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30605" w14:textId="707C9B2F" w:rsidR="002C0A3B" w:rsidRPr="002F2648" w:rsidRDefault="002C0A3B" w:rsidP="002C0A3B">
      <w:pPr>
        <w:jc w:val="center"/>
        <w:rPr>
          <w:b/>
          <w:sz w:val="26"/>
          <w:szCs w:val="26"/>
        </w:rPr>
      </w:pPr>
      <w:r>
        <w:rPr>
          <w:b/>
          <w:sz w:val="26"/>
          <w:szCs w:val="26"/>
        </w:rPr>
        <w:t>20</w:t>
      </w:r>
      <w:r w:rsidR="0088135B">
        <w:rPr>
          <w:b/>
          <w:sz w:val="26"/>
          <w:szCs w:val="26"/>
        </w:rPr>
        <w:t>20</w:t>
      </w:r>
      <w:r w:rsidRPr="002F2648">
        <w:rPr>
          <w:b/>
          <w:sz w:val="26"/>
          <w:szCs w:val="26"/>
        </w:rPr>
        <w:t xml:space="preserve"> NC DWR Chlorophyll </w:t>
      </w:r>
      <w:r w:rsidRPr="002F2648">
        <w:rPr>
          <w:b/>
          <w:i/>
          <w:sz w:val="26"/>
          <w:szCs w:val="26"/>
        </w:rPr>
        <w:t xml:space="preserve">a </w:t>
      </w:r>
      <w:r w:rsidRPr="002F2648">
        <w:rPr>
          <w:b/>
          <w:sz w:val="26"/>
          <w:szCs w:val="26"/>
        </w:rPr>
        <w:t>Round</w:t>
      </w:r>
      <w:r>
        <w:rPr>
          <w:b/>
          <w:sz w:val="26"/>
          <w:szCs w:val="26"/>
        </w:rPr>
        <w:t>-</w:t>
      </w:r>
      <w:r w:rsidRPr="002F2648">
        <w:rPr>
          <w:b/>
          <w:sz w:val="26"/>
          <w:szCs w:val="26"/>
        </w:rPr>
        <w:t>Robin</w:t>
      </w:r>
    </w:p>
    <w:p w14:paraId="155AC0D7" w14:textId="77777777" w:rsidR="002C0A3B" w:rsidRPr="002F2648" w:rsidRDefault="002C0A3B" w:rsidP="002C0A3B">
      <w:pPr>
        <w:pStyle w:val="Default"/>
        <w:rPr>
          <w:rFonts w:asciiTheme="minorHAnsi" w:hAnsiTheme="minorHAnsi" w:cstheme="minorBidi"/>
          <w:b/>
          <w:color w:val="000000" w:themeColor="text1"/>
          <w:sz w:val="22"/>
          <w:szCs w:val="22"/>
          <w:highlight w:val="yellow"/>
        </w:rPr>
      </w:pPr>
    </w:p>
    <w:p w14:paraId="55A4B579" w14:textId="77777777" w:rsidR="002C0A3B" w:rsidRPr="003704C4" w:rsidRDefault="002C0A3B" w:rsidP="002C0A3B">
      <w:pPr>
        <w:pStyle w:val="Default"/>
        <w:jc w:val="both"/>
        <w:rPr>
          <w:sz w:val="22"/>
          <w:szCs w:val="22"/>
        </w:rPr>
      </w:pPr>
      <w:r w:rsidRPr="003704C4">
        <w:rPr>
          <w:color w:val="000000" w:themeColor="text1"/>
          <w:sz w:val="22"/>
          <w:szCs w:val="22"/>
        </w:rPr>
        <w:t xml:space="preserve">Currently, </w:t>
      </w:r>
      <w:r>
        <w:rPr>
          <w:color w:val="000000" w:themeColor="text1"/>
          <w:sz w:val="22"/>
          <w:szCs w:val="22"/>
        </w:rPr>
        <w:t>60.3</w:t>
      </w:r>
      <w:r w:rsidRPr="003704C4">
        <w:rPr>
          <w:color w:val="000000" w:themeColor="text1"/>
          <w:sz w:val="22"/>
          <w:szCs w:val="22"/>
        </w:rPr>
        <w:t xml:space="preserve"> miles and </w:t>
      </w:r>
      <w:r>
        <w:rPr>
          <w:color w:val="000000" w:themeColor="text1"/>
          <w:sz w:val="22"/>
          <w:szCs w:val="22"/>
        </w:rPr>
        <w:t>131,105</w:t>
      </w:r>
      <w:r w:rsidRPr="003704C4">
        <w:rPr>
          <w:color w:val="000000" w:themeColor="text1"/>
          <w:sz w:val="22"/>
          <w:szCs w:val="22"/>
        </w:rPr>
        <w:t xml:space="preserve"> acres of surface </w:t>
      </w:r>
      <w:r w:rsidRPr="003704C4">
        <w:rPr>
          <w:sz w:val="22"/>
          <w:szCs w:val="22"/>
        </w:rPr>
        <w:t xml:space="preserve">waters in North Carolina are impaired due to elevated levels of chlorophyll </w:t>
      </w:r>
      <w:r w:rsidRPr="003704C4">
        <w:rPr>
          <w:i/>
          <w:iCs/>
          <w:sz w:val="22"/>
          <w:szCs w:val="22"/>
        </w:rPr>
        <w:t>a</w:t>
      </w:r>
      <w:r w:rsidRPr="003704C4">
        <w:rPr>
          <w:sz w:val="22"/>
          <w:szCs w:val="22"/>
        </w:rPr>
        <w:t>, a chemical parameter used to</w:t>
      </w:r>
      <w:r>
        <w:rPr>
          <w:sz w:val="22"/>
          <w:szCs w:val="22"/>
        </w:rPr>
        <w:t xml:space="preserve"> assess algal productivity (2018 Final</w:t>
      </w:r>
      <w:r w:rsidRPr="003704C4">
        <w:rPr>
          <w:sz w:val="22"/>
          <w:szCs w:val="22"/>
        </w:rPr>
        <w:t xml:space="preserve"> 303(d) List). These are impairments that require Total Maximum Daily Load (TMDL) development and increased regulation, often at significant costs to both the State and the stakeholders in the affected watershed. It is important that the North Carolina Division of Water Resources (NC DWR) understands the quality of the data used to make these decisions. </w:t>
      </w:r>
    </w:p>
    <w:p w14:paraId="2AD2B3BB" w14:textId="77777777" w:rsidR="002C0A3B" w:rsidRPr="0012168B" w:rsidRDefault="002C0A3B" w:rsidP="002C0A3B">
      <w:pPr>
        <w:pStyle w:val="Default"/>
        <w:jc w:val="both"/>
        <w:rPr>
          <w:sz w:val="22"/>
          <w:szCs w:val="22"/>
          <w:highlight w:val="yellow"/>
        </w:rPr>
      </w:pPr>
    </w:p>
    <w:p w14:paraId="7045DF6D" w14:textId="77777777" w:rsidR="002C0A3B" w:rsidRPr="00701A90" w:rsidRDefault="002C0A3B" w:rsidP="002C0A3B">
      <w:pPr>
        <w:pStyle w:val="Default"/>
        <w:jc w:val="both"/>
        <w:rPr>
          <w:sz w:val="22"/>
          <w:szCs w:val="22"/>
        </w:rPr>
      </w:pPr>
      <w:r w:rsidRPr="00701A90">
        <w:rPr>
          <w:sz w:val="22"/>
          <w:szCs w:val="22"/>
        </w:rPr>
        <w:t xml:space="preserve">The NC DWR initiated the first chlorophyll </w:t>
      </w:r>
      <w:r w:rsidRPr="00701A90">
        <w:rPr>
          <w:i/>
          <w:iCs/>
          <w:sz w:val="22"/>
          <w:szCs w:val="22"/>
        </w:rPr>
        <w:t xml:space="preserve">a </w:t>
      </w:r>
      <w:r w:rsidRPr="00701A90">
        <w:rPr>
          <w:sz w:val="22"/>
          <w:szCs w:val="22"/>
        </w:rPr>
        <w:t xml:space="preserve">round-robin in August 2007 because commercially available Proficiency Testing Samples did not include the extraction component required in chlorophyll </w:t>
      </w:r>
      <w:proofErr w:type="spellStart"/>
      <w:proofErr w:type="gramStart"/>
      <w:r w:rsidRPr="00701A90">
        <w:rPr>
          <w:i/>
          <w:sz w:val="22"/>
          <w:szCs w:val="22"/>
        </w:rPr>
        <w:t>a</w:t>
      </w:r>
      <w:proofErr w:type="spellEnd"/>
      <w:proofErr w:type="gramEnd"/>
      <w:r w:rsidRPr="00701A90">
        <w:rPr>
          <w:sz w:val="22"/>
          <w:szCs w:val="22"/>
        </w:rPr>
        <w:t xml:space="preserve"> analysis methods.  The round-robin involved the State’s certified laboratories, as well as other academic and government laboratories. Seventeen participating laboratories in 2007 analyzed eight freshwater samples for chlorophyll </w:t>
      </w:r>
      <w:r w:rsidRPr="00701A90">
        <w:rPr>
          <w:i/>
          <w:iCs/>
          <w:sz w:val="22"/>
          <w:szCs w:val="22"/>
        </w:rPr>
        <w:t xml:space="preserve">a </w:t>
      </w:r>
      <w:r w:rsidRPr="00701A90">
        <w:rPr>
          <w:sz w:val="22"/>
          <w:szCs w:val="22"/>
        </w:rPr>
        <w:t xml:space="preserve">concentrations. The first round-robin results indicated significant inconsistencies with the quality of the data. The Division used the results of that round-robin to work with laboratories and improve analyses. </w:t>
      </w:r>
    </w:p>
    <w:p w14:paraId="43995847" w14:textId="77777777" w:rsidR="002C0A3B" w:rsidRPr="00701A90" w:rsidRDefault="002C0A3B" w:rsidP="002C0A3B">
      <w:pPr>
        <w:pStyle w:val="Default"/>
        <w:jc w:val="both"/>
        <w:rPr>
          <w:color w:val="auto"/>
          <w:sz w:val="22"/>
          <w:szCs w:val="22"/>
        </w:rPr>
      </w:pPr>
    </w:p>
    <w:p w14:paraId="6CDC630C" w14:textId="256CBFDB" w:rsidR="002C0A3B" w:rsidRPr="00701A90" w:rsidRDefault="002C0A3B" w:rsidP="002C0A3B">
      <w:pPr>
        <w:pStyle w:val="Default"/>
        <w:jc w:val="both"/>
        <w:rPr>
          <w:color w:val="auto"/>
          <w:sz w:val="22"/>
          <w:szCs w:val="22"/>
        </w:rPr>
      </w:pPr>
      <w:r w:rsidRPr="00701A90">
        <w:rPr>
          <w:color w:val="auto"/>
          <w:sz w:val="22"/>
          <w:szCs w:val="22"/>
        </w:rPr>
        <w:t xml:space="preserve">The data presented within this report represents the </w:t>
      </w:r>
      <w:r w:rsidR="0088135B">
        <w:rPr>
          <w:color w:val="auto"/>
          <w:sz w:val="22"/>
          <w:szCs w:val="22"/>
        </w:rPr>
        <w:t>Thirteenth</w:t>
      </w:r>
      <w:r w:rsidRPr="00701A90">
        <w:rPr>
          <w:color w:val="auto"/>
          <w:sz w:val="22"/>
          <w:szCs w:val="22"/>
        </w:rPr>
        <w:t xml:space="preserve"> chlorophyll </w:t>
      </w:r>
      <w:r w:rsidRPr="00701A90">
        <w:rPr>
          <w:i/>
          <w:iCs/>
          <w:color w:val="auto"/>
          <w:sz w:val="22"/>
          <w:szCs w:val="22"/>
        </w:rPr>
        <w:t xml:space="preserve">a </w:t>
      </w:r>
      <w:r w:rsidRPr="00701A90">
        <w:rPr>
          <w:color w:val="auto"/>
          <w:sz w:val="22"/>
          <w:szCs w:val="22"/>
        </w:rPr>
        <w:t xml:space="preserve">round-robin. </w:t>
      </w:r>
      <w:r w:rsidR="0088135B">
        <w:rPr>
          <w:color w:val="auto"/>
          <w:sz w:val="22"/>
          <w:szCs w:val="22"/>
        </w:rPr>
        <w:t xml:space="preserve">Twenty-one </w:t>
      </w:r>
      <w:r w:rsidRPr="00701A90">
        <w:rPr>
          <w:color w:val="auto"/>
          <w:sz w:val="22"/>
          <w:szCs w:val="22"/>
        </w:rPr>
        <w:t xml:space="preserve">laboratories participated, each analyzing eight samples. All eight samples were collected from Raleigh-area waterbodies. </w:t>
      </w:r>
    </w:p>
    <w:p w14:paraId="5DD0B998" w14:textId="77777777" w:rsidR="002C0A3B" w:rsidRPr="00701A90" w:rsidRDefault="002C0A3B" w:rsidP="002C0A3B">
      <w:pPr>
        <w:pStyle w:val="Default"/>
        <w:jc w:val="both"/>
        <w:rPr>
          <w:b/>
          <w:bCs/>
          <w:color w:val="auto"/>
          <w:sz w:val="22"/>
          <w:szCs w:val="22"/>
        </w:rPr>
      </w:pPr>
    </w:p>
    <w:p w14:paraId="2B6CEE56" w14:textId="77777777" w:rsidR="002C0A3B" w:rsidRPr="00701A90" w:rsidRDefault="002C0A3B" w:rsidP="002C0A3B">
      <w:pPr>
        <w:pStyle w:val="Default"/>
        <w:jc w:val="both"/>
        <w:rPr>
          <w:b/>
          <w:bCs/>
          <w:color w:val="auto"/>
          <w:sz w:val="22"/>
          <w:szCs w:val="22"/>
        </w:rPr>
      </w:pPr>
      <w:r w:rsidRPr="00701A90">
        <w:rPr>
          <w:b/>
          <w:bCs/>
          <w:color w:val="auto"/>
          <w:sz w:val="22"/>
          <w:szCs w:val="22"/>
        </w:rPr>
        <w:t xml:space="preserve">Methodology </w:t>
      </w:r>
    </w:p>
    <w:p w14:paraId="0D002539" w14:textId="77777777" w:rsidR="002C0A3B" w:rsidRPr="00701A90" w:rsidRDefault="002C0A3B" w:rsidP="002C0A3B">
      <w:pPr>
        <w:pStyle w:val="Default"/>
        <w:jc w:val="both"/>
        <w:rPr>
          <w:color w:val="auto"/>
          <w:sz w:val="22"/>
          <w:szCs w:val="22"/>
        </w:rPr>
      </w:pPr>
    </w:p>
    <w:p w14:paraId="59A0B63A" w14:textId="77777777" w:rsidR="002C0A3B" w:rsidRPr="00701A90" w:rsidRDefault="002C0A3B" w:rsidP="002C0A3B">
      <w:pPr>
        <w:pStyle w:val="Default"/>
        <w:jc w:val="both"/>
        <w:rPr>
          <w:color w:val="auto"/>
          <w:sz w:val="22"/>
          <w:szCs w:val="22"/>
          <w:u w:val="single"/>
        </w:rPr>
      </w:pPr>
      <w:r w:rsidRPr="00701A90">
        <w:rPr>
          <w:color w:val="auto"/>
          <w:sz w:val="22"/>
          <w:szCs w:val="22"/>
          <w:u w:val="single"/>
        </w:rPr>
        <w:t xml:space="preserve">Sample Collection </w:t>
      </w:r>
    </w:p>
    <w:p w14:paraId="057BA398" w14:textId="2DCA6A07" w:rsidR="002C0A3B" w:rsidRPr="00701A90" w:rsidRDefault="002C0A3B" w:rsidP="002C0A3B">
      <w:pPr>
        <w:jc w:val="both"/>
      </w:pPr>
      <w:r w:rsidRPr="00701A90">
        <w:t xml:space="preserve">On </w:t>
      </w:r>
      <w:r>
        <w:t xml:space="preserve">July </w:t>
      </w:r>
      <w:r w:rsidR="0088135B">
        <w:t>29</w:t>
      </w:r>
      <w:r>
        <w:t>, 20</w:t>
      </w:r>
      <w:r w:rsidR="0088135B">
        <w:t>20</w:t>
      </w:r>
      <w:r w:rsidRPr="00701A90">
        <w:t>, NC DWR staff collected a batch of eight surface water grab samples from six local waterbodies. Samples were placed in light-protected carboys and transported on ice to NC DWR’s Water Sciences Section (WSS).</w:t>
      </w:r>
    </w:p>
    <w:p w14:paraId="733FAD7F" w14:textId="77777777" w:rsidR="002C0A3B" w:rsidRPr="00021083" w:rsidRDefault="002C0A3B" w:rsidP="002C0A3B">
      <w:pPr>
        <w:jc w:val="both"/>
      </w:pPr>
      <w:r w:rsidRPr="00701A90">
        <w:t>At WSS, each of the eight samples was split into</w:t>
      </w:r>
      <w:r>
        <w:t xml:space="preserve"> nineteen</w:t>
      </w:r>
      <w:r w:rsidRPr="00701A90">
        <w:t xml:space="preserve"> 500 mL subsamples using a churn splitter. Every sample was churned for two minutes prior to splitting and was continually churned during the split. The splitter faucet was purged prior to sample collection. The order in which the subsamples were split from the main sample was randomized in an effort to control bias. Subsamples were put into amber HDPE bottles, then placed on ice and were either delivered to laboratories by NC DWR staff (in-state laboratories) or shipped overnight (out-of-state laboratories) to meet holding times.</w:t>
      </w:r>
      <w:r w:rsidRPr="00021083">
        <w:t xml:space="preserve"> </w:t>
      </w:r>
    </w:p>
    <w:p w14:paraId="6CEFD293" w14:textId="77777777" w:rsidR="002C0A3B" w:rsidRPr="00021083" w:rsidRDefault="002C0A3B" w:rsidP="002C0A3B">
      <w:pPr>
        <w:jc w:val="both"/>
      </w:pPr>
    </w:p>
    <w:p w14:paraId="476E51E7" w14:textId="77777777" w:rsidR="002C0A3B" w:rsidRPr="00021083" w:rsidRDefault="002C0A3B" w:rsidP="002C0A3B">
      <w:pPr>
        <w:jc w:val="both"/>
        <w:rPr>
          <w:u w:val="single"/>
        </w:rPr>
      </w:pPr>
      <w:r w:rsidRPr="00021083">
        <w:rPr>
          <w:u w:val="single"/>
        </w:rPr>
        <w:t>Analysis</w:t>
      </w:r>
    </w:p>
    <w:p w14:paraId="6E48F889" w14:textId="0B9313A2" w:rsidR="002C0A3B" w:rsidRPr="00062562" w:rsidRDefault="002C0A3B" w:rsidP="002C0A3B">
      <w:pPr>
        <w:jc w:val="both"/>
        <w:rPr>
          <w:highlight w:val="yellow"/>
        </w:rPr>
      </w:pPr>
      <w:r w:rsidRPr="00021083">
        <w:t xml:space="preserve">Participating laboratories were asked to analyze the eight samples according </w:t>
      </w:r>
      <w:r w:rsidRPr="00DB1C64">
        <w:t xml:space="preserve">to their Standard Operating Procedures for chlorophyll </w:t>
      </w:r>
      <w:proofErr w:type="spellStart"/>
      <w:proofErr w:type="gramStart"/>
      <w:r w:rsidRPr="00DB1C64">
        <w:rPr>
          <w:i/>
          <w:iCs/>
        </w:rPr>
        <w:t>a</w:t>
      </w:r>
      <w:proofErr w:type="spellEnd"/>
      <w:proofErr w:type="gramEnd"/>
      <w:r w:rsidRPr="00DB1C64">
        <w:rPr>
          <w:i/>
          <w:iCs/>
        </w:rPr>
        <w:t xml:space="preserve"> </w:t>
      </w:r>
      <w:r w:rsidRPr="00DB1C64">
        <w:t>analysis and to complete a questionnaire concerning the analysis. The answers to most of the questionnaire’s questions and the data from the study are found on pages 3 through 9. Statistical analyses and results of the data are presented graphically on pages 10 and 11</w:t>
      </w:r>
      <w:r w:rsidRPr="00062562">
        <w:t>.</w:t>
      </w:r>
      <w:r w:rsidR="00A00355" w:rsidRPr="00062562">
        <w:t xml:space="preserve"> </w:t>
      </w:r>
      <w:r w:rsidRPr="00062562">
        <w:t xml:space="preserve"> </w:t>
      </w:r>
      <w:r w:rsidR="00E52D02" w:rsidRPr="00062562">
        <w:t>Individual laboratory results, along acceptance limits can be found on page 12.</w:t>
      </w:r>
    </w:p>
    <w:p w14:paraId="00739603" w14:textId="77777777" w:rsidR="002C0A3B" w:rsidRPr="002F2648" w:rsidRDefault="002C0A3B" w:rsidP="002C0A3B">
      <w:pPr>
        <w:rPr>
          <w:sz w:val="23"/>
          <w:szCs w:val="23"/>
          <w:highlight w:val="yellow"/>
        </w:rPr>
      </w:pPr>
    </w:p>
    <w:p w14:paraId="6D4E967A" w14:textId="77777777" w:rsidR="002C0A3B" w:rsidRPr="002F2648" w:rsidRDefault="002C0A3B" w:rsidP="002C0A3B">
      <w:pPr>
        <w:rPr>
          <w:color w:val="FF0000"/>
          <w:sz w:val="23"/>
          <w:szCs w:val="23"/>
          <w:highlight w:val="yellow"/>
        </w:rPr>
      </w:pPr>
    </w:p>
    <w:p w14:paraId="598C17D1" w14:textId="1FE5660C" w:rsidR="002C0A3B" w:rsidRPr="00F5048B" w:rsidRDefault="002C0A3B" w:rsidP="002C0A3B">
      <w:pPr>
        <w:jc w:val="center"/>
        <w:rPr>
          <w:b/>
          <w:sz w:val="28"/>
          <w:szCs w:val="28"/>
        </w:rPr>
      </w:pPr>
      <w:r w:rsidRPr="002F2648">
        <w:rPr>
          <w:color w:val="FF0000"/>
          <w:sz w:val="23"/>
          <w:szCs w:val="23"/>
          <w:highlight w:val="yellow"/>
        </w:rPr>
        <w:br w:type="page"/>
      </w:r>
      <w:r w:rsidRPr="00F5048B">
        <w:rPr>
          <w:b/>
          <w:sz w:val="28"/>
          <w:szCs w:val="28"/>
        </w:rPr>
        <w:lastRenderedPageBreak/>
        <w:t>Participating Laboratories</w:t>
      </w:r>
    </w:p>
    <w:p w14:paraId="6E7A8078" w14:textId="77777777" w:rsidR="002C0A3B" w:rsidRPr="00F5048B" w:rsidRDefault="002C0A3B" w:rsidP="00F802FF">
      <w:pPr>
        <w:spacing w:after="0" w:line="240" w:lineRule="auto"/>
        <w:jc w:val="both"/>
        <w:rPr>
          <w:sz w:val="24"/>
          <w:szCs w:val="24"/>
        </w:rPr>
      </w:pPr>
      <w:r w:rsidRPr="00F5048B">
        <w:rPr>
          <w:sz w:val="24"/>
          <w:szCs w:val="24"/>
        </w:rPr>
        <w:t>Participating laboratories were referred to by random letter identification throughout the round</w:t>
      </w:r>
      <w:r>
        <w:rPr>
          <w:sz w:val="24"/>
          <w:szCs w:val="24"/>
        </w:rPr>
        <w:t>-</w:t>
      </w:r>
      <w:r w:rsidRPr="00F5048B">
        <w:rPr>
          <w:sz w:val="24"/>
          <w:szCs w:val="24"/>
        </w:rPr>
        <w:t xml:space="preserve">robin. </w:t>
      </w:r>
    </w:p>
    <w:p w14:paraId="6C9F69BC" w14:textId="77777777" w:rsidR="002C0A3B" w:rsidRPr="00F5048B" w:rsidRDefault="002C0A3B" w:rsidP="00F802FF">
      <w:pPr>
        <w:spacing w:after="0" w:line="240" w:lineRule="auto"/>
        <w:jc w:val="both"/>
        <w:rPr>
          <w:sz w:val="24"/>
          <w:szCs w:val="24"/>
        </w:rPr>
      </w:pPr>
      <w:r w:rsidRPr="00F5048B">
        <w:rPr>
          <w:sz w:val="24"/>
          <w:szCs w:val="24"/>
        </w:rPr>
        <w:t xml:space="preserve">The order of letters is alphabetical and </w:t>
      </w:r>
      <w:r w:rsidRPr="00F5048B">
        <w:rPr>
          <w:sz w:val="24"/>
          <w:szCs w:val="24"/>
          <w:u w:val="single"/>
        </w:rPr>
        <w:t>do</w:t>
      </w:r>
      <w:r>
        <w:rPr>
          <w:sz w:val="24"/>
          <w:szCs w:val="24"/>
          <w:u w:val="single"/>
        </w:rPr>
        <w:t>es</w:t>
      </w:r>
      <w:r w:rsidRPr="00F5048B">
        <w:rPr>
          <w:sz w:val="24"/>
          <w:szCs w:val="24"/>
          <w:u w:val="single"/>
        </w:rPr>
        <w:t xml:space="preserve"> not</w:t>
      </w:r>
      <w:r w:rsidRPr="00F5048B">
        <w:rPr>
          <w:sz w:val="24"/>
          <w:szCs w:val="24"/>
        </w:rPr>
        <w:t xml:space="preserve"> represent the order of the following list.</w:t>
      </w:r>
    </w:p>
    <w:p w14:paraId="3AA85219" w14:textId="77777777" w:rsidR="002C0A3B" w:rsidRPr="002F2648" w:rsidRDefault="002C0A3B" w:rsidP="002C0A3B">
      <w:pPr>
        <w:spacing w:after="0" w:line="240" w:lineRule="auto"/>
        <w:jc w:val="center"/>
        <w:rPr>
          <w:sz w:val="24"/>
          <w:szCs w:val="24"/>
          <w:highlight w:val="yellow"/>
        </w:rPr>
      </w:pPr>
    </w:p>
    <w:p w14:paraId="66626C36" w14:textId="77777777" w:rsidR="002C0A3B" w:rsidRPr="002F2648" w:rsidRDefault="002C0A3B" w:rsidP="002C0A3B">
      <w:pPr>
        <w:spacing w:after="0" w:line="240" w:lineRule="auto"/>
        <w:jc w:val="center"/>
        <w:rPr>
          <w:sz w:val="24"/>
          <w:szCs w:val="24"/>
          <w:highlight w:val="yellow"/>
        </w:rPr>
      </w:pPr>
    </w:p>
    <w:p w14:paraId="68DE395E"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ALS Environmental – Jacksonville</w:t>
      </w:r>
    </w:p>
    <w:p w14:paraId="304BBE9D" w14:textId="77777777" w:rsidR="002C0A3B" w:rsidRPr="00F5048B" w:rsidRDefault="002C0A3B" w:rsidP="002C0A3B">
      <w:pPr>
        <w:spacing w:after="0" w:line="240" w:lineRule="auto"/>
        <w:ind w:left="30"/>
        <w:jc w:val="center"/>
        <w:rPr>
          <w:rFonts w:cs="Arial"/>
          <w:color w:val="000000"/>
          <w:sz w:val="24"/>
          <w:szCs w:val="24"/>
        </w:rPr>
      </w:pPr>
      <w:r w:rsidRPr="00F5048B">
        <w:rPr>
          <w:rFonts w:cs="Arial"/>
          <w:color w:val="000000"/>
          <w:sz w:val="24"/>
          <w:szCs w:val="24"/>
        </w:rPr>
        <w:t>Charlotte Water – Environmental Laboratory Services</w:t>
      </w:r>
    </w:p>
    <w:p w14:paraId="64DC635A" w14:textId="77777777" w:rsidR="002C0A3B" w:rsidRPr="00F5048B" w:rsidRDefault="002C0A3B" w:rsidP="002C0A3B">
      <w:pPr>
        <w:spacing w:after="0" w:line="240" w:lineRule="auto"/>
        <w:ind w:left="30"/>
        <w:jc w:val="center"/>
        <w:rPr>
          <w:rFonts w:cs="Arial"/>
          <w:color w:val="000000"/>
          <w:sz w:val="24"/>
          <w:szCs w:val="24"/>
        </w:rPr>
      </w:pPr>
      <w:r>
        <w:rPr>
          <w:rFonts w:cs="Arial"/>
          <w:color w:val="000000"/>
          <w:sz w:val="24"/>
          <w:szCs w:val="24"/>
        </w:rPr>
        <w:t>Enviro</w:t>
      </w:r>
      <w:r w:rsidRPr="00F5048B">
        <w:rPr>
          <w:rFonts w:cs="Arial"/>
          <w:color w:val="000000"/>
          <w:sz w:val="24"/>
          <w:szCs w:val="24"/>
        </w:rPr>
        <w:t>nment 1, Inc.</w:t>
      </w:r>
    </w:p>
    <w:p w14:paraId="12C82DC6" w14:textId="773C7E24" w:rsidR="006421C3" w:rsidRDefault="006421C3" w:rsidP="002C0A3B">
      <w:pPr>
        <w:spacing w:after="0" w:line="240" w:lineRule="auto"/>
        <w:ind w:left="30"/>
        <w:jc w:val="center"/>
        <w:rPr>
          <w:rFonts w:cs="Arial"/>
          <w:sz w:val="24"/>
          <w:szCs w:val="24"/>
        </w:rPr>
      </w:pPr>
      <w:r>
        <w:rPr>
          <w:rFonts w:cs="Arial"/>
          <w:sz w:val="24"/>
          <w:szCs w:val="24"/>
        </w:rPr>
        <w:t>Environmental Chemists</w:t>
      </w:r>
      <w:r w:rsidR="00E52D02">
        <w:rPr>
          <w:rFonts w:cs="Arial"/>
          <w:sz w:val="24"/>
          <w:szCs w:val="24"/>
        </w:rPr>
        <w:t>, Inc.</w:t>
      </w:r>
      <w:r>
        <w:rPr>
          <w:rFonts w:cs="Arial"/>
          <w:sz w:val="24"/>
          <w:szCs w:val="24"/>
        </w:rPr>
        <w:t xml:space="preserve"> (</w:t>
      </w:r>
      <w:proofErr w:type="spellStart"/>
      <w:r>
        <w:rPr>
          <w:rFonts w:cs="Arial"/>
          <w:sz w:val="24"/>
          <w:szCs w:val="24"/>
        </w:rPr>
        <w:t>Envirochem</w:t>
      </w:r>
      <w:proofErr w:type="spellEnd"/>
      <w:r>
        <w:rPr>
          <w:rFonts w:cs="Arial"/>
          <w:sz w:val="24"/>
          <w:szCs w:val="24"/>
        </w:rPr>
        <w:t>)</w:t>
      </w:r>
    </w:p>
    <w:p w14:paraId="75DC571F" w14:textId="66C02D3A" w:rsidR="002C0A3B" w:rsidRPr="002F2648" w:rsidRDefault="002C0A3B" w:rsidP="002C0A3B">
      <w:pPr>
        <w:spacing w:after="0" w:line="240" w:lineRule="auto"/>
        <w:ind w:left="30"/>
        <w:jc w:val="center"/>
        <w:rPr>
          <w:rFonts w:cs="Arial"/>
          <w:sz w:val="24"/>
          <w:szCs w:val="24"/>
          <w:highlight w:val="yellow"/>
        </w:rPr>
      </w:pPr>
      <w:r w:rsidRPr="00F5048B">
        <w:rPr>
          <w:rFonts w:cs="Arial"/>
          <w:sz w:val="24"/>
          <w:szCs w:val="24"/>
        </w:rPr>
        <w:t>Environmental Conservation Laboratories, Inc</w:t>
      </w:r>
      <w:r w:rsidR="00E52D02">
        <w:rPr>
          <w:rFonts w:cs="Arial"/>
          <w:sz w:val="24"/>
          <w:szCs w:val="24"/>
        </w:rPr>
        <w:t>.</w:t>
      </w:r>
      <w:r w:rsidRPr="00F5048B">
        <w:rPr>
          <w:rFonts w:cs="Arial"/>
          <w:sz w:val="24"/>
          <w:szCs w:val="24"/>
        </w:rPr>
        <w:t xml:space="preserve"> – Orlando</w:t>
      </w:r>
    </w:p>
    <w:p w14:paraId="210741E4"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ETT Environmental, Inc.</w:t>
      </w:r>
    </w:p>
    <w:p w14:paraId="2E778499"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EPA Region IV</w:t>
      </w:r>
    </w:p>
    <w:p w14:paraId="3A26A0F9"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Florida Department of Environmental Protection</w:t>
      </w:r>
    </w:p>
    <w:p w14:paraId="76FA3D8E" w14:textId="77777777" w:rsidR="002C0A3B" w:rsidRPr="00F5048B" w:rsidRDefault="002C0A3B" w:rsidP="002C0A3B">
      <w:pPr>
        <w:spacing w:after="0" w:line="240" w:lineRule="auto"/>
        <w:ind w:left="30"/>
        <w:jc w:val="center"/>
        <w:rPr>
          <w:rFonts w:cs="Arial"/>
          <w:sz w:val="24"/>
          <w:szCs w:val="24"/>
        </w:rPr>
      </w:pPr>
      <w:proofErr w:type="spellStart"/>
      <w:r w:rsidRPr="00F5048B">
        <w:rPr>
          <w:rFonts w:cs="Arial"/>
          <w:sz w:val="24"/>
          <w:szCs w:val="24"/>
        </w:rPr>
        <w:t>Meritech</w:t>
      </w:r>
      <w:proofErr w:type="spellEnd"/>
      <w:r w:rsidRPr="00F5048B">
        <w:rPr>
          <w:rFonts w:cs="Arial"/>
          <w:sz w:val="24"/>
          <w:szCs w:val="24"/>
        </w:rPr>
        <w:t>, Inc.</w:t>
      </w:r>
    </w:p>
    <w:p w14:paraId="79186D43"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NC Division of Water Resources Chemistry Laboratory</w:t>
      </w:r>
    </w:p>
    <w:p w14:paraId="3924AD22"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NCSU Center for Applied Aquatic Ecology</w:t>
      </w:r>
    </w:p>
    <w:p w14:paraId="4F12CCB0" w14:textId="77777777" w:rsidR="002C0A3B" w:rsidRPr="002F2648" w:rsidRDefault="002C0A3B" w:rsidP="002C0A3B">
      <w:pPr>
        <w:spacing w:after="0" w:line="240" w:lineRule="auto"/>
        <w:ind w:left="30"/>
        <w:jc w:val="center"/>
        <w:rPr>
          <w:rFonts w:cs="Arial"/>
          <w:sz w:val="24"/>
          <w:szCs w:val="24"/>
          <w:highlight w:val="yellow"/>
        </w:rPr>
      </w:pPr>
      <w:r w:rsidRPr="00F5048B">
        <w:rPr>
          <w:rFonts w:cs="Arial"/>
          <w:sz w:val="24"/>
          <w:szCs w:val="24"/>
        </w:rPr>
        <w:t>NOAA Center for Coastal Fisheries and Habitat Research</w:t>
      </w:r>
    </w:p>
    <w:p w14:paraId="1F4365E3" w14:textId="77777777" w:rsidR="002C0A3B" w:rsidRPr="002F2648" w:rsidRDefault="002C0A3B" w:rsidP="002C0A3B">
      <w:pPr>
        <w:spacing w:after="0" w:line="240" w:lineRule="auto"/>
        <w:ind w:left="30"/>
        <w:jc w:val="center"/>
        <w:rPr>
          <w:rFonts w:cs="Arial"/>
          <w:sz w:val="24"/>
          <w:szCs w:val="24"/>
          <w:highlight w:val="yellow"/>
        </w:rPr>
      </w:pPr>
      <w:r w:rsidRPr="00F5048B">
        <w:rPr>
          <w:rFonts w:cs="Arial"/>
          <w:sz w:val="24"/>
          <w:szCs w:val="24"/>
        </w:rPr>
        <w:t>Raleigh, E. M. Johnson Water Plant</w:t>
      </w:r>
    </w:p>
    <w:p w14:paraId="77A88928"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Research &amp; Analytical Laboratories</w:t>
      </w:r>
    </w:p>
    <w:p w14:paraId="17A2BF9E"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Santee Cooper Public Service Authority</w:t>
      </w:r>
    </w:p>
    <w:p w14:paraId="0A18869C" w14:textId="42B4A0D0" w:rsidR="006421C3" w:rsidRDefault="006421C3" w:rsidP="002C0A3B">
      <w:pPr>
        <w:spacing w:after="0" w:line="240" w:lineRule="auto"/>
        <w:ind w:left="30"/>
        <w:jc w:val="center"/>
        <w:rPr>
          <w:rFonts w:cs="Arial"/>
          <w:color w:val="000000"/>
          <w:sz w:val="24"/>
          <w:szCs w:val="24"/>
        </w:rPr>
      </w:pPr>
      <w:r>
        <w:rPr>
          <w:rFonts w:cs="Arial"/>
          <w:color w:val="000000"/>
          <w:sz w:val="24"/>
          <w:szCs w:val="24"/>
        </w:rPr>
        <w:t>S.C Department of Health and Environmental Control</w:t>
      </w:r>
    </w:p>
    <w:p w14:paraId="599DBC15" w14:textId="7401F4C8" w:rsidR="002C0A3B" w:rsidRPr="00F5048B" w:rsidRDefault="002C0A3B" w:rsidP="002C0A3B">
      <w:pPr>
        <w:spacing w:after="0" w:line="240" w:lineRule="auto"/>
        <w:ind w:left="30"/>
        <w:jc w:val="center"/>
        <w:rPr>
          <w:rFonts w:cs="Arial"/>
          <w:color w:val="000000"/>
          <w:sz w:val="24"/>
          <w:szCs w:val="24"/>
        </w:rPr>
      </w:pPr>
      <w:r w:rsidRPr="00F5048B">
        <w:rPr>
          <w:rFonts w:cs="Arial"/>
          <w:color w:val="000000"/>
          <w:sz w:val="24"/>
          <w:szCs w:val="24"/>
        </w:rPr>
        <w:t>St. Johns River Water Management District</w:t>
      </w:r>
    </w:p>
    <w:p w14:paraId="13454780"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 xml:space="preserve">UNC Institute </w:t>
      </w:r>
      <w:r>
        <w:rPr>
          <w:rFonts w:cs="Arial"/>
          <w:sz w:val="24"/>
          <w:szCs w:val="24"/>
        </w:rPr>
        <w:t>of</w:t>
      </w:r>
      <w:r w:rsidRPr="00F5048B">
        <w:rPr>
          <w:rFonts w:cs="Arial"/>
          <w:sz w:val="24"/>
          <w:szCs w:val="24"/>
        </w:rPr>
        <w:t xml:space="preserve"> Marine Sciences</w:t>
      </w:r>
    </w:p>
    <w:p w14:paraId="63D4B31E"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UNCW Center for Marine Sciences – Aquatic Ecology Lab</w:t>
      </w:r>
    </w:p>
    <w:p w14:paraId="71E879E2"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US Geological Survey National Water Quality Laboratory</w:t>
      </w:r>
      <w:bookmarkStart w:id="0" w:name="_Hlk51327753"/>
      <w:bookmarkEnd w:id="0"/>
    </w:p>
    <w:p w14:paraId="7E98DA32" w14:textId="77777777" w:rsidR="002C0A3B" w:rsidRPr="00F5048B" w:rsidRDefault="002C0A3B" w:rsidP="002C0A3B">
      <w:pPr>
        <w:spacing w:after="0" w:line="240" w:lineRule="auto"/>
        <w:ind w:left="30"/>
        <w:jc w:val="center"/>
        <w:rPr>
          <w:rFonts w:cs="Arial"/>
          <w:sz w:val="24"/>
          <w:szCs w:val="24"/>
        </w:rPr>
      </w:pPr>
      <w:r w:rsidRPr="00F5048B">
        <w:rPr>
          <w:rFonts w:cs="Arial"/>
          <w:sz w:val="24"/>
          <w:szCs w:val="24"/>
        </w:rPr>
        <w:t>US Geological Survey Oregon Water Science Center</w:t>
      </w:r>
    </w:p>
    <w:p w14:paraId="48F79D2F" w14:textId="77777777" w:rsidR="002C0A3B" w:rsidRPr="002F2648" w:rsidRDefault="002C0A3B" w:rsidP="002C0A3B">
      <w:pPr>
        <w:spacing w:after="0" w:line="240" w:lineRule="auto"/>
        <w:ind w:left="30"/>
        <w:jc w:val="center"/>
        <w:rPr>
          <w:rFonts w:cs="Arial"/>
          <w:sz w:val="24"/>
          <w:szCs w:val="24"/>
          <w:highlight w:val="yellow"/>
        </w:rPr>
      </w:pPr>
    </w:p>
    <w:p w14:paraId="5E55F900" w14:textId="77777777" w:rsidR="002C0A3B" w:rsidRPr="00085145" w:rsidRDefault="002C0A3B" w:rsidP="002C0A3B">
      <w:pPr>
        <w:spacing w:after="0" w:line="240" w:lineRule="auto"/>
        <w:ind w:left="30"/>
        <w:jc w:val="center"/>
        <w:rPr>
          <w:rFonts w:cs="Arial"/>
          <w:sz w:val="24"/>
          <w:szCs w:val="24"/>
        </w:rPr>
      </w:pPr>
    </w:p>
    <w:p w14:paraId="233E688B" w14:textId="77777777" w:rsidR="002C0A3B" w:rsidRPr="00085145" w:rsidRDefault="002C0A3B" w:rsidP="002C0A3B">
      <w:pPr>
        <w:spacing w:after="0" w:line="240" w:lineRule="auto"/>
        <w:ind w:left="30"/>
        <w:jc w:val="center"/>
        <w:rPr>
          <w:rFonts w:cs="Arial"/>
          <w:sz w:val="24"/>
          <w:szCs w:val="24"/>
        </w:rPr>
      </w:pPr>
    </w:p>
    <w:p w14:paraId="2C3D536C" w14:textId="77777777" w:rsidR="002C0A3B" w:rsidRPr="00085145" w:rsidRDefault="002C0A3B" w:rsidP="002C0A3B">
      <w:pPr>
        <w:spacing w:after="0" w:line="240" w:lineRule="auto"/>
        <w:ind w:left="30"/>
        <w:jc w:val="center"/>
        <w:rPr>
          <w:rFonts w:cs="Arial"/>
          <w:sz w:val="24"/>
          <w:szCs w:val="24"/>
        </w:rPr>
      </w:pPr>
      <w:r w:rsidRPr="00085145">
        <w:rPr>
          <w:rFonts w:cs="Arial"/>
          <w:sz w:val="24"/>
          <w:szCs w:val="24"/>
        </w:rPr>
        <w:t>NC DWR appreciates the time and cooperation of each participating laboratory.</w:t>
      </w:r>
    </w:p>
    <w:p w14:paraId="47B60F2E" w14:textId="54F89EED" w:rsidR="002D4841" w:rsidRDefault="002D4841"/>
    <w:p w14:paraId="60F5C163" w14:textId="4F08E441" w:rsidR="00EC6B12" w:rsidRDefault="00EC6B12"/>
    <w:p w14:paraId="23298408" w14:textId="0ABAE866" w:rsidR="00EC6B12" w:rsidRDefault="00EC6B12"/>
    <w:p w14:paraId="3F723B17" w14:textId="1C51B760" w:rsidR="00EC6B12" w:rsidRDefault="00EC6B12"/>
    <w:p w14:paraId="05F4A56F" w14:textId="157B58B6" w:rsidR="00EC6B12" w:rsidRDefault="00EC6B12"/>
    <w:p w14:paraId="3806F93D" w14:textId="7E9458B2" w:rsidR="00EC6B12" w:rsidRDefault="00EC6B12"/>
    <w:p w14:paraId="1C1BA611" w14:textId="6BBEA853" w:rsidR="00EC6B12" w:rsidRDefault="00EC6B12"/>
    <w:p w14:paraId="0C4C634E" w14:textId="698A5138" w:rsidR="00EC6B12" w:rsidRDefault="00EC6B12"/>
    <w:p w14:paraId="66695326" w14:textId="636E245E" w:rsidR="00EC6B12" w:rsidRPr="00BD2703" w:rsidRDefault="00EC6B12" w:rsidP="00AC4F34">
      <w:pPr>
        <w:spacing w:after="0" w:line="240" w:lineRule="auto"/>
        <w:jc w:val="center"/>
        <w:rPr>
          <w:b/>
          <w:sz w:val="28"/>
          <w:szCs w:val="28"/>
        </w:rPr>
      </w:pPr>
      <w:r w:rsidRPr="00BD2703">
        <w:rPr>
          <w:b/>
          <w:sz w:val="28"/>
          <w:szCs w:val="28"/>
        </w:rPr>
        <w:lastRenderedPageBreak/>
        <w:t xml:space="preserve">Chlorophyll </w:t>
      </w:r>
      <w:r w:rsidRPr="00BD2703">
        <w:rPr>
          <w:b/>
          <w:i/>
          <w:sz w:val="28"/>
          <w:szCs w:val="28"/>
        </w:rPr>
        <w:t xml:space="preserve">a </w:t>
      </w:r>
      <w:r w:rsidRPr="00BD2703">
        <w:rPr>
          <w:b/>
          <w:sz w:val="28"/>
          <w:szCs w:val="28"/>
        </w:rPr>
        <w:t>Round</w:t>
      </w:r>
      <w:r>
        <w:rPr>
          <w:b/>
          <w:sz w:val="28"/>
          <w:szCs w:val="28"/>
        </w:rPr>
        <w:t>-</w:t>
      </w:r>
      <w:r w:rsidRPr="00BD2703">
        <w:rPr>
          <w:b/>
          <w:sz w:val="28"/>
          <w:szCs w:val="28"/>
        </w:rPr>
        <w:t>Robin Analysis Details</w:t>
      </w:r>
    </w:p>
    <w:p w14:paraId="71A7BD6E" w14:textId="5FEFE005" w:rsidR="00EC6B12" w:rsidRDefault="00EC6B12" w:rsidP="00EC6B12">
      <w:pPr>
        <w:spacing w:after="0" w:line="240" w:lineRule="auto"/>
        <w:jc w:val="center"/>
        <w:rPr>
          <w:b/>
          <w:sz w:val="24"/>
          <w:szCs w:val="24"/>
        </w:rPr>
      </w:pPr>
      <w:r w:rsidRPr="00BD2703">
        <w:rPr>
          <w:b/>
          <w:sz w:val="24"/>
          <w:szCs w:val="24"/>
        </w:rPr>
        <w:t>Answers from Participant’s Questionnaires</w:t>
      </w:r>
    </w:p>
    <w:p w14:paraId="10721276" w14:textId="77777777" w:rsidR="0050321E" w:rsidRDefault="0050321E" w:rsidP="00EC6B12">
      <w:pPr>
        <w:spacing w:after="0" w:line="240" w:lineRule="auto"/>
        <w:jc w:val="center"/>
        <w:rPr>
          <w:b/>
          <w:sz w:val="24"/>
          <w:szCs w:val="24"/>
        </w:rPr>
      </w:pPr>
    </w:p>
    <w:tbl>
      <w:tblPr>
        <w:tblStyle w:val="TableGrid"/>
        <w:tblW w:w="9405" w:type="dxa"/>
        <w:jc w:val="center"/>
        <w:tblLook w:val="04A0" w:firstRow="1" w:lastRow="0" w:firstColumn="1" w:lastColumn="0" w:noHBand="0" w:noVBand="1"/>
      </w:tblPr>
      <w:tblGrid>
        <w:gridCol w:w="492"/>
        <w:gridCol w:w="1984"/>
        <w:gridCol w:w="1061"/>
        <w:gridCol w:w="1293"/>
        <w:gridCol w:w="2122"/>
        <w:gridCol w:w="1369"/>
        <w:gridCol w:w="1084"/>
      </w:tblGrid>
      <w:tr w:rsidR="00C400CC" w14:paraId="2F3F749B" w14:textId="77777777" w:rsidTr="00F802FF">
        <w:trPr>
          <w:trHeight w:val="811"/>
          <w:jc w:val="center"/>
        </w:trPr>
        <w:tc>
          <w:tcPr>
            <w:tcW w:w="0" w:type="auto"/>
            <w:shd w:val="clear" w:color="auto" w:fill="D9D9D9" w:themeFill="background1" w:themeFillShade="D9"/>
            <w:vAlign w:val="center"/>
          </w:tcPr>
          <w:p w14:paraId="1F27B3FF" w14:textId="67B151A8" w:rsidR="00EC6B12" w:rsidRPr="00031518" w:rsidRDefault="00C400CC" w:rsidP="00B630F8">
            <w:pPr>
              <w:jc w:val="center"/>
              <w:rPr>
                <w:rFonts w:cstheme="minorHAnsi"/>
                <w:b/>
                <w:bCs/>
                <w:sz w:val="18"/>
                <w:szCs w:val="18"/>
              </w:rPr>
            </w:pPr>
            <w:bookmarkStart w:id="1" w:name="_Hlk51245571"/>
            <w:r w:rsidRPr="00031518">
              <w:rPr>
                <w:rFonts w:cstheme="minorHAnsi"/>
                <w:b/>
                <w:bCs/>
                <w:sz w:val="18"/>
                <w:szCs w:val="18"/>
              </w:rPr>
              <w:t>Lab ID</w:t>
            </w:r>
          </w:p>
        </w:tc>
        <w:tc>
          <w:tcPr>
            <w:tcW w:w="0" w:type="auto"/>
            <w:shd w:val="clear" w:color="auto" w:fill="D9D9D9" w:themeFill="background1" w:themeFillShade="D9"/>
            <w:vAlign w:val="center"/>
          </w:tcPr>
          <w:p w14:paraId="5130F921" w14:textId="0E8E8F83" w:rsidR="00EC6B12" w:rsidRPr="00031518" w:rsidRDefault="00C400CC" w:rsidP="00B630F8">
            <w:pPr>
              <w:jc w:val="center"/>
              <w:rPr>
                <w:rFonts w:cstheme="minorHAnsi"/>
                <w:b/>
                <w:bCs/>
                <w:sz w:val="18"/>
                <w:szCs w:val="18"/>
              </w:rPr>
            </w:pPr>
            <w:r w:rsidRPr="00031518">
              <w:rPr>
                <w:rFonts w:cstheme="minorHAnsi"/>
                <w:b/>
                <w:bCs/>
                <w:sz w:val="18"/>
                <w:szCs w:val="18"/>
              </w:rPr>
              <w:t>Method Used</w:t>
            </w:r>
          </w:p>
        </w:tc>
        <w:tc>
          <w:tcPr>
            <w:tcW w:w="0" w:type="auto"/>
            <w:shd w:val="clear" w:color="auto" w:fill="D9D9D9" w:themeFill="background1" w:themeFillShade="D9"/>
            <w:vAlign w:val="center"/>
          </w:tcPr>
          <w:p w14:paraId="5ED2495E" w14:textId="78D11EC4" w:rsidR="00EC6B12" w:rsidRPr="00031518" w:rsidRDefault="00C400CC" w:rsidP="00B630F8">
            <w:pPr>
              <w:jc w:val="center"/>
              <w:rPr>
                <w:rFonts w:cstheme="minorHAnsi"/>
                <w:b/>
                <w:bCs/>
                <w:sz w:val="18"/>
                <w:szCs w:val="18"/>
              </w:rPr>
            </w:pPr>
            <w:r w:rsidRPr="00031518">
              <w:rPr>
                <w:rFonts w:cstheme="minorHAnsi"/>
                <w:b/>
                <w:bCs/>
                <w:sz w:val="18"/>
                <w:szCs w:val="18"/>
              </w:rPr>
              <w:t>Date Samples Received</w:t>
            </w:r>
          </w:p>
        </w:tc>
        <w:tc>
          <w:tcPr>
            <w:tcW w:w="0" w:type="auto"/>
            <w:shd w:val="clear" w:color="auto" w:fill="D9D9D9" w:themeFill="background1" w:themeFillShade="D9"/>
            <w:vAlign w:val="center"/>
          </w:tcPr>
          <w:p w14:paraId="445587F2" w14:textId="67310F90" w:rsidR="00EC6B12" w:rsidRPr="00031518" w:rsidRDefault="00C400CC" w:rsidP="00B630F8">
            <w:pPr>
              <w:jc w:val="center"/>
              <w:rPr>
                <w:rFonts w:cstheme="minorHAnsi"/>
                <w:b/>
                <w:bCs/>
                <w:sz w:val="18"/>
                <w:szCs w:val="18"/>
              </w:rPr>
            </w:pPr>
            <w:r w:rsidRPr="00031518">
              <w:rPr>
                <w:rFonts w:cstheme="minorHAnsi"/>
                <w:b/>
                <w:bCs/>
                <w:sz w:val="18"/>
                <w:szCs w:val="18"/>
              </w:rPr>
              <w:t>Temperature Samples Received</w:t>
            </w:r>
          </w:p>
        </w:tc>
        <w:tc>
          <w:tcPr>
            <w:tcW w:w="0" w:type="auto"/>
            <w:shd w:val="clear" w:color="auto" w:fill="D9D9D9" w:themeFill="background1" w:themeFillShade="D9"/>
            <w:vAlign w:val="center"/>
          </w:tcPr>
          <w:p w14:paraId="204D1EDD" w14:textId="5B59B599" w:rsidR="00EC6B12" w:rsidRPr="00031518" w:rsidRDefault="00C400CC" w:rsidP="00B630F8">
            <w:pPr>
              <w:jc w:val="center"/>
              <w:rPr>
                <w:rFonts w:cstheme="minorHAnsi"/>
                <w:b/>
                <w:bCs/>
                <w:sz w:val="18"/>
                <w:szCs w:val="18"/>
              </w:rPr>
            </w:pPr>
            <w:r w:rsidRPr="00031518">
              <w:rPr>
                <w:rFonts w:cstheme="minorHAnsi"/>
                <w:b/>
                <w:bCs/>
                <w:sz w:val="18"/>
                <w:szCs w:val="18"/>
              </w:rPr>
              <w:t>pH of Samples Received</w:t>
            </w:r>
          </w:p>
        </w:tc>
        <w:tc>
          <w:tcPr>
            <w:tcW w:w="0" w:type="auto"/>
            <w:shd w:val="clear" w:color="auto" w:fill="D9D9D9" w:themeFill="background1" w:themeFillShade="D9"/>
            <w:vAlign w:val="center"/>
          </w:tcPr>
          <w:p w14:paraId="49A5D6DB" w14:textId="401974C1" w:rsidR="00EC6B12" w:rsidRPr="00031518" w:rsidRDefault="00C400CC" w:rsidP="00B630F8">
            <w:pPr>
              <w:jc w:val="center"/>
              <w:rPr>
                <w:rFonts w:cstheme="minorHAnsi"/>
                <w:b/>
                <w:bCs/>
                <w:sz w:val="18"/>
                <w:szCs w:val="18"/>
              </w:rPr>
            </w:pPr>
            <w:r w:rsidRPr="00031518">
              <w:rPr>
                <w:rFonts w:cstheme="minorHAnsi"/>
                <w:b/>
                <w:bCs/>
                <w:sz w:val="18"/>
                <w:szCs w:val="18"/>
              </w:rPr>
              <w:t>Temperature Samples Stored Prior to Filtering</w:t>
            </w:r>
          </w:p>
        </w:tc>
        <w:tc>
          <w:tcPr>
            <w:tcW w:w="0" w:type="auto"/>
            <w:shd w:val="clear" w:color="auto" w:fill="D9D9D9" w:themeFill="background1" w:themeFillShade="D9"/>
            <w:vAlign w:val="center"/>
          </w:tcPr>
          <w:p w14:paraId="7A306FD7" w14:textId="06056F4F" w:rsidR="00EC6B12" w:rsidRPr="00031518" w:rsidRDefault="00C400CC" w:rsidP="00B630F8">
            <w:pPr>
              <w:jc w:val="center"/>
              <w:rPr>
                <w:rFonts w:cstheme="minorHAnsi"/>
                <w:b/>
                <w:bCs/>
                <w:sz w:val="18"/>
                <w:szCs w:val="18"/>
              </w:rPr>
            </w:pPr>
            <w:r w:rsidRPr="00031518">
              <w:rPr>
                <w:rFonts w:cstheme="minorHAnsi"/>
                <w:b/>
                <w:bCs/>
                <w:sz w:val="18"/>
                <w:szCs w:val="18"/>
              </w:rPr>
              <w:t>Date Samples were Filtered</w:t>
            </w:r>
          </w:p>
        </w:tc>
      </w:tr>
      <w:tr w:rsidR="00C400CC" w14:paraId="6C0F0C5D" w14:textId="77777777" w:rsidTr="00F802FF">
        <w:trPr>
          <w:trHeight w:val="595"/>
          <w:jc w:val="center"/>
        </w:trPr>
        <w:tc>
          <w:tcPr>
            <w:tcW w:w="0" w:type="auto"/>
            <w:vAlign w:val="center"/>
          </w:tcPr>
          <w:p w14:paraId="30692E8F" w14:textId="1F686FC8" w:rsidR="00EC6B12" w:rsidRPr="00031518" w:rsidRDefault="00C400CC" w:rsidP="00B630F8">
            <w:pPr>
              <w:jc w:val="center"/>
              <w:rPr>
                <w:rFonts w:cstheme="minorHAnsi"/>
                <w:sz w:val="18"/>
                <w:szCs w:val="18"/>
              </w:rPr>
            </w:pPr>
            <w:r w:rsidRPr="00031518">
              <w:rPr>
                <w:rFonts w:cstheme="minorHAnsi"/>
                <w:sz w:val="18"/>
                <w:szCs w:val="18"/>
              </w:rPr>
              <w:t>A</w:t>
            </w:r>
          </w:p>
        </w:tc>
        <w:tc>
          <w:tcPr>
            <w:tcW w:w="0" w:type="auto"/>
            <w:vAlign w:val="center"/>
          </w:tcPr>
          <w:p w14:paraId="4E2BEC08" w14:textId="15F9F667" w:rsidR="00EC6B12" w:rsidRPr="00031518" w:rsidRDefault="00754825" w:rsidP="003438C0">
            <w:pPr>
              <w:jc w:val="center"/>
              <w:rPr>
                <w:rFonts w:cstheme="minorHAnsi"/>
                <w:sz w:val="18"/>
                <w:szCs w:val="18"/>
              </w:rPr>
            </w:pPr>
            <w:r w:rsidRPr="00031518">
              <w:rPr>
                <w:rFonts w:cstheme="minorHAnsi"/>
                <w:color w:val="000000"/>
                <w:sz w:val="18"/>
                <w:szCs w:val="18"/>
              </w:rPr>
              <w:t>EPA Method 445.0 modified</w:t>
            </w:r>
          </w:p>
        </w:tc>
        <w:tc>
          <w:tcPr>
            <w:tcW w:w="0" w:type="auto"/>
            <w:vAlign w:val="center"/>
          </w:tcPr>
          <w:p w14:paraId="75DCA235" w14:textId="77777777" w:rsidR="00754825" w:rsidRPr="00031518" w:rsidRDefault="00754825" w:rsidP="00B630F8">
            <w:pPr>
              <w:jc w:val="center"/>
              <w:rPr>
                <w:rFonts w:cstheme="minorHAnsi"/>
                <w:color w:val="000000"/>
                <w:sz w:val="18"/>
                <w:szCs w:val="18"/>
              </w:rPr>
            </w:pPr>
            <w:r w:rsidRPr="00031518">
              <w:rPr>
                <w:rFonts w:cstheme="minorHAnsi"/>
                <w:color w:val="000000"/>
                <w:sz w:val="18"/>
                <w:szCs w:val="18"/>
              </w:rPr>
              <w:t>7/29/2020</w:t>
            </w:r>
          </w:p>
          <w:p w14:paraId="060ABEB5" w14:textId="77777777" w:rsidR="00EC6B12" w:rsidRPr="00031518" w:rsidRDefault="00EC6B12" w:rsidP="00B630F8">
            <w:pPr>
              <w:jc w:val="center"/>
              <w:rPr>
                <w:rFonts w:cstheme="minorHAnsi"/>
                <w:sz w:val="18"/>
                <w:szCs w:val="18"/>
              </w:rPr>
            </w:pPr>
          </w:p>
        </w:tc>
        <w:tc>
          <w:tcPr>
            <w:tcW w:w="0" w:type="auto"/>
            <w:vAlign w:val="center"/>
          </w:tcPr>
          <w:p w14:paraId="0D0D9560" w14:textId="77777777" w:rsidR="00754825" w:rsidRPr="00031518" w:rsidRDefault="00754825" w:rsidP="00B630F8">
            <w:pPr>
              <w:jc w:val="center"/>
              <w:rPr>
                <w:rFonts w:cstheme="minorHAnsi"/>
                <w:color w:val="000000"/>
                <w:sz w:val="18"/>
                <w:szCs w:val="18"/>
              </w:rPr>
            </w:pPr>
            <w:r w:rsidRPr="00031518">
              <w:rPr>
                <w:rFonts w:cstheme="minorHAnsi"/>
                <w:color w:val="000000"/>
                <w:sz w:val="18"/>
                <w:szCs w:val="18"/>
              </w:rPr>
              <w:t>4C</w:t>
            </w:r>
          </w:p>
          <w:p w14:paraId="6542EA63" w14:textId="77777777" w:rsidR="00EC6B12" w:rsidRPr="00031518" w:rsidRDefault="00EC6B12" w:rsidP="00B630F8">
            <w:pPr>
              <w:jc w:val="center"/>
              <w:rPr>
                <w:rFonts w:cstheme="minorHAnsi"/>
                <w:sz w:val="18"/>
                <w:szCs w:val="18"/>
              </w:rPr>
            </w:pPr>
          </w:p>
        </w:tc>
        <w:tc>
          <w:tcPr>
            <w:tcW w:w="0" w:type="auto"/>
            <w:vAlign w:val="center"/>
          </w:tcPr>
          <w:p w14:paraId="5326C07D" w14:textId="0F9D748F" w:rsidR="00EC6B12" w:rsidRPr="00031518" w:rsidRDefault="00754825" w:rsidP="003438C0">
            <w:pPr>
              <w:jc w:val="center"/>
              <w:rPr>
                <w:rFonts w:cstheme="minorHAnsi"/>
                <w:sz w:val="18"/>
                <w:szCs w:val="18"/>
              </w:rPr>
            </w:pPr>
            <w:r w:rsidRPr="00031518">
              <w:rPr>
                <w:rFonts w:cstheme="minorHAnsi"/>
                <w:color w:val="000000"/>
                <w:sz w:val="18"/>
                <w:szCs w:val="18"/>
              </w:rPr>
              <w:t>not measured</w:t>
            </w:r>
          </w:p>
        </w:tc>
        <w:tc>
          <w:tcPr>
            <w:tcW w:w="0" w:type="auto"/>
            <w:vAlign w:val="center"/>
          </w:tcPr>
          <w:p w14:paraId="10B3642A" w14:textId="662D3BAC" w:rsidR="00EC6B12" w:rsidRPr="00031518" w:rsidRDefault="00754825" w:rsidP="002029B8">
            <w:pPr>
              <w:jc w:val="center"/>
              <w:rPr>
                <w:rFonts w:cstheme="minorHAnsi"/>
                <w:sz w:val="18"/>
                <w:szCs w:val="18"/>
              </w:rPr>
            </w:pPr>
            <w:r w:rsidRPr="00031518">
              <w:rPr>
                <w:rFonts w:cstheme="minorHAnsi"/>
                <w:color w:val="000000"/>
                <w:sz w:val="18"/>
                <w:szCs w:val="18"/>
              </w:rPr>
              <w:t>not stored, filtered immediately</w:t>
            </w:r>
          </w:p>
        </w:tc>
        <w:tc>
          <w:tcPr>
            <w:tcW w:w="0" w:type="auto"/>
            <w:vAlign w:val="center"/>
          </w:tcPr>
          <w:p w14:paraId="4D16502F" w14:textId="7FDA0729" w:rsidR="00EC6B12" w:rsidRPr="00031518" w:rsidRDefault="00754825" w:rsidP="00AC4CD3">
            <w:pPr>
              <w:jc w:val="center"/>
              <w:rPr>
                <w:rFonts w:cstheme="minorHAnsi"/>
                <w:sz w:val="18"/>
                <w:szCs w:val="18"/>
              </w:rPr>
            </w:pPr>
            <w:r w:rsidRPr="00031518">
              <w:rPr>
                <w:rFonts w:cstheme="minorHAnsi"/>
                <w:color w:val="000000"/>
                <w:sz w:val="18"/>
                <w:szCs w:val="18"/>
              </w:rPr>
              <w:t>7/29/2020</w:t>
            </w:r>
          </w:p>
        </w:tc>
      </w:tr>
      <w:tr w:rsidR="00C400CC" w14:paraId="456842AA" w14:textId="77777777" w:rsidTr="00F802FF">
        <w:trPr>
          <w:trHeight w:val="811"/>
          <w:jc w:val="center"/>
        </w:trPr>
        <w:tc>
          <w:tcPr>
            <w:tcW w:w="0" w:type="auto"/>
            <w:vAlign w:val="center"/>
          </w:tcPr>
          <w:p w14:paraId="185A3E34" w14:textId="4F3E009A" w:rsidR="00EC6B12" w:rsidRPr="00031518" w:rsidRDefault="00C400CC" w:rsidP="00B630F8">
            <w:pPr>
              <w:jc w:val="center"/>
              <w:rPr>
                <w:rFonts w:cstheme="minorHAnsi"/>
                <w:sz w:val="18"/>
                <w:szCs w:val="18"/>
              </w:rPr>
            </w:pPr>
            <w:r w:rsidRPr="00031518">
              <w:rPr>
                <w:rFonts w:cstheme="minorHAnsi"/>
                <w:sz w:val="18"/>
                <w:szCs w:val="18"/>
              </w:rPr>
              <w:t>C</w:t>
            </w:r>
          </w:p>
        </w:tc>
        <w:tc>
          <w:tcPr>
            <w:tcW w:w="0" w:type="auto"/>
            <w:vAlign w:val="center"/>
          </w:tcPr>
          <w:p w14:paraId="59111274" w14:textId="70B57785" w:rsidR="00EC6B12" w:rsidRPr="00031518" w:rsidRDefault="00F6327E" w:rsidP="003438C0">
            <w:pPr>
              <w:jc w:val="center"/>
              <w:rPr>
                <w:rFonts w:cstheme="minorHAnsi"/>
                <w:sz w:val="18"/>
                <w:szCs w:val="18"/>
              </w:rPr>
            </w:pPr>
            <w:r w:rsidRPr="00031518">
              <w:rPr>
                <w:rFonts w:cstheme="minorHAnsi"/>
                <w:color w:val="000000"/>
                <w:sz w:val="18"/>
                <w:szCs w:val="18"/>
              </w:rPr>
              <w:t xml:space="preserve">Standard Methods 22nd edition 10200 H Chlorophyll,               sections </w:t>
            </w:r>
            <w:proofErr w:type="gramStart"/>
            <w:r w:rsidRPr="00031518">
              <w:rPr>
                <w:rFonts w:cstheme="minorHAnsi"/>
                <w:color w:val="000000"/>
                <w:sz w:val="18"/>
                <w:szCs w:val="18"/>
              </w:rPr>
              <w:t>1</w:t>
            </w:r>
            <w:proofErr w:type="gramEnd"/>
            <w:r w:rsidRPr="00031518">
              <w:rPr>
                <w:rFonts w:cstheme="minorHAnsi"/>
                <w:color w:val="000000"/>
                <w:sz w:val="18"/>
                <w:szCs w:val="18"/>
              </w:rPr>
              <w:t xml:space="preserve"> and 2</w:t>
            </w:r>
          </w:p>
        </w:tc>
        <w:tc>
          <w:tcPr>
            <w:tcW w:w="0" w:type="auto"/>
            <w:vAlign w:val="center"/>
          </w:tcPr>
          <w:p w14:paraId="745A4679" w14:textId="77777777" w:rsidR="00F6327E" w:rsidRPr="00031518" w:rsidRDefault="00F6327E" w:rsidP="00B630F8">
            <w:pPr>
              <w:jc w:val="center"/>
              <w:rPr>
                <w:rFonts w:cstheme="minorHAnsi"/>
                <w:color w:val="000000"/>
                <w:sz w:val="18"/>
                <w:szCs w:val="18"/>
              </w:rPr>
            </w:pPr>
            <w:r w:rsidRPr="00031518">
              <w:rPr>
                <w:rFonts w:cstheme="minorHAnsi"/>
                <w:color w:val="000000"/>
                <w:sz w:val="18"/>
                <w:szCs w:val="18"/>
              </w:rPr>
              <w:t>7/30/2020</w:t>
            </w:r>
          </w:p>
          <w:p w14:paraId="7EFDC381" w14:textId="77777777" w:rsidR="00EC6B12" w:rsidRPr="00031518" w:rsidRDefault="00EC6B12" w:rsidP="00B630F8">
            <w:pPr>
              <w:jc w:val="center"/>
              <w:rPr>
                <w:rFonts w:cstheme="minorHAnsi"/>
                <w:sz w:val="18"/>
                <w:szCs w:val="18"/>
              </w:rPr>
            </w:pPr>
          </w:p>
        </w:tc>
        <w:tc>
          <w:tcPr>
            <w:tcW w:w="0" w:type="auto"/>
            <w:vAlign w:val="center"/>
          </w:tcPr>
          <w:p w14:paraId="4AEFAFBC" w14:textId="77777777" w:rsidR="00F6327E" w:rsidRPr="00031518" w:rsidRDefault="00F6327E" w:rsidP="00B630F8">
            <w:pPr>
              <w:jc w:val="center"/>
              <w:rPr>
                <w:rFonts w:cstheme="minorHAnsi"/>
                <w:color w:val="000000"/>
                <w:sz w:val="18"/>
                <w:szCs w:val="18"/>
              </w:rPr>
            </w:pPr>
            <w:r w:rsidRPr="00031518">
              <w:rPr>
                <w:rFonts w:cstheme="minorHAnsi"/>
                <w:color w:val="000000"/>
                <w:sz w:val="18"/>
                <w:szCs w:val="18"/>
              </w:rPr>
              <w:t>2.4 °C</w:t>
            </w:r>
          </w:p>
          <w:p w14:paraId="6842241F" w14:textId="77777777" w:rsidR="00EC6B12" w:rsidRPr="00031518" w:rsidRDefault="00EC6B12" w:rsidP="00B630F8">
            <w:pPr>
              <w:jc w:val="center"/>
              <w:rPr>
                <w:rFonts w:cstheme="minorHAnsi"/>
                <w:sz w:val="18"/>
                <w:szCs w:val="18"/>
              </w:rPr>
            </w:pPr>
          </w:p>
        </w:tc>
        <w:tc>
          <w:tcPr>
            <w:tcW w:w="0" w:type="auto"/>
            <w:vAlign w:val="center"/>
          </w:tcPr>
          <w:p w14:paraId="4C70A7A1" w14:textId="77784C43" w:rsidR="00EC6B12" w:rsidRPr="00031518" w:rsidRDefault="00F6327E" w:rsidP="003438C0">
            <w:pPr>
              <w:jc w:val="center"/>
              <w:rPr>
                <w:rFonts w:cstheme="minorHAnsi"/>
                <w:sz w:val="18"/>
                <w:szCs w:val="18"/>
              </w:rPr>
            </w:pPr>
            <w:r w:rsidRPr="00031518">
              <w:rPr>
                <w:rFonts w:cstheme="minorHAnsi"/>
                <w:color w:val="000000"/>
                <w:sz w:val="18"/>
                <w:szCs w:val="18"/>
              </w:rPr>
              <w:t>We do not test pH on Chlorophyll samples as part of our SOP</w:t>
            </w:r>
          </w:p>
        </w:tc>
        <w:tc>
          <w:tcPr>
            <w:tcW w:w="0" w:type="auto"/>
            <w:vAlign w:val="center"/>
          </w:tcPr>
          <w:p w14:paraId="18DBBAAF" w14:textId="741B4AF5" w:rsidR="00EC6B12" w:rsidRPr="00031518" w:rsidRDefault="00F6327E" w:rsidP="00857349">
            <w:pPr>
              <w:jc w:val="center"/>
              <w:rPr>
                <w:rFonts w:cstheme="minorHAnsi"/>
                <w:sz w:val="18"/>
                <w:szCs w:val="18"/>
              </w:rPr>
            </w:pPr>
            <w:r w:rsidRPr="00031518">
              <w:rPr>
                <w:rFonts w:cstheme="minorHAnsi"/>
                <w:color w:val="000000"/>
                <w:sz w:val="18"/>
                <w:szCs w:val="18"/>
              </w:rPr>
              <w:t>&lt; 6.01 °C</w:t>
            </w:r>
          </w:p>
        </w:tc>
        <w:tc>
          <w:tcPr>
            <w:tcW w:w="0" w:type="auto"/>
            <w:vAlign w:val="center"/>
          </w:tcPr>
          <w:p w14:paraId="40959454" w14:textId="7B114F12" w:rsidR="00EC6B12" w:rsidRPr="00031518" w:rsidRDefault="00F6327E" w:rsidP="00D964A2">
            <w:pPr>
              <w:jc w:val="center"/>
              <w:rPr>
                <w:rFonts w:cstheme="minorHAnsi"/>
                <w:sz w:val="18"/>
                <w:szCs w:val="18"/>
              </w:rPr>
            </w:pPr>
            <w:r w:rsidRPr="00031518">
              <w:rPr>
                <w:rFonts w:cstheme="minorHAnsi"/>
                <w:color w:val="000000"/>
                <w:sz w:val="18"/>
                <w:szCs w:val="18"/>
              </w:rPr>
              <w:t>7/30/2020</w:t>
            </w:r>
          </w:p>
        </w:tc>
      </w:tr>
      <w:tr w:rsidR="00C400CC" w14:paraId="6D4B8D71" w14:textId="77777777" w:rsidTr="00F802FF">
        <w:trPr>
          <w:trHeight w:val="368"/>
          <w:jc w:val="center"/>
        </w:trPr>
        <w:tc>
          <w:tcPr>
            <w:tcW w:w="0" w:type="auto"/>
            <w:vAlign w:val="center"/>
          </w:tcPr>
          <w:p w14:paraId="4BD26007" w14:textId="18A9F3EE" w:rsidR="00EC6B12" w:rsidRPr="00031518" w:rsidRDefault="00C400CC" w:rsidP="00B630F8">
            <w:pPr>
              <w:jc w:val="center"/>
              <w:rPr>
                <w:rFonts w:cstheme="minorHAnsi"/>
                <w:sz w:val="18"/>
                <w:szCs w:val="18"/>
              </w:rPr>
            </w:pPr>
            <w:r w:rsidRPr="00031518">
              <w:rPr>
                <w:rFonts w:cstheme="minorHAnsi"/>
                <w:sz w:val="18"/>
                <w:szCs w:val="18"/>
              </w:rPr>
              <w:t>D</w:t>
            </w:r>
          </w:p>
        </w:tc>
        <w:tc>
          <w:tcPr>
            <w:tcW w:w="0" w:type="auto"/>
            <w:vAlign w:val="center"/>
          </w:tcPr>
          <w:p w14:paraId="1E93CE29" w14:textId="77777777" w:rsidR="00F6327E" w:rsidRPr="00031518" w:rsidRDefault="00F6327E" w:rsidP="00B630F8">
            <w:pPr>
              <w:jc w:val="center"/>
              <w:rPr>
                <w:rFonts w:cstheme="minorHAnsi"/>
                <w:color w:val="000000"/>
                <w:sz w:val="18"/>
                <w:szCs w:val="18"/>
              </w:rPr>
            </w:pPr>
            <w:r w:rsidRPr="00031518">
              <w:rPr>
                <w:rFonts w:cstheme="minorHAnsi"/>
                <w:color w:val="000000"/>
                <w:sz w:val="18"/>
                <w:szCs w:val="18"/>
              </w:rPr>
              <w:t>fluorometric(non-acidification)</w:t>
            </w:r>
          </w:p>
          <w:p w14:paraId="60BAD870" w14:textId="77777777" w:rsidR="00EC6B12" w:rsidRPr="00031518" w:rsidRDefault="00EC6B12" w:rsidP="00B630F8">
            <w:pPr>
              <w:jc w:val="center"/>
              <w:rPr>
                <w:rFonts w:cstheme="minorHAnsi"/>
                <w:sz w:val="18"/>
                <w:szCs w:val="18"/>
              </w:rPr>
            </w:pPr>
          </w:p>
        </w:tc>
        <w:tc>
          <w:tcPr>
            <w:tcW w:w="0" w:type="auto"/>
            <w:vAlign w:val="center"/>
          </w:tcPr>
          <w:p w14:paraId="695F5172" w14:textId="77777777" w:rsidR="00F6327E" w:rsidRPr="00031518" w:rsidRDefault="00F6327E" w:rsidP="00B630F8">
            <w:pPr>
              <w:jc w:val="center"/>
              <w:rPr>
                <w:rFonts w:cstheme="minorHAnsi"/>
                <w:color w:val="000000"/>
                <w:sz w:val="18"/>
                <w:szCs w:val="18"/>
              </w:rPr>
            </w:pPr>
            <w:r w:rsidRPr="00031518">
              <w:rPr>
                <w:rFonts w:cstheme="minorHAnsi"/>
                <w:color w:val="000000"/>
                <w:sz w:val="18"/>
                <w:szCs w:val="18"/>
              </w:rPr>
              <w:t>7/29/2020</w:t>
            </w:r>
          </w:p>
          <w:p w14:paraId="7B0E301A" w14:textId="77777777" w:rsidR="00EC6B12" w:rsidRPr="00031518" w:rsidRDefault="00EC6B12" w:rsidP="00B630F8">
            <w:pPr>
              <w:jc w:val="center"/>
              <w:rPr>
                <w:rFonts w:cstheme="minorHAnsi"/>
                <w:sz w:val="18"/>
                <w:szCs w:val="18"/>
              </w:rPr>
            </w:pPr>
          </w:p>
        </w:tc>
        <w:tc>
          <w:tcPr>
            <w:tcW w:w="0" w:type="auto"/>
            <w:vAlign w:val="center"/>
          </w:tcPr>
          <w:p w14:paraId="73762FC2" w14:textId="77777777" w:rsidR="00B54982" w:rsidRPr="00031518" w:rsidRDefault="00B54982" w:rsidP="00B630F8">
            <w:pPr>
              <w:jc w:val="center"/>
              <w:rPr>
                <w:rFonts w:cstheme="minorHAnsi"/>
                <w:color w:val="000000"/>
                <w:sz w:val="18"/>
                <w:szCs w:val="18"/>
              </w:rPr>
            </w:pPr>
            <w:r w:rsidRPr="00031518">
              <w:rPr>
                <w:rFonts w:cstheme="minorHAnsi"/>
                <w:color w:val="000000"/>
                <w:sz w:val="18"/>
                <w:szCs w:val="18"/>
              </w:rPr>
              <w:t>5 degrees C</w:t>
            </w:r>
          </w:p>
          <w:p w14:paraId="6A585977" w14:textId="77777777" w:rsidR="00EC6B12" w:rsidRPr="00031518" w:rsidRDefault="00EC6B12" w:rsidP="00B630F8">
            <w:pPr>
              <w:jc w:val="center"/>
              <w:rPr>
                <w:rFonts w:cstheme="minorHAnsi"/>
                <w:sz w:val="18"/>
                <w:szCs w:val="18"/>
              </w:rPr>
            </w:pPr>
          </w:p>
        </w:tc>
        <w:tc>
          <w:tcPr>
            <w:tcW w:w="0" w:type="auto"/>
            <w:vAlign w:val="center"/>
          </w:tcPr>
          <w:p w14:paraId="6DA3A3DD" w14:textId="77777777" w:rsidR="00B54982" w:rsidRPr="00031518" w:rsidRDefault="00B54982" w:rsidP="00B630F8">
            <w:pPr>
              <w:jc w:val="center"/>
              <w:rPr>
                <w:rFonts w:cstheme="minorHAnsi"/>
                <w:color w:val="000000"/>
                <w:sz w:val="18"/>
                <w:szCs w:val="18"/>
              </w:rPr>
            </w:pPr>
            <w:r w:rsidRPr="00031518">
              <w:rPr>
                <w:rFonts w:cstheme="minorHAnsi"/>
                <w:color w:val="000000"/>
                <w:sz w:val="18"/>
                <w:szCs w:val="18"/>
              </w:rPr>
              <w:t>n/a</w:t>
            </w:r>
          </w:p>
          <w:p w14:paraId="5A6D2C88" w14:textId="77777777" w:rsidR="00EC6B12" w:rsidRPr="00031518" w:rsidRDefault="00EC6B12" w:rsidP="00B630F8">
            <w:pPr>
              <w:jc w:val="center"/>
              <w:rPr>
                <w:rFonts w:cstheme="minorHAnsi"/>
                <w:sz w:val="18"/>
                <w:szCs w:val="18"/>
              </w:rPr>
            </w:pPr>
          </w:p>
        </w:tc>
        <w:tc>
          <w:tcPr>
            <w:tcW w:w="0" w:type="auto"/>
            <w:vAlign w:val="center"/>
          </w:tcPr>
          <w:p w14:paraId="1ADFBE39" w14:textId="77777777" w:rsidR="00B54982" w:rsidRPr="00031518" w:rsidRDefault="00B54982" w:rsidP="00B630F8">
            <w:pPr>
              <w:jc w:val="center"/>
              <w:rPr>
                <w:rFonts w:cstheme="minorHAnsi"/>
                <w:color w:val="000000"/>
                <w:sz w:val="18"/>
                <w:szCs w:val="18"/>
              </w:rPr>
            </w:pPr>
            <w:r w:rsidRPr="00031518">
              <w:rPr>
                <w:rFonts w:cstheme="minorHAnsi"/>
                <w:color w:val="000000"/>
                <w:sz w:val="18"/>
                <w:szCs w:val="18"/>
              </w:rPr>
              <w:t>4C</w:t>
            </w:r>
          </w:p>
          <w:p w14:paraId="29523260" w14:textId="77777777" w:rsidR="00EC6B12" w:rsidRPr="00031518" w:rsidRDefault="00EC6B12" w:rsidP="00B630F8">
            <w:pPr>
              <w:jc w:val="center"/>
              <w:rPr>
                <w:rFonts w:cstheme="minorHAnsi"/>
                <w:sz w:val="18"/>
                <w:szCs w:val="18"/>
              </w:rPr>
            </w:pPr>
          </w:p>
        </w:tc>
        <w:tc>
          <w:tcPr>
            <w:tcW w:w="0" w:type="auto"/>
            <w:vAlign w:val="center"/>
          </w:tcPr>
          <w:p w14:paraId="516365F7" w14:textId="4C3BD17B" w:rsidR="00EC6B12" w:rsidRPr="00031518" w:rsidRDefault="00B54982" w:rsidP="003438C0">
            <w:pPr>
              <w:jc w:val="center"/>
              <w:rPr>
                <w:rFonts w:cstheme="minorHAnsi"/>
                <w:sz w:val="18"/>
                <w:szCs w:val="18"/>
              </w:rPr>
            </w:pPr>
            <w:r w:rsidRPr="00031518">
              <w:rPr>
                <w:rFonts w:cstheme="minorHAnsi"/>
                <w:color w:val="000000"/>
                <w:sz w:val="18"/>
                <w:szCs w:val="18"/>
              </w:rPr>
              <w:t>7/30/2020</w:t>
            </w:r>
          </w:p>
        </w:tc>
      </w:tr>
      <w:tr w:rsidR="00C400CC" w14:paraId="373FE795" w14:textId="77777777" w:rsidTr="00F802FF">
        <w:trPr>
          <w:trHeight w:val="195"/>
          <w:jc w:val="center"/>
        </w:trPr>
        <w:tc>
          <w:tcPr>
            <w:tcW w:w="0" w:type="auto"/>
            <w:vAlign w:val="center"/>
          </w:tcPr>
          <w:p w14:paraId="067E2AA8" w14:textId="4AFFBF16" w:rsidR="00EC6B12" w:rsidRPr="00031518" w:rsidRDefault="00C400CC" w:rsidP="00B630F8">
            <w:pPr>
              <w:jc w:val="center"/>
              <w:rPr>
                <w:rFonts w:cstheme="minorHAnsi"/>
                <w:sz w:val="18"/>
                <w:szCs w:val="18"/>
              </w:rPr>
            </w:pPr>
            <w:r w:rsidRPr="00031518">
              <w:rPr>
                <w:rFonts w:cstheme="minorHAnsi"/>
                <w:sz w:val="18"/>
                <w:szCs w:val="18"/>
              </w:rPr>
              <w:t>E</w:t>
            </w:r>
          </w:p>
        </w:tc>
        <w:tc>
          <w:tcPr>
            <w:tcW w:w="0" w:type="auto"/>
            <w:vAlign w:val="center"/>
          </w:tcPr>
          <w:p w14:paraId="31371339" w14:textId="3795ABED" w:rsidR="00EC6B12" w:rsidRPr="00031518" w:rsidRDefault="001C7CDE" w:rsidP="00B630F8">
            <w:pPr>
              <w:jc w:val="center"/>
              <w:rPr>
                <w:rFonts w:cstheme="minorHAnsi"/>
                <w:sz w:val="18"/>
                <w:szCs w:val="18"/>
              </w:rPr>
            </w:pPr>
            <w:r w:rsidRPr="00031518">
              <w:rPr>
                <w:rFonts w:cstheme="minorHAnsi"/>
                <w:color w:val="000000"/>
                <w:sz w:val="18"/>
                <w:szCs w:val="18"/>
              </w:rPr>
              <w:t>EPA 445.0</w:t>
            </w:r>
          </w:p>
        </w:tc>
        <w:tc>
          <w:tcPr>
            <w:tcW w:w="0" w:type="auto"/>
            <w:vAlign w:val="center"/>
          </w:tcPr>
          <w:p w14:paraId="28E94148" w14:textId="3CB486A4" w:rsidR="00EC6B12" w:rsidRPr="00031518" w:rsidRDefault="001C7CDE" w:rsidP="00B630F8">
            <w:pPr>
              <w:jc w:val="center"/>
              <w:rPr>
                <w:rFonts w:cstheme="minorHAnsi"/>
                <w:sz w:val="18"/>
                <w:szCs w:val="18"/>
              </w:rPr>
            </w:pPr>
            <w:r w:rsidRPr="00031518">
              <w:rPr>
                <w:rFonts w:cstheme="minorHAnsi"/>
                <w:color w:val="000000"/>
                <w:sz w:val="18"/>
                <w:szCs w:val="18"/>
              </w:rPr>
              <w:t>29-Jul</w:t>
            </w:r>
          </w:p>
        </w:tc>
        <w:tc>
          <w:tcPr>
            <w:tcW w:w="0" w:type="auto"/>
            <w:vAlign w:val="center"/>
          </w:tcPr>
          <w:p w14:paraId="177A3D40" w14:textId="01CC8542" w:rsidR="00EC6B12" w:rsidRPr="00031518" w:rsidRDefault="001C7CDE" w:rsidP="00B630F8">
            <w:pPr>
              <w:jc w:val="center"/>
              <w:rPr>
                <w:rFonts w:cstheme="minorHAnsi"/>
                <w:sz w:val="18"/>
                <w:szCs w:val="18"/>
              </w:rPr>
            </w:pPr>
            <w:r w:rsidRPr="00031518">
              <w:rPr>
                <w:rFonts w:cstheme="minorHAnsi"/>
                <w:color w:val="000000"/>
                <w:sz w:val="18"/>
                <w:szCs w:val="18"/>
              </w:rPr>
              <w:t>on ice</w:t>
            </w:r>
          </w:p>
        </w:tc>
        <w:tc>
          <w:tcPr>
            <w:tcW w:w="0" w:type="auto"/>
            <w:vAlign w:val="center"/>
          </w:tcPr>
          <w:p w14:paraId="478C8EC6" w14:textId="52DF6126" w:rsidR="00EC6B12" w:rsidRPr="00031518" w:rsidRDefault="001C7CDE" w:rsidP="00B630F8">
            <w:pPr>
              <w:jc w:val="center"/>
              <w:rPr>
                <w:rFonts w:cstheme="minorHAnsi"/>
                <w:sz w:val="18"/>
                <w:szCs w:val="18"/>
              </w:rPr>
            </w:pPr>
            <w:r w:rsidRPr="00031518">
              <w:rPr>
                <w:rFonts w:cstheme="minorHAnsi"/>
                <w:color w:val="000000"/>
                <w:sz w:val="18"/>
                <w:szCs w:val="18"/>
              </w:rPr>
              <w:t>N/A</w:t>
            </w:r>
          </w:p>
        </w:tc>
        <w:tc>
          <w:tcPr>
            <w:tcW w:w="0" w:type="auto"/>
            <w:vAlign w:val="center"/>
          </w:tcPr>
          <w:p w14:paraId="764E298D" w14:textId="230A3E93" w:rsidR="00EC6B12" w:rsidRPr="00031518" w:rsidRDefault="00EE6E7C" w:rsidP="00B630F8">
            <w:pPr>
              <w:jc w:val="center"/>
              <w:rPr>
                <w:rFonts w:cstheme="minorHAnsi"/>
                <w:sz w:val="18"/>
                <w:szCs w:val="18"/>
              </w:rPr>
            </w:pPr>
            <w:r w:rsidRPr="00031518">
              <w:rPr>
                <w:rFonts w:cstheme="minorHAnsi"/>
                <w:color w:val="000000"/>
                <w:sz w:val="18"/>
                <w:szCs w:val="18"/>
              </w:rPr>
              <w:t>on ice</w:t>
            </w:r>
          </w:p>
        </w:tc>
        <w:tc>
          <w:tcPr>
            <w:tcW w:w="0" w:type="auto"/>
            <w:vAlign w:val="center"/>
          </w:tcPr>
          <w:p w14:paraId="2F9D0E72" w14:textId="744C46CA" w:rsidR="00EC6B12" w:rsidRPr="00031518" w:rsidRDefault="00EE6E7C" w:rsidP="00B630F8">
            <w:pPr>
              <w:jc w:val="center"/>
              <w:rPr>
                <w:rFonts w:cstheme="minorHAnsi"/>
                <w:sz w:val="18"/>
                <w:szCs w:val="18"/>
              </w:rPr>
            </w:pPr>
            <w:r w:rsidRPr="00031518">
              <w:rPr>
                <w:rFonts w:cstheme="minorHAnsi"/>
                <w:color w:val="000000"/>
                <w:sz w:val="18"/>
                <w:szCs w:val="18"/>
              </w:rPr>
              <w:t>30-Jul</w:t>
            </w:r>
          </w:p>
        </w:tc>
      </w:tr>
      <w:tr w:rsidR="00C400CC" w14:paraId="34A2725D" w14:textId="77777777" w:rsidTr="00F802FF">
        <w:trPr>
          <w:trHeight w:val="368"/>
          <w:jc w:val="center"/>
        </w:trPr>
        <w:tc>
          <w:tcPr>
            <w:tcW w:w="0" w:type="auto"/>
            <w:vAlign w:val="center"/>
          </w:tcPr>
          <w:p w14:paraId="29A41380" w14:textId="50528FB9" w:rsidR="00EC6B12" w:rsidRPr="00031518" w:rsidRDefault="00C400CC" w:rsidP="00B630F8">
            <w:pPr>
              <w:jc w:val="center"/>
              <w:rPr>
                <w:rFonts w:cstheme="minorHAnsi"/>
                <w:sz w:val="18"/>
                <w:szCs w:val="18"/>
              </w:rPr>
            </w:pPr>
            <w:r w:rsidRPr="00031518">
              <w:rPr>
                <w:rFonts w:cstheme="minorHAnsi"/>
                <w:sz w:val="18"/>
                <w:szCs w:val="18"/>
              </w:rPr>
              <w:t>F</w:t>
            </w:r>
          </w:p>
        </w:tc>
        <w:tc>
          <w:tcPr>
            <w:tcW w:w="0" w:type="auto"/>
            <w:vAlign w:val="center"/>
          </w:tcPr>
          <w:p w14:paraId="168CDD36" w14:textId="5F4BD1AC" w:rsidR="00EC6B12" w:rsidRPr="00031518" w:rsidRDefault="00440D06" w:rsidP="00B630F8">
            <w:pPr>
              <w:jc w:val="center"/>
              <w:rPr>
                <w:rFonts w:cstheme="minorHAnsi"/>
                <w:sz w:val="18"/>
                <w:szCs w:val="18"/>
              </w:rPr>
            </w:pPr>
            <w:r w:rsidRPr="00031518">
              <w:rPr>
                <w:rFonts w:cstheme="minorHAnsi"/>
                <w:color w:val="000000"/>
                <w:sz w:val="18"/>
                <w:szCs w:val="18"/>
              </w:rPr>
              <w:t>EPA 445.0, Rev 1.2 (Fluorometric)</w:t>
            </w:r>
          </w:p>
        </w:tc>
        <w:tc>
          <w:tcPr>
            <w:tcW w:w="0" w:type="auto"/>
            <w:vAlign w:val="center"/>
          </w:tcPr>
          <w:p w14:paraId="350F0D93" w14:textId="22B8974B" w:rsidR="00EC6B12" w:rsidRPr="00031518" w:rsidRDefault="00440D06" w:rsidP="00B630F8">
            <w:pPr>
              <w:jc w:val="center"/>
              <w:rPr>
                <w:rFonts w:cstheme="minorHAnsi"/>
                <w:sz w:val="18"/>
                <w:szCs w:val="18"/>
              </w:rPr>
            </w:pPr>
            <w:r w:rsidRPr="00031518">
              <w:rPr>
                <w:rFonts w:cstheme="minorHAnsi"/>
                <w:color w:val="000000"/>
                <w:sz w:val="18"/>
                <w:szCs w:val="18"/>
              </w:rPr>
              <w:t>7/29/2020</w:t>
            </w:r>
          </w:p>
        </w:tc>
        <w:tc>
          <w:tcPr>
            <w:tcW w:w="0" w:type="auto"/>
            <w:vAlign w:val="center"/>
          </w:tcPr>
          <w:p w14:paraId="1D8899A5" w14:textId="21D273DB" w:rsidR="00EC6B12" w:rsidRPr="00031518" w:rsidRDefault="00440D06" w:rsidP="00B630F8">
            <w:pPr>
              <w:jc w:val="center"/>
              <w:rPr>
                <w:rFonts w:cstheme="minorHAnsi"/>
                <w:sz w:val="18"/>
                <w:szCs w:val="18"/>
              </w:rPr>
            </w:pPr>
            <w:r w:rsidRPr="00031518">
              <w:rPr>
                <w:rFonts w:cstheme="minorHAnsi"/>
                <w:color w:val="000000"/>
                <w:sz w:val="18"/>
                <w:szCs w:val="18"/>
              </w:rPr>
              <w:t>1.5°C</w:t>
            </w:r>
          </w:p>
        </w:tc>
        <w:tc>
          <w:tcPr>
            <w:tcW w:w="0" w:type="auto"/>
            <w:vAlign w:val="center"/>
          </w:tcPr>
          <w:p w14:paraId="1C7B0F3B" w14:textId="009D75B9" w:rsidR="00EC6B12" w:rsidRPr="00031518" w:rsidRDefault="00440D06" w:rsidP="00B630F8">
            <w:pPr>
              <w:jc w:val="center"/>
              <w:rPr>
                <w:rFonts w:cstheme="minorHAnsi"/>
                <w:sz w:val="18"/>
                <w:szCs w:val="18"/>
              </w:rPr>
            </w:pPr>
            <w:r w:rsidRPr="00031518">
              <w:rPr>
                <w:rFonts w:cstheme="minorHAnsi"/>
                <w:color w:val="000000"/>
                <w:sz w:val="18"/>
                <w:szCs w:val="18"/>
              </w:rPr>
              <w:t>ranged from 7.31 to 8.49</w:t>
            </w:r>
          </w:p>
        </w:tc>
        <w:tc>
          <w:tcPr>
            <w:tcW w:w="0" w:type="auto"/>
            <w:vAlign w:val="center"/>
          </w:tcPr>
          <w:p w14:paraId="38041E6E" w14:textId="5E9CBFC4" w:rsidR="00EC6B12" w:rsidRPr="00031518" w:rsidRDefault="00440D06" w:rsidP="00B630F8">
            <w:pPr>
              <w:jc w:val="center"/>
              <w:rPr>
                <w:rFonts w:cstheme="minorHAnsi"/>
                <w:sz w:val="18"/>
                <w:szCs w:val="18"/>
              </w:rPr>
            </w:pPr>
            <w:r w:rsidRPr="00031518">
              <w:rPr>
                <w:rFonts w:cstheme="minorHAnsi"/>
                <w:color w:val="000000"/>
                <w:sz w:val="18"/>
                <w:szCs w:val="18"/>
              </w:rPr>
              <w:t>3.4°C</w:t>
            </w:r>
          </w:p>
        </w:tc>
        <w:tc>
          <w:tcPr>
            <w:tcW w:w="0" w:type="auto"/>
            <w:vAlign w:val="center"/>
          </w:tcPr>
          <w:p w14:paraId="11102D31" w14:textId="6692363C" w:rsidR="00EC6B12" w:rsidRPr="00031518" w:rsidRDefault="00440D06" w:rsidP="00B630F8">
            <w:pPr>
              <w:jc w:val="center"/>
              <w:rPr>
                <w:rFonts w:cstheme="minorHAnsi"/>
                <w:sz w:val="18"/>
                <w:szCs w:val="18"/>
              </w:rPr>
            </w:pPr>
            <w:r w:rsidRPr="00031518">
              <w:rPr>
                <w:rFonts w:cstheme="minorHAnsi"/>
                <w:color w:val="000000"/>
                <w:sz w:val="18"/>
                <w:szCs w:val="18"/>
              </w:rPr>
              <w:t>7/29/2020</w:t>
            </w:r>
          </w:p>
        </w:tc>
      </w:tr>
      <w:tr w:rsidR="00C400CC" w14:paraId="66AF7F11" w14:textId="77777777" w:rsidTr="00F802FF">
        <w:trPr>
          <w:trHeight w:val="242"/>
          <w:jc w:val="center"/>
        </w:trPr>
        <w:tc>
          <w:tcPr>
            <w:tcW w:w="0" w:type="auto"/>
            <w:vAlign w:val="center"/>
          </w:tcPr>
          <w:p w14:paraId="570A3127" w14:textId="0A609928" w:rsidR="00EC6B12" w:rsidRPr="00031518" w:rsidRDefault="00C400CC" w:rsidP="00B630F8">
            <w:pPr>
              <w:jc w:val="center"/>
              <w:rPr>
                <w:rFonts w:cstheme="minorHAnsi"/>
                <w:sz w:val="18"/>
                <w:szCs w:val="18"/>
              </w:rPr>
            </w:pPr>
            <w:r w:rsidRPr="00031518">
              <w:rPr>
                <w:rFonts w:cstheme="minorHAnsi"/>
                <w:sz w:val="18"/>
                <w:szCs w:val="18"/>
              </w:rPr>
              <w:t>H</w:t>
            </w:r>
          </w:p>
        </w:tc>
        <w:tc>
          <w:tcPr>
            <w:tcW w:w="0" w:type="auto"/>
            <w:vAlign w:val="center"/>
          </w:tcPr>
          <w:p w14:paraId="3D0C7711" w14:textId="28B462DD" w:rsidR="00EC6B12" w:rsidRPr="00031518" w:rsidRDefault="001C0984" w:rsidP="003438C0">
            <w:pPr>
              <w:jc w:val="center"/>
              <w:rPr>
                <w:rFonts w:cstheme="minorHAnsi"/>
                <w:sz w:val="18"/>
                <w:szCs w:val="18"/>
              </w:rPr>
            </w:pPr>
            <w:r w:rsidRPr="00031518">
              <w:rPr>
                <w:rFonts w:cstheme="minorHAnsi"/>
                <w:color w:val="000000"/>
                <w:sz w:val="18"/>
                <w:szCs w:val="18"/>
              </w:rPr>
              <w:t>SM10200 H</w:t>
            </w:r>
          </w:p>
        </w:tc>
        <w:tc>
          <w:tcPr>
            <w:tcW w:w="0" w:type="auto"/>
            <w:vAlign w:val="center"/>
          </w:tcPr>
          <w:p w14:paraId="2BB00DC8"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7-30-20</w:t>
            </w:r>
          </w:p>
          <w:p w14:paraId="22408F1C" w14:textId="77777777" w:rsidR="00EC6B12" w:rsidRPr="00031518" w:rsidRDefault="00EC6B12" w:rsidP="00B630F8">
            <w:pPr>
              <w:jc w:val="center"/>
              <w:rPr>
                <w:rFonts w:cstheme="minorHAnsi"/>
                <w:sz w:val="18"/>
                <w:szCs w:val="18"/>
              </w:rPr>
            </w:pPr>
          </w:p>
        </w:tc>
        <w:tc>
          <w:tcPr>
            <w:tcW w:w="0" w:type="auto"/>
            <w:vAlign w:val="center"/>
          </w:tcPr>
          <w:p w14:paraId="345C5A79"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1.2 C</w:t>
            </w:r>
          </w:p>
          <w:p w14:paraId="21BEE709" w14:textId="77777777" w:rsidR="00EC6B12" w:rsidRPr="00031518" w:rsidRDefault="00EC6B12" w:rsidP="00B630F8">
            <w:pPr>
              <w:jc w:val="center"/>
              <w:rPr>
                <w:rFonts w:cstheme="minorHAnsi"/>
                <w:sz w:val="18"/>
                <w:szCs w:val="18"/>
              </w:rPr>
            </w:pPr>
          </w:p>
        </w:tc>
        <w:tc>
          <w:tcPr>
            <w:tcW w:w="0" w:type="auto"/>
            <w:vAlign w:val="center"/>
          </w:tcPr>
          <w:p w14:paraId="33B21126" w14:textId="41FAFBD9" w:rsidR="00EC6B12" w:rsidRPr="00031518" w:rsidRDefault="001C0984" w:rsidP="00B34EF8">
            <w:pPr>
              <w:jc w:val="center"/>
              <w:rPr>
                <w:rFonts w:cstheme="minorHAnsi"/>
                <w:sz w:val="18"/>
                <w:szCs w:val="18"/>
              </w:rPr>
            </w:pPr>
            <w:r w:rsidRPr="00031518">
              <w:rPr>
                <w:rFonts w:cstheme="minorHAnsi"/>
                <w:color w:val="000000"/>
                <w:sz w:val="18"/>
                <w:szCs w:val="18"/>
              </w:rPr>
              <w:t>Not measured</w:t>
            </w:r>
          </w:p>
        </w:tc>
        <w:tc>
          <w:tcPr>
            <w:tcW w:w="0" w:type="auto"/>
            <w:vAlign w:val="center"/>
          </w:tcPr>
          <w:p w14:paraId="46BD1E73"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1.2 C</w:t>
            </w:r>
          </w:p>
          <w:p w14:paraId="5148A037" w14:textId="77777777" w:rsidR="00EC6B12" w:rsidRPr="00031518" w:rsidRDefault="00EC6B12" w:rsidP="00B630F8">
            <w:pPr>
              <w:jc w:val="center"/>
              <w:rPr>
                <w:rFonts w:cstheme="minorHAnsi"/>
                <w:sz w:val="18"/>
                <w:szCs w:val="18"/>
              </w:rPr>
            </w:pPr>
          </w:p>
        </w:tc>
        <w:tc>
          <w:tcPr>
            <w:tcW w:w="0" w:type="auto"/>
            <w:vAlign w:val="center"/>
          </w:tcPr>
          <w:p w14:paraId="6A374DC5" w14:textId="4D12632C" w:rsidR="00EC6B12" w:rsidRPr="00031518" w:rsidRDefault="001C0984" w:rsidP="003438C0">
            <w:pPr>
              <w:jc w:val="center"/>
              <w:rPr>
                <w:rFonts w:cstheme="minorHAnsi"/>
                <w:sz w:val="18"/>
                <w:szCs w:val="18"/>
              </w:rPr>
            </w:pPr>
            <w:r w:rsidRPr="00031518">
              <w:rPr>
                <w:rFonts w:cstheme="minorHAnsi"/>
                <w:color w:val="000000"/>
                <w:sz w:val="18"/>
                <w:szCs w:val="18"/>
              </w:rPr>
              <w:t>7-30-20</w:t>
            </w:r>
          </w:p>
        </w:tc>
      </w:tr>
      <w:tr w:rsidR="00C400CC" w14:paraId="2CB6906B" w14:textId="77777777" w:rsidTr="00F802FF">
        <w:trPr>
          <w:trHeight w:val="2253"/>
          <w:jc w:val="center"/>
        </w:trPr>
        <w:tc>
          <w:tcPr>
            <w:tcW w:w="0" w:type="auto"/>
            <w:vAlign w:val="center"/>
          </w:tcPr>
          <w:p w14:paraId="75AA9CB8" w14:textId="36E04B0E" w:rsidR="00EC6B12" w:rsidRPr="00031518" w:rsidRDefault="00C400CC" w:rsidP="00B630F8">
            <w:pPr>
              <w:jc w:val="center"/>
              <w:rPr>
                <w:rFonts w:cstheme="minorHAnsi"/>
                <w:sz w:val="18"/>
                <w:szCs w:val="18"/>
              </w:rPr>
            </w:pPr>
            <w:r w:rsidRPr="00031518">
              <w:rPr>
                <w:rFonts w:cstheme="minorHAnsi"/>
                <w:sz w:val="18"/>
                <w:szCs w:val="18"/>
              </w:rPr>
              <w:t>I</w:t>
            </w:r>
          </w:p>
        </w:tc>
        <w:tc>
          <w:tcPr>
            <w:tcW w:w="0" w:type="auto"/>
            <w:vAlign w:val="center"/>
          </w:tcPr>
          <w:p w14:paraId="59E8241D"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EPA 445.0 Rev 1.2 (Fluorometric) (Aqueous)</w:t>
            </w:r>
          </w:p>
          <w:p w14:paraId="2D4B2E1D" w14:textId="77777777" w:rsidR="00EC6B12" w:rsidRPr="00031518" w:rsidRDefault="00EC6B12" w:rsidP="00B630F8">
            <w:pPr>
              <w:jc w:val="center"/>
              <w:rPr>
                <w:rFonts w:cstheme="minorHAnsi"/>
                <w:sz w:val="18"/>
                <w:szCs w:val="18"/>
              </w:rPr>
            </w:pPr>
          </w:p>
        </w:tc>
        <w:tc>
          <w:tcPr>
            <w:tcW w:w="0" w:type="auto"/>
            <w:vAlign w:val="center"/>
          </w:tcPr>
          <w:p w14:paraId="742C7063"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7/29/2020</w:t>
            </w:r>
          </w:p>
          <w:p w14:paraId="3834DE56" w14:textId="77777777" w:rsidR="00EC6B12" w:rsidRPr="00031518" w:rsidRDefault="00EC6B12" w:rsidP="00B630F8">
            <w:pPr>
              <w:jc w:val="center"/>
              <w:rPr>
                <w:rFonts w:cstheme="minorHAnsi"/>
                <w:sz w:val="18"/>
                <w:szCs w:val="18"/>
              </w:rPr>
            </w:pPr>
          </w:p>
        </w:tc>
        <w:tc>
          <w:tcPr>
            <w:tcW w:w="0" w:type="auto"/>
            <w:vAlign w:val="center"/>
          </w:tcPr>
          <w:p w14:paraId="04159272" w14:textId="77777777" w:rsidR="001C0984" w:rsidRPr="00031518" w:rsidRDefault="001C0984" w:rsidP="00B630F8">
            <w:pPr>
              <w:jc w:val="center"/>
              <w:rPr>
                <w:rFonts w:cstheme="minorHAnsi"/>
                <w:color w:val="000000"/>
                <w:sz w:val="18"/>
                <w:szCs w:val="18"/>
              </w:rPr>
            </w:pPr>
            <w:r w:rsidRPr="00031518">
              <w:rPr>
                <w:rFonts w:cstheme="minorHAnsi"/>
                <w:color w:val="000000"/>
                <w:sz w:val="18"/>
                <w:szCs w:val="18"/>
              </w:rPr>
              <w:t>2.7°C</w:t>
            </w:r>
          </w:p>
          <w:p w14:paraId="5F424DE0" w14:textId="77777777" w:rsidR="00EC6B12" w:rsidRPr="00031518" w:rsidRDefault="00EC6B12" w:rsidP="00B630F8">
            <w:pPr>
              <w:jc w:val="center"/>
              <w:rPr>
                <w:rFonts w:cstheme="minorHAnsi"/>
                <w:sz w:val="18"/>
                <w:szCs w:val="18"/>
              </w:rPr>
            </w:pPr>
          </w:p>
        </w:tc>
        <w:tc>
          <w:tcPr>
            <w:tcW w:w="0" w:type="auto"/>
            <w:vAlign w:val="center"/>
          </w:tcPr>
          <w:p w14:paraId="0DB272E7" w14:textId="5CCE4C58" w:rsidR="00EC6B12" w:rsidRPr="00031518" w:rsidRDefault="00AC4F34" w:rsidP="00B630F8">
            <w:pPr>
              <w:jc w:val="center"/>
              <w:rPr>
                <w:rFonts w:cstheme="minorHAnsi"/>
                <w:sz w:val="18"/>
                <w:szCs w:val="18"/>
              </w:rPr>
            </w:pPr>
            <w:r w:rsidRPr="00031518">
              <w:rPr>
                <w:rFonts w:cstheme="minorHAnsi"/>
                <w:sz w:val="18"/>
                <w:szCs w:val="18"/>
              </w:rPr>
              <w:t>07292020 CRR281 6.87 SU  07292021 CRR828 6.79 SU  07292022 CRR615 6.89 SU  07292023 CRR933 7.19 SU  07292024 CRR840 6.85 SU  07292025 CRR435 6.88 SU  07292026 CRR917 7.29 SU  07292027 CRR753 7.82 SU</w:t>
            </w:r>
          </w:p>
        </w:tc>
        <w:tc>
          <w:tcPr>
            <w:tcW w:w="0" w:type="auto"/>
            <w:vAlign w:val="center"/>
          </w:tcPr>
          <w:p w14:paraId="474111A1" w14:textId="77777777" w:rsidR="00446FED" w:rsidRPr="00031518" w:rsidRDefault="00446FED" w:rsidP="00B630F8">
            <w:pPr>
              <w:jc w:val="center"/>
              <w:rPr>
                <w:rFonts w:cstheme="minorHAnsi"/>
                <w:color w:val="000000"/>
                <w:sz w:val="18"/>
                <w:szCs w:val="18"/>
              </w:rPr>
            </w:pPr>
            <w:r w:rsidRPr="00031518">
              <w:rPr>
                <w:rFonts w:cstheme="minorHAnsi"/>
                <w:color w:val="000000"/>
                <w:sz w:val="18"/>
                <w:szCs w:val="18"/>
              </w:rPr>
              <w:t>5.0°C</w:t>
            </w:r>
          </w:p>
          <w:p w14:paraId="11EECA4F" w14:textId="77777777" w:rsidR="00EC6B12" w:rsidRPr="00031518" w:rsidRDefault="00EC6B12" w:rsidP="00B630F8">
            <w:pPr>
              <w:jc w:val="center"/>
              <w:rPr>
                <w:rFonts w:cstheme="minorHAnsi"/>
                <w:sz w:val="18"/>
                <w:szCs w:val="18"/>
              </w:rPr>
            </w:pPr>
          </w:p>
        </w:tc>
        <w:tc>
          <w:tcPr>
            <w:tcW w:w="0" w:type="auto"/>
            <w:vAlign w:val="center"/>
          </w:tcPr>
          <w:p w14:paraId="24B2FB02" w14:textId="77777777" w:rsidR="00446FED" w:rsidRPr="00031518" w:rsidRDefault="00446FED" w:rsidP="00B630F8">
            <w:pPr>
              <w:jc w:val="center"/>
              <w:rPr>
                <w:rFonts w:cstheme="minorHAnsi"/>
                <w:color w:val="000000"/>
                <w:sz w:val="18"/>
                <w:szCs w:val="18"/>
              </w:rPr>
            </w:pPr>
            <w:r w:rsidRPr="00031518">
              <w:rPr>
                <w:rFonts w:cstheme="minorHAnsi"/>
                <w:color w:val="000000"/>
                <w:sz w:val="18"/>
                <w:szCs w:val="18"/>
              </w:rPr>
              <w:t>7/30/2020</w:t>
            </w:r>
          </w:p>
          <w:p w14:paraId="10D3E9A1" w14:textId="77777777" w:rsidR="00EC6B12" w:rsidRPr="00031518" w:rsidRDefault="00EC6B12" w:rsidP="00B630F8">
            <w:pPr>
              <w:jc w:val="center"/>
              <w:rPr>
                <w:rFonts w:cstheme="minorHAnsi"/>
                <w:sz w:val="18"/>
                <w:szCs w:val="18"/>
              </w:rPr>
            </w:pPr>
          </w:p>
        </w:tc>
      </w:tr>
      <w:tr w:rsidR="00C400CC" w14:paraId="541DBC5F" w14:textId="77777777" w:rsidTr="00F802FF">
        <w:trPr>
          <w:trHeight w:val="195"/>
          <w:jc w:val="center"/>
        </w:trPr>
        <w:tc>
          <w:tcPr>
            <w:tcW w:w="0" w:type="auto"/>
            <w:vAlign w:val="center"/>
          </w:tcPr>
          <w:p w14:paraId="72CF24EC" w14:textId="55AC226A" w:rsidR="00EC6B12" w:rsidRPr="00031518" w:rsidRDefault="00C400CC" w:rsidP="00B630F8">
            <w:pPr>
              <w:jc w:val="center"/>
              <w:rPr>
                <w:rFonts w:cstheme="minorHAnsi"/>
                <w:sz w:val="18"/>
                <w:szCs w:val="18"/>
              </w:rPr>
            </w:pPr>
            <w:r w:rsidRPr="00031518">
              <w:rPr>
                <w:rFonts w:cstheme="minorHAnsi"/>
                <w:sz w:val="18"/>
                <w:szCs w:val="18"/>
              </w:rPr>
              <w:t>J</w:t>
            </w:r>
          </w:p>
        </w:tc>
        <w:tc>
          <w:tcPr>
            <w:tcW w:w="0" w:type="auto"/>
            <w:vAlign w:val="center"/>
          </w:tcPr>
          <w:p w14:paraId="0FC85997" w14:textId="5B7133DD" w:rsidR="00EC6B12" w:rsidRPr="00031518" w:rsidRDefault="00AC4F34" w:rsidP="00B630F8">
            <w:pPr>
              <w:jc w:val="center"/>
              <w:rPr>
                <w:rFonts w:cstheme="minorHAnsi"/>
                <w:sz w:val="18"/>
                <w:szCs w:val="18"/>
              </w:rPr>
            </w:pPr>
            <w:r w:rsidRPr="00031518">
              <w:rPr>
                <w:rFonts w:cstheme="minorHAnsi"/>
                <w:color w:val="000000"/>
                <w:sz w:val="18"/>
                <w:szCs w:val="18"/>
              </w:rPr>
              <w:t>EPA method 445.0</w:t>
            </w:r>
          </w:p>
        </w:tc>
        <w:tc>
          <w:tcPr>
            <w:tcW w:w="0" w:type="auto"/>
            <w:vAlign w:val="center"/>
          </w:tcPr>
          <w:p w14:paraId="1421A00B" w14:textId="5A384445" w:rsidR="00EC6B12" w:rsidRPr="00031518" w:rsidRDefault="00AC4F34" w:rsidP="00B630F8">
            <w:pPr>
              <w:jc w:val="center"/>
              <w:rPr>
                <w:rFonts w:cstheme="minorHAnsi"/>
                <w:sz w:val="18"/>
                <w:szCs w:val="18"/>
              </w:rPr>
            </w:pPr>
            <w:r w:rsidRPr="00031518">
              <w:rPr>
                <w:rFonts w:cstheme="minorHAnsi"/>
                <w:color w:val="000000"/>
                <w:sz w:val="18"/>
                <w:szCs w:val="18"/>
              </w:rPr>
              <w:t>7/29/2020</w:t>
            </w:r>
          </w:p>
        </w:tc>
        <w:tc>
          <w:tcPr>
            <w:tcW w:w="0" w:type="auto"/>
            <w:vAlign w:val="center"/>
          </w:tcPr>
          <w:p w14:paraId="69058396" w14:textId="32B2B2F9" w:rsidR="00EC6B12" w:rsidRPr="00031518" w:rsidRDefault="00AC4F34" w:rsidP="00B630F8">
            <w:pPr>
              <w:jc w:val="center"/>
              <w:rPr>
                <w:rFonts w:cstheme="minorHAnsi"/>
                <w:sz w:val="18"/>
                <w:szCs w:val="18"/>
              </w:rPr>
            </w:pPr>
            <w:r w:rsidRPr="00031518">
              <w:rPr>
                <w:rFonts w:cstheme="minorHAnsi"/>
                <w:color w:val="000000"/>
                <w:sz w:val="18"/>
                <w:szCs w:val="18"/>
              </w:rPr>
              <w:t>1.8C</w:t>
            </w:r>
          </w:p>
        </w:tc>
        <w:tc>
          <w:tcPr>
            <w:tcW w:w="0" w:type="auto"/>
            <w:vAlign w:val="center"/>
          </w:tcPr>
          <w:p w14:paraId="1395F72C" w14:textId="6C03FD55" w:rsidR="00EC6B12" w:rsidRPr="00031518" w:rsidRDefault="00323F75" w:rsidP="00B630F8">
            <w:pPr>
              <w:jc w:val="center"/>
              <w:rPr>
                <w:rFonts w:cstheme="minorHAnsi"/>
                <w:sz w:val="18"/>
                <w:szCs w:val="18"/>
              </w:rPr>
            </w:pPr>
            <w:r w:rsidRPr="00031518">
              <w:rPr>
                <w:rFonts w:cstheme="minorHAnsi"/>
                <w:sz w:val="18"/>
                <w:szCs w:val="18"/>
              </w:rPr>
              <w:t>6.5su</w:t>
            </w:r>
          </w:p>
        </w:tc>
        <w:tc>
          <w:tcPr>
            <w:tcW w:w="0" w:type="auto"/>
            <w:vAlign w:val="center"/>
          </w:tcPr>
          <w:p w14:paraId="7B38191D" w14:textId="53CAD950" w:rsidR="00EC6B12" w:rsidRPr="00031518" w:rsidRDefault="00323F75" w:rsidP="00B630F8">
            <w:pPr>
              <w:jc w:val="center"/>
              <w:rPr>
                <w:rFonts w:cstheme="minorHAnsi"/>
                <w:sz w:val="18"/>
                <w:szCs w:val="18"/>
              </w:rPr>
            </w:pPr>
            <w:r w:rsidRPr="00031518">
              <w:rPr>
                <w:rFonts w:cstheme="minorHAnsi"/>
                <w:sz w:val="18"/>
                <w:szCs w:val="18"/>
              </w:rPr>
              <w:t>5.9C</w:t>
            </w:r>
          </w:p>
        </w:tc>
        <w:tc>
          <w:tcPr>
            <w:tcW w:w="0" w:type="auto"/>
            <w:vAlign w:val="center"/>
          </w:tcPr>
          <w:p w14:paraId="32286E57" w14:textId="22DA901F" w:rsidR="00EC6B12" w:rsidRPr="00031518" w:rsidRDefault="00323F75" w:rsidP="00B630F8">
            <w:pPr>
              <w:jc w:val="center"/>
              <w:rPr>
                <w:rFonts w:cstheme="minorHAnsi"/>
                <w:sz w:val="18"/>
                <w:szCs w:val="18"/>
              </w:rPr>
            </w:pPr>
            <w:r w:rsidRPr="00031518">
              <w:rPr>
                <w:rFonts w:cstheme="minorHAnsi"/>
                <w:sz w:val="18"/>
                <w:szCs w:val="18"/>
              </w:rPr>
              <w:t>7/29/2020</w:t>
            </w:r>
          </w:p>
        </w:tc>
      </w:tr>
      <w:tr w:rsidR="00C400CC" w14:paraId="7E1E6B8F" w14:textId="77777777" w:rsidTr="00F802FF">
        <w:trPr>
          <w:trHeight w:val="811"/>
          <w:jc w:val="center"/>
        </w:trPr>
        <w:tc>
          <w:tcPr>
            <w:tcW w:w="0" w:type="auto"/>
            <w:vAlign w:val="center"/>
          </w:tcPr>
          <w:p w14:paraId="13D06E44" w14:textId="47B11D8A" w:rsidR="00EC6B12" w:rsidRPr="00031518" w:rsidRDefault="00C400CC" w:rsidP="00B630F8">
            <w:pPr>
              <w:jc w:val="center"/>
              <w:rPr>
                <w:rFonts w:cstheme="minorHAnsi"/>
                <w:sz w:val="18"/>
                <w:szCs w:val="18"/>
              </w:rPr>
            </w:pPr>
            <w:r w:rsidRPr="00031518">
              <w:rPr>
                <w:rFonts w:cstheme="minorHAnsi"/>
                <w:sz w:val="18"/>
                <w:szCs w:val="18"/>
              </w:rPr>
              <w:t>K</w:t>
            </w:r>
          </w:p>
        </w:tc>
        <w:tc>
          <w:tcPr>
            <w:tcW w:w="0" w:type="auto"/>
            <w:vAlign w:val="center"/>
          </w:tcPr>
          <w:p w14:paraId="3E22F3CE" w14:textId="27A19BBE" w:rsidR="00EC6B12" w:rsidRPr="00031518" w:rsidRDefault="00112A64" w:rsidP="003438C0">
            <w:pPr>
              <w:jc w:val="center"/>
              <w:rPr>
                <w:rFonts w:cstheme="minorHAnsi"/>
                <w:sz w:val="18"/>
                <w:szCs w:val="18"/>
              </w:rPr>
            </w:pPr>
            <w:r w:rsidRPr="00031518">
              <w:rPr>
                <w:rFonts w:cstheme="minorHAnsi"/>
                <w:color w:val="000000"/>
                <w:sz w:val="18"/>
                <w:szCs w:val="18"/>
              </w:rPr>
              <w:t>EPA 445.0 Rev. 2.0-1997, modified option (Invitro Determination of Chlorophyll a )</w:t>
            </w:r>
          </w:p>
        </w:tc>
        <w:tc>
          <w:tcPr>
            <w:tcW w:w="0" w:type="auto"/>
            <w:vAlign w:val="center"/>
          </w:tcPr>
          <w:p w14:paraId="3463BC23" w14:textId="77777777" w:rsidR="00112A64" w:rsidRPr="00031518" w:rsidRDefault="00112A64" w:rsidP="00B630F8">
            <w:pPr>
              <w:jc w:val="center"/>
              <w:rPr>
                <w:rFonts w:cstheme="minorHAnsi"/>
                <w:color w:val="000000"/>
                <w:sz w:val="18"/>
                <w:szCs w:val="18"/>
              </w:rPr>
            </w:pPr>
            <w:r w:rsidRPr="00031518">
              <w:rPr>
                <w:rFonts w:cstheme="minorHAnsi"/>
                <w:color w:val="000000"/>
                <w:sz w:val="18"/>
                <w:szCs w:val="18"/>
              </w:rPr>
              <w:t>7/30/2020</w:t>
            </w:r>
          </w:p>
          <w:p w14:paraId="5DEFFC27" w14:textId="77777777" w:rsidR="00EC6B12" w:rsidRPr="00031518" w:rsidRDefault="00EC6B12" w:rsidP="00B630F8">
            <w:pPr>
              <w:jc w:val="center"/>
              <w:rPr>
                <w:rFonts w:cstheme="minorHAnsi"/>
                <w:sz w:val="18"/>
                <w:szCs w:val="18"/>
              </w:rPr>
            </w:pPr>
          </w:p>
        </w:tc>
        <w:tc>
          <w:tcPr>
            <w:tcW w:w="0" w:type="auto"/>
            <w:vAlign w:val="center"/>
          </w:tcPr>
          <w:p w14:paraId="685C4D1F" w14:textId="77777777" w:rsidR="00112A64" w:rsidRPr="00031518" w:rsidRDefault="00112A64" w:rsidP="00B630F8">
            <w:pPr>
              <w:jc w:val="center"/>
              <w:rPr>
                <w:rFonts w:cstheme="minorHAnsi"/>
                <w:color w:val="000000"/>
                <w:sz w:val="18"/>
                <w:szCs w:val="18"/>
              </w:rPr>
            </w:pPr>
            <w:r w:rsidRPr="00031518">
              <w:rPr>
                <w:rFonts w:cstheme="minorHAnsi"/>
                <w:color w:val="000000"/>
                <w:sz w:val="18"/>
                <w:szCs w:val="18"/>
              </w:rPr>
              <w:t>22.2 Celsius</w:t>
            </w:r>
          </w:p>
          <w:p w14:paraId="5AA94799" w14:textId="77777777" w:rsidR="00EC6B12" w:rsidRPr="00031518" w:rsidRDefault="00EC6B12" w:rsidP="00B630F8">
            <w:pPr>
              <w:jc w:val="center"/>
              <w:rPr>
                <w:rFonts w:cstheme="minorHAnsi"/>
                <w:sz w:val="18"/>
                <w:szCs w:val="18"/>
              </w:rPr>
            </w:pPr>
          </w:p>
        </w:tc>
        <w:tc>
          <w:tcPr>
            <w:tcW w:w="0" w:type="auto"/>
            <w:vAlign w:val="center"/>
          </w:tcPr>
          <w:p w14:paraId="48BDB153" w14:textId="77777777" w:rsidR="00112A64" w:rsidRPr="00031518" w:rsidRDefault="00112A64" w:rsidP="00B630F8">
            <w:pPr>
              <w:jc w:val="center"/>
              <w:rPr>
                <w:rFonts w:cstheme="minorHAnsi"/>
                <w:color w:val="000000"/>
                <w:sz w:val="18"/>
                <w:szCs w:val="18"/>
              </w:rPr>
            </w:pPr>
            <w:r w:rsidRPr="00031518">
              <w:rPr>
                <w:rFonts w:cstheme="minorHAnsi"/>
                <w:color w:val="000000"/>
                <w:sz w:val="18"/>
                <w:szCs w:val="18"/>
              </w:rPr>
              <w:t>6.5 TO 7.0  S.U.</w:t>
            </w:r>
          </w:p>
          <w:p w14:paraId="2B2C93D9" w14:textId="77777777" w:rsidR="00EC6B12" w:rsidRPr="00031518" w:rsidRDefault="00EC6B12" w:rsidP="00B630F8">
            <w:pPr>
              <w:jc w:val="center"/>
              <w:rPr>
                <w:rFonts w:cstheme="minorHAnsi"/>
                <w:sz w:val="18"/>
                <w:szCs w:val="18"/>
              </w:rPr>
            </w:pPr>
          </w:p>
        </w:tc>
        <w:tc>
          <w:tcPr>
            <w:tcW w:w="0" w:type="auto"/>
            <w:vAlign w:val="center"/>
          </w:tcPr>
          <w:p w14:paraId="70E1622B" w14:textId="77777777" w:rsidR="00112A64" w:rsidRPr="00031518" w:rsidRDefault="00112A64" w:rsidP="00B630F8">
            <w:pPr>
              <w:jc w:val="center"/>
              <w:rPr>
                <w:rFonts w:cstheme="minorHAnsi"/>
                <w:color w:val="000000"/>
                <w:sz w:val="18"/>
                <w:szCs w:val="18"/>
              </w:rPr>
            </w:pPr>
            <w:r w:rsidRPr="00031518">
              <w:rPr>
                <w:rFonts w:cstheme="minorHAnsi"/>
                <w:color w:val="000000"/>
                <w:sz w:val="18"/>
                <w:szCs w:val="18"/>
              </w:rPr>
              <w:t>3.6 to 3.9 Celsius</w:t>
            </w:r>
          </w:p>
          <w:p w14:paraId="6830A872" w14:textId="77777777" w:rsidR="00EC6B12" w:rsidRPr="00031518" w:rsidRDefault="00EC6B12" w:rsidP="00B630F8">
            <w:pPr>
              <w:jc w:val="center"/>
              <w:rPr>
                <w:rFonts w:cstheme="minorHAnsi"/>
                <w:sz w:val="18"/>
                <w:szCs w:val="18"/>
              </w:rPr>
            </w:pPr>
          </w:p>
        </w:tc>
        <w:tc>
          <w:tcPr>
            <w:tcW w:w="0" w:type="auto"/>
            <w:vAlign w:val="center"/>
          </w:tcPr>
          <w:p w14:paraId="7EE8C302" w14:textId="77777777" w:rsidR="00112A64" w:rsidRPr="00031518" w:rsidRDefault="00112A64" w:rsidP="00B630F8">
            <w:pPr>
              <w:jc w:val="center"/>
              <w:rPr>
                <w:rFonts w:cstheme="minorHAnsi"/>
                <w:color w:val="000000"/>
                <w:sz w:val="18"/>
                <w:szCs w:val="18"/>
              </w:rPr>
            </w:pPr>
            <w:r w:rsidRPr="00031518">
              <w:rPr>
                <w:rFonts w:cstheme="minorHAnsi"/>
                <w:color w:val="000000"/>
                <w:sz w:val="18"/>
                <w:szCs w:val="18"/>
              </w:rPr>
              <w:t>7/31/2020</w:t>
            </w:r>
          </w:p>
          <w:p w14:paraId="2DBB1B98" w14:textId="77777777" w:rsidR="00EC6B12" w:rsidRPr="00031518" w:rsidRDefault="00EC6B12" w:rsidP="00B630F8">
            <w:pPr>
              <w:jc w:val="center"/>
              <w:rPr>
                <w:rFonts w:cstheme="minorHAnsi"/>
                <w:sz w:val="18"/>
                <w:szCs w:val="18"/>
              </w:rPr>
            </w:pPr>
          </w:p>
        </w:tc>
      </w:tr>
      <w:tr w:rsidR="00C400CC" w14:paraId="3CBCCD34" w14:textId="77777777" w:rsidTr="00F802FF">
        <w:trPr>
          <w:trHeight w:val="209"/>
          <w:jc w:val="center"/>
        </w:trPr>
        <w:tc>
          <w:tcPr>
            <w:tcW w:w="0" w:type="auto"/>
            <w:vAlign w:val="center"/>
          </w:tcPr>
          <w:p w14:paraId="701148E1" w14:textId="70C71996" w:rsidR="00EC6B12" w:rsidRPr="00031518" w:rsidRDefault="00C400CC" w:rsidP="00B630F8">
            <w:pPr>
              <w:jc w:val="center"/>
              <w:rPr>
                <w:rFonts w:cstheme="minorHAnsi"/>
                <w:sz w:val="18"/>
                <w:szCs w:val="18"/>
              </w:rPr>
            </w:pPr>
            <w:r w:rsidRPr="00031518">
              <w:rPr>
                <w:rFonts w:cstheme="minorHAnsi"/>
                <w:sz w:val="18"/>
                <w:szCs w:val="18"/>
              </w:rPr>
              <w:t>L</w:t>
            </w:r>
          </w:p>
        </w:tc>
        <w:tc>
          <w:tcPr>
            <w:tcW w:w="0" w:type="auto"/>
            <w:vAlign w:val="center"/>
          </w:tcPr>
          <w:p w14:paraId="6225CA5C" w14:textId="5EA97A36" w:rsidR="00EC6B12" w:rsidRPr="00031518" w:rsidRDefault="00A2748C" w:rsidP="00B630F8">
            <w:pPr>
              <w:jc w:val="center"/>
              <w:rPr>
                <w:rFonts w:cstheme="minorHAnsi"/>
                <w:sz w:val="18"/>
                <w:szCs w:val="18"/>
              </w:rPr>
            </w:pPr>
            <w:r w:rsidRPr="00031518">
              <w:rPr>
                <w:rFonts w:cstheme="minorHAnsi"/>
                <w:color w:val="000000"/>
                <w:sz w:val="18"/>
                <w:szCs w:val="18"/>
              </w:rPr>
              <w:t>SM10200H</w:t>
            </w:r>
          </w:p>
        </w:tc>
        <w:tc>
          <w:tcPr>
            <w:tcW w:w="0" w:type="auto"/>
            <w:vAlign w:val="center"/>
          </w:tcPr>
          <w:p w14:paraId="5ED1178B" w14:textId="50E82598" w:rsidR="00EC6B12" w:rsidRPr="00031518" w:rsidRDefault="00A2748C" w:rsidP="00B630F8">
            <w:pPr>
              <w:jc w:val="center"/>
              <w:rPr>
                <w:rFonts w:cstheme="minorHAnsi"/>
                <w:sz w:val="18"/>
                <w:szCs w:val="18"/>
              </w:rPr>
            </w:pPr>
            <w:r w:rsidRPr="00031518">
              <w:rPr>
                <w:rFonts w:cstheme="minorHAnsi"/>
                <w:color w:val="000000"/>
                <w:sz w:val="18"/>
                <w:szCs w:val="18"/>
              </w:rPr>
              <w:t>7/30/2020</w:t>
            </w:r>
          </w:p>
        </w:tc>
        <w:tc>
          <w:tcPr>
            <w:tcW w:w="0" w:type="auto"/>
            <w:vAlign w:val="center"/>
          </w:tcPr>
          <w:p w14:paraId="16810D76" w14:textId="4AFA2B29" w:rsidR="00EC6B12" w:rsidRPr="00031518" w:rsidRDefault="00A2748C" w:rsidP="00B630F8">
            <w:pPr>
              <w:jc w:val="center"/>
              <w:rPr>
                <w:rFonts w:cstheme="minorHAnsi"/>
                <w:sz w:val="18"/>
                <w:szCs w:val="18"/>
              </w:rPr>
            </w:pPr>
            <w:r w:rsidRPr="00031518">
              <w:rPr>
                <w:rFonts w:cstheme="minorHAnsi"/>
                <w:color w:val="000000"/>
                <w:sz w:val="18"/>
                <w:szCs w:val="18"/>
              </w:rPr>
              <w:t>1.0oC</w:t>
            </w:r>
          </w:p>
        </w:tc>
        <w:tc>
          <w:tcPr>
            <w:tcW w:w="0" w:type="auto"/>
            <w:vAlign w:val="center"/>
          </w:tcPr>
          <w:p w14:paraId="6FEE12CC" w14:textId="16CF748A" w:rsidR="00EC6B12" w:rsidRPr="00031518" w:rsidRDefault="00A2748C" w:rsidP="00B630F8">
            <w:pPr>
              <w:jc w:val="center"/>
              <w:rPr>
                <w:rFonts w:cstheme="minorHAnsi"/>
                <w:sz w:val="18"/>
                <w:szCs w:val="18"/>
              </w:rPr>
            </w:pPr>
            <w:r w:rsidRPr="00031518">
              <w:rPr>
                <w:rFonts w:cstheme="minorHAnsi"/>
                <w:color w:val="000000"/>
                <w:sz w:val="18"/>
                <w:szCs w:val="18"/>
              </w:rPr>
              <w:t>6.5</w:t>
            </w:r>
          </w:p>
        </w:tc>
        <w:tc>
          <w:tcPr>
            <w:tcW w:w="0" w:type="auto"/>
            <w:vAlign w:val="center"/>
          </w:tcPr>
          <w:p w14:paraId="1B541F63" w14:textId="2AB5631A" w:rsidR="00EC6B12" w:rsidRPr="00031518" w:rsidRDefault="00A2748C" w:rsidP="00B630F8">
            <w:pPr>
              <w:jc w:val="center"/>
              <w:rPr>
                <w:rFonts w:cstheme="minorHAnsi"/>
                <w:sz w:val="18"/>
                <w:szCs w:val="18"/>
              </w:rPr>
            </w:pPr>
            <w:r w:rsidRPr="00031518">
              <w:rPr>
                <w:rFonts w:cstheme="minorHAnsi"/>
                <w:color w:val="000000"/>
                <w:sz w:val="18"/>
                <w:szCs w:val="18"/>
              </w:rPr>
              <w:t>0-6 degrees C</w:t>
            </w:r>
          </w:p>
        </w:tc>
        <w:tc>
          <w:tcPr>
            <w:tcW w:w="0" w:type="auto"/>
            <w:vAlign w:val="center"/>
          </w:tcPr>
          <w:p w14:paraId="0544D570" w14:textId="07458628" w:rsidR="00EC6B12" w:rsidRPr="00031518" w:rsidRDefault="00A2748C" w:rsidP="00B630F8">
            <w:pPr>
              <w:jc w:val="center"/>
              <w:rPr>
                <w:rFonts w:cstheme="minorHAnsi"/>
                <w:sz w:val="18"/>
                <w:szCs w:val="18"/>
              </w:rPr>
            </w:pPr>
            <w:r w:rsidRPr="00031518">
              <w:rPr>
                <w:rFonts w:cstheme="minorHAnsi"/>
                <w:color w:val="000000"/>
                <w:sz w:val="18"/>
                <w:szCs w:val="18"/>
              </w:rPr>
              <w:t>7/31/2020</w:t>
            </w:r>
          </w:p>
        </w:tc>
      </w:tr>
      <w:tr w:rsidR="00C400CC" w14:paraId="2FBC18E7" w14:textId="77777777" w:rsidTr="00F802FF">
        <w:trPr>
          <w:trHeight w:val="601"/>
          <w:jc w:val="center"/>
        </w:trPr>
        <w:tc>
          <w:tcPr>
            <w:tcW w:w="0" w:type="auto"/>
            <w:vAlign w:val="center"/>
          </w:tcPr>
          <w:p w14:paraId="3219217A" w14:textId="212D8342" w:rsidR="00EC6B12" w:rsidRPr="00031518" w:rsidRDefault="00C400CC" w:rsidP="00B630F8">
            <w:pPr>
              <w:jc w:val="center"/>
              <w:rPr>
                <w:rFonts w:cstheme="minorHAnsi"/>
                <w:sz w:val="18"/>
                <w:szCs w:val="18"/>
              </w:rPr>
            </w:pPr>
            <w:r w:rsidRPr="00031518">
              <w:rPr>
                <w:rFonts w:cstheme="minorHAnsi"/>
                <w:sz w:val="18"/>
                <w:szCs w:val="18"/>
              </w:rPr>
              <w:t>M</w:t>
            </w:r>
          </w:p>
        </w:tc>
        <w:tc>
          <w:tcPr>
            <w:tcW w:w="0" w:type="auto"/>
            <w:vAlign w:val="center"/>
          </w:tcPr>
          <w:p w14:paraId="08B118C3"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SM10200H Spectrophotometer</w:t>
            </w:r>
          </w:p>
          <w:p w14:paraId="09261A25" w14:textId="77777777" w:rsidR="00EC6B12" w:rsidRPr="00031518" w:rsidRDefault="00EC6B12" w:rsidP="00B630F8">
            <w:pPr>
              <w:jc w:val="center"/>
              <w:rPr>
                <w:rFonts w:cstheme="minorHAnsi"/>
                <w:sz w:val="18"/>
                <w:szCs w:val="18"/>
              </w:rPr>
            </w:pPr>
          </w:p>
        </w:tc>
        <w:tc>
          <w:tcPr>
            <w:tcW w:w="0" w:type="auto"/>
            <w:vAlign w:val="center"/>
          </w:tcPr>
          <w:p w14:paraId="04E0BC3B"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7/30/2020</w:t>
            </w:r>
          </w:p>
          <w:p w14:paraId="15C5A23C" w14:textId="77777777" w:rsidR="00EC6B12" w:rsidRPr="00031518" w:rsidRDefault="00EC6B12" w:rsidP="00B630F8">
            <w:pPr>
              <w:jc w:val="center"/>
              <w:rPr>
                <w:rFonts w:cstheme="minorHAnsi"/>
                <w:sz w:val="18"/>
                <w:szCs w:val="18"/>
              </w:rPr>
            </w:pPr>
          </w:p>
        </w:tc>
        <w:tc>
          <w:tcPr>
            <w:tcW w:w="0" w:type="auto"/>
            <w:vAlign w:val="center"/>
          </w:tcPr>
          <w:p w14:paraId="59ED9264" w14:textId="56A35A5C" w:rsidR="00EC6B12" w:rsidRPr="00031518" w:rsidRDefault="00950880" w:rsidP="003438C0">
            <w:pPr>
              <w:jc w:val="center"/>
              <w:rPr>
                <w:rFonts w:cstheme="minorHAnsi"/>
                <w:sz w:val="18"/>
                <w:szCs w:val="18"/>
              </w:rPr>
            </w:pPr>
            <w:r w:rsidRPr="00031518">
              <w:rPr>
                <w:rFonts w:cstheme="minorHAnsi"/>
                <w:color w:val="000000"/>
                <w:sz w:val="18"/>
                <w:szCs w:val="18"/>
              </w:rPr>
              <w:t>10.5°C</w:t>
            </w:r>
          </w:p>
        </w:tc>
        <w:tc>
          <w:tcPr>
            <w:tcW w:w="0" w:type="auto"/>
            <w:vAlign w:val="center"/>
          </w:tcPr>
          <w:p w14:paraId="0A15E1D2" w14:textId="67356649" w:rsidR="00EC6B12" w:rsidRPr="00031518" w:rsidRDefault="00950880" w:rsidP="002029B8">
            <w:pPr>
              <w:jc w:val="center"/>
              <w:rPr>
                <w:rFonts w:cstheme="minorHAnsi"/>
                <w:sz w:val="18"/>
                <w:szCs w:val="18"/>
              </w:rPr>
            </w:pPr>
            <w:r w:rsidRPr="00031518">
              <w:rPr>
                <w:rFonts w:cstheme="minorHAnsi"/>
                <w:color w:val="000000"/>
                <w:sz w:val="18"/>
                <w:szCs w:val="18"/>
              </w:rPr>
              <w:t>6.84-8.54</w:t>
            </w:r>
          </w:p>
        </w:tc>
        <w:tc>
          <w:tcPr>
            <w:tcW w:w="0" w:type="auto"/>
            <w:vAlign w:val="center"/>
          </w:tcPr>
          <w:p w14:paraId="0162FC01"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21°C</w:t>
            </w:r>
          </w:p>
          <w:p w14:paraId="0484E074" w14:textId="77777777" w:rsidR="00EC6B12" w:rsidRPr="00031518" w:rsidRDefault="00EC6B12" w:rsidP="00B630F8">
            <w:pPr>
              <w:jc w:val="center"/>
              <w:rPr>
                <w:rFonts w:cstheme="minorHAnsi"/>
                <w:sz w:val="18"/>
                <w:szCs w:val="18"/>
              </w:rPr>
            </w:pPr>
          </w:p>
        </w:tc>
        <w:tc>
          <w:tcPr>
            <w:tcW w:w="0" w:type="auto"/>
            <w:vAlign w:val="center"/>
          </w:tcPr>
          <w:p w14:paraId="48FAF611"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7/30/2020</w:t>
            </w:r>
          </w:p>
          <w:p w14:paraId="78A3673A" w14:textId="77777777" w:rsidR="00EC6B12" w:rsidRPr="00031518" w:rsidRDefault="00EC6B12" w:rsidP="00B630F8">
            <w:pPr>
              <w:jc w:val="center"/>
              <w:rPr>
                <w:rFonts w:cstheme="minorHAnsi"/>
                <w:sz w:val="18"/>
                <w:szCs w:val="18"/>
              </w:rPr>
            </w:pPr>
          </w:p>
        </w:tc>
      </w:tr>
      <w:tr w:rsidR="00C400CC" w14:paraId="47549164" w14:textId="77777777" w:rsidTr="00F802FF">
        <w:trPr>
          <w:trHeight w:val="209"/>
          <w:jc w:val="center"/>
        </w:trPr>
        <w:tc>
          <w:tcPr>
            <w:tcW w:w="0" w:type="auto"/>
            <w:vAlign w:val="center"/>
          </w:tcPr>
          <w:p w14:paraId="5E142112" w14:textId="6A1146E0" w:rsidR="00EC6B12" w:rsidRPr="00031518" w:rsidRDefault="00C400CC" w:rsidP="00B630F8">
            <w:pPr>
              <w:jc w:val="center"/>
              <w:rPr>
                <w:rFonts w:cstheme="minorHAnsi"/>
                <w:sz w:val="18"/>
                <w:szCs w:val="18"/>
              </w:rPr>
            </w:pPr>
            <w:r w:rsidRPr="00031518">
              <w:rPr>
                <w:rFonts w:cstheme="minorHAnsi"/>
                <w:sz w:val="18"/>
                <w:szCs w:val="18"/>
              </w:rPr>
              <w:t>N</w:t>
            </w:r>
          </w:p>
        </w:tc>
        <w:tc>
          <w:tcPr>
            <w:tcW w:w="0" w:type="auto"/>
            <w:vAlign w:val="center"/>
          </w:tcPr>
          <w:p w14:paraId="4545907F" w14:textId="70591FFC" w:rsidR="00EC6B12" w:rsidRPr="00031518" w:rsidRDefault="00323F75" w:rsidP="00B630F8">
            <w:pPr>
              <w:jc w:val="center"/>
              <w:rPr>
                <w:rFonts w:cstheme="minorHAnsi"/>
                <w:sz w:val="18"/>
                <w:szCs w:val="18"/>
              </w:rPr>
            </w:pPr>
            <w:r w:rsidRPr="00031518">
              <w:rPr>
                <w:rFonts w:cstheme="minorHAnsi"/>
                <w:color w:val="000000"/>
                <w:sz w:val="18"/>
                <w:szCs w:val="18"/>
              </w:rPr>
              <w:t>SM 10200H-2011</w:t>
            </w:r>
          </w:p>
        </w:tc>
        <w:tc>
          <w:tcPr>
            <w:tcW w:w="0" w:type="auto"/>
            <w:vAlign w:val="center"/>
          </w:tcPr>
          <w:p w14:paraId="18C533A0" w14:textId="520CA81D" w:rsidR="00EC6B12" w:rsidRPr="00031518" w:rsidRDefault="00323F75" w:rsidP="00B630F8">
            <w:pPr>
              <w:jc w:val="center"/>
              <w:rPr>
                <w:rFonts w:cstheme="minorHAnsi"/>
                <w:sz w:val="18"/>
                <w:szCs w:val="18"/>
              </w:rPr>
            </w:pPr>
            <w:r w:rsidRPr="00031518">
              <w:rPr>
                <w:rFonts w:cstheme="minorHAnsi"/>
                <w:color w:val="000000"/>
                <w:sz w:val="18"/>
                <w:szCs w:val="18"/>
              </w:rPr>
              <w:t>7/30/2020</w:t>
            </w:r>
          </w:p>
        </w:tc>
        <w:tc>
          <w:tcPr>
            <w:tcW w:w="0" w:type="auto"/>
            <w:vAlign w:val="center"/>
          </w:tcPr>
          <w:p w14:paraId="605A52A5" w14:textId="6246A4AD" w:rsidR="00EC6B12" w:rsidRPr="00031518" w:rsidRDefault="00323F75" w:rsidP="00B630F8">
            <w:pPr>
              <w:jc w:val="center"/>
              <w:rPr>
                <w:rFonts w:cstheme="minorHAnsi"/>
                <w:sz w:val="18"/>
                <w:szCs w:val="18"/>
              </w:rPr>
            </w:pPr>
            <w:r w:rsidRPr="00031518">
              <w:rPr>
                <w:rFonts w:cstheme="minorHAnsi"/>
                <w:color w:val="000000"/>
                <w:sz w:val="18"/>
                <w:szCs w:val="18"/>
              </w:rPr>
              <w:t>1.3°C</w:t>
            </w:r>
          </w:p>
        </w:tc>
        <w:tc>
          <w:tcPr>
            <w:tcW w:w="0" w:type="auto"/>
            <w:vAlign w:val="center"/>
          </w:tcPr>
          <w:p w14:paraId="042175C3" w14:textId="2987F642" w:rsidR="00EC6B12" w:rsidRPr="00031518" w:rsidRDefault="00440D06" w:rsidP="00B630F8">
            <w:pPr>
              <w:jc w:val="center"/>
              <w:rPr>
                <w:rFonts w:cstheme="minorHAnsi"/>
                <w:sz w:val="18"/>
                <w:szCs w:val="18"/>
              </w:rPr>
            </w:pPr>
            <w:r w:rsidRPr="00031518">
              <w:rPr>
                <w:rFonts w:cstheme="minorHAnsi"/>
                <w:color w:val="000000"/>
                <w:sz w:val="18"/>
                <w:szCs w:val="18"/>
              </w:rPr>
              <w:t>&gt;6</w:t>
            </w:r>
          </w:p>
        </w:tc>
        <w:tc>
          <w:tcPr>
            <w:tcW w:w="0" w:type="auto"/>
            <w:vAlign w:val="center"/>
          </w:tcPr>
          <w:p w14:paraId="12AF69F2" w14:textId="5CF81312" w:rsidR="00EC6B12" w:rsidRPr="00031518" w:rsidRDefault="00440D06" w:rsidP="00B630F8">
            <w:pPr>
              <w:jc w:val="center"/>
              <w:rPr>
                <w:rFonts w:cstheme="minorHAnsi"/>
                <w:sz w:val="18"/>
                <w:szCs w:val="18"/>
              </w:rPr>
            </w:pPr>
            <w:r w:rsidRPr="00031518">
              <w:rPr>
                <w:rFonts w:cstheme="minorHAnsi"/>
                <w:color w:val="000000"/>
                <w:sz w:val="18"/>
                <w:szCs w:val="18"/>
              </w:rPr>
              <w:t>25C</w:t>
            </w:r>
          </w:p>
        </w:tc>
        <w:tc>
          <w:tcPr>
            <w:tcW w:w="0" w:type="auto"/>
            <w:vAlign w:val="center"/>
          </w:tcPr>
          <w:p w14:paraId="6E8033EA" w14:textId="4D38C9CA" w:rsidR="00EC6B12" w:rsidRPr="00031518" w:rsidRDefault="00440D06" w:rsidP="00B630F8">
            <w:pPr>
              <w:jc w:val="center"/>
              <w:rPr>
                <w:rFonts w:cstheme="minorHAnsi"/>
                <w:sz w:val="18"/>
                <w:szCs w:val="18"/>
              </w:rPr>
            </w:pPr>
            <w:r w:rsidRPr="00031518">
              <w:rPr>
                <w:rFonts w:cstheme="minorHAnsi"/>
                <w:color w:val="000000"/>
                <w:sz w:val="18"/>
                <w:szCs w:val="18"/>
              </w:rPr>
              <w:t>7/30/2020</w:t>
            </w:r>
          </w:p>
        </w:tc>
      </w:tr>
      <w:tr w:rsidR="00C400CC" w14:paraId="76721E85" w14:textId="77777777" w:rsidTr="00F802FF">
        <w:trPr>
          <w:trHeight w:val="405"/>
          <w:jc w:val="center"/>
        </w:trPr>
        <w:tc>
          <w:tcPr>
            <w:tcW w:w="0" w:type="auto"/>
            <w:vAlign w:val="center"/>
          </w:tcPr>
          <w:p w14:paraId="125A8D10" w14:textId="33D8FFA7" w:rsidR="00EC6B12" w:rsidRPr="00031518" w:rsidRDefault="00C400CC" w:rsidP="00B630F8">
            <w:pPr>
              <w:jc w:val="center"/>
              <w:rPr>
                <w:rFonts w:cstheme="minorHAnsi"/>
                <w:sz w:val="18"/>
                <w:szCs w:val="18"/>
              </w:rPr>
            </w:pPr>
            <w:r w:rsidRPr="00031518">
              <w:rPr>
                <w:rFonts w:cstheme="minorHAnsi"/>
                <w:sz w:val="18"/>
                <w:szCs w:val="18"/>
              </w:rPr>
              <w:t>O</w:t>
            </w:r>
          </w:p>
        </w:tc>
        <w:tc>
          <w:tcPr>
            <w:tcW w:w="0" w:type="auto"/>
            <w:vAlign w:val="center"/>
          </w:tcPr>
          <w:p w14:paraId="36E24939" w14:textId="732FE00D" w:rsidR="00EC6B12" w:rsidRPr="00031518" w:rsidRDefault="00950880" w:rsidP="003438C0">
            <w:pPr>
              <w:jc w:val="center"/>
              <w:rPr>
                <w:rFonts w:cstheme="minorHAnsi"/>
                <w:sz w:val="18"/>
                <w:szCs w:val="18"/>
              </w:rPr>
            </w:pPr>
            <w:r w:rsidRPr="00031518">
              <w:rPr>
                <w:rFonts w:cstheme="minorHAnsi"/>
                <w:color w:val="000000"/>
                <w:sz w:val="18"/>
                <w:szCs w:val="18"/>
              </w:rPr>
              <w:t>U.S. EPA method 445.0</w:t>
            </w:r>
          </w:p>
        </w:tc>
        <w:tc>
          <w:tcPr>
            <w:tcW w:w="0" w:type="auto"/>
            <w:vAlign w:val="center"/>
          </w:tcPr>
          <w:p w14:paraId="5F23AEF9"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7/30/2020</w:t>
            </w:r>
          </w:p>
          <w:p w14:paraId="221FE235" w14:textId="77777777" w:rsidR="00EC6B12" w:rsidRPr="00031518" w:rsidRDefault="00EC6B12" w:rsidP="00B630F8">
            <w:pPr>
              <w:jc w:val="center"/>
              <w:rPr>
                <w:rFonts w:cstheme="minorHAnsi"/>
                <w:sz w:val="18"/>
                <w:szCs w:val="18"/>
              </w:rPr>
            </w:pPr>
          </w:p>
        </w:tc>
        <w:tc>
          <w:tcPr>
            <w:tcW w:w="0" w:type="auto"/>
            <w:vAlign w:val="center"/>
          </w:tcPr>
          <w:p w14:paraId="3C35BE35" w14:textId="64ED9794" w:rsidR="00EC6B12" w:rsidRPr="00031518" w:rsidRDefault="00950880" w:rsidP="003438C0">
            <w:pPr>
              <w:jc w:val="center"/>
              <w:rPr>
                <w:rFonts w:cstheme="minorHAnsi"/>
                <w:sz w:val="18"/>
                <w:szCs w:val="18"/>
              </w:rPr>
            </w:pPr>
            <w:r w:rsidRPr="00031518">
              <w:rPr>
                <w:rFonts w:cstheme="minorHAnsi"/>
                <w:color w:val="000000"/>
                <w:sz w:val="18"/>
                <w:szCs w:val="18"/>
              </w:rPr>
              <w:t>2.8° C</w:t>
            </w:r>
          </w:p>
        </w:tc>
        <w:tc>
          <w:tcPr>
            <w:tcW w:w="0" w:type="auto"/>
            <w:vAlign w:val="center"/>
          </w:tcPr>
          <w:p w14:paraId="74CEBE82" w14:textId="5CF97EBE" w:rsidR="00EC6B12" w:rsidRPr="00031518" w:rsidRDefault="00950880" w:rsidP="00B34EF8">
            <w:pPr>
              <w:jc w:val="center"/>
              <w:rPr>
                <w:rFonts w:cstheme="minorHAnsi"/>
                <w:sz w:val="18"/>
                <w:szCs w:val="18"/>
              </w:rPr>
            </w:pPr>
            <w:r w:rsidRPr="00031518">
              <w:rPr>
                <w:rFonts w:cstheme="minorHAnsi"/>
                <w:color w:val="000000"/>
                <w:sz w:val="18"/>
                <w:szCs w:val="18"/>
              </w:rPr>
              <w:t>Not measured</w:t>
            </w:r>
          </w:p>
        </w:tc>
        <w:tc>
          <w:tcPr>
            <w:tcW w:w="0" w:type="auto"/>
            <w:vAlign w:val="center"/>
          </w:tcPr>
          <w:p w14:paraId="0CCCAFAB" w14:textId="77777777" w:rsidR="00950880" w:rsidRPr="00031518" w:rsidRDefault="00950880" w:rsidP="00B630F8">
            <w:pPr>
              <w:jc w:val="center"/>
              <w:rPr>
                <w:rFonts w:cstheme="minorHAnsi"/>
                <w:color w:val="000000"/>
                <w:sz w:val="18"/>
                <w:szCs w:val="18"/>
              </w:rPr>
            </w:pPr>
            <w:r w:rsidRPr="00031518">
              <w:rPr>
                <w:rFonts w:cstheme="minorHAnsi"/>
                <w:color w:val="000000"/>
                <w:sz w:val="18"/>
                <w:szCs w:val="18"/>
              </w:rPr>
              <w:t>2.8° C</w:t>
            </w:r>
          </w:p>
          <w:p w14:paraId="3A6F7777" w14:textId="77777777" w:rsidR="00EC6B12" w:rsidRPr="00031518" w:rsidRDefault="00EC6B12" w:rsidP="00B630F8">
            <w:pPr>
              <w:jc w:val="center"/>
              <w:rPr>
                <w:rFonts w:cstheme="minorHAnsi"/>
                <w:sz w:val="18"/>
                <w:szCs w:val="18"/>
              </w:rPr>
            </w:pPr>
          </w:p>
        </w:tc>
        <w:tc>
          <w:tcPr>
            <w:tcW w:w="0" w:type="auto"/>
            <w:vAlign w:val="center"/>
          </w:tcPr>
          <w:p w14:paraId="6146DBFB" w14:textId="77AB2407" w:rsidR="00EC6B12" w:rsidRPr="00031518" w:rsidRDefault="00950880" w:rsidP="003438C0">
            <w:pPr>
              <w:jc w:val="center"/>
              <w:rPr>
                <w:rFonts w:cstheme="minorHAnsi"/>
                <w:sz w:val="18"/>
                <w:szCs w:val="18"/>
              </w:rPr>
            </w:pPr>
            <w:r w:rsidRPr="00031518">
              <w:rPr>
                <w:rFonts w:cstheme="minorHAnsi"/>
                <w:color w:val="000000"/>
                <w:sz w:val="18"/>
                <w:szCs w:val="18"/>
              </w:rPr>
              <w:t>7/31/2020</w:t>
            </w:r>
          </w:p>
        </w:tc>
      </w:tr>
      <w:tr w:rsidR="00C400CC" w14:paraId="6936BA05" w14:textId="77777777" w:rsidTr="00F802FF">
        <w:trPr>
          <w:trHeight w:val="405"/>
          <w:jc w:val="center"/>
        </w:trPr>
        <w:tc>
          <w:tcPr>
            <w:tcW w:w="0" w:type="auto"/>
            <w:vAlign w:val="center"/>
          </w:tcPr>
          <w:p w14:paraId="1309DB91" w14:textId="26D4824F" w:rsidR="00EC6B12" w:rsidRPr="00031518" w:rsidRDefault="00C400CC" w:rsidP="00B630F8">
            <w:pPr>
              <w:jc w:val="center"/>
              <w:rPr>
                <w:rFonts w:cstheme="minorHAnsi"/>
                <w:sz w:val="18"/>
                <w:szCs w:val="18"/>
              </w:rPr>
            </w:pPr>
            <w:r w:rsidRPr="00031518">
              <w:rPr>
                <w:rFonts w:cstheme="minorHAnsi"/>
                <w:sz w:val="18"/>
                <w:szCs w:val="18"/>
              </w:rPr>
              <w:t>P</w:t>
            </w:r>
          </w:p>
        </w:tc>
        <w:tc>
          <w:tcPr>
            <w:tcW w:w="0" w:type="auto"/>
            <w:vAlign w:val="center"/>
          </w:tcPr>
          <w:p w14:paraId="7C38F7E7" w14:textId="5BB89A62" w:rsidR="00EC6B12" w:rsidRPr="00031518" w:rsidRDefault="00440D06" w:rsidP="00B630F8">
            <w:pPr>
              <w:jc w:val="center"/>
              <w:rPr>
                <w:rFonts w:cstheme="minorHAnsi"/>
                <w:sz w:val="18"/>
                <w:szCs w:val="18"/>
              </w:rPr>
            </w:pPr>
            <w:r w:rsidRPr="00031518">
              <w:rPr>
                <w:rFonts w:cstheme="minorHAnsi"/>
                <w:color w:val="000000"/>
                <w:sz w:val="18"/>
                <w:szCs w:val="18"/>
              </w:rPr>
              <w:t>Standard Methods 10200H (2011)</w:t>
            </w:r>
          </w:p>
        </w:tc>
        <w:tc>
          <w:tcPr>
            <w:tcW w:w="0" w:type="auto"/>
            <w:vAlign w:val="center"/>
          </w:tcPr>
          <w:p w14:paraId="28855598" w14:textId="77777777" w:rsidR="003B5091" w:rsidRPr="00031518" w:rsidRDefault="003B5091" w:rsidP="00B630F8">
            <w:pPr>
              <w:jc w:val="center"/>
              <w:rPr>
                <w:rFonts w:cstheme="minorHAnsi"/>
                <w:color w:val="000000"/>
                <w:sz w:val="18"/>
                <w:szCs w:val="18"/>
              </w:rPr>
            </w:pPr>
            <w:r w:rsidRPr="00031518">
              <w:rPr>
                <w:rFonts w:cstheme="minorHAnsi"/>
                <w:color w:val="000000"/>
                <w:sz w:val="18"/>
                <w:szCs w:val="18"/>
              </w:rPr>
              <w:t>7/29/2020</w:t>
            </w:r>
          </w:p>
          <w:p w14:paraId="308B5BE5" w14:textId="77777777" w:rsidR="00EC6B12" w:rsidRPr="00031518" w:rsidRDefault="00EC6B12" w:rsidP="00B630F8">
            <w:pPr>
              <w:jc w:val="center"/>
              <w:rPr>
                <w:rFonts w:cstheme="minorHAnsi"/>
                <w:sz w:val="18"/>
                <w:szCs w:val="18"/>
              </w:rPr>
            </w:pPr>
          </w:p>
        </w:tc>
        <w:tc>
          <w:tcPr>
            <w:tcW w:w="0" w:type="auto"/>
            <w:vAlign w:val="center"/>
          </w:tcPr>
          <w:p w14:paraId="6D512725" w14:textId="5B395BFF" w:rsidR="00EC6B12" w:rsidRPr="00031518" w:rsidRDefault="003B5091" w:rsidP="003438C0">
            <w:pPr>
              <w:jc w:val="center"/>
              <w:rPr>
                <w:rFonts w:cstheme="minorHAnsi"/>
                <w:sz w:val="18"/>
                <w:szCs w:val="18"/>
              </w:rPr>
            </w:pPr>
            <w:r w:rsidRPr="00031518">
              <w:rPr>
                <w:rFonts w:cstheme="minorHAnsi"/>
                <w:color w:val="000000"/>
                <w:sz w:val="18"/>
                <w:szCs w:val="18"/>
              </w:rPr>
              <w:t>1.6°C</w:t>
            </w:r>
          </w:p>
        </w:tc>
        <w:tc>
          <w:tcPr>
            <w:tcW w:w="0" w:type="auto"/>
            <w:vAlign w:val="center"/>
          </w:tcPr>
          <w:p w14:paraId="17070BE5" w14:textId="77777777" w:rsidR="003B5091" w:rsidRPr="00031518" w:rsidRDefault="003B5091" w:rsidP="00B630F8">
            <w:pPr>
              <w:jc w:val="center"/>
              <w:rPr>
                <w:rFonts w:cstheme="minorHAnsi"/>
                <w:color w:val="000000"/>
                <w:sz w:val="18"/>
                <w:szCs w:val="18"/>
              </w:rPr>
            </w:pPr>
            <w:r w:rsidRPr="00031518">
              <w:rPr>
                <w:rFonts w:cstheme="minorHAnsi"/>
                <w:color w:val="000000"/>
                <w:sz w:val="18"/>
                <w:szCs w:val="18"/>
              </w:rPr>
              <w:t>&gt;6.0</w:t>
            </w:r>
          </w:p>
          <w:p w14:paraId="5D57B72B" w14:textId="77777777" w:rsidR="00EC6B12" w:rsidRPr="00031518" w:rsidRDefault="00EC6B12" w:rsidP="00B630F8">
            <w:pPr>
              <w:jc w:val="center"/>
              <w:rPr>
                <w:rFonts w:cstheme="minorHAnsi"/>
                <w:sz w:val="18"/>
                <w:szCs w:val="18"/>
              </w:rPr>
            </w:pPr>
          </w:p>
        </w:tc>
        <w:tc>
          <w:tcPr>
            <w:tcW w:w="0" w:type="auto"/>
            <w:vAlign w:val="center"/>
          </w:tcPr>
          <w:p w14:paraId="032296DF" w14:textId="77777777" w:rsidR="003B5091" w:rsidRPr="00031518" w:rsidRDefault="003B5091" w:rsidP="00B630F8">
            <w:pPr>
              <w:jc w:val="center"/>
              <w:rPr>
                <w:rFonts w:cstheme="minorHAnsi"/>
                <w:color w:val="000000"/>
                <w:sz w:val="18"/>
                <w:szCs w:val="18"/>
              </w:rPr>
            </w:pPr>
            <w:r w:rsidRPr="00031518">
              <w:rPr>
                <w:rFonts w:cstheme="minorHAnsi"/>
                <w:color w:val="000000"/>
                <w:sz w:val="18"/>
                <w:szCs w:val="18"/>
              </w:rPr>
              <w:t>Not Stored</w:t>
            </w:r>
          </w:p>
          <w:p w14:paraId="091AC8DD" w14:textId="77777777" w:rsidR="00EC6B12" w:rsidRPr="00031518" w:rsidRDefault="00EC6B12" w:rsidP="00B630F8">
            <w:pPr>
              <w:jc w:val="center"/>
              <w:rPr>
                <w:rFonts w:cstheme="minorHAnsi"/>
                <w:sz w:val="18"/>
                <w:szCs w:val="18"/>
              </w:rPr>
            </w:pPr>
          </w:p>
        </w:tc>
        <w:tc>
          <w:tcPr>
            <w:tcW w:w="0" w:type="auto"/>
            <w:vAlign w:val="center"/>
          </w:tcPr>
          <w:p w14:paraId="63986A66" w14:textId="2B5956D6" w:rsidR="00EC6B12" w:rsidRPr="00031518" w:rsidRDefault="003B5091" w:rsidP="00857349">
            <w:pPr>
              <w:jc w:val="center"/>
              <w:rPr>
                <w:rFonts w:cstheme="minorHAnsi"/>
                <w:sz w:val="18"/>
                <w:szCs w:val="18"/>
              </w:rPr>
            </w:pPr>
            <w:r w:rsidRPr="00031518">
              <w:rPr>
                <w:rFonts w:cstheme="minorHAnsi"/>
                <w:color w:val="000000"/>
                <w:sz w:val="18"/>
                <w:szCs w:val="18"/>
              </w:rPr>
              <w:t>7/29/2020</w:t>
            </w:r>
          </w:p>
        </w:tc>
      </w:tr>
      <w:tr w:rsidR="00C400CC" w14:paraId="61E21656" w14:textId="77777777" w:rsidTr="00F802FF">
        <w:trPr>
          <w:trHeight w:val="391"/>
          <w:jc w:val="center"/>
        </w:trPr>
        <w:tc>
          <w:tcPr>
            <w:tcW w:w="0" w:type="auto"/>
            <w:vAlign w:val="center"/>
          </w:tcPr>
          <w:p w14:paraId="738B5264" w14:textId="4197E5F8" w:rsidR="00EC6B12" w:rsidRPr="00031518" w:rsidRDefault="00C400CC" w:rsidP="00B630F8">
            <w:pPr>
              <w:jc w:val="center"/>
              <w:rPr>
                <w:rFonts w:cstheme="minorHAnsi"/>
                <w:sz w:val="18"/>
                <w:szCs w:val="18"/>
              </w:rPr>
            </w:pPr>
            <w:r w:rsidRPr="00031518">
              <w:rPr>
                <w:rFonts w:cstheme="minorHAnsi"/>
                <w:sz w:val="18"/>
                <w:szCs w:val="18"/>
              </w:rPr>
              <w:t>Q</w:t>
            </w:r>
          </w:p>
        </w:tc>
        <w:tc>
          <w:tcPr>
            <w:tcW w:w="0" w:type="auto"/>
            <w:vAlign w:val="center"/>
          </w:tcPr>
          <w:p w14:paraId="42E4BAD7" w14:textId="11D02B75" w:rsidR="00EC6B12" w:rsidRPr="00031518" w:rsidRDefault="001F1226" w:rsidP="00B630F8">
            <w:pPr>
              <w:jc w:val="center"/>
              <w:rPr>
                <w:rFonts w:cstheme="minorHAnsi"/>
                <w:sz w:val="18"/>
                <w:szCs w:val="18"/>
              </w:rPr>
            </w:pPr>
            <w:r w:rsidRPr="00031518">
              <w:rPr>
                <w:rFonts w:cstheme="minorHAnsi"/>
                <w:sz w:val="18"/>
                <w:szCs w:val="18"/>
              </w:rPr>
              <w:t>EPA 445.0 Rev. 1.2</w:t>
            </w:r>
          </w:p>
        </w:tc>
        <w:tc>
          <w:tcPr>
            <w:tcW w:w="0" w:type="auto"/>
            <w:vAlign w:val="center"/>
          </w:tcPr>
          <w:p w14:paraId="5BE0B554" w14:textId="0007254A" w:rsidR="00EC6B12" w:rsidRPr="00031518" w:rsidRDefault="001F1226" w:rsidP="00B630F8">
            <w:pPr>
              <w:jc w:val="center"/>
              <w:rPr>
                <w:rFonts w:cstheme="minorHAnsi"/>
                <w:sz w:val="18"/>
                <w:szCs w:val="18"/>
              </w:rPr>
            </w:pPr>
            <w:r w:rsidRPr="00031518">
              <w:rPr>
                <w:rFonts w:cstheme="minorHAnsi"/>
                <w:sz w:val="18"/>
                <w:szCs w:val="18"/>
              </w:rPr>
              <w:t>7/29/2020</w:t>
            </w:r>
          </w:p>
        </w:tc>
        <w:tc>
          <w:tcPr>
            <w:tcW w:w="0" w:type="auto"/>
            <w:vAlign w:val="center"/>
          </w:tcPr>
          <w:p w14:paraId="56992E95" w14:textId="516E414A" w:rsidR="00EC6B12" w:rsidRPr="00031518" w:rsidRDefault="001F1226" w:rsidP="00B630F8">
            <w:pPr>
              <w:jc w:val="center"/>
              <w:rPr>
                <w:rFonts w:cstheme="minorHAnsi"/>
                <w:sz w:val="18"/>
                <w:szCs w:val="18"/>
              </w:rPr>
            </w:pPr>
            <w:r w:rsidRPr="00031518">
              <w:rPr>
                <w:rFonts w:cstheme="minorHAnsi"/>
                <w:sz w:val="18"/>
                <w:szCs w:val="18"/>
              </w:rPr>
              <w:t>0.5°C</w:t>
            </w:r>
          </w:p>
        </w:tc>
        <w:tc>
          <w:tcPr>
            <w:tcW w:w="0" w:type="auto"/>
            <w:vAlign w:val="center"/>
          </w:tcPr>
          <w:p w14:paraId="4D9CE684" w14:textId="0EC48FC5" w:rsidR="00EC6B12" w:rsidRPr="00031518" w:rsidRDefault="001F1226" w:rsidP="00B630F8">
            <w:pPr>
              <w:jc w:val="center"/>
              <w:rPr>
                <w:rFonts w:cstheme="minorHAnsi"/>
                <w:sz w:val="18"/>
                <w:szCs w:val="18"/>
              </w:rPr>
            </w:pPr>
            <w:r w:rsidRPr="00031518">
              <w:rPr>
                <w:rFonts w:cstheme="minorHAnsi"/>
                <w:sz w:val="18"/>
                <w:szCs w:val="18"/>
              </w:rPr>
              <w:t>pH of Samples at Time Received &gt; pH 6.0</w:t>
            </w:r>
          </w:p>
        </w:tc>
        <w:tc>
          <w:tcPr>
            <w:tcW w:w="0" w:type="auto"/>
            <w:vAlign w:val="center"/>
          </w:tcPr>
          <w:p w14:paraId="17442E5F" w14:textId="4533DD20" w:rsidR="00EC6B12" w:rsidRPr="00031518" w:rsidRDefault="001F1226" w:rsidP="00B630F8">
            <w:pPr>
              <w:jc w:val="center"/>
              <w:rPr>
                <w:rFonts w:cstheme="minorHAnsi"/>
                <w:sz w:val="18"/>
                <w:szCs w:val="18"/>
              </w:rPr>
            </w:pPr>
            <w:r w:rsidRPr="00031518">
              <w:rPr>
                <w:rFonts w:cstheme="minorHAnsi"/>
                <w:sz w:val="18"/>
                <w:szCs w:val="18"/>
              </w:rPr>
              <w:t>0.1-4.4° C</w:t>
            </w:r>
          </w:p>
        </w:tc>
        <w:tc>
          <w:tcPr>
            <w:tcW w:w="0" w:type="auto"/>
            <w:vAlign w:val="center"/>
          </w:tcPr>
          <w:p w14:paraId="2DB3B2E0" w14:textId="4E9C1CAA" w:rsidR="00EC6B12" w:rsidRPr="00031518" w:rsidRDefault="001F1226" w:rsidP="003438C0">
            <w:pPr>
              <w:jc w:val="center"/>
              <w:rPr>
                <w:rFonts w:cstheme="minorHAnsi"/>
                <w:sz w:val="18"/>
                <w:szCs w:val="18"/>
              </w:rPr>
            </w:pPr>
            <w:r w:rsidRPr="00031518">
              <w:rPr>
                <w:rFonts w:cstheme="minorHAnsi"/>
                <w:color w:val="000000"/>
                <w:sz w:val="18"/>
                <w:szCs w:val="18"/>
              </w:rPr>
              <w:t>7/30/2020</w:t>
            </w:r>
          </w:p>
        </w:tc>
      </w:tr>
      <w:tr w:rsidR="00C400CC" w14:paraId="3C51D25A" w14:textId="77777777" w:rsidTr="00F802FF">
        <w:trPr>
          <w:trHeight w:val="209"/>
          <w:jc w:val="center"/>
        </w:trPr>
        <w:tc>
          <w:tcPr>
            <w:tcW w:w="0" w:type="auto"/>
            <w:vAlign w:val="center"/>
          </w:tcPr>
          <w:p w14:paraId="397FCEB7" w14:textId="7B5E29B1" w:rsidR="00EC6B12" w:rsidRPr="00031518" w:rsidRDefault="00C400CC" w:rsidP="00B630F8">
            <w:pPr>
              <w:jc w:val="center"/>
              <w:rPr>
                <w:rFonts w:cstheme="minorHAnsi"/>
                <w:sz w:val="18"/>
                <w:szCs w:val="18"/>
              </w:rPr>
            </w:pPr>
            <w:r w:rsidRPr="00031518">
              <w:rPr>
                <w:rFonts w:cstheme="minorHAnsi"/>
                <w:sz w:val="18"/>
                <w:szCs w:val="18"/>
              </w:rPr>
              <w:t>R</w:t>
            </w:r>
          </w:p>
        </w:tc>
        <w:tc>
          <w:tcPr>
            <w:tcW w:w="0" w:type="auto"/>
            <w:vAlign w:val="center"/>
          </w:tcPr>
          <w:p w14:paraId="772A046A" w14:textId="31344876" w:rsidR="00EC6B12" w:rsidRPr="00031518" w:rsidRDefault="001F1226" w:rsidP="00B630F8">
            <w:pPr>
              <w:jc w:val="center"/>
              <w:rPr>
                <w:rFonts w:cstheme="minorHAnsi"/>
                <w:sz w:val="18"/>
                <w:szCs w:val="18"/>
              </w:rPr>
            </w:pPr>
            <w:r w:rsidRPr="00031518">
              <w:rPr>
                <w:rFonts w:cstheme="minorHAnsi"/>
                <w:sz w:val="18"/>
                <w:szCs w:val="18"/>
              </w:rPr>
              <w:t>EPA Method 445.0</w:t>
            </w:r>
          </w:p>
        </w:tc>
        <w:tc>
          <w:tcPr>
            <w:tcW w:w="0" w:type="auto"/>
            <w:vAlign w:val="center"/>
          </w:tcPr>
          <w:p w14:paraId="21F850B8" w14:textId="43C63A57" w:rsidR="00EC6B12" w:rsidRPr="00031518" w:rsidRDefault="001F1226" w:rsidP="00B630F8">
            <w:pPr>
              <w:jc w:val="center"/>
              <w:rPr>
                <w:rFonts w:cstheme="minorHAnsi"/>
                <w:sz w:val="18"/>
                <w:szCs w:val="18"/>
              </w:rPr>
            </w:pPr>
            <w:r w:rsidRPr="00031518">
              <w:rPr>
                <w:rFonts w:cstheme="minorHAnsi"/>
                <w:sz w:val="18"/>
                <w:szCs w:val="18"/>
              </w:rPr>
              <w:t>7/30/2020</w:t>
            </w:r>
          </w:p>
        </w:tc>
        <w:tc>
          <w:tcPr>
            <w:tcW w:w="0" w:type="auto"/>
            <w:vAlign w:val="center"/>
          </w:tcPr>
          <w:p w14:paraId="4E3D6036" w14:textId="0EC4BF22" w:rsidR="00EC6B12" w:rsidRPr="00031518" w:rsidRDefault="000D49DC" w:rsidP="00B630F8">
            <w:pPr>
              <w:jc w:val="center"/>
              <w:rPr>
                <w:rFonts w:cstheme="minorHAnsi"/>
                <w:sz w:val="18"/>
                <w:szCs w:val="18"/>
              </w:rPr>
            </w:pPr>
            <w:r w:rsidRPr="00031518">
              <w:rPr>
                <w:rFonts w:cstheme="minorHAnsi"/>
                <w:sz w:val="18"/>
                <w:szCs w:val="18"/>
              </w:rPr>
              <w:t>1.0°C</w:t>
            </w:r>
          </w:p>
        </w:tc>
        <w:tc>
          <w:tcPr>
            <w:tcW w:w="0" w:type="auto"/>
            <w:vAlign w:val="center"/>
          </w:tcPr>
          <w:p w14:paraId="23A0C864" w14:textId="14FEB110" w:rsidR="00EC6B12" w:rsidRPr="00031518" w:rsidRDefault="000D49DC" w:rsidP="00B630F8">
            <w:pPr>
              <w:jc w:val="center"/>
              <w:rPr>
                <w:rFonts w:cstheme="minorHAnsi"/>
                <w:sz w:val="18"/>
                <w:szCs w:val="18"/>
              </w:rPr>
            </w:pPr>
            <w:r w:rsidRPr="00031518">
              <w:rPr>
                <w:rFonts w:cstheme="minorHAnsi"/>
                <w:sz w:val="18"/>
                <w:szCs w:val="18"/>
              </w:rPr>
              <w:t>not measured</w:t>
            </w:r>
          </w:p>
        </w:tc>
        <w:tc>
          <w:tcPr>
            <w:tcW w:w="0" w:type="auto"/>
            <w:vAlign w:val="center"/>
          </w:tcPr>
          <w:p w14:paraId="6A3476D2" w14:textId="3CDB5441" w:rsidR="00EC6B12" w:rsidRPr="00031518" w:rsidRDefault="000D49DC" w:rsidP="00B630F8">
            <w:pPr>
              <w:jc w:val="center"/>
              <w:rPr>
                <w:rFonts w:cstheme="minorHAnsi"/>
                <w:sz w:val="18"/>
                <w:szCs w:val="18"/>
              </w:rPr>
            </w:pPr>
            <w:r w:rsidRPr="00031518">
              <w:rPr>
                <w:rFonts w:cstheme="minorHAnsi"/>
                <w:sz w:val="18"/>
                <w:szCs w:val="18"/>
              </w:rPr>
              <w:t>4.0°C</w:t>
            </w:r>
          </w:p>
        </w:tc>
        <w:tc>
          <w:tcPr>
            <w:tcW w:w="0" w:type="auto"/>
            <w:vAlign w:val="center"/>
          </w:tcPr>
          <w:p w14:paraId="79BF55F7" w14:textId="36DEE499" w:rsidR="00EC6B12" w:rsidRPr="00031518" w:rsidRDefault="000D49DC" w:rsidP="00B630F8">
            <w:pPr>
              <w:jc w:val="center"/>
              <w:rPr>
                <w:rFonts w:cstheme="minorHAnsi"/>
                <w:sz w:val="18"/>
                <w:szCs w:val="18"/>
              </w:rPr>
            </w:pPr>
            <w:r w:rsidRPr="00031518">
              <w:rPr>
                <w:rFonts w:cstheme="minorHAnsi"/>
                <w:sz w:val="18"/>
                <w:szCs w:val="18"/>
              </w:rPr>
              <w:t>7/30/2020</w:t>
            </w:r>
          </w:p>
        </w:tc>
      </w:tr>
      <w:tr w:rsidR="00C400CC" w14:paraId="2FDD75CC" w14:textId="77777777" w:rsidTr="00F802FF">
        <w:trPr>
          <w:trHeight w:val="405"/>
          <w:jc w:val="center"/>
        </w:trPr>
        <w:tc>
          <w:tcPr>
            <w:tcW w:w="0" w:type="auto"/>
            <w:vAlign w:val="center"/>
          </w:tcPr>
          <w:p w14:paraId="29FF96A5" w14:textId="667259E5" w:rsidR="00EC6B12" w:rsidRPr="00031518" w:rsidRDefault="00C400CC" w:rsidP="00B630F8">
            <w:pPr>
              <w:jc w:val="center"/>
              <w:rPr>
                <w:rFonts w:cstheme="minorHAnsi"/>
                <w:sz w:val="18"/>
                <w:szCs w:val="18"/>
              </w:rPr>
            </w:pPr>
            <w:r w:rsidRPr="00031518">
              <w:rPr>
                <w:rFonts w:cstheme="minorHAnsi"/>
                <w:sz w:val="18"/>
                <w:szCs w:val="18"/>
              </w:rPr>
              <w:t>T</w:t>
            </w:r>
          </w:p>
        </w:tc>
        <w:tc>
          <w:tcPr>
            <w:tcW w:w="0" w:type="auto"/>
            <w:vAlign w:val="center"/>
          </w:tcPr>
          <w:p w14:paraId="4D430A83" w14:textId="6234DDC5" w:rsidR="00EC6B12" w:rsidRPr="00031518" w:rsidRDefault="000D49DC" w:rsidP="00B630F8">
            <w:pPr>
              <w:jc w:val="center"/>
              <w:rPr>
                <w:rFonts w:cstheme="minorHAnsi"/>
                <w:sz w:val="18"/>
                <w:szCs w:val="18"/>
              </w:rPr>
            </w:pPr>
            <w:r w:rsidRPr="00031518">
              <w:rPr>
                <w:rFonts w:cstheme="minorHAnsi"/>
                <w:sz w:val="18"/>
                <w:szCs w:val="18"/>
              </w:rPr>
              <w:t>EPA Method 446 (non-acidic method)</w:t>
            </w:r>
          </w:p>
        </w:tc>
        <w:tc>
          <w:tcPr>
            <w:tcW w:w="0" w:type="auto"/>
            <w:vAlign w:val="center"/>
          </w:tcPr>
          <w:p w14:paraId="1FF723E0" w14:textId="1D1C66AB" w:rsidR="00EC6B12" w:rsidRPr="00031518" w:rsidRDefault="000D49DC" w:rsidP="00B630F8">
            <w:pPr>
              <w:jc w:val="center"/>
              <w:rPr>
                <w:rFonts w:cstheme="minorHAnsi"/>
                <w:sz w:val="18"/>
                <w:szCs w:val="18"/>
              </w:rPr>
            </w:pPr>
            <w:r w:rsidRPr="00031518">
              <w:rPr>
                <w:rFonts w:cstheme="minorHAnsi"/>
                <w:sz w:val="18"/>
                <w:szCs w:val="18"/>
              </w:rPr>
              <w:t>7/30/2020</w:t>
            </w:r>
          </w:p>
        </w:tc>
        <w:tc>
          <w:tcPr>
            <w:tcW w:w="0" w:type="auto"/>
            <w:vAlign w:val="center"/>
          </w:tcPr>
          <w:p w14:paraId="67280B82" w14:textId="6EA87C6F" w:rsidR="00EC6B12" w:rsidRPr="00031518" w:rsidRDefault="000D49DC" w:rsidP="00B630F8">
            <w:pPr>
              <w:jc w:val="center"/>
              <w:rPr>
                <w:rFonts w:cstheme="minorHAnsi"/>
                <w:sz w:val="18"/>
                <w:szCs w:val="18"/>
              </w:rPr>
            </w:pPr>
            <w:r w:rsidRPr="00031518">
              <w:rPr>
                <w:rFonts w:cstheme="minorHAnsi"/>
                <w:sz w:val="18"/>
                <w:szCs w:val="18"/>
              </w:rPr>
              <w:t>1.8 C</w:t>
            </w:r>
          </w:p>
        </w:tc>
        <w:tc>
          <w:tcPr>
            <w:tcW w:w="0" w:type="auto"/>
            <w:vAlign w:val="center"/>
          </w:tcPr>
          <w:p w14:paraId="064E70D8" w14:textId="763E232C" w:rsidR="00EC6B12" w:rsidRPr="00031518" w:rsidRDefault="000D49DC" w:rsidP="00B630F8">
            <w:pPr>
              <w:jc w:val="center"/>
              <w:rPr>
                <w:rFonts w:cstheme="minorHAnsi"/>
                <w:sz w:val="18"/>
                <w:szCs w:val="18"/>
              </w:rPr>
            </w:pPr>
            <w:r w:rsidRPr="00031518">
              <w:rPr>
                <w:rFonts w:cstheme="minorHAnsi"/>
                <w:sz w:val="18"/>
                <w:szCs w:val="18"/>
              </w:rPr>
              <w:t>Did not measure</w:t>
            </w:r>
          </w:p>
        </w:tc>
        <w:tc>
          <w:tcPr>
            <w:tcW w:w="0" w:type="auto"/>
            <w:vAlign w:val="center"/>
          </w:tcPr>
          <w:p w14:paraId="0A4BB031" w14:textId="3C84CE3C" w:rsidR="00EC6B12" w:rsidRPr="00031518" w:rsidRDefault="000D49DC" w:rsidP="00B630F8">
            <w:pPr>
              <w:jc w:val="center"/>
              <w:rPr>
                <w:rFonts w:cstheme="minorHAnsi"/>
                <w:sz w:val="18"/>
                <w:szCs w:val="18"/>
              </w:rPr>
            </w:pPr>
            <w:r w:rsidRPr="00031518">
              <w:rPr>
                <w:rFonts w:cstheme="minorHAnsi"/>
                <w:sz w:val="18"/>
                <w:szCs w:val="18"/>
              </w:rPr>
              <w:t>1.0 C</w:t>
            </w:r>
          </w:p>
        </w:tc>
        <w:tc>
          <w:tcPr>
            <w:tcW w:w="0" w:type="auto"/>
            <w:vAlign w:val="center"/>
          </w:tcPr>
          <w:p w14:paraId="14B2F13D" w14:textId="55440552" w:rsidR="00EC6B12" w:rsidRPr="00031518" w:rsidRDefault="000D49DC" w:rsidP="00B630F8">
            <w:pPr>
              <w:jc w:val="center"/>
              <w:rPr>
                <w:rFonts w:cstheme="minorHAnsi"/>
                <w:sz w:val="18"/>
                <w:szCs w:val="18"/>
              </w:rPr>
            </w:pPr>
            <w:r w:rsidRPr="00031518">
              <w:rPr>
                <w:rFonts w:cstheme="minorHAnsi"/>
                <w:sz w:val="18"/>
                <w:szCs w:val="18"/>
              </w:rPr>
              <w:t>7/30/2020</w:t>
            </w:r>
          </w:p>
        </w:tc>
      </w:tr>
      <w:tr w:rsidR="00C400CC" w14:paraId="59F526A4" w14:textId="77777777" w:rsidTr="00F802FF">
        <w:trPr>
          <w:trHeight w:val="195"/>
          <w:jc w:val="center"/>
        </w:trPr>
        <w:tc>
          <w:tcPr>
            <w:tcW w:w="0" w:type="auto"/>
            <w:vAlign w:val="center"/>
          </w:tcPr>
          <w:p w14:paraId="5DFCD545" w14:textId="4BEF83ED" w:rsidR="00EC6B12" w:rsidRPr="00031518" w:rsidRDefault="00C400CC" w:rsidP="00B630F8">
            <w:pPr>
              <w:jc w:val="center"/>
              <w:rPr>
                <w:rFonts w:cstheme="minorHAnsi"/>
                <w:sz w:val="18"/>
                <w:szCs w:val="18"/>
              </w:rPr>
            </w:pPr>
            <w:r w:rsidRPr="00031518">
              <w:rPr>
                <w:rFonts w:cstheme="minorHAnsi"/>
                <w:sz w:val="18"/>
                <w:szCs w:val="18"/>
              </w:rPr>
              <w:t>V</w:t>
            </w:r>
          </w:p>
        </w:tc>
        <w:tc>
          <w:tcPr>
            <w:tcW w:w="0" w:type="auto"/>
            <w:vAlign w:val="center"/>
          </w:tcPr>
          <w:p w14:paraId="478EA0D1" w14:textId="59F5F9BE" w:rsidR="00EC6B12" w:rsidRPr="00031518" w:rsidRDefault="000D49DC" w:rsidP="00B630F8">
            <w:pPr>
              <w:jc w:val="center"/>
              <w:rPr>
                <w:rFonts w:cstheme="minorHAnsi"/>
                <w:sz w:val="18"/>
                <w:szCs w:val="18"/>
              </w:rPr>
            </w:pPr>
            <w:r w:rsidRPr="00031518">
              <w:rPr>
                <w:rFonts w:cstheme="minorHAnsi"/>
                <w:sz w:val="18"/>
                <w:szCs w:val="18"/>
              </w:rPr>
              <w:t>EPA 445.0 Rev. 1.2</w:t>
            </w:r>
          </w:p>
        </w:tc>
        <w:tc>
          <w:tcPr>
            <w:tcW w:w="0" w:type="auto"/>
            <w:vAlign w:val="center"/>
          </w:tcPr>
          <w:p w14:paraId="45BC4938" w14:textId="3EDFBE06" w:rsidR="00EC6B12" w:rsidRPr="00031518" w:rsidRDefault="000D49DC" w:rsidP="00B630F8">
            <w:pPr>
              <w:jc w:val="center"/>
              <w:rPr>
                <w:rFonts w:cstheme="minorHAnsi"/>
                <w:sz w:val="18"/>
                <w:szCs w:val="18"/>
              </w:rPr>
            </w:pPr>
            <w:r w:rsidRPr="00031518">
              <w:rPr>
                <w:rFonts w:cstheme="minorHAnsi"/>
                <w:sz w:val="18"/>
                <w:szCs w:val="18"/>
              </w:rPr>
              <w:t>7/29/2020</w:t>
            </w:r>
          </w:p>
        </w:tc>
        <w:tc>
          <w:tcPr>
            <w:tcW w:w="0" w:type="auto"/>
            <w:vAlign w:val="center"/>
          </w:tcPr>
          <w:p w14:paraId="6351B445" w14:textId="6F4C52F4" w:rsidR="00EC6B12" w:rsidRPr="00031518" w:rsidRDefault="000D49DC" w:rsidP="00B630F8">
            <w:pPr>
              <w:jc w:val="center"/>
              <w:rPr>
                <w:rFonts w:cstheme="minorHAnsi"/>
                <w:sz w:val="18"/>
                <w:szCs w:val="18"/>
              </w:rPr>
            </w:pPr>
            <w:r w:rsidRPr="00031518">
              <w:rPr>
                <w:rFonts w:cstheme="minorHAnsi"/>
                <w:sz w:val="18"/>
                <w:szCs w:val="18"/>
              </w:rPr>
              <w:t>1.2 Deg. C</w:t>
            </w:r>
          </w:p>
        </w:tc>
        <w:tc>
          <w:tcPr>
            <w:tcW w:w="0" w:type="auto"/>
            <w:vAlign w:val="center"/>
          </w:tcPr>
          <w:p w14:paraId="507DAD7B" w14:textId="19FA9B51" w:rsidR="00EC6B12" w:rsidRPr="00031518" w:rsidRDefault="000D49DC" w:rsidP="00B630F8">
            <w:pPr>
              <w:jc w:val="center"/>
              <w:rPr>
                <w:rFonts w:cstheme="minorHAnsi"/>
                <w:sz w:val="18"/>
                <w:szCs w:val="18"/>
              </w:rPr>
            </w:pPr>
            <w:r w:rsidRPr="00031518">
              <w:rPr>
                <w:rFonts w:cstheme="minorHAnsi"/>
                <w:sz w:val="18"/>
                <w:szCs w:val="18"/>
              </w:rPr>
              <w:t>all samples &gt; 6</w:t>
            </w:r>
          </w:p>
        </w:tc>
        <w:tc>
          <w:tcPr>
            <w:tcW w:w="0" w:type="auto"/>
            <w:vAlign w:val="center"/>
          </w:tcPr>
          <w:p w14:paraId="00752F8A" w14:textId="23643C8F" w:rsidR="00EC6B12" w:rsidRPr="00031518" w:rsidRDefault="000D49DC" w:rsidP="00B630F8">
            <w:pPr>
              <w:jc w:val="center"/>
              <w:rPr>
                <w:rFonts w:cstheme="minorHAnsi"/>
                <w:sz w:val="18"/>
                <w:szCs w:val="18"/>
              </w:rPr>
            </w:pPr>
            <w:r w:rsidRPr="00031518">
              <w:rPr>
                <w:rFonts w:cstheme="minorHAnsi"/>
                <w:sz w:val="18"/>
                <w:szCs w:val="18"/>
              </w:rPr>
              <w:t>4 Deg. C</w:t>
            </w:r>
          </w:p>
        </w:tc>
        <w:tc>
          <w:tcPr>
            <w:tcW w:w="0" w:type="auto"/>
            <w:vAlign w:val="center"/>
          </w:tcPr>
          <w:p w14:paraId="2AAD6B2B" w14:textId="4D7520B0" w:rsidR="00EC6B12" w:rsidRPr="00031518" w:rsidRDefault="000D49DC" w:rsidP="00B630F8">
            <w:pPr>
              <w:jc w:val="center"/>
              <w:rPr>
                <w:rFonts w:cstheme="minorHAnsi"/>
                <w:sz w:val="18"/>
                <w:szCs w:val="18"/>
              </w:rPr>
            </w:pPr>
            <w:r w:rsidRPr="00031518">
              <w:rPr>
                <w:rFonts w:cstheme="minorHAnsi"/>
                <w:sz w:val="18"/>
                <w:szCs w:val="18"/>
              </w:rPr>
              <w:t>7/30/2020</w:t>
            </w:r>
          </w:p>
        </w:tc>
      </w:tr>
      <w:tr w:rsidR="00C400CC" w14:paraId="15A3A817" w14:textId="77777777" w:rsidTr="00F802FF">
        <w:trPr>
          <w:trHeight w:val="195"/>
          <w:jc w:val="center"/>
        </w:trPr>
        <w:tc>
          <w:tcPr>
            <w:tcW w:w="0" w:type="auto"/>
            <w:vAlign w:val="center"/>
          </w:tcPr>
          <w:p w14:paraId="2CD834A3" w14:textId="3EA4FDDB" w:rsidR="00EC6B12" w:rsidRPr="00031518" w:rsidRDefault="00C400CC" w:rsidP="00B630F8">
            <w:pPr>
              <w:jc w:val="center"/>
              <w:rPr>
                <w:rFonts w:cstheme="minorHAnsi"/>
                <w:sz w:val="18"/>
                <w:szCs w:val="18"/>
              </w:rPr>
            </w:pPr>
            <w:r w:rsidRPr="00031518">
              <w:rPr>
                <w:rFonts w:cstheme="minorHAnsi"/>
                <w:sz w:val="18"/>
                <w:szCs w:val="18"/>
              </w:rPr>
              <w:t>W</w:t>
            </w:r>
          </w:p>
        </w:tc>
        <w:tc>
          <w:tcPr>
            <w:tcW w:w="0" w:type="auto"/>
            <w:vAlign w:val="center"/>
          </w:tcPr>
          <w:p w14:paraId="7D682548" w14:textId="4714C53D" w:rsidR="00EC6B12" w:rsidRPr="00031518" w:rsidRDefault="000D49DC" w:rsidP="00B630F8">
            <w:pPr>
              <w:jc w:val="center"/>
              <w:rPr>
                <w:rFonts w:cstheme="minorHAnsi"/>
                <w:sz w:val="18"/>
                <w:szCs w:val="18"/>
              </w:rPr>
            </w:pPr>
            <w:r w:rsidRPr="00031518">
              <w:rPr>
                <w:rFonts w:cstheme="minorHAnsi"/>
                <w:sz w:val="18"/>
                <w:szCs w:val="18"/>
              </w:rPr>
              <w:t>EPA 445.0 Revision 1.2</w:t>
            </w:r>
          </w:p>
        </w:tc>
        <w:tc>
          <w:tcPr>
            <w:tcW w:w="0" w:type="auto"/>
            <w:vAlign w:val="center"/>
          </w:tcPr>
          <w:p w14:paraId="1F6B33B8" w14:textId="2BD7FC65" w:rsidR="00EC6B12" w:rsidRPr="00031518" w:rsidRDefault="000D49DC" w:rsidP="00B630F8">
            <w:pPr>
              <w:jc w:val="center"/>
              <w:rPr>
                <w:rFonts w:cstheme="minorHAnsi"/>
                <w:sz w:val="18"/>
                <w:szCs w:val="18"/>
              </w:rPr>
            </w:pPr>
            <w:r w:rsidRPr="00031518">
              <w:rPr>
                <w:rFonts w:cstheme="minorHAnsi"/>
                <w:sz w:val="18"/>
                <w:szCs w:val="18"/>
              </w:rPr>
              <w:t>7/30/2020</w:t>
            </w:r>
          </w:p>
        </w:tc>
        <w:tc>
          <w:tcPr>
            <w:tcW w:w="0" w:type="auto"/>
            <w:vAlign w:val="center"/>
          </w:tcPr>
          <w:p w14:paraId="6EABD75B" w14:textId="5A560D1F" w:rsidR="00EC6B12" w:rsidRPr="00031518" w:rsidRDefault="000D49DC" w:rsidP="00B630F8">
            <w:pPr>
              <w:jc w:val="center"/>
              <w:rPr>
                <w:rFonts w:cstheme="minorHAnsi"/>
                <w:sz w:val="18"/>
                <w:szCs w:val="18"/>
              </w:rPr>
            </w:pPr>
            <w:r w:rsidRPr="00031518">
              <w:rPr>
                <w:rFonts w:cstheme="minorHAnsi"/>
                <w:sz w:val="18"/>
                <w:szCs w:val="18"/>
              </w:rPr>
              <w:t>1.3 C</w:t>
            </w:r>
          </w:p>
        </w:tc>
        <w:tc>
          <w:tcPr>
            <w:tcW w:w="0" w:type="auto"/>
            <w:vAlign w:val="center"/>
          </w:tcPr>
          <w:p w14:paraId="5171C321" w14:textId="2EFD8BD5" w:rsidR="00EC6B12" w:rsidRPr="00031518" w:rsidRDefault="000D49DC" w:rsidP="00B630F8">
            <w:pPr>
              <w:jc w:val="center"/>
              <w:rPr>
                <w:rFonts w:cstheme="minorHAnsi"/>
                <w:sz w:val="18"/>
                <w:szCs w:val="18"/>
              </w:rPr>
            </w:pPr>
            <w:r w:rsidRPr="00031518">
              <w:rPr>
                <w:rFonts w:cstheme="minorHAnsi"/>
                <w:sz w:val="18"/>
                <w:szCs w:val="18"/>
              </w:rPr>
              <w:t>6.55 - 8.04 S.U.</w:t>
            </w:r>
          </w:p>
        </w:tc>
        <w:tc>
          <w:tcPr>
            <w:tcW w:w="0" w:type="auto"/>
            <w:vAlign w:val="center"/>
          </w:tcPr>
          <w:p w14:paraId="1457B99C" w14:textId="6F23629A" w:rsidR="00EC6B12" w:rsidRPr="00031518" w:rsidRDefault="000D49DC" w:rsidP="00B630F8">
            <w:pPr>
              <w:jc w:val="center"/>
              <w:rPr>
                <w:rFonts w:cstheme="minorHAnsi"/>
                <w:sz w:val="18"/>
                <w:szCs w:val="18"/>
              </w:rPr>
            </w:pPr>
            <w:r w:rsidRPr="00031518">
              <w:rPr>
                <w:rFonts w:cstheme="minorHAnsi"/>
                <w:sz w:val="18"/>
                <w:szCs w:val="18"/>
              </w:rPr>
              <w:t>On Ice</w:t>
            </w:r>
          </w:p>
        </w:tc>
        <w:tc>
          <w:tcPr>
            <w:tcW w:w="0" w:type="auto"/>
            <w:vAlign w:val="center"/>
          </w:tcPr>
          <w:p w14:paraId="04784960" w14:textId="119686C7" w:rsidR="00EC6B12" w:rsidRPr="00031518" w:rsidRDefault="000D49DC" w:rsidP="00B630F8">
            <w:pPr>
              <w:jc w:val="center"/>
              <w:rPr>
                <w:rFonts w:cstheme="minorHAnsi"/>
                <w:sz w:val="18"/>
                <w:szCs w:val="18"/>
              </w:rPr>
            </w:pPr>
            <w:r w:rsidRPr="00031518">
              <w:rPr>
                <w:rFonts w:cstheme="minorHAnsi"/>
                <w:sz w:val="18"/>
                <w:szCs w:val="18"/>
              </w:rPr>
              <w:t>7/30/2020</w:t>
            </w:r>
          </w:p>
        </w:tc>
      </w:tr>
      <w:tr w:rsidR="00C400CC" w14:paraId="5CE17314" w14:textId="77777777" w:rsidTr="00F802FF">
        <w:trPr>
          <w:trHeight w:val="209"/>
          <w:jc w:val="center"/>
        </w:trPr>
        <w:tc>
          <w:tcPr>
            <w:tcW w:w="0" w:type="auto"/>
            <w:vAlign w:val="center"/>
          </w:tcPr>
          <w:p w14:paraId="42744762" w14:textId="5AAB7D78" w:rsidR="00EC6B12" w:rsidRPr="00031518" w:rsidRDefault="00C400CC" w:rsidP="00B630F8">
            <w:pPr>
              <w:jc w:val="center"/>
              <w:rPr>
                <w:rFonts w:cstheme="minorHAnsi"/>
                <w:sz w:val="18"/>
                <w:szCs w:val="18"/>
              </w:rPr>
            </w:pPr>
            <w:r w:rsidRPr="00031518">
              <w:rPr>
                <w:rFonts w:cstheme="minorHAnsi"/>
                <w:sz w:val="18"/>
                <w:szCs w:val="18"/>
              </w:rPr>
              <w:t>X</w:t>
            </w:r>
          </w:p>
        </w:tc>
        <w:tc>
          <w:tcPr>
            <w:tcW w:w="0" w:type="auto"/>
            <w:vAlign w:val="center"/>
          </w:tcPr>
          <w:p w14:paraId="01E349F4" w14:textId="0E298818" w:rsidR="00EC6B12" w:rsidRPr="00031518" w:rsidRDefault="009A5831" w:rsidP="00B630F8">
            <w:pPr>
              <w:jc w:val="center"/>
              <w:rPr>
                <w:rFonts w:cstheme="minorHAnsi"/>
                <w:sz w:val="18"/>
                <w:szCs w:val="18"/>
              </w:rPr>
            </w:pPr>
            <w:r w:rsidRPr="00031518">
              <w:rPr>
                <w:rFonts w:cstheme="minorHAnsi"/>
                <w:sz w:val="18"/>
                <w:szCs w:val="18"/>
              </w:rPr>
              <w:t>EPA 445.0</w:t>
            </w:r>
          </w:p>
        </w:tc>
        <w:tc>
          <w:tcPr>
            <w:tcW w:w="0" w:type="auto"/>
            <w:vAlign w:val="center"/>
          </w:tcPr>
          <w:p w14:paraId="0798D6D5" w14:textId="09ED4615" w:rsidR="00EC6B12" w:rsidRPr="00031518" w:rsidRDefault="009A5831" w:rsidP="00B630F8">
            <w:pPr>
              <w:jc w:val="center"/>
              <w:rPr>
                <w:rFonts w:cstheme="minorHAnsi"/>
                <w:sz w:val="18"/>
                <w:szCs w:val="18"/>
              </w:rPr>
            </w:pPr>
            <w:r w:rsidRPr="00031518">
              <w:rPr>
                <w:rFonts w:cstheme="minorHAnsi"/>
                <w:sz w:val="18"/>
                <w:szCs w:val="18"/>
              </w:rPr>
              <w:t>7/29/2020</w:t>
            </w:r>
          </w:p>
        </w:tc>
        <w:tc>
          <w:tcPr>
            <w:tcW w:w="0" w:type="auto"/>
            <w:vAlign w:val="center"/>
          </w:tcPr>
          <w:p w14:paraId="0D765DE9" w14:textId="6C01CEE5" w:rsidR="00EC6B12" w:rsidRPr="00031518" w:rsidRDefault="009A5831" w:rsidP="00B630F8">
            <w:pPr>
              <w:jc w:val="center"/>
              <w:rPr>
                <w:rFonts w:cstheme="minorHAnsi"/>
                <w:sz w:val="18"/>
                <w:szCs w:val="18"/>
              </w:rPr>
            </w:pPr>
            <w:r w:rsidRPr="00031518">
              <w:rPr>
                <w:rFonts w:cstheme="minorHAnsi"/>
                <w:sz w:val="18"/>
                <w:szCs w:val="18"/>
              </w:rPr>
              <w:t>2.4 deg C</w:t>
            </w:r>
          </w:p>
        </w:tc>
        <w:tc>
          <w:tcPr>
            <w:tcW w:w="0" w:type="auto"/>
            <w:vAlign w:val="center"/>
          </w:tcPr>
          <w:p w14:paraId="10FD646B" w14:textId="3DB36CEE" w:rsidR="00EC6B12" w:rsidRPr="00031518" w:rsidRDefault="009A5831" w:rsidP="00B630F8">
            <w:pPr>
              <w:jc w:val="center"/>
              <w:rPr>
                <w:rFonts w:cstheme="minorHAnsi"/>
                <w:sz w:val="18"/>
                <w:szCs w:val="18"/>
              </w:rPr>
            </w:pPr>
            <w:r w:rsidRPr="00031518">
              <w:rPr>
                <w:rFonts w:cstheme="minorHAnsi"/>
                <w:sz w:val="18"/>
                <w:szCs w:val="18"/>
              </w:rPr>
              <w:t>6.97 - 8.15</w:t>
            </w:r>
          </w:p>
        </w:tc>
        <w:tc>
          <w:tcPr>
            <w:tcW w:w="0" w:type="auto"/>
            <w:vAlign w:val="center"/>
          </w:tcPr>
          <w:p w14:paraId="64020A9D" w14:textId="54D9FC98" w:rsidR="00EC6B12" w:rsidRPr="00031518" w:rsidRDefault="009A5831" w:rsidP="00B630F8">
            <w:pPr>
              <w:jc w:val="center"/>
              <w:rPr>
                <w:rFonts w:cstheme="minorHAnsi"/>
                <w:sz w:val="18"/>
                <w:szCs w:val="18"/>
              </w:rPr>
            </w:pPr>
            <w:r w:rsidRPr="00031518">
              <w:rPr>
                <w:rFonts w:cstheme="minorHAnsi"/>
                <w:sz w:val="18"/>
                <w:szCs w:val="18"/>
              </w:rPr>
              <w:t>4 deg C</w:t>
            </w:r>
          </w:p>
        </w:tc>
        <w:tc>
          <w:tcPr>
            <w:tcW w:w="0" w:type="auto"/>
            <w:vAlign w:val="center"/>
          </w:tcPr>
          <w:p w14:paraId="3D5E11E6" w14:textId="20F3580F" w:rsidR="00EC6B12" w:rsidRPr="00031518" w:rsidRDefault="009A5831" w:rsidP="00B630F8">
            <w:pPr>
              <w:jc w:val="center"/>
              <w:rPr>
                <w:rFonts w:cstheme="minorHAnsi"/>
                <w:sz w:val="18"/>
                <w:szCs w:val="18"/>
              </w:rPr>
            </w:pPr>
            <w:r w:rsidRPr="00031518">
              <w:rPr>
                <w:rFonts w:cstheme="minorHAnsi"/>
                <w:sz w:val="18"/>
                <w:szCs w:val="18"/>
              </w:rPr>
              <w:t>7/29/2019</w:t>
            </w:r>
          </w:p>
        </w:tc>
      </w:tr>
      <w:tr w:rsidR="00C400CC" w14:paraId="6E72C5FD" w14:textId="77777777" w:rsidTr="00F802FF">
        <w:trPr>
          <w:trHeight w:val="195"/>
          <w:jc w:val="center"/>
        </w:trPr>
        <w:tc>
          <w:tcPr>
            <w:tcW w:w="0" w:type="auto"/>
            <w:vAlign w:val="center"/>
          </w:tcPr>
          <w:p w14:paraId="5008ADE4" w14:textId="7FF9464C" w:rsidR="00EC6B12" w:rsidRPr="00031518" w:rsidRDefault="00C400CC" w:rsidP="00B630F8">
            <w:pPr>
              <w:jc w:val="center"/>
              <w:rPr>
                <w:rFonts w:cstheme="minorHAnsi"/>
                <w:sz w:val="18"/>
                <w:szCs w:val="18"/>
              </w:rPr>
            </w:pPr>
            <w:r w:rsidRPr="00031518">
              <w:rPr>
                <w:rFonts w:cstheme="minorHAnsi"/>
                <w:sz w:val="18"/>
                <w:szCs w:val="18"/>
              </w:rPr>
              <w:t>Y</w:t>
            </w:r>
          </w:p>
        </w:tc>
        <w:tc>
          <w:tcPr>
            <w:tcW w:w="0" w:type="auto"/>
            <w:vAlign w:val="center"/>
          </w:tcPr>
          <w:p w14:paraId="7803E5AE" w14:textId="2E648588" w:rsidR="00EC6B12" w:rsidRPr="00031518" w:rsidRDefault="009A5831" w:rsidP="00B630F8">
            <w:pPr>
              <w:jc w:val="center"/>
              <w:rPr>
                <w:rFonts w:cstheme="minorHAnsi"/>
                <w:sz w:val="18"/>
                <w:szCs w:val="18"/>
              </w:rPr>
            </w:pPr>
            <w:r w:rsidRPr="00031518">
              <w:rPr>
                <w:rFonts w:cstheme="minorHAnsi"/>
                <w:sz w:val="18"/>
                <w:szCs w:val="18"/>
              </w:rPr>
              <w:t>SM 10200 H Rev. 2011</w:t>
            </w:r>
          </w:p>
        </w:tc>
        <w:tc>
          <w:tcPr>
            <w:tcW w:w="0" w:type="auto"/>
            <w:vAlign w:val="center"/>
          </w:tcPr>
          <w:p w14:paraId="488F4CF4" w14:textId="28A67FBF" w:rsidR="00EC6B12" w:rsidRPr="00031518" w:rsidRDefault="009A5831" w:rsidP="00B630F8">
            <w:pPr>
              <w:jc w:val="center"/>
              <w:rPr>
                <w:rFonts w:cstheme="minorHAnsi"/>
                <w:sz w:val="18"/>
                <w:szCs w:val="18"/>
              </w:rPr>
            </w:pPr>
            <w:r w:rsidRPr="00031518">
              <w:rPr>
                <w:rFonts w:cstheme="minorHAnsi"/>
                <w:sz w:val="18"/>
                <w:szCs w:val="18"/>
              </w:rPr>
              <w:t>7/29/2020</w:t>
            </w:r>
          </w:p>
        </w:tc>
        <w:tc>
          <w:tcPr>
            <w:tcW w:w="0" w:type="auto"/>
            <w:vAlign w:val="center"/>
          </w:tcPr>
          <w:p w14:paraId="3C881983" w14:textId="3900027D" w:rsidR="00EC6B12" w:rsidRPr="00031518" w:rsidRDefault="009A5831" w:rsidP="00B630F8">
            <w:pPr>
              <w:jc w:val="center"/>
              <w:rPr>
                <w:rFonts w:cstheme="minorHAnsi"/>
                <w:sz w:val="18"/>
                <w:szCs w:val="18"/>
              </w:rPr>
            </w:pPr>
            <w:r w:rsidRPr="00031518">
              <w:rPr>
                <w:rFonts w:cstheme="minorHAnsi"/>
                <w:sz w:val="18"/>
                <w:szCs w:val="18"/>
              </w:rPr>
              <w:t>2.8C</w:t>
            </w:r>
          </w:p>
        </w:tc>
        <w:tc>
          <w:tcPr>
            <w:tcW w:w="0" w:type="auto"/>
            <w:vAlign w:val="center"/>
          </w:tcPr>
          <w:p w14:paraId="4C478D82" w14:textId="7A545111" w:rsidR="00EC6B12" w:rsidRPr="00031518" w:rsidRDefault="009A5831" w:rsidP="00B630F8">
            <w:pPr>
              <w:jc w:val="center"/>
              <w:rPr>
                <w:rFonts w:cstheme="minorHAnsi"/>
                <w:sz w:val="18"/>
                <w:szCs w:val="18"/>
              </w:rPr>
            </w:pPr>
            <w:r w:rsidRPr="00031518">
              <w:rPr>
                <w:rFonts w:cstheme="minorHAnsi"/>
                <w:sz w:val="18"/>
                <w:szCs w:val="18"/>
              </w:rPr>
              <w:t>7.03 to 7.27</w:t>
            </w:r>
          </w:p>
        </w:tc>
        <w:tc>
          <w:tcPr>
            <w:tcW w:w="0" w:type="auto"/>
            <w:vAlign w:val="center"/>
          </w:tcPr>
          <w:p w14:paraId="700C82AD" w14:textId="62509D4A" w:rsidR="00EC6B12" w:rsidRPr="00031518" w:rsidRDefault="009A5831" w:rsidP="00B630F8">
            <w:pPr>
              <w:jc w:val="center"/>
              <w:rPr>
                <w:rFonts w:cstheme="minorHAnsi"/>
                <w:sz w:val="18"/>
                <w:szCs w:val="18"/>
              </w:rPr>
            </w:pPr>
            <w:r w:rsidRPr="00031518">
              <w:rPr>
                <w:rFonts w:cstheme="minorHAnsi"/>
                <w:sz w:val="18"/>
                <w:szCs w:val="18"/>
              </w:rPr>
              <w:t>&lt;4C</w:t>
            </w:r>
          </w:p>
        </w:tc>
        <w:tc>
          <w:tcPr>
            <w:tcW w:w="0" w:type="auto"/>
            <w:vAlign w:val="center"/>
          </w:tcPr>
          <w:p w14:paraId="2AFE0782" w14:textId="0DFC6AB6" w:rsidR="00EC6B12" w:rsidRPr="00031518" w:rsidRDefault="009A5831" w:rsidP="00B630F8">
            <w:pPr>
              <w:jc w:val="center"/>
              <w:rPr>
                <w:rFonts w:cstheme="minorHAnsi"/>
                <w:sz w:val="18"/>
                <w:szCs w:val="18"/>
              </w:rPr>
            </w:pPr>
            <w:r w:rsidRPr="00031518">
              <w:rPr>
                <w:rFonts w:cstheme="minorHAnsi"/>
                <w:sz w:val="18"/>
                <w:szCs w:val="18"/>
              </w:rPr>
              <w:t>7/29/2020</w:t>
            </w:r>
          </w:p>
        </w:tc>
      </w:tr>
    </w:tbl>
    <w:p w14:paraId="36401D29" w14:textId="77777777" w:rsidR="00414BF6" w:rsidRDefault="00414BF6" w:rsidP="00B630F8">
      <w:pPr>
        <w:jc w:val="center"/>
        <w:rPr>
          <w:rFonts w:cstheme="minorHAnsi"/>
          <w:b/>
          <w:bCs/>
          <w:sz w:val="16"/>
          <w:szCs w:val="16"/>
        </w:rPr>
        <w:sectPr w:rsidR="00414BF6">
          <w:footerReference w:type="default" r:id="rId10"/>
          <w:pgSz w:w="12240" w:h="15840"/>
          <w:pgMar w:top="1440" w:right="1440" w:bottom="1440" w:left="1440" w:header="720" w:footer="720" w:gutter="0"/>
          <w:cols w:space="720"/>
          <w:docGrid w:linePitch="360"/>
        </w:sectPr>
      </w:pPr>
    </w:p>
    <w:tbl>
      <w:tblPr>
        <w:tblStyle w:val="TableGrid"/>
        <w:tblW w:w="9355" w:type="dxa"/>
        <w:tblInd w:w="2" w:type="dxa"/>
        <w:tblLook w:val="04A0" w:firstRow="1" w:lastRow="0" w:firstColumn="1" w:lastColumn="0" w:noHBand="0" w:noVBand="1"/>
      </w:tblPr>
      <w:tblGrid>
        <w:gridCol w:w="715"/>
        <w:gridCol w:w="2571"/>
        <w:gridCol w:w="1670"/>
        <w:gridCol w:w="2509"/>
        <w:gridCol w:w="1890"/>
      </w:tblGrid>
      <w:tr w:rsidR="002E0D3A" w14:paraId="383F78EC" w14:textId="77777777" w:rsidTr="00414BF6">
        <w:trPr>
          <w:trHeight w:val="909"/>
        </w:trPr>
        <w:tc>
          <w:tcPr>
            <w:tcW w:w="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bookmarkEnd w:id="1"/>
          <w:p w14:paraId="2AF5D2C1" w14:textId="341C6AF4" w:rsidR="002E0D3A" w:rsidRPr="00414BF6" w:rsidRDefault="002E0D3A" w:rsidP="00B630F8">
            <w:pPr>
              <w:jc w:val="center"/>
              <w:rPr>
                <w:rFonts w:cstheme="minorHAnsi"/>
                <w:b/>
                <w:bCs/>
                <w:sz w:val="18"/>
                <w:szCs w:val="18"/>
              </w:rPr>
            </w:pPr>
            <w:r w:rsidRPr="00414BF6">
              <w:rPr>
                <w:rFonts w:cstheme="minorHAnsi"/>
                <w:b/>
                <w:bCs/>
                <w:sz w:val="18"/>
                <w:szCs w:val="18"/>
              </w:rPr>
              <w:lastRenderedPageBreak/>
              <w:t>Lab ID</w:t>
            </w:r>
          </w:p>
        </w:tc>
        <w:tc>
          <w:tcPr>
            <w:tcW w:w="25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A312CD" w14:textId="7C45C41B" w:rsidR="002E0D3A" w:rsidRPr="00414BF6" w:rsidRDefault="002E0D3A" w:rsidP="00B630F8">
            <w:pPr>
              <w:jc w:val="center"/>
              <w:rPr>
                <w:rFonts w:cstheme="minorHAnsi"/>
                <w:b/>
                <w:bCs/>
                <w:sz w:val="18"/>
                <w:szCs w:val="18"/>
              </w:rPr>
            </w:pPr>
            <w:r w:rsidRPr="00414BF6">
              <w:rPr>
                <w:rFonts w:cstheme="minorHAnsi"/>
                <w:b/>
                <w:bCs/>
                <w:sz w:val="18"/>
                <w:szCs w:val="18"/>
              </w:rPr>
              <w:t>Pressure at which Samples were Filtered (if not measured, please state that)</w:t>
            </w:r>
          </w:p>
        </w:tc>
        <w:tc>
          <w:tcPr>
            <w:tcW w:w="16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151067" w14:textId="1B813FA4" w:rsidR="002E0D3A" w:rsidRPr="00414BF6" w:rsidRDefault="002E0D3A" w:rsidP="00B630F8">
            <w:pPr>
              <w:jc w:val="center"/>
              <w:rPr>
                <w:rFonts w:cstheme="minorHAnsi"/>
                <w:b/>
                <w:bCs/>
                <w:sz w:val="18"/>
                <w:szCs w:val="18"/>
              </w:rPr>
            </w:pPr>
            <w:r w:rsidRPr="00414BF6">
              <w:rPr>
                <w:rFonts w:cstheme="minorHAnsi"/>
                <w:b/>
                <w:bCs/>
                <w:sz w:val="18"/>
                <w:szCs w:val="18"/>
              </w:rPr>
              <w:t>Volume of sample filtered (if not same for all samples, please state range)</w:t>
            </w:r>
          </w:p>
        </w:tc>
        <w:tc>
          <w:tcPr>
            <w:tcW w:w="25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22EF4C" w14:textId="4873258F" w:rsidR="002E0D3A" w:rsidRPr="00414BF6" w:rsidRDefault="002E0D3A" w:rsidP="00B630F8">
            <w:pPr>
              <w:jc w:val="center"/>
              <w:rPr>
                <w:rFonts w:cstheme="minorHAnsi"/>
                <w:b/>
                <w:bCs/>
                <w:sz w:val="18"/>
                <w:szCs w:val="18"/>
              </w:rPr>
            </w:pPr>
            <w:r w:rsidRPr="00414BF6">
              <w:rPr>
                <w:rFonts w:cstheme="minorHAnsi"/>
                <w:b/>
                <w:bCs/>
                <w:sz w:val="18"/>
                <w:szCs w:val="18"/>
              </w:rPr>
              <w:t>Describe technique for homogenization of samples prior to filtering</w:t>
            </w:r>
          </w:p>
        </w:tc>
        <w:tc>
          <w:tcPr>
            <w:tcW w:w="18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431312" w14:textId="0474B485" w:rsidR="002E0D3A" w:rsidRPr="00414BF6" w:rsidRDefault="002E0D3A" w:rsidP="00B630F8">
            <w:pPr>
              <w:jc w:val="center"/>
              <w:rPr>
                <w:rFonts w:cstheme="minorHAnsi"/>
                <w:b/>
                <w:bCs/>
                <w:sz w:val="18"/>
                <w:szCs w:val="18"/>
              </w:rPr>
            </w:pPr>
            <w:r w:rsidRPr="00414BF6">
              <w:rPr>
                <w:rFonts w:cstheme="minorHAnsi"/>
                <w:b/>
                <w:bCs/>
                <w:sz w:val="18"/>
                <w:szCs w:val="18"/>
              </w:rPr>
              <w:t>How long were samples filtered? (if not same for all samples, please state range)</w:t>
            </w:r>
          </w:p>
        </w:tc>
      </w:tr>
      <w:tr w:rsidR="002E0D3A" w14:paraId="0C74F85B" w14:textId="77777777" w:rsidTr="00414BF6">
        <w:trPr>
          <w:trHeight w:val="363"/>
        </w:trPr>
        <w:tc>
          <w:tcPr>
            <w:tcW w:w="715" w:type="dxa"/>
            <w:vAlign w:val="center"/>
          </w:tcPr>
          <w:p w14:paraId="760ED856" w14:textId="413FF146" w:rsidR="002E0D3A" w:rsidRPr="00414BF6" w:rsidRDefault="002E0D3A" w:rsidP="00B630F8">
            <w:pPr>
              <w:jc w:val="center"/>
              <w:rPr>
                <w:rFonts w:cstheme="minorHAnsi"/>
                <w:sz w:val="18"/>
                <w:szCs w:val="18"/>
              </w:rPr>
            </w:pPr>
            <w:r w:rsidRPr="00414BF6">
              <w:rPr>
                <w:rFonts w:cstheme="minorHAnsi"/>
                <w:sz w:val="18"/>
                <w:szCs w:val="18"/>
              </w:rPr>
              <w:t>A</w:t>
            </w:r>
          </w:p>
        </w:tc>
        <w:tc>
          <w:tcPr>
            <w:tcW w:w="2571" w:type="dxa"/>
            <w:vAlign w:val="center"/>
          </w:tcPr>
          <w:p w14:paraId="328E5CF2" w14:textId="2A2E926C" w:rsidR="002E0D3A" w:rsidRPr="00414BF6" w:rsidRDefault="00331D29" w:rsidP="00B630F8">
            <w:pPr>
              <w:jc w:val="center"/>
              <w:rPr>
                <w:rFonts w:cstheme="minorHAnsi"/>
                <w:sz w:val="18"/>
                <w:szCs w:val="18"/>
              </w:rPr>
            </w:pPr>
            <w:r w:rsidRPr="00414BF6">
              <w:rPr>
                <w:rFonts w:cstheme="minorHAnsi"/>
                <w:sz w:val="18"/>
                <w:szCs w:val="18"/>
              </w:rPr>
              <w:t>6 in Hg</w:t>
            </w:r>
          </w:p>
        </w:tc>
        <w:tc>
          <w:tcPr>
            <w:tcW w:w="1670" w:type="dxa"/>
            <w:vAlign w:val="center"/>
          </w:tcPr>
          <w:p w14:paraId="1A907394" w14:textId="4AA2A7AA" w:rsidR="002E0D3A" w:rsidRPr="00414BF6" w:rsidRDefault="00331D29" w:rsidP="00B630F8">
            <w:pPr>
              <w:jc w:val="center"/>
              <w:rPr>
                <w:rFonts w:cstheme="minorHAnsi"/>
                <w:sz w:val="18"/>
                <w:szCs w:val="18"/>
              </w:rPr>
            </w:pPr>
            <w:r w:rsidRPr="00414BF6">
              <w:rPr>
                <w:rFonts w:cstheme="minorHAnsi"/>
                <w:sz w:val="18"/>
                <w:szCs w:val="18"/>
              </w:rPr>
              <w:t>50 mL</w:t>
            </w:r>
          </w:p>
        </w:tc>
        <w:tc>
          <w:tcPr>
            <w:tcW w:w="2509" w:type="dxa"/>
            <w:vAlign w:val="center"/>
          </w:tcPr>
          <w:p w14:paraId="32AEA911" w14:textId="785BEF61" w:rsidR="002E0D3A" w:rsidRPr="00414BF6" w:rsidRDefault="00331D29" w:rsidP="00B630F8">
            <w:pPr>
              <w:jc w:val="center"/>
              <w:rPr>
                <w:rFonts w:cstheme="minorHAnsi"/>
                <w:sz w:val="18"/>
                <w:szCs w:val="18"/>
              </w:rPr>
            </w:pPr>
            <w:r w:rsidRPr="00414BF6">
              <w:rPr>
                <w:rFonts w:cstheme="minorHAnsi"/>
                <w:sz w:val="18"/>
                <w:szCs w:val="18"/>
              </w:rPr>
              <w:t>briskly inverted bottle ~10 times</w:t>
            </w:r>
          </w:p>
        </w:tc>
        <w:tc>
          <w:tcPr>
            <w:tcW w:w="1890" w:type="dxa"/>
            <w:vAlign w:val="center"/>
          </w:tcPr>
          <w:p w14:paraId="7198C2C5" w14:textId="28D40CE8" w:rsidR="002E0D3A" w:rsidRPr="00414BF6" w:rsidRDefault="00331D29" w:rsidP="00B630F8">
            <w:pPr>
              <w:jc w:val="center"/>
              <w:rPr>
                <w:rFonts w:cstheme="minorHAnsi"/>
                <w:sz w:val="18"/>
                <w:szCs w:val="18"/>
              </w:rPr>
            </w:pPr>
            <w:r w:rsidRPr="00414BF6">
              <w:rPr>
                <w:rFonts w:cstheme="minorHAnsi"/>
                <w:sz w:val="18"/>
                <w:szCs w:val="18"/>
              </w:rPr>
              <w:t>1-5 minutes</w:t>
            </w:r>
          </w:p>
        </w:tc>
      </w:tr>
      <w:tr w:rsidR="002E0D3A" w14:paraId="3DFB6399" w14:textId="77777777" w:rsidTr="00414BF6">
        <w:trPr>
          <w:trHeight w:val="727"/>
        </w:trPr>
        <w:tc>
          <w:tcPr>
            <w:tcW w:w="715" w:type="dxa"/>
            <w:vAlign w:val="center"/>
          </w:tcPr>
          <w:p w14:paraId="7E68670A" w14:textId="4D17F414" w:rsidR="002E0D3A" w:rsidRPr="00414BF6" w:rsidRDefault="002E0D3A" w:rsidP="00B630F8">
            <w:pPr>
              <w:jc w:val="center"/>
              <w:rPr>
                <w:rFonts w:cstheme="minorHAnsi"/>
                <w:sz w:val="18"/>
                <w:szCs w:val="18"/>
              </w:rPr>
            </w:pPr>
            <w:r w:rsidRPr="00414BF6">
              <w:rPr>
                <w:rFonts w:cstheme="minorHAnsi"/>
                <w:sz w:val="18"/>
                <w:szCs w:val="18"/>
              </w:rPr>
              <w:t>C</w:t>
            </w:r>
          </w:p>
        </w:tc>
        <w:tc>
          <w:tcPr>
            <w:tcW w:w="2571" w:type="dxa"/>
            <w:vAlign w:val="center"/>
          </w:tcPr>
          <w:p w14:paraId="0645DC61" w14:textId="25498530" w:rsidR="002E0D3A" w:rsidRPr="00414BF6" w:rsidRDefault="00331D29" w:rsidP="00B630F8">
            <w:pPr>
              <w:jc w:val="center"/>
              <w:rPr>
                <w:rFonts w:cstheme="minorHAnsi"/>
                <w:sz w:val="18"/>
                <w:szCs w:val="18"/>
              </w:rPr>
            </w:pPr>
            <w:r w:rsidRPr="00414BF6">
              <w:rPr>
                <w:rFonts w:cstheme="minorHAnsi"/>
                <w:sz w:val="18"/>
                <w:szCs w:val="18"/>
              </w:rPr>
              <w:t>We do not measure pressure at which samples are filtered</w:t>
            </w:r>
          </w:p>
        </w:tc>
        <w:tc>
          <w:tcPr>
            <w:tcW w:w="1670" w:type="dxa"/>
            <w:vAlign w:val="center"/>
          </w:tcPr>
          <w:p w14:paraId="41241E86" w14:textId="6ACA9862" w:rsidR="002E0D3A" w:rsidRPr="00414BF6" w:rsidRDefault="00331D29" w:rsidP="00B630F8">
            <w:pPr>
              <w:jc w:val="center"/>
              <w:rPr>
                <w:rFonts w:cstheme="minorHAnsi"/>
                <w:sz w:val="18"/>
                <w:szCs w:val="18"/>
              </w:rPr>
            </w:pPr>
            <w:r w:rsidRPr="00414BF6">
              <w:rPr>
                <w:rFonts w:cstheme="minorHAnsi"/>
                <w:sz w:val="18"/>
                <w:szCs w:val="18"/>
              </w:rPr>
              <w:t>180-450 mL</w:t>
            </w:r>
          </w:p>
        </w:tc>
        <w:tc>
          <w:tcPr>
            <w:tcW w:w="2509" w:type="dxa"/>
            <w:vAlign w:val="center"/>
          </w:tcPr>
          <w:p w14:paraId="21B3D7BE" w14:textId="2F0C7011" w:rsidR="002E0D3A" w:rsidRPr="00414BF6" w:rsidRDefault="00331D29" w:rsidP="00B630F8">
            <w:pPr>
              <w:jc w:val="center"/>
              <w:rPr>
                <w:rFonts w:cstheme="minorHAnsi"/>
                <w:sz w:val="18"/>
                <w:szCs w:val="18"/>
              </w:rPr>
            </w:pPr>
            <w:r w:rsidRPr="00414BF6">
              <w:rPr>
                <w:rFonts w:cstheme="minorHAnsi"/>
                <w:sz w:val="18"/>
                <w:szCs w:val="18"/>
              </w:rPr>
              <w:t>Mix sample volume by inversion of sample container at least 7 times</w:t>
            </w:r>
          </w:p>
        </w:tc>
        <w:tc>
          <w:tcPr>
            <w:tcW w:w="1890" w:type="dxa"/>
            <w:vAlign w:val="center"/>
          </w:tcPr>
          <w:p w14:paraId="0B685E6E" w14:textId="52A2349B" w:rsidR="002E0D3A" w:rsidRPr="00414BF6" w:rsidRDefault="00331D29" w:rsidP="00B630F8">
            <w:pPr>
              <w:jc w:val="center"/>
              <w:rPr>
                <w:rFonts w:cstheme="minorHAnsi"/>
                <w:sz w:val="18"/>
                <w:szCs w:val="18"/>
              </w:rPr>
            </w:pPr>
            <w:r w:rsidRPr="00414BF6">
              <w:rPr>
                <w:rFonts w:cstheme="minorHAnsi"/>
                <w:sz w:val="18"/>
                <w:szCs w:val="18"/>
              </w:rPr>
              <w:t>1-30 minutes</w:t>
            </w:r>
          </w:p>
        </w:tc>
      </w:tr>
      <w:tr w:rsidR="002E0D3A" w14:paraId="76E3E948" w14:textId="77777777" w:rsidTr="00414BF6">
        <w:trPr>
          <w:trHeight w:val="727"/>
        </w:trPr>
        <w:tc>
          <w:tcPr>
            <w:tcW w:w="715" w:type="dxa"/>
            <w:vAlign w:val="center"/>
          </w:tcPr>
          <w:p w14:paraId="7028C2EA" w14:textId="2AFB8174" w:rsidR="002E0D3A" w:rsidRPr="00414BF6" w:rsidRDefault="002E0D3A" w:rsidP="00B630F8">
            <w:pPr>
              <w:jc w:val="center"/>
              <w:rPr>
                <w:rFonts w:cstheme="minorHAnsi"/>
                <w:sz w:val="18"/>
                <w:szCs w:val="18"/>
              </w:rPr>
            </w:pPr>
            <w:r w:rsidRPr="00414BF6">
              <w:rPr>
                <w:rFonts w:cstheme="minorHAnsi"/>
                <w:sz w:val="18"/>
                <w:szCs w:val="18"/>
              </w:rPr>
              <w:t>D</w:t>
            </w:r>
          </w:p>
        </w:tc>
        <w:tc>
          <w:tcPr>
            <w:tcW w:w="2571" w:type="dxa"/>
            <w:vAlign w:val="center"/>
          </w:tcPr>
          <w:p w14:paraId="66CA7F25" w14:textId="76A0F1E4" w:rsidR="002E0D3A" w:rsidRPr="00414BF6" w:rsidRDefault="00BE0F87" w:rsidP="00B630F8">
            <w:pPr>
              <w:jc w:val="center"/>
              <w:rPr>
                <w:rFonts w:cstheme="minorHAnsi"/>
                <w:sz w:val="18"/>
                <w:szCs w:val="18"/>
              </w:rPr>
            </w:pPr>
            <w:r w:rsidRPr="00414BF6">
              <w:rPr>
                <w:rFonts w:cstheme="minorHAnsi"/>
                <w:sz w:val="18"/>
                <w:szCs w:val="18"/>
              </w:rPr>
              <w:t>5 inches Hg</w:t>
            </w:r>
          </w:p>
        </w:tc>
        <w:tc>
          <w:tcPr>
            <w:tcW w:w="1670" w:type="dxa"/>
            <w:vAlign w:val="center"/>
          </w:tcPr>
          <w:p w14:paraId="017C9D44" w14:textId="38BD3976" w:rsidR="002E0D3A" w:rsidRPr="00414BF6" w:rsidRDefault="00BE0F87" w:rsidP="00B630F8">
            <w:pPr>
              <w:jc w:val="center"/>
              <w:rPr>
                <w:rFonts w:cstheme="minorHAnsi"/>
                <w:sz w:val="18"/>
                <w:szCs w:val="18"/>
              </w:rPr>
            </w:pPr>
            <w:r w:rsidRPr="00414BF6">
              <w:rPr>
                <w:rFonts w:cstheme="minorHAnsi"/>
                <w:sz w:val="18"/>
                <w:szCs w:val="18"/>
              </w:rPr>
              <w:t>15mL</w:t>
            </w:r>
          </w:p>
        </w:tc>
        <w:tc>
          <w:tcPr>
            <w:tcW w:w="2509" w:type="dxa"/>
            <w:vAlign w:val="center"/>
          </w:tcPr>
          <w:p w14:paraId="24A9DF9E" w14:textId="684220E0" w:rsidR="002E0D3A" w:rsidRPr="00414BF6" w:rsidRDefault="00BE0F87" w:rsidP="00B630F8">
            <w:pPr>
              <w:jc w:val="center"/>
              <w:rPr>
                <w:rFonts w:cstheme="minorHAnsi"/>
                <w:sz w:val="18"/>
                <w:szCs w:val="18"/>
              </w:rPr>
            </w:pPr>
            <w:r w:rsidRPr="00414BF6">
              <w:rPr>
                <w:rFonts w:cstheme="minorHAnsi"/>
                <w:sz w:val="18"/>
                <w:szCs w:val="18"/>
              </w:rPr>
              <w:t>inverting sample bottle several times before measuring in graduated cylinder</w:t>
            </w:r>
          </w:p>
        </w:tc>
        <w:tc>
          <w:tcPr>
            <w:tcW w:w="1890" w:type="dxa"/>
            <w:vAlign w:val="center"/>
          </w:tcPr>
          <w:p w14:paraId="23F486CB" w14:textId="0CBC655C" w:rsidR="002E0D3A" w:rsidRPr="00414BF6" w:rsidRDefault="00BE0F87" w:rsidP="00B630F8">
            <w:pPr>
              <w:jc w:val="center"/>
              <w:rPr>
                <w:rFonts w:cstheme="minorHAnsi"/>
                <w:sz w:val="18"/>
                <w:szCs w:val="18"/>
              </w:rPr>
            </w:pPr>
            <w:r w:rsidRPr="00414BF6">
              <w:rPr>
                <w:rFonts w:cstheme="minorHAnsi"/>
                <w:sz w:val="18"/>
                <w:szCs w:val="18"/>
              </w:rPr>
              <w:t>3-5 minutes</w:t>
            </w:r>
          </w:p>
        </w:tc>
      </w:tr>
      <w:tr w:rsidR="002E0D3A" w14:paraId="0139BFB7" w14:textId="77777777" w:rsidTr="00414BF6">
        <w:trPr>
          <w:trHeight w:val="349"/>
        </w:trPr>
        <w:tc>
          <w:tcPr>
            <w:tcW w:w="715" w:type="dxa"/>
            <w:vAlign w:val="center"/>
          </w:tcPr>
          <w:p w14:paraId="207954F3" w14:textId="0DA1FEFC" w:rsidR="002E0D3A" w:rsidRPr="00414BF6" w:rsidRDefault="002E0D3A" w:rsidP="00B630F8">
            <w:pPr>
              <w:jc w:val="center"/>
              <w:rPr>
                <w:rFonts w:cstheme="minorHAnsi"/>
                <w:sz w:val="18"/>
                <w:szCs w:val="18"/>
              </w:rPr>
            </w:pPr>
            <w:r w:rsidRPr="00414BF6">
              <w:rPr>
                <w:rFonts w:cstheme="minorHAnsi"/>
                <w:sz w:val="18"/>
                <w:szCs w:val="18"/>
              </w:rPr>
              <w:t>E</w:t>
            </w:r>
          </w:p>
        </w:tc>
        <w:tc>
          <w:tcPr>
            <w:tcW w:w="2571" w:type="dxa"/>
            <w:vAlign w:val="center"/>
          </w:tcPr>
          <w:p w14:paraId="69BCABCB" w14:textId="5409BA79" w:rsidR="002E0D3A" w:rsidRPr="00414BF6" w:rsidRDefault="00A904A4" w:rsidP="00B630F8">
            <w:pPr>
              <w:jc w:val="center"/>
              <w:rPr>
                <w:rFonts w:cstheme="minorHAnsi"/>
                <w:sz w:val="18"/>
                <w:szCs w:val="18"/>
              </w:rPr>
            </w:pPr>
            <w:r w:rsidRPr="00414BF6">
              <w:rPr>
                <w:rFonts w:cstheme="minorHAnsi"/>
                <w:sz w:val="18"/>
                <w:szCs w:val="18"/>
              </w:rPr>
              <w:t>&lt;6 mm Hg</w:t>
            </w:r>
          </w:p>
        </w:tc>
        <w:tc>
          <w:tcPr>
            <w:tcW w:w="1670" w:type="dxa"/>
            <w:vAlign w:val="center"/>
          </w:tcPr>
          <w:p w14:paraId="06176976" w14:textId="045F635B" w:rsidR="002E0D3A" w:rsidRPr="00414BF6" w:rsidRDefault="00A904A4" w:rsidP="00B630F8">
            <w:pPr>
              <w:jc w:val="center"/>
              <w:rPr>
                <w:rFonts w:cstheme="minorHAnsi"/>
                <w:sz w:val="18"/>
                <w:szCs w:val="18"/>
              </w:rPr>
            </w:pPr>
            <w:r w:rsidRPr="00414BF6">
              <w:rPr>
                <w:rFonts w:cstheme="minorHAnsi"/>
                <w:sz w:val="18"/>
                <w:szCs w:val="18"/>
              </w:rPr>
              <w:t>20 mL</w:t>
            </w:r>
          </w:p>
        </w:tc>
        <w:tc>
          <w:tcPr>
            <w:tcW w:w="2509" w:type="dxa"/>
            <w:vAlign w:val="center"/>
          </w:tcPr>
          <w:p w14:paraId="4B3577C2" w14:textId="4A5891E9" w:rsidR="002E0D3A" w:rsidRPr="00414BF6" w:rsidRDefault="00A904A4" w:rsidP="00B630F8">
            <w:pPr>
              <w:jc w:val="center"/>
              <w:rPr>
                <w:rFonts w:cstheme="minorHAnsi"/>
                <w:sz w:val="18"/>
                <w:szCs w:val="18"/>
              </w:rPr>
            </w:pPr>
            <w:r w:rsidRPr="00414BF6">
              <w:rPr>
                <w:rFonts w:cstheme="minorHAnsi"/>
                <w:sz w:val="18"/>
                <w:szCs w:val="18"/>
              </w:rPr>
              <w:t>Gentle shaking for 10 secs</w:t>
            </w:r>
          </w:p>
        </w:tc>
        <w:tc>
          <w:tcPr>
            <w:tcW w:w="1890" w:type="dxa"/>
            <w:vAlign w:val="center"/>
          </w:tcPr>
          <w:p w14:paraId="5D40278A" w14:textId="4D666038" w:rsidR="002E0D3A" w:rsidRPr="00414BF6" w:rsidRDefault="00A904A4" w:rsidP="00B630F8">
            <w:pPr>
              <w:jc w:val="center"/>
              <w:rPr>
                <w:rFonts w:cstheme="minorHAnsi"/>
                <w:sz w:val="18"/>
                <w:szCs w:val="18"/>
              </w:rPr>
            </w:pPr>
            <w:r w:rsidRPr="00414BF6">
              <w:rPr>
                <w:rFonts w:cstheme="minorHAnsi"/>
                <w:sz w:val="18"/>
                <w:szCs w:val="18"/>
              </w:rPr>
              <w:t>10-15 secs</w:t>
            </w:r>
          </w:p>
        </w:tc>
      </w:tr>
      <w:tr w:rsidR="002E0D3A" w14:paraId="0947F408" w14:textId="77777777" w:rsidTr="00414BF6">
        <w:trPr>
          <w:trHeight w:val="363"/>
        </w:trPr>
        <w:tc>
          <w:tcPr>
            <w:tcW w:w="715" w:type="dxa"/>
            <w:vAlign w:val="center"/>
          </w:tcPr>
          <w:p w14:paraId="1F7C7625" w14:textId="1ABFB3BC" w:rsidR="002E0D3A" w:rsidRPr="00414BF6" w:rsidRDefault="002E0D3A" w:rsidP="00B630F8">
            <w:pPr>
              <w:jc w:val="center"/>
              <w:rPr>
                <w:rFonts w:cstheme="minorHAnsi"/>
                <w:sz w:val="18"/>
                <w:szCs w:val="18"/>
              </w:rPr>
            </w:pPr>
            <w:r w:rsidRPr="00414BF6">
              <w:rPr>
                <w:rFonts w:cstheme="minorHAnsi"/>
                <w:sz w:val="18"/>
                <w:szCs w:val="18"/>
              </w:rPr>
              <w:t>F</w:t>
            </w:r>
          </w:p>
        </w:tc>
        <w:tc>
          <w:tcPr>
            <w:tcW w:w="2571" w:type="dxa"/>
            <w:vAlign w:val="center"/>
          </w:tcPr>
          <w:p w14:paraId="04CD38CC" w14:textId="58BD0A8C" w:rsidR="002E0D3A" w:rsidRPr="00414BF6" w:rsidRDefault="00B906DA" w:rsidP="00B630F8">
            <w:pPr>
              <w:jc w:val="center"/>
              <w:rPr>
                <w:rFonts w:cstheme="minorHAnsi"/>
                <w:sz w:val="18"/>
                <w:szCs w:val="18"/>
              </w:rPr>
            </w:pPr>
            <w:r w:rsidRPr="00414BF6">
              <w:rPr>
                <w:rFonts w:cstheme="minorHAnsi"/>
                <w:sz w:val="18"/>
                <w:szCs w:val="18"/>
              </w:rPr>
              <w:t>&lt;5 in Hg</w:t>
            </w:r>
          </w:p>
        </w:tc>
        <w:tc>
          <w:tcPr>
            <w:tcW w:w="1670" w:type="dxa"/>
            <w:vAlign w:val="center"/>
          </w:tcPr>
          <w:p w14:paraId="5008906F" w14:textId="17600EA5" w:rsidR="002E0D3A" w:rsidRPr="00414BF6" w:rsidRDefault="0090415A" w:rsidP="00B630F8">
            <w:pPr>
              <w:jc w:val="center"/>
              <w:rPr>
                <w:rFonts w:cstheme="minorHAnsi"/>
                <w:sz w:val="18"/>
                <w:szCs w:val="18"/>
              </w:rPr>
            </w:pPr>
            <w:r w:rsidRPr="00414BF6">
              <w:rPr>
                <w:rFonts w:cstheme="minorHAnsi"/>
                <w:sz w:val="18"/>
                <w:szCs w:val="18"/>
              </w:rPr>
              <w:t>ranged from 64 to 82mL</w:t>
            </w:r>
          </w:p>
        </w:tc>
        <w:tc>
          <w:tcPr>
            <w:tcW w:w="2509" w:type="dxa"/>
            <w:vAlign w:val="center"/>
          </w:tcPr>
          <w:p w14:paraId="7399DBDC" w14:textId="3CDFFD64" w:rsidR="002E0D3A" w:rsidRPr="00414BF6" w:rsidRDefault="0090415A" w:rsidP="00B630F8">
            <w:pPr>
              <w:jc w:val="center"/>
              <w:rPr>
                <w:rFonts w:cstheme="minorHAnsi"/>
                <w:sz w:val="18"/>
                <w:szCs w:val="18"/>
              </w:rPr>
            </w:pPr>
            <w:r w:rsidRPr="00414BF6">
              <w:rPr>
                <w:rFonts w:cstheme="minorHAnsi"/>
                <w:sz w:val="18"/>
                <w:szCs w:val="18"/>
              </w:rPr>
              <w:t>Samples gently inverted 10 times</w:t>
            </w:r>
          </w:p>
        </w:tc>
        <w:tc>
          <w:tcPr>
            <w:tcW w:w="1890" w:type="dxa"/>
            <w:vAlign w:val="center"/>
          </w:tcPr>
          <w:p w14:paraId="70946DDF" w14:textId="7F346CC4" w:rsidR="002E0D3A" w:rsidRPr="00414BF6" w:rsidRDefault="0090415A" w:rsidP="00B630F8">
            <w:pPr>
              <w:jc w:val="center"/>
              <w:rPr>
                <w:rFonts w:cstheme="minorHAnsi"/>
                <w:sz w:val="18"/>
                <w:szCs w:val="18"/>
              </w:rPr>
            </w:pPr>
            <w:r w:rsidRPr="00414BF6">
              <w:rPr>
                <w:rFonts w:cstheme="minorHAnsi"/>
                <w:sz w:val="18"/>
                <w:szCs w:val="18"/>
              </w:rPr>
              <w:t>5-10 sec</w:t>
            </w:r>
          </w:p>
        </w:tc>
      </w:tr>
      <w:tr w:rsidR="002E0D3A" w14:paraId="79088CEB" w14:textId="77777777" w:rsidTr="00414BF6">
        <w:trPr>
          <w:trHeight w:val="181"/>
        </w:trPr>
        <w:tc>
          <w:tcPr>
            <w:tcW w:w="715" w:type="dxa"/>
            <w:vAlign w:val="center"/>
          </w:tcPr>
          <w:p w14:paraId="28699FAA" w14:textId="475EF0E3" w:rsidR="002E0D3A" w:rsidRPr="00414BF6" w:rsidRDefault="002E0D3A" w:rsidP="00B630F8">
            <w:pPr>
              <w:jc w:val="center"/>
              <w:rPr>
                <w:rFonts w:cstheme="minorHAnsi"/>
                <w:sz w:val="18"/>
                <w:szCs w:val="18"/>
              </w:rPr>
            </w:pPr>
            <w:r w:rsidRPr="00414BF6">
              <w:rPr>
                <w:rFonts w:cstheme="minorHAnsi"/>
                <w:sz w:val="18"/>
                <w:szCs w:val="18"/>
              </w:rPr>
              <w:t>H</w:t>
            </w:r>
          </w:p>
        </w:tc>
        <w:tc>
          <w:tcPr>
            <w:tcW w:w="2571" w:type="dxa"/>
            <w:vAlign w:val="center"/>
          </w:tcPr>
          <w:p w14:paraId="771EFE8B" w14:textId="755CE2F2" w:rsidR="002E0D3A" w:rsidRPr="00414BF6" w:rsidRDefault="00A904A4" w:rsidP="00B630F8">
            <w:pPr>
              <w:jc w:val="center"/>
              <w:rPr>
                <w:rFonts w:cstheme="minorHAnsi"/>
                <w:sz w:val="18"/>
                <w:szCs w:val="18"/>
              </w:rPr>
            </w:pPr>
            <w:r w:rsidRPr="00414BF6">
              <w:rPr>
                <w:rFonts w:cstheme="minorHAnsi"/>
                <w:sz w:val="18"/>
                <w:szCs w:val="18"/>
              </w:rPr>
              <w:t>23 in Hg</w:t>
            </w:r>
          </w:p>
        </w:tc>
        <w:tc>
          <w:tcPr>
            <w:tcW w:w="1670" w:type="dxa"/>
            <w:vAlign w:val="center"/>
          </w:tcPr>
          <w:p w14:paraId="7B1806C4" w14:textId="788E65B6" w:rsidR="002E0D3A" w:rsidRPr="00414BF6" w:rsidRDefault="00A904A4" w:rsidP="00B630F8">
            <w:pPr>
              <w:jc w:val="center"/>
              <w:rPr>
                <w:rFonts w:cstheme="minorHAnsi"/>
                <w:sz w:val="18"/>
                <w:szCs w:val="18"/>
              </w:rPr>
            </w:pPr>
            <w:r w:rsidRPr="00414BF6">
              <w:rPr>
                <w:rFonts w:cstheme="minorHAnsi"/>
                <w:sz w:val="18"/>
                <w:szCs w:val="18"/>
              </w:rPr>
              <w:t>300-318 mL</w:t>
            </w:r>
          </w:p>
        </w:tc>
        <w:tc>
          <w:tcPr>
            <w:tcW w:w="2509" w:type="dxa"/>
            <w:vAlign w:val="center"/>
          </w:tcPr>
          <w:p w14:paraId="63C8792C" w14:textId="47D7F017" w:rsidR="002E0D3A" w:rsidRPr="00414BF6" w:rsidRDefault="00A904A4" w:rsidP="00B630F8">
            <w:pPr>
              <w:jc w:val="center"/>
              <w:rPr>
                <w:rFonts w:cstheme="minorHAnsi"/>
                <w:sz w:val="18"/>
                <w:szCs w:val="18"/>
              </w:rPr>
            </w:pPr>
            <w:r w:rsidRPr="00414BF6">
              <w:rPr>
                <w:rFonts w:cstheme="minorHAnsi"/>
                <w:sz w:val="18"/>
                <w:szCs w:val="18"/>
              </w:rPr>
              <w:t>container shaken</w:t>
            </w:r>
          </w:p>
        </w:tc>
        <w:tc>
          <w:tcPr>
            <w:tcW w:w="1890" w:type="dxa"/>
            <w:vAlign w:val="center"/>
          </w:tcPr>
          <w:p w14:paraId="1CDD8373" w14:textId="5403CCA6" w:rsidR="002E0D3A" w:rsidRPr="00414BF6" w:rsidRDefault="00A904A4" w:rsidP="00B630F8">
            <w:pPr>
              <w:jc w:val="center"/>
              <w:rPr>
                <w:rFonts w:cstheme="minorHAnsi"/>
                <w:sz w:val="18"/>
                <w:szCs w:val="18"/>
              </w:rPr>
            </w:pPr>
            <w:r w:rsidRPr="00414BF6">
              <w:rPr>
                <w:rFonts w:cstheme="minorHAnsi"/>
                <w:sz w:val="18"/>
                <w:szCs w:val="18"/>
              </w:rPr>
              <w:t>10 min</w:t>
            </w:r>
          </w:p>
        </w:tc>
      </w:tr>
      <w:tr w:rsidR="002E0D3A" w14:paraId="23E66D7E" w14:textId="77777777" w:rsidTr="00414BF6">
        <w:trPr>
          <w:trHeight w:val="349"/>
        </w:trPr>
        <w:tc>
          <w:tcPr>
            <w:tcW w:w="715" w:type="dxa"/>
            <w:vAlign w:val="center"/>
          </w:tcPr>
          <w:p w14:paraId="581311C6" w14:textId="204C1A25" w:rsidR="002E0D3A" w:rsidRPr="00414BF6" w:rsidRDefault="002E0D3A" w:rsidP="00B630F8">
            <w:pPr>
              <w:jc w:val="center"/>
              <w:rPr>
                <w:rFonts w:cstheme="minorHAnsi"/>
                <w:sz w:val="18"/>
                <w:szCs w:val="18"/>
              </w:rPr>
            </w:pPr>
            <w:r w:rsidRPr="00414BF6">
              <w:rPr>
                <w:rFonts w:cstheme="minorHAnsi"/>
                <w:sz w:val="18"/>
                <w:szCs w:val="18"/>
              </w:rPr>
              <w:t>I</w:t>
            </w:r>
          </w:p>
        </w:tc>
        <w:tc>
          <w:tcPr>
            <w:tcW w:w="2571" w:type="dxa"/>
            <w:vAlign w:val="center"/>
          </w:tcPr>
          <w:p w14:paraId="6E9DC340" w14:textId="6283D0FD" w:rsidR="002E0D3A" w:rsidRPr="00414BF6" w:rsidRDefault="00527C49" w:rsidP="00B630F8">
            <w:pPr>
              <w:jc w:val="center"/>
              <w:rPr>
                <w:rFonts w:cstheme="minorHAnsi"/>
                <w:sz w:val="18"/>
                <w:szCs w:val="18"/>
              </w:rPr>
            </w:pPr>
            <w:r w:rsidRPr="00414BF6">
              <w:rPr>
                <w:rFonts w:cstheme="minorHAnsi"/>
                <w:sz w:val="18"/>
                <w:szCs w:val="18"/>
              </w:rPr>
              <w:t>-5 kPa</w:t>
            </w:r>
          </w:p>
        </w:tc>
        <w:tc>
          <w:tcPr>
            <w:tcW w:w="1670" w:type="dxa"/>
            <w:vAlign w:val="center"/>
          </w:tcPr>
          <w:p w14:paraId="355864CA" w14:textId="0F32F470" w:rsidR="002E0D3A" w:rsidRPr="00414BF6" w:rsidRDefault="00527C49" w:rsidP="00B630F8">
            <w:pPr>
              <w:jc w:val="center"/>
              <w:rPr>
                <w:rFonts w:cstheme="minorHAnsi"/>
                <w:sz w:val="18"/>
                <w:szCs w:val="18"/>
              </w:rPr>
            </w:pPr>
            <w:r w:rsidRPr="00414BF6">
              <w:rPr>
                <w:rFonts w:cstheme="minorHAnsi"/>
                <w:sz w:val="18"/>
                <w:szCs w:val="18"/>
              </w:rPr>
              <w:t>100 ml</w:t>
            </w:r>
          </w:p>
        </w:tc>
        <w:tc>
          <w:tcPr>
            <w:tcW w:w="2509" w:type="dxa"/>
            <w:vAlign w:val="center"/>
          </w:tcPr>
          <w:p w14:paraId="1B1F5AA6" w14:textId="5F59DD9A" w:rsidR="002E0D3A" w:rsidRPr="00414BF6" w:rsidRDefault="00527C49" w:rsidP="00B630F8">
            <w:pPr>
              <w:jc w:val="center"/>
              <w:rPr>
                <w:rFonts w:cstheme="minorHAnsi"/>
                <w:sz w:val="18"/>
                <w:szCs w:val="18"/>
              </w:rPr>
            </w:pPr>
            <w:r w:rsidRPr="00414BF6">
              <w:rPr>
                <w:rFonts w:cstheme="minorHAnsi"/>
                <w:sz w:val="18"/>
                <w:szCs w:val="18"/>
              </w:rPr>
              <w:t>Sample inverted 4-5 times</w:t>
            </w:r>
          </w:p>
        </w:tc>
        <w:tc>
          <w:tcPr>
            <w:tcW w:w="1890" w:type="dxa"/>
            <w:vAlign w:val="center"/>
          </w:tcPr>
          <w:p w14:paraId="1CE54DCD" w14:textId="12BB6223" w:rsidR="002E0D3A" w:rsidRPr="00414BF6" w:rsidRDefault="00527C49" w:rsidP="00B630F8">
            <w:pPr>
              <w:jc w:val="center"/>
              <w:rPr>
                <w:rFonts w:cstheme="minorHAnsi"/>
                <w:sz w:val="18"/>
                <w:szCs w:val="18"/>
              </w:rPr>
            </w:pPr>
            <w:r w:rsidRPr="00414BF6">
              <w:rPr>
                <w:rFonts w:cstheme="minorHAnsi"/>
                <w:sz w:val="18"/>
                <w:szCs w:val="18"/>
              </w:rPr>
              <w:t>approximately 3 minutes</w:t>
            </w:r>
          </w:p>
        </w:tc>
      </w:tr>
      <w:tr w:rsidR="002E0D3A" w14:paraId="44D4E596" w14:textId="77777777" w:rsidTr="00414BF6">
        <w:trPr>
          <w:trHeight w:val="181"/>
        </w:trPr>
        <w:tc>
          <w:tcPr>
            <w:tcW w:w="715" w:type="dxa"/>
            <w:vAlign w:val="center"/>
          </w:tcPr>
          <w:p w14:paraId="5A034134" w14:textId="2293C394" w:rsidR="002E0D3A" w:rsidRPr="00414BF6" w:rsidRDefault="002E0D3A" w:rsidP="00B630F8">
            <w:pPr>
              <w:jc w:val="center"/>
              <w:rPr>
                <w:rFonts w:cstheme="minorHAnsi"/>
                <w:sz w:val="18"/>
                <w:szCs w:val="18"/>
              </w:rPr>
            </w:pPr>
            <w:r w:rsidRPr="00414BF6">
              <w:rPr>
                <w:rFonts w:cstheme="minorHAnsi"/>
                <w:sz w:val="18"/>
                <w:szCs w:val="18"/>
              </w:rPr>
              <w:t>J</w:t>
            </w:r>
          </w:p>
        </w:tc>
        <w:tc>
          <w:tcPr>
            <w:tcW w:w="2571" w:type="dxa"/>
            <w:vAlign w:val="center"/>
          </w:tcPr>
          <w:p w14:paraId="49E95E34" w14:textId="6EC3336C" w:rsidR="002E0D3A" w:rsidRPr="00414BF6" w:rsidRDefault="00527C49" w:rsidP="00B630F8">
            <w:pPr>
              <w:jc w:val="center"/>
              <w:rPr>
                <w:rFonts w:cstheme="minorHAnsi"/>
                <w:sz w:val="18"/>
                <w:szCs w:val="18"/>
              </w:rPr>
            </w:pPr>
            <w:r w:rsidRPr="00414BF6">
              <w:rPr>
                <w:rFonts w:cstheme="minorHAnsi"/>
                <w:sz w:val="18"/>
                <w:szCs w:val="18"/>
              </w:rPr>
              <w:t>&lt; 20 KPA</w:t>
            </w:r>
          </w:p>
        </w:tc>
        <w:tc>
          <w:tcPr>
            <w:tcW w:w="1670" w:type="dxa"/>
            <w:vAlign w:val="center"/>
          </w:tcPr>
          <w:p w14:paraId="18CFC377" w14:textId="165CD9F9" w:rsidR="002E0D3A" w:rsidRPr="00414BF6" w:rsidRDefault="00527C49" w:rsidP="00B630F8">
            <w:pPr>
              <w:jc w:val="center"/>
              <w:rPr>
                <w:rFonts w:cstheme="minorHAnsi"/>
                <w:sz w:val="18"/>
                <w:szCs w:val="18"/>
              </w:rPr>
            </w:pPr>
            <w:r w:rsidRPr="00414BF6">
              <w:rPr>
                <w:rFonts w:cstheme="minorHAnsi"/>
                <w:sz w:val="18"/>
                <w:szCs w:val="18"/>
              </w:rPr>
              <w:t>50ml</w:t>
            </w:r>
          </w:p>
        </w:tc>
        <w:tc>
          <w:tcPr>
            <w:tcW w:w="2509" w:type="dxa"/>
            <w:vAlign w:val="center"/>
          </w:tcPr>
          <w:p w14:paraId="758A6626" w14:textId="1601DEBF" w:rsidR="002E0D3A" w:rsidRPr="00414BF6" w:rsidRDefault="00527C49" w:rsidP="00B630F8">
            <w:pPr>
              <w:jc w:val="center"/>
              <w:rPr>
                <w:rFonts w:cstheme="minorHAnsi"/>
                <w:sz w:val="18"/>
                <w:szCs w:val="18"/>
              </w:rPr>
            </w:pPr>
            <w:r w:rsidRPr="00414BF6">
              <w:rPr>
                <w:rFonts w:cstheme="minorHAnsi"/>
                <w:sz w:val="18"/>
                <w:szCs w:val="18"/>
              </w:rPr>
              <w:t>INVERSION</w:t>
            </w:r>
          </w:p>
        </w:tc>
        <w:tc>
          <w:tcPr>
            <w:tcW w:w="1890" w:type="dxa"/>
            <w:vAlign w:val="center"/>
          </w:tcPr>
          <w:p w14:paraId="597DA94D" w14:textId="3EC5933D" w:rsidR="002E0D3A" w:rsidRPr="00414BF6" w:rsidRDefault="00527C49" w:rsidP="00B630F8">
            <w:pPr>
              <w:jc w:val="center"/>
              <w:rPr>
                <w:rFonts w:cstheme="minorHAnsi"/>
                <w:sz w:val="18"/>
                <w:szCs w:val="18"/>
              </w:rPr>
            </w:pPr>
            <w:r w:rsidRPr="00414BF6">
              <w:rPr>
                <w:rFonts w:cstheme="minorHAnsi"/>
                <w:sz w:val="18"/>
                <w:szCs w:val="18"/>
              </w:rPr>
              <w:t>&lt;1 min</w:t>
            </w:r>
          </w:p>
        </w:tc>
      </w:tr>
      <w:tr w:rsidR="002E0D3A" w14:paraId="7AF3DFDE" w14:textId="77777777" w:rsidTr="00414BF6">
        <w:trPr>
          <w:trHeight w:val="727"/>
        </w:trPr>
        <w:tc>
          <w:tcPr>
            <w:tcW w:w="715" w:type="dxa"/>
            <w:vAlign w:val="center"/>
          </w:tcPr>
          <w:p w14:paraId="36787393" w14:textId="19C2B8D8" w:rsidR="002E0D3A" w:rsidRPr="00414BF6" w:rsidRDefault="002E0D3A" w:rsidP="00B630F8">
            <w:pPr>
              <w:jc w:val="center"/>
              <w:rPr>
                <w:rFonts w:cstheme="minorHAnsi"/>
                <w:sz w:val="18"/>
                <w:szCs w:val="18"/>
              </w:rPr>
            </w:pPr>
            <w:r w:rsidRPr="00414BF6">
              <w:rPr>
                <w:rFonts w:cstheme="minorHAnsi"/>
                <w:sz w:val="18"/>
                <w:szCs w:val="18"/>
              </w:rPr>
              <w:t>K</w:t>
            </w:r>
          </w:p>
        </w:tc>
        <w:tc>
          <w:tcPr>
            <w:tcW w:w="2571" w:type="dxa"/>
            <w:vAlign w:val="center"/>
          </w:tcPr>
          <w:p w14:paraId="45F69E33" w14:textId="1D591B3D" w:rsidR="002E0D3A" w:rsidRPr="00414BF6" w:rsidRDefault="00B04AC3" w:rsidP="00B630F8">
            <w:pPr>
              <w:jc w:val="center"/>
              <w:rPr>
                <w:rFonts w:cstheme="minorHAnsi"/>
                <w:sz w:val="18"/>
                <w:szCs w:val="18"/>
              </w:rPr>
            </w:pPr>
            <w:r w:rsidRPr="00414BF6">
              <w:rPr>
                <w:rFonts w:cstheme="minorHAnsi"/>
                <w:sz w:val="18"/>
                <w:szCs w:val="18"/>
              </w:rPr>
              <w:t>Less than 20 KPA</w:t>
            </w:r>
          </w:p>
        </w:tc>
        <w:tc>
          <w:tcPr>
            <w:tcW w:w="1670" w:type="dxa"/>
            <w:vAlign w:val="center"/>
          </w:tcPr>
          <w:p w14:paraId="211FF587" w14:textId="416F0631" w:rsidR="002E0D3A" w:rsidRPr="00414BF6" w:rsidRDefault="00B04AC3" w:rsidP="00B630F8">
            <w:pPr>
              <w:jc w:val="center"/>
              <w:rPr>
                <w:rFonts w:cstheme="minorHAnsi"/>
                <w:sz w:val="18"/>
                <w:szCs w:val="18"/>
              </w:rPr>
            </w:pPr>
            <w:r w:rsidRPr="00414BF6">
              <w:rPr>
                <w:rFonts w:cstheme="minorHAnsi"/>
                <w:sz w:val="18"/>
                <w:szCs w:val="18"/>
              </w:rPr>
              <w:t>50 -150 mL</w:t>
            </w:r>
          </w:p>
        </w:tc>
        <w:tc>
          <w:tcPr>
            <w:tcW w:w="2509" w:type="dxa"/>
            <w:vAlign w:val="center"/>
          </w:tcPr>
          <w:p w14:paraId="621AFE34" w14:textId="0635AF56" w:rsidR="002E0D3A" w:rsidRPr="00414BF6" w:rsidRDefault="001C5143" w:rsidP="00B630F8">
            <w:pPr>
              <w:jc w:val="center"/>
              <w:rPr>
                <w:rFonts w:cstheme="minorHAnsi"/>
                <w:sz w:val="18"/>
                <w:szCs w:val="18"/>
              </w:rPr>
            </w:pPr>
            <w:r w:rsidRPr="00414BF6">
              <w:rPr>
                <w:rFonts w:cstheme="minorHAnsi"/>
                <w:sz w:val="18"/>
                <w:szCs w:val="18"/>
              </w:rPr>
              <w:t>Gently</w:t>
            </w:r>
            <w:r w:rsidR="00B04AC3" w:rsidRPr="00414BF6">
              <w:rPr>
                <w:rFonts w:cstheme="minorHAnsi"/>
                <w:sz w:val="18"/>
                <w:szCs w:val="18"/>
              </w:rPr>
              <w:t xml:space="preserve"> shake bottle </w:t>
            </w:r>
            <w:r w:rsidRPr="00414BF6">
              <w:rPr>
                <w:rFonts w:cstheme="minorHAnsi"/>
                <w:sz w:val="18"/>
                <w:szCs w:val="18"/>
              </w:rPr>
              <w:t>several</w:t>
            </w:r>
            <w:r w:rsidR="00B04AC3" w:rsidRPr="00414BF6">
              <w:rPr>
                <w:rFonts w:cstheme="minorHAnsi"/>
                <w:sz w:val="18"/>
                <w:szCs w:val="18"/>
              </w:rPr>
              <w:t xml:space="preserve"> times</w:t>
            </w:r>
          </w:p>
        </w:tc>
        <w:tc>
          <w:tcPr>
            <w:tcW w:w="1890" w:type="dxa"/>
            <w:vAlign w:val="center"/>
          </w:tcPr>
          <w:p w14:paraId="4096F9A4" w14:textId="5494376E" w:rsidR="002E0D3A" w:rsidRPr="00414BF6" w:rsidRDefault="00B04AC3" w:rsidP="00B630F8">
            <w:pPr>
              <w:jc w:val="center"/>
              <w:rPr>
                <w:rFonts w:cstheme="minorHAnsi"/>
                <w:sz w:val="18"/>
                <w:szCs w:val="18"/>
              </w:rPr>
            </w:pPr>
            <w:r w:rsidRPr="00414BF6">
              <w:rPr>
                <w:rFonts w:cstheme="minorHAnsi"/>
                <w:sz w:val="18"/>
                <w:szCs w:val="18"/>
              </w:rPr>
              <w:t xml:space="preserve">all samples are filtered for less than 10min. If it takes longer a </w:t>
            </w:r>
            <w:r w:rsidR="001C5143" w:rsidRPr="00414BF6">
              <w:rPr>
                <w:rFonts w:cstheme="minorHAnsi"/>
                <w:sz w:val="18"/>
                <w:szCs w:val="18"/>
              </w:rPr>
              <w:t>smaller</w:t>
            </w:r>
            <w:r w:rsidRPr="00414BF6">
              <w:rPr>
                <w:rFonts w:cstheme="minorHAnsi"/>
                <w:sz w:val="18"/>
                <w:szCs w:val="18"/>
              </w:rPr>
              <w:t xml:space="preserve"> volume is used.</w:t>
            </w:r>
          </w:p>
        </w:tc>
      </w:tr>
      <w:tr w:rsidR="002E0D3A" w14:paraId="65C29F63" w14:textId="77777777" w:rsidTr="00414BF6">
        <w:trPr>
          <w:trHeight w:val="363"/>
        </w:trPr>
        <w:tc>
          <w:tcPr>
            <w:tcW w:w="715" w:type="dxa"/>
            <w:vAlign w:val="center"/>
          </w:tcPr>
          <w:p w14:paraId="78E038F0" w14:textId="5E39F329" w:rsidR="002E0D3A" w:rsidRPr="00414BF6" w:rsidRDefault="002E0D3A" w:rsidP="00B630F8">
            <w:pPr>
              <w:jc w:val="center"/>
              <w:rPr>
                <w:rFonts w:cstheme="minorHAnsi"/>
                <w:sz w:val="18"/>
                <w:szCs w:val="18"/>
              </w:rPr>
            </w:pPr>
            <w:r w:rsidRPr="00414BF6">
              <w:rPr>
                <w:rFonts w:cstheme="minorHAnsi"/>
                <w:sz w:val="18"/>
                <w:szCs w:val="18"/>
              </w:rPr>
              <w:t>L</w:t>
            </w:r>
          </w:p>
        </w:tc>
        <w:tc>
          <w:tcPr>
            <w:tcW w:w="2571" w:type="dxa"/>
            <w:vAlign w:val="center"/>
          </w:tcPr>
          <w:p w14:paraId="4CF5419A" w14:textId="45672537" w:rsidR="002E0D3A" w:rsidRPr="00414BF6" w:rsidRDefault="0090415A" w:rsidP="00B630F8">
            <w:pPr>
              <w:jc w:val="center"/>
              <w:rPr>
                <w:rFonts w:cstheme="minorHAnsi"/>
                <w:sz w:val="18"/>
                <w:szCs w:val="18"/>
              </w:rPr>
            </w:pPr>
            <w:r w:rsidRPr="00414BF6">
              <w:rPr>
                <w:rFonts w:cstheme="minorHAnsi"/>
                <w:sz w:val="18"/>
                <w:szCs w:val="18"/>
              </w:rPr>
              <w:t>N/A</w:t>
            </w:r>
          </w:p>
        </w:tc>
        <w:tc>
          <w:tcPr>
            <w:tcW w:w="1670" w:type="dxa"/>
            <w:vAlign w:val="center"/>
          </w:tcPr>
          <w:p w14:paraId="77E298DE" w14:textId="315F43D2" w:rsidR="002E0D3A" w:rsidRPr="00414BF6" w:rsidRDefault="0090415A" w:rsidP="00B630F8">
            <w:pPr>
              <w:jc w:val="center"/>
              <w:rPr>
                <w:rFonts w:cstheme="minorHAnsi"/>
                <w:sz w:val="18"/>
                <w:szCs w:val="18"/>
              </w:rPr>
            </w:pPr>
            <w:r w:rsidRPr="00414BF6">
              <w:rPr>
                <w:rFonts w:cstheme="minorHAnsi"/>
                <w:sz w:val="18"/>
                <w:szCs w:val="18"/>
              </w:rPr>
              <w:t>250-450mL</w:t>
            </w:r>
          </w:p>
        </w:tc>
        <w:tc>
          <w:tcPr>
            <w:tcW w:w="2509" w:type="dxa"/>
            <w:vAlign w:val="center"/>
          </w:tcPr>
          <w:p w14:paraId="4B0F7A61" w14:textId="40505874" w:rsidR="002E0D3A" w:rsidRPr="00414BF6" w:rsidRDefault="00A904A4" w:rsidP="00B630F8">
            <w:pPr>
              <w:jc w:val="center"/>
              <w:rPr>
                <w:rFonts w:cstheme="minorHAnsi"/>
                <w:sz w:val="18"/>
                <w:szCs w:val="18"/>
              </w:rPr>
            </w:pPr>
            <w:r w:rsidRPr="00414BF6">
              <w:rPr>
                <w:rFonts w:cstheme="minorHAnsi"/>
                <w:sz w:val="18"/>
                <w:szCs w:val="18"/>
              </w:rPr>
              <w:t>Bottles inverted at least three times</w:t>
            </w:r>
          </w:p>
        </w:tc>
        <w:tc>
          <w:tcPr>
            <w:tcW w:w="1890" w:type="dxa"/>
            <w:vAlign w:val="center"/>
          </w:tcPr>
          <w:p w14:paraId="2BD6AD49" w14:textId="1F79E8CF" w:rsidR="002E0D3A" w:rsidRPr="00414BF6" w:rsidRDefault="00A904A4" w:rsidP="00B630F8">
            <w:pPr>
              <w:jc w:val="center"/>
              <w:rPr>
                <w:rFonts w:cstheme="minorHAnsi"/>
                <w:sz w:val="18"/>
                <w:szCs w:val="18"/>
              </w:rPr>
            </w:pPr>
            <w:r w:rsidRPr="00414BF6">
              <w:rPr>
                <w:rFonts w:cstheme="minorHAnsi"/>
                <w:sz w:val="18"/>
                <w:szCs w:val="18"/>
              </w:rPr>
              <w:t>~1-2min</w:t>
            </w:r>
          </w:p>
        </w:tc>
      </w:tr>
      <w:tr w:rsidR="002E0D3A" w14:paraId="740FF40A" w14:textId="77777777" w:rsidTr="00414BF6">
        <w:trPr>
          <w:trHeight w:val="531"/>
        </w:trPr>
        <w:tc>
          <w:tcPr>
            <w:tcW w:w="715" w:type="dxa"/>
            <w:vAlign w:val="center"/>
          </w:tcPr>
          <w:p w14:paraId="766978F2" w14:textId="70324AAD" w:rsidR="002E0D3A" w:rsidRPr="00414BF6" w:rsidRDefault="002E0D3A" w:rsidP="00B630F8">
            <w:pPr>
              <w:jc w:val="center"/>
              <w:rPr>
                <w:rFonts w:cstheme="minorHAnsi"/>
                <w:sz w:val="18"/>
                <w:szCs w:val="18"/>
              </w:rPr>
            </w:pPr>
            <w:r w:rsidRPr="00414BF6">
              <w:rPr>
                <w:rFonts w:cstheme="minorHAnsi"/>
                <w:sz w:val="18"/>
                <w:szCs w:val="18"/>
              </w:rPr>
              <w:t>M</w:t>
            </w:r>
          </w:p>
        </w:tc>
        <w:tc>
          <w:tcPr>
            <w:tcW w:w="2571" w:type="dxa"/>
            <w:vAlign w:val="center"/>
          </w:tcPr>
          <w:p w14:paraId="4751CFE7" w14:textId="7E6500AE" w:rsidR="002E0D3A" w:rsidRPr="00414BF6" w:rsidRDefault="00B04AC3" w:rsidP="00B630F8">
            <w:pPr>
              <w:jc w:val="center"/>
              <w:rPr>
                <w:rFonts w:cstheme="minorHAnsi"/>
                <w:sz w:val="18"/>
                <w:szCs w:val="18"/>
              </w:rPr>
            </w:pPr>
            <w:r w:rsidRPr="00414BF6">
              <w:rPr>
                <w:rFonts w:cstheme="minorHAnsi"/>
                <w:sz w:val="18"/>
                <w:szCs w:val="18"/>
              </w:rPr>
              <w:t>not measured</w:t>
            </w:r>
          </w:p>
        </w:tc>
        <w:tc>
          <w:tcPr>
            <w:tcW w:w="1670" w:type="dxa"/>
            <w:vAlign w:val="center"/>
          </w:tcPr>
          <w:p w14:paraId="28A1B1A7" w14:textId="3C3D962A" w:rsidR="002E0D3A" w:rsidRPr="00414BF6" w:rsidRDefault="00BE0F87" w:rsidP="00B630F8">
            <w:pPr>
              <w:jc w:val="center"/>
              <w:rPr>
                <w:rFonts w:cstheme="minorHAnsi"/>
                <w:sz w:val="18"/>
                <w:szCs w:val="18"/>
              </w:rPr>
            </w:pPr>
            <w:r w:rsidRPr="00414BF6">
              <w:rPr>
                <w:rFonts w:cstheme="minorHAnsi"/>
                <w:sz w:val="18"/>
                <w:szCs w:val="18"/>
              </w:rPr>
              <w:t>200mL-400mL</w:t>
            </w:r>
          </w:p>
        </w:tc>
        <w:tc>
          <w:tcPr>
            <w:tcW w:w="2509" w:type="dxa"/>
            <w:vAlign w:val="center"/>
          </w:tcPr>
          <w:p w14:paraId="5E291A40" w14:textId="025CE281" w:rsidR="002E0D3A" w:rsidRPr="00414BF6" w:rsidRDefault="00BE0F87" w:rsidP="00B630F8">
            <w:pPr>
              <w:jc w:val="center"/>
              <w:rPr>
                <w:rFonts w:cstheme="minorHAnsi"/>
                <w:sz w:val="18"/>
                <w:szCs w:val="18"/>
              </w:rPr>
            </w:pPr>
            <w:r w:rsidRPr="00414BF6">
              <w:rPr>
                <w:rFonts w:cstheme="minorHAnsi"/>
                <w:sz w:val="18"/>
                <w:szCs w:val="18"/>
              </w:rPr>
              <w:t>Sample bottle is shaken vigorously by hand before filtration.</w:t>
            </w:r>
          </w:p>
        </w:tc>
        <w:tc>
          <w:tcPr>
            <w:tcW w:w="1890" w:type="dxa"/>
            <w:vAlign w:val="center"/>
          </w:tcPr>
          <w:p w14:paraId="69E0E722" w14:textId="4ACE53D9" w:rsidR="002E0D3A" w:rsidRPr="00414BF6" w:rsidRDefault="00BE0F87" w:rsidP="00B630F8">
            <w:pPr>
              <w:jc w:val="center"/>
              <w:rPr>
                <w:rFonts w:cstheme="minorHAnsi"/>
                <w:sz w:val="18"/>
                <w:szCs w:val="18"/>
              </w:rPr>
            </w:pPr>
            <w:r w:rsidRPr="00414BF6">
              <w:rPr>
                <w:rFonts w:cstheme="minorHAnsi"/>
                <w:sz w:val="18"/>
                <w:szCs w:val="18"/>
              </w:rPr>
              <w:t>1:17-8:15</w:t>
            </w:r>
          </w:p>
        </w:tc>
      </w:tr>
      <w:tr w:rsidR="002E0D3A" w14:paraId="05E63883" w14:textId="77777777" w:rsidTr="00414BF6">
        <w:trPr>
          <w:trHeight w:val="363"/>
        </w:trPr>
        <w:tc>
          <w:tcPr>
            <w:tcW w:w="715" w:type="dxa"/>
            <w:vAlign w:val="center"/>
          </w:tcPr>
          <w:p w14:paraId="23122B08" w14:textId="5467C66F" w:rsidR="002E0D3A" w:rsidRPr="00414BF6" w:rsidRDefault="002E0D3A" w:rsidP="00B630F8">
            <w:pPr>
              <w:jc w:val="center"/>
              <w:rPr>
                <w:rFonts w:cstheme="minorHAnsi"/>
                <w:sz w:val="18"/>
                <w:szCs w:val="18"/>
              </w:rPr>
            </w:pPr>
            <w:r w:rsidRPr="00414BF6">
              <w:rPr>
                <w:rFonts w:cstheme="minorHAnsi"/>
                <w:sz w:val="18"/>
                <w:szCs w:val="18"/>
              </w:rPr>
              <w:t>N</w:t>
            </w:r>
          </w:p>
        </w:tc>
        <w:tc>
          <w:tcPr>
            <w:tcW w:w="2571" w:type="dxa"/>
            <w:vAlign w:val="center"/>
          </w:tcPr>
          <w:p w14:paraId="0B098E14" w14:textId="17CCA16A" w:rsidR="002E0D3A" w:rsidRPr="00414BF6" w:rsidRDefault="00B906DA" w:rsidP="00B630F8">
            <w:pPr>
              <w:jc w:val="center"/>
              <w:rPr>
                <w:rFonts w:cstheme="minorHAnsi"/>
                <w:sz w:val="18"/>
                <w:szCs w:val="18"/>
              </w:rPr>
            </w:pPr>
            <w:r w:rsidRPr="00414BF6">
              <w:rPr>
                <w:rFonts w:cstheme="minorHAnsi"/>
                <w:sz w:val="18"/>
                <w:szCs w:val="18"/>
              </w:rPr>
              <w:t>10 cm Hg</w:t>
            </w:r>
          </w:p>
        </w:tc>
        <w:tc>
          <w:tcPr>
            <w:tcW w:w="1670" w:type="dxa"/>
            <w:vAlign w:val="center"/>
          </w:tcPr>
          <w:p w14:paraId="089C4346" w14:textId="6327C62F" w:rsidR="002E0D3A" w:rsidRPr="00414BF6" w:rsidRDefault="00B906DA" w:rsidP="00B630F8">
            <w:pPr>
              <w:jc w:val="center"/>
              <w:rPr>
                <w:rFonts w:cstheme="minorHAnsi"/>
                <w:sz w:val="18"/>
                <w:szCs w:val="18"/>
              </w:rPr>
            </w:pPr>
            <w:r w:rsidRPr="00414BF6">
              <w:rPr>
                <w:rFonts w:cstheme="minorHAnsi"/>
                <w:sz w:val="18"/>
                <w:szCs w:val="18"/>
              </w:rPr>
              <w:t>290 to 500mL</w:t>
            </w:r>
          </w:p>
        </w:tc>
        <w:tc>
          <w:tcPr>
            <w:tcW w:w="2509" w:type="dxa"/>
            <w:vAlign w:val="center"/>
          </w:tcPr>
          <w:p w14:paraId="6DCD9C22" w14:textId="2ADAB91D" w:rsidR="002E0D3A" w:rsidRPr="00414BF6" w:rsidRDefault="00B906DA" w:rsidP="00B630F8">
            <w:pPr>
              <w:jc w:val="center"/>
              <w:rPr>
                <w:rFonts w:cstheme="minorHAnsi"/>
                <w:sz w:val="18"/>
                <w:szCs w:val="18"/>
              </w:rPr>
            </w:pPr>
            <w:r w:rsidRPr="00414BF6">
              <w:rPr>
                <w:rFonts w:cstheme="minorHAnsi"/>
                <w:sz w:val="18"/>
                <w:szCs w:val="18"/>
              </w:rPr>
              <w:t>Samples are shaken well before filtering</w:t>
            </w:r>
          </w:p>
        </w:tc>
        <w:tc>
          <w:tcPr>
            <w:tcW w:w="1890" w:type="dxa"/>
            <w:vAlign w:val="center"/>
          </w:tcPr>
          <w:p w14:paraId="03EBBE0A" w14:textId="4B6BC23D" w:rsidR="002E0D3A" w:rsidRPr="00414BF6" w:rsidRDefault="00B906DA" w:rsidP="00B630F8">
            <w:pPr>
              <w:jc w:val="center"/>
              <w:rPr>
                <w:rFonts w:cstheme="minorHAnsi"/>
                <w:sz w:val="18"/>
                <w:szCs w:val="18"/>
              </w:rPr>
            </w:pPr>
            <w:r w:rsidRPr="00414BF6">
              <w:rPr>
                <w:rFonts w:cstheme="minorHAnsi"/>
                <w:sz w:val="18"/>
                <w:szCs w:val="18"/>
              </w:rPr>
              <w:t>&lt;30 min</w:t>
            </w:r>
          </w:p>
        </w:tc>
      </w:tr>
      <w:tr w:rsidR="002E0D3A" w14:paraId="73E7AAF2" w14:textId="77777777" w:rsidTr="00414BF6">
        <w:trPr>
          <w:trHeight w:val="727"/>
        </w:trPr>
        <w:tc>
          <w:tcPr>
            <w:tcW w:w="715" w:type="dxa"/>
            <w:vAlign w:val="center"/>
          </w:tcPr>
          <w:p w14:paraId="6C12B9E0" w14:textId="2C346645" w:rsidR="002E0D3A" w:rsidRPr="00414BF6" w:rsidRDefault="002E0D3A" w:rsidP="00B630F8">
            <w:pPr>
              <w:jc w:val="center"/>
              <w:rPr>
                <w:rFonts w:cstheme="minorHAnsi"/>
                <w:sz w:val="18"/>
                <w:szCs w:val="18"/>
              </w:rPr>
            </w:pPr>
            <w:r w:rsidRPr="00414BF6">
              <w:rPr>
                <w:rFonts w:cstheme="minorHAnsi"/>
                <w:sz w:val="18"/>
                <w:szCs w:val="18"/>
              </w:rPr>
              <w:t>O</w:t>
            </w:r>
          </w:p>
        </w:tc>
        <w:tc>
          <w:tcPr>
            <w:tcW w:w="2571" w:type="dxa"/>
            <w:vAlign w:val="center"/>
          </w:tcPr>
          <w:p w14:paraId="2571C0BC" w14:textId="269650A9" w:rsidR="002E0D3A" w:rsidRPr="00414BF6" w:rsidRDefault="00331D29" w:rsidP="00B630F8">
            <w:pPr>
              <w:jc w:val="center"/>
              <w:rPr>
                <w:rFonts w:cstheme="minorHAnsi"/>
                <w:sz w:val="18"/>
                <w:szCs w:val="18"/>
              </w:rPr>
            </w:pPr>
            <w:r w:rsidRPr="00414BF6">
              <w:rPr>
                <w:rFonts w:cstheme="minorHAnsi"/>
                <w:sz w:val="18"/>
                <w:szCs w:val="18"/>
              </w:rPr>
              <w:t>Not measured</w:t>
            </w:r>
          </w:p>
        </w:tc>
        <w:tc>
          <w:tcPr>
            <w:tcW w:w="1670" w:type="dxa"/>
            <w:vAlign w:val="center"/>
          </w:tcPr>
          <w:p w14:paraId="17FBB79A" w14:textId="7BB2BC71" w:rsidR="002E0D3A" w:rsidRPr="00414BF6" w:rsidRDefault="00331D29" w:rsidP="00B630F8">
            <w:pPr>
              <w:jc w:val="center"/>
              <w:rPr>
                <w:rFonts w:cstheme="minorHAnsi"/>
                <w:sz w:val="18"/>
                <w:szCs w:val="18"/>
              </w:rPr>
            </w:pPr>
            <w:r w:rsidRPr="00414BF6">
              <w:rPr>
                <w:rFonts w:cstheme="minorHAnsi"/>
                <w:sz w:val="18"/>
                <w:szCs w:val="18"/>
              </w:rPr>
              <w:t>150mL  to 350mL</w:t>
            </w:r>
          </w:p>
        </w:tc>
        <w:tc>
          <w:tcPr>
            <w:tcW w:w="2509" w:type="dxa"/>
            <w:vAlign w:val="center"/>
          </w:tcPr>
          <w:p w14:paraId="2EBF577A" w14:textId="557D1434" w:rsidR="002E0D3A" w:rsidRPr="00414BF6" w:rsidRDefault="00331D29" w:rsidP="00B630F8">
            <w:pPr>
              <w:jc w:val="center"/>
              <w:rPr>
                <w:rFonts w:cstheme="minorHAnsi"/>
                <w:sz w:val="18"/>
                <w:szCs w:val="18"/>
              </w:rPr>
            </w:pPr>
            <w:r w:rsidRPr="00414BF6">
              <w:rPr>
                <w:rFonts w:cstheme="minorHAnsi"/>
                <w:sz w:val="18"/>
                <w:szCs w:val="18"/>
              </w:rPr>
              <w:t>The sample bottles were inverted numerous times for 15 seconds prior to filtering.</w:t>
            </w:r>
          </w:p>
        </w:tc>
        <w:tc>
          <w:tcPr>
            <w:tcW w:w="1890" w:type="dxa"/>
            <w:vAlign w:val="center"/>
          </w:tcPr>
          <w:p w14:paraId="7D8BB690" w14:textId="42993E39" w:rsidR="002E0D3A" w:rsidRPr="00414BF6" w:rsidRDefault="00331D29" w:rsidP="00B630F8">
            <w:pPr>
              <w:jc w:val="center"/>
              <w:rPr>
                <w:rFonts w:cstheme="minorHAnsi"/>
                <w:sz w:val="18"/>
                <w:szCs w:val="18"/>
              </w:rPr>
            </w:pPr>
            <w:r w:rsidRPr="00414BF6">
              <w:rPr>
                <w:rFonts w:cstheme="minorHAnsi"/>
                <w:sz w:val="18"/>
                <w:szCs w:val="18"/>
              </w:rPr>
              <w:t>Between 2-5 minutes.</w:t>
            </w:r>
          </w:p>
        </w:tc>
      </w:tr>
      <w:tr w:rsidR="002E0D3A" w14:paraId="35532497" w14:textId="77777777" w:rsidTr="00414BF6">
        <w:trPr>
          <w:trHeight w:val="363"/>
        </w:trPr>
        <w:tc>
          <w:tcPr>
            <w:tcW w:w="715" w:type="dxa"/>
            <w:vAlign w:val="center"/>
          </w:tcPr>
          <w:p w14:paraId="1995F0D7" w14:textId="714425A7" w:rsidR="002E0D3A" w:rsidRPr="00414BF6" w:rsidRDefault="002E0D3A" w:rsidP="00B630F8">
            <w:pPr>
              <w:jc w:val="center"/>
              <w:rPr>
                <w:rFonts w:cstheme="minorHAnsi"/>
                <w:sz w:val="18"/>
                <w:szCs w:val="18"/>
              </w:rPr>
            </w:pPr>
            <w:r w:rsidRPr="00414BF6">
              <w:rPr>
                <w:rFonts w:cstheme="minorHAnsi"/>
                <w:sz w:val="18"/>
                <w:szCs w:val="18"/>
              </w:rPr>
              <w:t>P</w:t>
            </w:r>
          </w:p>
        </w:tc>
        <w:tc>
          <w:tcPr>
            <w:tcW w:w="2571" w:type="dxa"/>
            <w:vAlign w:val="center"/>
          </w:tcPr>
          <w:p w14:paraId="28452360" w14:textId="1BB5D23E" w:rsidR="002E0D3A" w:rsidRPr="00414BF6" w:rsidRDefault="00B906DA" w:rsidP="00B630F8">
            <w:pPr>
              <w:jc w:val="center"/>
              <w:rPr>
                <w:rFonts w:cstheme="minorHAnsi"/>
                <w:sz w:val="18"/>
                <w:szCs w:val="18"/>
              </w:rPr>
            </w:pPr>
            <w:r w:rsidRPr="00414BF6">
              <w:rPr>
                <w:rFonts w:cstheme="minorHAnsi"/>
                <w:sz w:val="18"/>
                <w:szCs w:val="18"/>
              </w:rPr>
              <w:t>600 to 700 mbar</w:t>
            </w:r>
          </w:p>
        </w:tc>
        <w:tc>
          <w:tcPr>
            <w:tcW w:w="1670" w:type="dxa"/>
            <w:vAlign w:val="center"/>
          </w:tcPr>
          <w:p w14:paraId="7F6AE759" w14:textId="7F88AF34" w:rsidR="002E0D3A" w:rsidRPr="00414BF6" w:rsidRDefault="00B906DA" w:rsidP="00B630F8">
            <w:pPr>
              <w:jc w:val="center"/>
              <w:rPr>
                <w:rFonts w:cstheme="minorHAnsi"/>
                <w:sz w:val="18"/>
                <w:szCs w:val="18"/>
              </w:rPr>
            </w:pPr>
            <w:r w:rsidRPr="00414BF6">
              <w:rPr>
                <w:rFonts w:cstheme="minorHAnsi"/>
                <w:sz w:val="18"/>
                <w:szCs w:val="18"/>
              </w:rPr>
              <w:t>200 ml</w:t>
            </w:r>
          </w:p>
        </w:tc>
        <w:tc>
          <w:tcPr>
            <w:tcW w:w="2509" w:type="dxa"/>
            <w:vAlign w:val="center"/>
          </w:tcPr>
          <w:p w14:paraId="433A3A7E" w14:textId="0E79973E" w:rsidR="002E0D3A" w:rsidRPr="00414BF6" w:rsidRDefault="00B906DA" w:rsidP="00B630F8">
            <w:pPr>
              <w:jc w:val="center"/>
              <w:rPr>
                <w:rFonts w:cstheme="minorHAnsi"/>
                <w:sz w:val="18"/>
                <w:szCs w:val="18"/>
              </w:rPr>
            </w:pPr>
            <w:r w:rsidRPr="00414BF6">
              <w:rPr>
                <w:rFonts w:cstheme="minorHAnsi"/>
                <w:sz w:val="18"/>
                <w:szCs w:val="18"/>
              </w:rPr>
              <w:t>Gently invert sample 4 to 6 times</w:t>
            </w:r>
          </w:p>
        </w:tc>
        <w:tc>
          <w:tcPr>
            <w:tcW w:w="1890" w:type="dxa"/>
            <w:vAlign w:val="center"/>
          </w:tcPr>
          <w:p w14:paraId="2BE2C2AD" w14:textId="5DB84CAF" w:rsidR="002E0D3A" w:rsidRPr="00414BF6" w:rsidRDefault="00B906DA" w:rsidP="00B630F8">
            <w:pPr>
              <w:jc w:val="center"/>
              <w:rPr>
                <w:rFonts w:cstheme="minorHAnsi"/>
                <w:sz w:val="18"/>
                <w:szCs w:val="18"/>
              </w:rPr>
            </w:pPr>
            <w:r w:rsidRPr="00414BF6">
              <w:rPr>
                <w:rFonts w:cstheme="minorHAnsi"/>
                <w:sz w:val="18"/>
                <w:szCs w:val="18"/>
              </w:rPr>
              <w:t>1 to 2 minutes</w:t>
            </w:r>
          </w:p>
        </w:tc>
      </w:tr>
      <w:tr w:rsidR="002E0D3A" w14:paraId="158DDF84" w14:textId="77777777" w:rsidTr="00414BF6">
        <w:trPr>
          <w:trHeight w:val="531"/>
        </w:trPr>
        <w:tc>
          <w:tcPr>
            <w:tcW w:w="715" w:type="dxa"/>
            <w:vAlign w:val="center"/>
          </w:tcPr>
          <w:p w14:paraId="51AF821B" w14:textId="5E656789" w:rsidR="002E0D3A" w:rsidRPr="00414BF6" w:rsidRDefault="002E0D3A" w:rsidP="00B630F8">
            <w:pPr>
              <w:jc w:val="center"/>
              <w:rPr>
                <w:rFonts w:cstheme="minorHAnsi"/>
                <w:sz w:val="18"/>
                <w:szCs w:val="18"/>
              </w:rPr>
            </w:pPr>
            <w:r w:rsidRPr="00414BF6">
              <w:rPr>
                <w:rFonts w:cstheme="minorHAnsi"/>
                <w:sz w:val="18"/>
                <w:szCs w:val="18"/>
              </w:rPr>
              <w:t>Q</w:t>
            </w:r>
          </w:p>
        </w:tc>
        <w:tc>
          <w:tcPr>
            <w:tcW w:w="2571" w:type="dxa"/>
            <w:vAlign w:val="center"/>
          </w:tcPr>
          <w:p w14:paraId="551F2A10" w14:textId="60018DA8" w:rsidR="002E0D3A" w:rsidRPr="00414BF6" w:rsidRDefault="004D33F5" w:rsidP="00B630F8">
            <w:pPr>
              <w:jc w:val="center"/>
              <w:rPr>
                <w:rFonts w:cstheme="minorHAnsi"/>
                <w:sz w:val="18"/>
                <w:szCs w:val="18"/>
              </w:rPr>
            </w:pPr>
            <w:r w:rsidRPr="00414BF6">
              <w:rPr>
                <w:rFonts w:cstheme="minorHAnsi"/>
                <w:sz w:val="18"/>
                <w:szCs w:val="18"/>
              </w:rPr>
              <w:t>&lt;6 in Hg</w:t>
            </w:r>
          </w:p>
        </w:tc>
        <w:tc>
          <w:tcPr>
            <w:tcW w:w="1670" w:type="dxa"/>
            <w:vAlign w:val="center"/>
          </w:tcPr>
          <w:p w14:paraId="279D8301" w14:textId="6648C086" w:rsidR="002E0D3A" w:rsidRPr="00414BF6" w:rsidRDefault="00B906DA" w:rsidP="00B630F8">
            <w:pPr>
              <w:jc w:val="center"/>
              <w:rPr>
                <w:rFonts w:cstheme="minorHAnsi"/>
                <w:sz w:val="18"/>
                <w:szCs w:val="18"/>
              </w:rPr>
            </w:pPr>
            <w:r w:rsidRPr="00414BF6">
              <w:rPr>
                <w:rFonts w:cstheme="minorHAnsi"/>
                <w:sz w:val="18"/>
                <w:szCs w:val="18"/>
              </w:rPr>
              <w:t>100-250mL</w:t>
            </w:r>
          </w:p>
        </w:tc>
        <w:tc>
          <w:tcPr>
            <w:tcW w:w="2509" w:type="dxa"/>
            <w:vAlign w:val="center"/>
          </w:tcPr>
          <w:p w14:paraId="60B77303" w14:textId="00E2F273" w:rsidR="002E0D3A" w:rsidRPr="00414BF6" w:rsidRDefault="00B906DA" w:rsidP="00B630F8">
            <w:pPr>
              <w:jc w:val="center"/>
              <w:rPr>
                <w:rFonts w:cstheme="minorHAnsi"/>
                <w:sz w:val="18"/>
                <w:szCs w:val="18"/>
              </w:rPr>
            </w:pPr>
            <w:r w:rsidRPr="00414BF6">
              <w:rPr>
                <w:rFonts w:cstheme="minorHAnsi"/>
                <w:sz w:val="18"/>
                <w:szCs w:val="18"/>
              </w:rPr>
              <w:t>Sample bottle inverted by hand for 5-10 seconds</w:t>
            </w:r>
          </w:p>
        </w:tc>
        <w:tc>
          <w:tcPr>
            <w:tcW w:w="1890" w:type="dxa"/>
            <w:vAlign w:val="center"/>
          </w:tcPr>
          <w:p w14:paraId="78C41606" w14:textId="5AC4499C" w:rsidR="002E0D3A" w:rsidRPr="00414BF6" w:rsidRDefault="00B906DA" w:rsidP="00B630F8">
            <w:pPr>
              <w:jc w:val="center"/>
              <w:rPr>
                <w:rFonts w:cstheme="minorHAnsi"/>
                <w:sz w:val="18"/>
                <w:szCs w:val="18"/>
              </w:rPr>
            </w:pPr>
            <w:r w:rsidRPr="00414BF6">
              <w:rPr>
                <w:rFonts w:cstheme="minorHAnsi"/>
                <w:sz w:val="18"/>
                <w:szCs w:val="18"/>
              </w:rPr>
              <w:t>1-8 minutes</w:t>
            </w:r>
          </w:p>
        </w:tc>
      </w:tr>
      <w:tr w:rsidR="002E0D3A" w14:paraId="264E11BD" w14:textId="77777777" w:rsidTr="00414BF6">
        <w:trPr>
          <w:trHeight w:val="545"/>
        </w:trPr>
        <w:tc>
          <w:tcPr>
            <w:tcW w:w="715" w:type="dxa"/>
            <w:vAlign w:val="center"/>
          </w:tcPr>
          <w:p w14:paraId="7EC47DD3" w14:textId="7341D3F3" w:rsidR="002E0D3A" w:rsidRPr="00414BF6" w:rsidRDefault="002E0D3A" w:rsidP="00B630F8">
            <w:pPr>
              <w:jc w:val="center"/>
              <w:rPr>
                <w:rFonts w:cstheme="minorHAnsi"/>
                <w:sz w:val="18"/>
                <w:szCs w:val="18"/>
              </w:rPr>
            </w:pPr>
            <w:r w:rsidRPr="00414BF6">
              <w:rPr>
                <w:rFonts w:cstheme="minorHAnsi"/>
                <w:sz w:val="18"/>
                <w:szCs w:val="18"/>
              </w:rPr>
              <w:t>R</w:t>
            </w:r>
          </w:p>
        </w:tc>
        <w:tc>
          <w:tcPr>
            <w:tcW w:w="2571" w:type="dxa"/>
            <w:vAlign w:val="center"/>
          </w:tcPr>
          <w:p w14:paraId="531C14AB" w14:textId="118AD0CF" w:rsidR="002E0D3A" w:rsidRPr="00414BF6" w:rsidRDefault="00B04AC3" w:rsidP="00B630F8">
            <w:pPr>
              <w:jc w:val="center"/>
              <w:rPr>
                <w:rFonts w:cstheme="minorHAnsi"/>
                <w:sz w:val="18"/>
                <w:szCs w:val="18"/>
              </w:rPr>
            </w:pPr>
            <w:r w:rsidRPr="00414BF6">
              <w:rPr>
                <w:rFonts w:cstheme="minorHAnsi"/>
                <w:sz w:val="18"/>
                <w:szCs w:val="18"/>
              </w:rPr>
              <w:t>≤6 in Hg</w:t>
            </w:r>
          </w:p>
        </w:tc>
        <w:tc>
          <w:tcPr>
            <w:tcW w:w="1670" w:type="dxa"/>
            <w:vAlign w:val="center"/>
          </w:tcPr>
          <w:p w14:paraId="7751B843" w14:textId="51F67550" w:rsidR="002E0D3A" w:rsidRPr="00414BF6" w:rsidRDefault="00B04AC3" w:rsidP="00B630F8">
            <w:pPr>
              <w:jc w:val="center"/>
              <w:rPr>
                <w:rFonts w:cstheme="minorHAnsi"/>
                <w:sz w:val="18"/>
                <w:szCs w:val="18"/>
              </w:rPr>
            </w:pPr>
            <w:r w:rsidRPr="00414BF6">
              <w:rPr>
                <w:rFonts w:cstheme="minorHAnsi"/>
                <w:sz w:val="18"/>
                <w:szCs w:val="18"/>
              </w:rPr>
              <w:t>100-150 mL</w:t>
            </w:r>
          </w:p>
        </w:tc>
        <w:tc>
          <w:tcPr>
            <w:tcW w:w="2509" w:type="dxa"/>
            <w:vAlign w:val="center"/>
          </w:tcPr>
          <w:p w14:paraId="1516E1DF" w14:textId="54F83D2B" w:rsidR="002E0D3A" w:rsidRPr="00414BF6" w:rsidRDefault="00B04AC3" w:rsidP="00B630F8">
            <w:pPr>
              <w:jc w:val="center"/>
              <w:rPr>
                <w:rFonts w:cstheme="minorHAnsi"/>
                <w:sz w:val="18"/>
                <w:szCs w:val="18"/>
              </w:rPr>
            </w:pPr>
            <w:r w:rsidRPr="00414BF6">
              <w:rPr>
                <w:rFonts w:cstheme="minorHAnsi"/>
                <w:sz w:val="18"/>
                <w:szCs w:val="18"/>
              </w:rPr>
              <w:t>shaking bottles several times prior to each aliquot measured</w:t>
            </w:r>
          </w:p>
        </w:tc>
        <w:tc>
          <w:tcPr>
            <w:tcW w:w="1890" w:type="dxa"/>
            <w:vAlign w:val="center"/>
          </w:tcPr>
          <w:p w14:paraId="29E3E17C" w14:textId="3AD41067" w:rsidR="002E0D3A" w:rsidRPr="00414BF6" w:rsidRDefault="00B04AC3" w:rsidP="00B630F8">
            <w:pPr>
              <w:jc w:val="center"/>
              <w:rPr>
                <w:rFonts w:cstheme="minorHAnsi"/>
                <w:sz w:val="18"/>
                <w:szCs w:val="18"/>
              </w:rPr>
            </w:pPr>
            <w:r w:rsidRPr="00414BF6">
              <w:rPr>
                <w:rFonts w:cstheme="minorHAnsi"/>
                <w:sz w:val="18"/>
                <w:szCs w:val="18"/>
              </w:rPr>
              <w:t>about 30-60 seconds per sample</w:t>
            </w:r>
          </w:p>
        </w:tc>
      </w:tr>
      <w:tr w:rsidR="002E0D3A" w14:paraId="410C1545" w14:textId="77777777" w:rsidTr="00414BF6">
        <w:trPr>
          <w:trHeight w:val="727"/>
        </w:trPr>
        <w:tc>
          <w:tcPr>
            <w:tcW w:w="715" w:type="dxa"/>
            <w:vAlign w:val="center"/>
          </w:tcPr>
          <w:p w14:paraId="1C0B4246" w14:textId="3F6D01AC" w:rsidR="002E0D3A" w:rsidRPr="00414BF6" w:rsidRDefault="002E0D3A" w:rsidP="00B630F8">
            <w:pPr>
              <w:jc w:val="center"/>
              <w:rPr>
                <w:rFonts w:cstheme="minorHAnsi"/>
                <w:sz w:val="18"/>
                <w:szCs w:val="18"/>
              </w:rPr>
            </w:pPr>
            <w:r w:rsidRPr="00414BF6">
              <w:rPr>
                <w:rFonts w:cstheme="minorHAnsi"/>
                <w:sz w:val="18"/>
                <w:szCs w:val="18"/>
              </w:rPr>
              <w:t>T</w:t>
            </w:r>
          </w:p>
        </w:tc>
        <w:tc>
          <w:tcPr>
            <w:tcW w:w="2571" w:type="dxa"/>
            <w:vAlign w:val="center"/>
          </w:tcPr>
          <w:p w14:paraId="76FA3D43" w14:textId="6C92210A" w:rsidR="002E0D3A" w:rsidRPr="00414BF6" w:rsidRDefault="00331D29" w:rsidP="00B630F8">
            <w:pPr>
              <w:jc w:val="center"/>
              <w:rPr>
                <w:rFonts w:cstheme="minorHAnsi"/>
                <w:sz w:val="18"/>
                <w:szCs w:val="18"/>
              </w:rPr>
            </w:pPr>
            <w:r w:rsidRPr="00414BF6">
              <w:rPr>
                <w:rFonts w:cstheme="minorHAnsi"/>
                <w:sz w:val="18"/>
                <w:szCs w:val="18"/>
              </w:rPr>
              <w:t>Not measured</w:t>
            </w:r>
          </w:p>
        </w:tc>
        <w:tc>
          <w:tcPr>
            <w:tcW w:w="1670" w:type="dxa"/>
            <w:vAlign w:val="center"/>
          </w:tcPr>
          <w:p w14:paraId="790D1844" w14:textId="1F0F9776" w:rsidR="002E0D3A" w:rsidRPr="00414BF6" w:rsidRDefault="00331D29" w:rsidP="00B630F8">
            <w:pPr>
              <w:jc w:val="center"/>
              <w:rPr>
                <w:rFonts w:cstheme="minorHAnsi"/>
                <w:sz w:val="18"/>
                <w:szCs w:val="18"/>
              </w:rPr>
            </w:pPr>
            <w:r w:rsidRPr="00414BF6">
              <w:rPr>
                <w:rFonts w:cstheme="minorHAnsi"/>
                <w:sz w:val="18"/>
                <w:szCs w:val="18"/>
              </w:rPr>
              <w:t>15 mL per filter</w:t>
            </w:r>
          </w:p>
        </w:tc>
        <w:tc>
          <w:tcPr>
            <w:tcW w:w="2509" w:type="dxa"/>
            <w:vAlign w:val="center"/>
          </w:tcPr>
          <w:p w14:paraId="0668DC52" w14:textId="56FE78FB" w:rsidR="002E0D3A" w:rsidRPr="00414BF6" w:rsidRDefault="00331D29" w:rsidP="00B630F8">
            <w:pPr>
              <w:jc w:val="center"/>
              <w:rPr>
                <w:rFonts w:cstheme="minorHAnsi"/>
                <w:sz w:val="18"/>
                <w:szCs w:val="18"/>
              </w:rPr>
            </w:pPr>
            <w:r w:rsidRPr="00414BF6">
              <w:rPr>
                <w:rFonts w:cstheme="minorHAnsi"/>
                <w:sz w:val="18"/>
                <w:szCs w:val="18"/>
              </w:rPr>
              <w:t>Samples were mixed by gently inverting the bottles back and forth about 12-15 times.</w:t>
            </w:r>
          </w:p>
        </w:tc>
        <w:tc>
          <w:tcPr>
            <w:tcW w:w="1890" w:type="dxa"/>
            <w:vAlign w:val="center"/>
          </w:tcPr>
          <w:p w14:paraId="7FD8F3C0" w14:textId="3286B710" w:rsidR="002E0D3A" w:rsidRPr="00414BF6" w:rsidRDefault="00331D29" w:rsidP="00B630F8">
            <w:pPr>
              <w:jc w:val="center"/>
              <w:rPr>
                <w:rFonts w:cstheme="minorHAnsi"/>
                <w:sz w:val="18"/>
                <w:szCs w:val="18"/>
              </w:rPr>
            </w:pPr>
            <w:r w:rsidRPr="00414BF6">
              <w:rPr>
                <w:rFonts w:cstheme="minorHAnsi"/>
                <w:sz w:val="18"/>
                <w:szCs w:val="18"/>
              </w:rPr>
              <w:t>Samples were filtered for approximately 1-3 minutes</w:t>
            </w:r>
          </w:p>
        </w:tc>
      </w:tr>
      <w:tr w:rsidR="002E0D3A" w14:paraId="6A16631B" w14:textId="77777777" w:rsidTr="00414BF6">
        <w:trPr>
          <w:trHeight w:val="349"/>
        </w:trPr>
        <w:tc>
          <w:tcPr>
            <w:tcW w:w="715" w:type="dxa"/>
            <w:vAlign w:val="center"/>
          </w:tcPr>
          <w:p w14:paraId="0798D01C" w14:textId="53E5E8A4" w:rsidR="002E0D3A" w:rsidRPr="00414BF6" w:rsidRDefault="002E0D3A" w:rsidP="00B630F8">
            <w:pPr>
              <w:jc w:val="center"/>
              <w:rPr>
                <w:rFonts w:cstheme="minorHAnsi"/>
                <w:sz w:val="18"/>
                <w:szCs w:val="18"/>
              </w:rPr>
            </w:pPr>
            <w:r w:rsidRPr="00414BF6">
              <w:rPr>
                <w:rFonts w:cstheme="minorHAnsi"/>
                <w:sz w:val="18"/>
                <w:szCs w:val="18"/>
              </w:rPr>
              <w:t>V</w:t>
            </w:r>
          </w:p>
        </w:tc>
        <w:tc>
          <w:tcPr>
            <w:tcW w:w="2571" w:type="dxa"/>
            <w:vAlign w:val="center"/>
          </w:tcPr>
          <w:p w14:paraId="0C74860F" w14:textId="19137E9D" w:rsidR="002E0D3A" w:rsidRPr="00414BF6" w:rsidRDefault="002E0D3A" w:rsidP="00B630F8">
            <w:pPr>
              <w:jc w:val="center"/>
              <w:rPr>
                <w:rFonts w:cstheme="minorHAnsi"/>
                <w:sz w:val="18"/>
                <w:szCs w:val="18"/>
              </w:rPr>
            </w:pPr>
            <w:r w:rsidRPr="00414BF6">
              <w:rPr>
                <w:rFonts w:cstheme="minorHAnsi"/>
                <w:sz w:val="18"/>
                <w:szCs w:val="18"/>
              </w:rPr>
              <w:t>5 in. Hg</w:t>
            </w:r>
          </w:p>
        </w:tc>
        <w:tc>
          <w:tcPr>
            <w:tcW w:w="1670" w:type="dxa"/>
            <w:vAlign w:val="center"/>
          </w:tcPr>
          <w:p w14:paraId="6D47B6A7" w14:textId="073F879E" w:rsidR="002E0D3A" w:rsidRPr="00414BF6" w:rsidRDefault="002E0D3A" w:rsidP="00B630F8">
            <w:pPr>
              <w:jc w:val="center"/>
              <w:rPr>
                <w:rFonts w:cstheme="minorHAnsi"/>
                <w:sz w:val="18"/>
                <w:szCs w:val="18"/>
              </w:rPr>
            </w:pPr>
            <w:r w:rsidRPr="00414BF6">
              <w:rPr>
                <w:rFonts w:cstheme="minorHAnsi"/>
                <w:sz w:val="18"/>
                <w:szCs w:val="18"/>
              </w:rPr>
              <w:t>150ml for all samples</w:t>
            </w:r>
          </w:p>
        </w:tc>
        <w:tc>
          <w:tcPr>
            <w:tcW w:w="2509" w:type="dxa"/>
            <w:vAlign w:val="center"/>
          </w:tcPr>
          <w:p w14:paraId="73371043" w14:textId="793FE4E2" w:rsidR="002E0D3A" w:rsidRPr="00414BF6" w:rsidRDefault="002E0D3A" w:rsidP="00B630F8">
            <w:pPr>
              <w:jc w:val="center"/>
              <w:rPr>
                <w:rFonts w:cstheme="minorHAnsi"/>
                <w:sz w:val="18"/>
                <w:szCs w:val="18"/>
              </w:rPr>
            </w:pPr>
            <w:r w:rsidRPr="00414BF6">
              <w:rPr>
                <w:rFonts w:cstheme="minorHAnsi"/>
                <w:sz w:val="18"/>
                <w:szCs w:val="18"/>
              </w:rPr>
              <w:t>shake vigorously several times</w:t>
            </w:r>
          </w:p>
        </w:tc>
        <w:tc>
          <w:tcPr>
            <w:tcW w:w="1890" w:type="dxa"/>
            <w:vAlign w:val="center"/>
          </w:tcPr>
          <w:p w14:paraId="2277D440" w14:textId="1A47CE5B" w:rsidR="002E0D3A" w:rsidRPr="00414BF6" w:rsidRDefault="002E0D3A" w:rsidP="00B630F8">
            <w:pPr>
              <w:jc w:val="center"/>
              <w:rPr>
                <w:rFonts w:cstheme="minorHAnsi"/>
                <w:sz w:val="18"/>
                <w:szCs w:val="18"/>
              </w:rPr>
            </w:pPr>
            <w:r w:rsidRPr="00414BF6">
              <w:rPr>
                <w:rFonts w:cstheme="minorHAnsi"/>
                <w:sz w:val="18"/>
                <w:szCs w:val="18"/>
              </w:rPr>
              <w:t>&lt; 35 seconds</w:t>
            </w:r>
          </w:p>
        </w:tc>
      </w:tr>
      <w:tr w:rsidR="002E0D3A" w14:paraId="0FF252A1" w14:textId="77777777" w:rsidTr="00414BF6">
        <w:trPr>
          <w:trHeight w:val="909"/>
        </w:trPr>
        <w:tc>
          <w:tcPr>
            <w:tcW w:w="715" w:type="dxa"/>
            <w:vAlign w:val="center"/>
          </w:tcPr>
          <w:p w14:paraId="77E4E410" w14:textId="361ACE85" w:rsidR="002E0D3A" w:rsidRPr="00414BF6" w:rsidRDefault="002E0D3A" w:rsidP="00B630F8">
            <w:pPr>
              <w:jc w:val="center"/>
              <w:rPr>
                <w:rFonts w:cstheme="minorHAnsi"/>
                <w:sz w:val="18"/>
                <w:szCs w:val="18"/>
              </w:rPr>
            </w:pPr>
            <w:r w:rsidRPr="00414BF6">
              <w:rPr>
                <w:rFonts w:cstheme="minorHAnsi"/>
                <w:sz w:val="18"/>
                <w:szCs w:val="18"/>
              </w:rPr>
              <w:t>W</w:t>
            </w:r>
          </w:p>
        </w:tc>
        <w:tc>
          <w:tcPr>
            <w:tcW w:w="2571" w:type="dxa"/>
            <w:vAlign w:val="center"/>
          </w:tcPr>
          <w:p w14:paraId="230E312D" w14:textId="4435B0E9" w:rsidR="002E0D3A" w:rsidRPr="00414BF6" w:rsidRDefault="00331D29" w:rsidP="00B630F8">
            <w:pPr>
              <w:jc w:val="center"/>
              <w:rPr>
                <w:rFonts w:cstheme="minorHAnsi"/>
                <w:sz w:val="18"/>
                <w:szCs w:val="18"/>
              </w:rPr>
            </w:pPr>
            <w:r w:rsidRPr="00414BF6">
              <w:rPr>
                <w:rFonts w:cstheme="minorHAnsi"/>
                <w:sz w:val="18"/>
                <w:szCs w:val="18"/>
              </w:rPr>
              <w:t>5 in Hg</w:t>
            </w:r>
          </w:p>
        </w:tc>
        <w:tc>
          <w:tcPr>
            <w:tcW w:w="1670" w:type="dxa"/>
            <w:vAlign w:val="center"/>
          </w:tcPr>
          <w:p w14:paraId="72814C75" w14:textId="286E89D2" w:rsidR="002E0D3A" w:rsidRPr="00414BF6" w:rsidRDefault="00331D29" w:rsidP="00B630F8">
            <w:pPr>
              <w:jc w:val="center"/>
              <w:rPr>
                <w:rFonts w:cstheme="minorHAnsi"/>
                <w:sz w:val="18"/>
                <w:szCs w:val="18"/>
              </w:rPr>
            </w:pPr>
            <w:r w:rsidRPr="00414BF6">
              <w:rPr>
                <w:rFonts w:cstheme="minorHAnsi"/>
                <w:sz w:val="18"/>
                <w:szCs w:val="18"/>
              </w:rPr>
              <w:t>30 mL</w:t>
            </w:r>
          </w:p>
        </w:tc>
        <w:tc>
          <w:tcPr>
            <w:tcW w:w="2509" w:type="dxa"/>
            <w:vAlign w:val="center"/>
          </w:tcPr>
          <w:p w14:paraId="655F1EC9" w14:textId="51C0CE78" w:rsidR="002E0D3A" w:rsidRPr="00414BF6" w:rsidRDefault="00331D29" w:rsidP="00B630F8">
            <w:pPr>
              <w:jc w:val="center"/>
              <w:rPr>
                <w:rFonts w:cstheme="minorHAnsi"/>
                <w:sz w:val="18"/>
                <w:szCs w:val="18"/>
              </w:rPr>
            </w:pPr>
            <w:r w:rsidRPr="00414BF6">
              <w:rPr>
                <w:rFonts w:cstheme="minorHAnsi"/>
                <w:sz w:val="18"/>
                <w:szCs w:val="18"/>
              </w:rPr>
              <w:t>Placed on magnetic stir plate with small stir bar, gently stirred for one minute before pulling sample with pipet.</w:t>
            </w:r>
          </w:p>
        </w:tc>
        <w:tc>
          <w:tcPr>
            <w:tcW w:w="1890" w:type="dxa"/>
            <w:vAlign w:val="center"/>
          </w:tcPr>
          <w:p w14:paraId="0D2CEFA5" w14:textId="7BFD0F43" w:rsidR="002E0D3A" w:rsidRPr="00414BF6" w:rsidRDefault="00331D29" w:rsidP="00B630F8">
            <w:pPr>
              <w:jc w:val="center"/>
              <w:rPr>
                <w:rFonts w:cstheme="minorHAnsi"/>
                <w:sz w:val="18"/>
                <w:szCs w:val="18"/>
              </w:rPr>
            </w:pPr>
            <w:r w:rsidRPr="00414BF6">
              <w:rPr>
                <w:rFonts w:cstheme="minorHAnsi"/>
                <w:sz w:val="18"/>
                <w:szCs w:val="18"/>
              </w:rPr>
              <w:t>Roughly 30 seconds.</w:t>
            </w:r>
          </w:p>
        </w:tc>
      </w:tr>
      <w:tr w:rsidR="002E0D3A" w14:paraId="1F1BA83B" w14:textId="77777777" w:rsidTr="00414BF6">
        <w:trPr>
          <w:trHeight w:val="363"/>
        </w:trPr>
        <w:tc>
          <w:tcPr>
            <w:tcW w:w="715" w:type="dxa"/>
            <w:vAlign w:val="center"/>
          </w:tcPr>
          <w:p w14:paraId="5E589B1D" w14:textId="3D719038" w:rsidR="002E0D3A" w:rsidRPr="00414BF6" w:rsidRDefault="002E0D3A" w:rsidP="00B630F8">
            <w:pPr>
              <w:jc w:val="center"/>
              <w:rPr>
                <w:rFonts w:cstheme="minorHAnsi"/>
                <w:sz w:val="18"/>
                <w:szCs w:val="18"/>
              </w:rPr>
            </w:pPr>
            <w:r w:rsidRPr="00414BF6">
              <w:rPr>
                <w:rFonts w:cstheme="minorHAnsi"/>
                <w:sz w:val="18"/>
                <w:szCs w:val="18"/>
              </w:rPr>
              <w:t>X</w:t>
            </w:r>
          </w:p>
        </w:tc>
        <w:tc>
          <w:tcPr>
            <w:tcW w:w="2571" w:type="dxa"/>
            <w:vAlign w:val="center"/>
          </w:tcPr>
          <w:p w14:paraId="0843A352" w14:textId="4A38119E" w:rsidR="002E0D3A" w:rsidRPr="00414BF6" w:rsidRDefault="00A904A4" w:rsidP="00B630F8">
            <w:pPr>
              <w:jc w:val="center"/>
              <w:rPr>
                <w:rFonts w:cstheme="minorHAnsi"/>
                <w:sz w:val="18"/>
                <w:szCs w:val="18"/>
              </w:rPr>
            </w:pPr>
            <w:r w:rsidRPr="00414BF6">
              <w:rPr>
                <w:rFonts w:cstheme="minorHAnsi"/>
                <w:sz w:val="18"/>
                <w:szCs w:val="18"/>
              </w:rPr>
              <w:t>&lt; 3 in Hg</w:t>
            </w:r>
          </w:p>
        </w:tc>
        <w:tc>
          <w:tcPr>
            <w:tcW w:w="1670" w:type="dxa"/>
            <w:vAlign w:val="center"/>
          </w:tcPr>
          <w:p w14:paraId="25DD36F7" w14:textId="6F2F2EDD" w:rsidR="002E0D3A" w:rsidRPr="00414BF6" w:rsidRDefault="00A904A4" w:rsidP="00B630F8">
            <w:pPr>
              <w:jc w:val="center"/>
              <w:rPr>
                <w:rFonts w:cstheme="minorHAnsi"/>
                <w:sz w:val="18"/>
                <w:szCs w:val="18"/>
              </w:rPr>
            </w:pPr>
            <w:r w:rsidRPr="00414BF6">
              <w:rPr>
                <w:rFonts w:cstheme="minorHAnsi"/>
                <w:sz w:val="18"/>
                <w:szCs w:val="18"/>
              </w:rPr>
              <w:t>100 mL</w:t>
            </w:r>
          </w:p>
        </w:tc>
        <w:tc>
          <w:tcPr>
            <w:tcW w:w="2509" w:type="dxa"/>
            <w:vAlign w:val="center"/>
          </w:tcPr>
          <w:p w14:paraId="329261B8" w14:textId="20A3C39C" w:rsidR="002E0D3A" w:rsidRPr="00414BF6" w:rsidRDefault="00A904A4" w:rsidP="00B630F8">
            <w:pPr>
              <w:jc w:val="center"/>
              <w:rPr>
                <w:rFonts w:cstheme="minorHAnsi"/>
                <w:sz w:val="18"/>
                <w:szCs w:val="18"/>
              </w:rPr>
            </w:pPr>
            <w:r w:rsidRPr="00414BF6">
              <w:rPr>
                <w:rFonts w:cstheme="minorHAnsi"/>
                <w:sz w:val="18"/>
                <w:szCs w:val="18"/>
              </w:rPr>
              <w:t>Gently inverted the bottle several times</w:t>
            </w:r>
          </w:p>
        </w:tc>
        <w:tc>
          <w:tcPr>
            <w:tcW w:w="1890" w:type="dxa"/>
            <w:vAlign w:val="center"/>
          </w:tcPr>
          <w:p w14:paraId="34BBAE54" w14:textId="0F2E9E6E" w:rsidR="002E0D3A" w:rsidRPr="00414BF6" w:rsidRDefault="00A904A4" w:rsidP="00B630F8">
            <w:pPr>
              <w:jc w:val="center"/>
              <w:rPr>
                <w:rFonts w:cstheme="minorHAnsi"/>
                <w:sz w:val="18"/>
                <w:szCs w:val="18"/>
              </w:rPr>
            </w:pPr>
            <w:r w:rsidRPr="00414BF6">
              <w:rPr>
                <w:rFonts w:cstheme="minorHAnsi"/>
                <w:sz w:val="18"/>
                <w:szCs w:val="18"/>
              </w:rPr>
              <w:t>1-2 minutes</w:t>
            </w:r>
          </w:p>
        </w:tc>
      </w:tr>
      <w:tr w:rsidR="002E0D3A" w14:paraId="616EF76D" w14:textId="77777777" w:rsidTr="00414BF6">
        <w:trPr>
          <w:trHeight w:val="167"/>
        </w:trPr>
        <w:tc>
          <w:tcPr>
            <w:tcW w:w="715" w:type="dxa"/>
            <w:vAlign w:val="center"/>
          </w:tcPr>
          <w:p w14:paraId="03119F80" w14:textId="48B68E42" w:rsidR="002E0D3A" w:rsidRPr="00414BF6" w:rsidRDefault="002E0D3A" w:rsidP="00B630F8">
            <w:pPr>
              <w:jc w:val="center"/>
              <w:rPr>
                <w:rFonts w:cstheme="minorHAnsi"/>
                <w:sz w:val="18"/>
                <w:szCs w:val="18"/>
              </w:rPr>
            </w:pPr>
            <w:r w:rsidRPr="00414BF6">
              <w:rPr>
                <w:rFonts w:cstheme="minorHAnsi"/>
                <w:sz w:val="18"/>
                <w:szCs w:val="18"/>
              </w:rPr>
              <w:t>Y</w:t>
            </w:r>
          </w:p>
        </w:tc>
        <w:tc>
          <w:tcPr>
            <w:tcW w:w="2571" w:type="dxa"/>
            <w:vAlign w:val="center"/>
          </w:tcPr>
          <w:p w14:paraId="5620B097" w14:textId="1312EE5C" w:rsidR="002E0D3A" w:rsidRPr="00414BF6" w:rsidRDefault="002E0D3A" w:rsidP="00B630F8">
            <w:pPr>
              <w:jc w:val="center"/>
              <w:rPr>
                <w:rFonts w:cstheme="minorHAnsi"/>
                <w:sz w:val="18"/>
                <w:szCs w:val="18"/>
              </w:rPr>
            </w:pPr>
            <w:r w:rsidRPr="00414BF6">
              <w:rPr>
                <w:rFonts w:cstheme="minorHAnsi"/>
                <w:sz w:val="18"/>
                <w:szCs w:val="18"/>
              </w:rPr>
              <w:t>4-6 inches of mercury</w:t>
            </w:r>
          </w:p>
        </w:tc>
        <w:tc>
          <w:tcPr>
            <w:tcW w:w="1670" w:type="dxa"/>
            <w:vAlign w:val="center"/>
          </w:tcPr>
          <w:p w14:paraId="3F236873" w14:textId="4EA5998F" w:rsidR="002E0D3A" w:rsidRPr="00414BF6" w:rsidRDefault="00527C49" w:rsidP="00B630F8">
            <w:pPr>
              <w:jc w:val="center"/>
              <w:rPr>
                <w:rFonts w:cstheme="minorHAnsi"/>
                <w:sz w:val="18"/>
                <w:szCs w:val="18"/>
              </w:rPr>
            </w:pPr>
            <w:r w:rsidRPr="00414BF6">
              <w:rPr>
                <w:rFonts w:cstheme="minorHAnsi"/>
                <w:sz w:val="18"/>
                <w:szCs w:val="18"/>
              </w:rPr>
              <w:t>250mls</w:t>
            </w:r>
          </w:p>
        </w:tc>
        <w:tc>
          <w:tcPr>
            <w:tcW w:w="2509" w:type="dxa"/>
            <w:vAlign w:val="center"/>
          </w:tcPr>
          <w:p w14:paraId="4C6ADB38" w14:textId="0BBE98D3" w:rsidR="002E0D3A" w:rsidRPr="00414BF6" w:rsidRDefault="00527C49" w:rsidP="00B630F8">
            <w:pPr>
              <w:jc w:val="center"/>
              <w:rPr>
                <w:rFonts w:cstheme="minorHAnsi"/>
                <w:sz w:val="18"/>
                <w:szCs w:val="18"/>
              </w:rPr>
            </w:pPr>
            <w:r w:rsidRPr="00414BF6">
              <w:rPr>
                <w:rFonts w:cstheme="minorHAnsi"/>
                <w:sz w:val="18"/>
                <w:szCs w:val="18"/>
              </w:rPr>
              <w:t>shaken</w:t>
            </w:r>
          </w:p>
        </w:tc>
        <w:tc>
          <w:tcPr>
            <w:tcW w:w="1890" w:type="dxa"/>
            <w:vAlign w:val="center"/>
          </w:tcPr>
          <w:p w14:paraId="3A68CC36" w14:textId="6560A17F" w:rsidR="002E0D3A" w:rsidRPr="00414BF6" w:rsidRDefault="00527C49" w:rsidP="00B630F8">
            <w:pPr>
              <w:jc w:val="center"/>
              <w:rPr>
                <w:rFonts w:cstheme="minorHAnsi"/>
                <w:sz w:val="18"/>
                <w:szCs w:val="18"/>
              </w:rPr>
            </w:pPr>
            <w:r w:rsidRPr="00414BF6">
              <w:rPr>
                <w:rFonts w:cstheme="minorHAnsi"/>
                <w:sz w:val="18"/>
                <w:szCs w:val="18"/>
              </w:rPr>
              <w:t>&lt;5mins</w:t>
            </w:r>
          </w:p>
        </w:tc>
      </w:tr>
    </w:tbl>
    <w:p w14:paraId="735F4580" w14:textId="744808C6" w:rsidR="000C4202" w:rsidRDefault="000C4202"/>
    <w:p w14:paraId="0A8583CD" w14:textId="77777777" w:rsidR="00DC7BCE" w:rsidRDefault="00DC7BCE"/>
    <w:tbl>
      <w:tblPr>
        <w:tblStyle w:val="TableGrid"/>
        <w:tblW w:w="0" w:type="auto"/>
        <w:tblInd w:w="2" w:type="dxa"/>
        <w:tblLook w:val="04A0" w:firstRow="1" w:lastRow="0" w:firstColumn="1" w:lastColumn="0" w:noHBand="0" w:noVBand="1"/>
      </w:tblPr>
      <w:tblGrid>
        <w:gridCol w:w="596"/>
        <w:gridCol w:w="8756"/>
      </w:tblGrid>
      <w:tr w:rsidR="00B630F8" w14:paraId="41874F62" w14:textId="77777777" w:rsidTr="00B630F8">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64B0AB" w14:textId="3D1AEC04" w:rsidR="00B630F8" w:rsidRPr="00B630F8" w:rsidRDefault="00B630F8" w:rsidP="00B630F8">
            <w:pPr>
              <w:tabs>
                <w:tab w:val="left" w:pos="1080"/>
              </w:tabs>
              <w:jc w:val="center"/>
              <w:rPr>
                <w:b/>
                <w:bCs/>
              </w:rPr>
            </w:pPr>
            <w:bookmarkStart w:id="2" w:name="_Hlk51575797"/>
            <w:r w:rsidRPr="00B630F8">
              <w:rPr>
                <w:b/>
                <w:bCs/>
              </w:rPr>
              <w:t>Lab ID</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DA6CA8" w14:textId="6D4AEDD4" w:rsidR="00B630F8" w:rsidRPr="00B630F8" w:rsidRDefault="00B630F8" w:rsidP="00B630F8">
            <w:pPr>
              <w:jc w:val="center"/>
            </w:pPr>
            <w:r w:rsidRPr="00B630F8">
              <w:rPr>
                <w:rFonts w:cs="Arial"/>
                <w:b/>
                <w:bCs/>
              </w:rPr>
              <w:t>Describe filtering technique (how were sample volumes measured, were sides rinsed, etc.)</w:t>
            </w:r>
          </w:p>
        </w:tc>
      </w:tr>
      <w:tr w:rsidR="00B630F8" w14:paraId="02A513D2" w14:textId="77777777" w:rsidTr="00F802FF">
        <w:tc>
          <w:tcPr>
            <w:tcW w:w="0" w:type="auto"/>
            <w:vAlign w:val="center"/>
          </w:tcPr>
          <w:p w14:paraId="7EFD4115" w14:textId="4CDD18E3" w:rsidR="00B630F8" w:rsidRPr="00B72224" w:rsidRDefault="00B630F8" w:rsidP="00F802FF">
            <w:pPr>
              <w:jc w:val="center"/>
              <w:rPr>
                <w:sz w:val="20"/>
                <w:szCs w:val="20"/>
              </w:rPr>
            </w:pPr>
            <w:bookmarkStart w:id="3" w:name="_Hlk51575878"/>
            <w:r w:rsidRPr="00B72224">
              <w:rPr>
                <w:sz w:val="20"/>
                <w:szCs w:val="20"/>
              </w:rPr>
              <w:t>A</w:t>
            </w:r>
          </w:p>
        </w:tc>
        <w:tc>
          <w:tcPr>
            <w:tcW w:w="0" w:type="auto"/>
          </w:tcPr>
          <w:p w14:paraId="54B6C4B4" w14:textId="6F578ECE" w:rsidR="00B630F8" w:rsidRPr="00B72224" w:rsidRDefault="00095843" w:rsidP="00B630F8">
            <w:pPr>
              <w:rPr>
                <w:sz w:val="20"/>
                <w:szCs w:val="20"/>
              </w:rPr>
            </w:pPr>
            <w:r w:rsidRPr="00B72224">
              <w:rPr>
                <w:sz w:val="20"/>
                <w:szCs w:val="20"/>
              </w:rPr>
              <w:t>duplicate aliquots of 50 ml were measured using a 50 ml graduated cylinder, sides of filter towers were not rinsed (we typically measure estuarine samples and do not rinse due to possible osmotic shock and cell lysis)</w:t>
            </w:r>
          </w:p>
        </w:tc>
      </w:tr>
      <w:tr w:rsidR="00B630F8" w14:paraId="34C230D2" w14:textId="77777777" w:rsidTr="00F802FF">
        <w:tc>
          <w:tcPr>
            <w:tcW w:w="0" w:type="auto"/>
            <w:vAlign w:val="center"/>
          </w:tcPr>
          <w:p w14:paraId="11F61E62" w14:textId="5910A896" w:rsidR="00B630F8" w:rsidRPr="00B72224" w:rsidRDefault="00B630F8" w:rsidP="00F802FF">
            <w:pPr>
              <w:jc w:val="center"/>
              <w:rPr>
                <w:sz w:val="20"/>
                <w:szCs w:val="20"/>
              </w:rPr>
            </w:pPr>
            <w:r w:rsidRPr="00B72224">
              <w:rPr>
                <w:sz w:val="20"/>
                <w:szCs w:val="20"/>
              </w:rPr>
              <w:t>C</w:t>
            </w:r>
          </w:p>
        </w:tc>
        <w:tc>
          <w:tcPr>
            <w:tcW w:w="0" w:type="auto"/>
          </w:tcPr>
          <w:p w14:paraId="29F846D5" w14:textId="1BDF214D" w:rsidR="00B630F8" w:rsidRPr="00B72224" w:rsidRDefault="00095843" w:rsidP="00B630F8">
            <w:pPr>
              <w:rPr>
                <w:sz w:val="20"/>
                <w:szCs w:val="20"/>
              </w:rPr>
            </w:pPr>
            <w:r w:rsidRPr="00B72224">
              <w:rPr>
                <w:sz w:val="20"/>
                <w:szCs w:val="20"/>
              </w:rPr>
              <w:t xml:space="preserve">500 mL of sample measured in Class A graduated cylinder. Sample poured slowly to determine </w:t>
            </w:r>
            <w:r w:rsidR="001C5143" w:rsidRPr="00B72224">
              <w:rPr>
                <w:sz w:val="20"/>
                <w:szCs w:val="20"/>
              </w:rPr>
              <w:t>greatest</w:t>
            </w:r>
            <w:r w:rsidRPr="00B72224">
              <w:rPr>
                <w:sz w:val="20"/>
                <w:szCs w:val="20"/>
              </w:rPr>
              <w:t xml:space="preserve"> volume that will filter within 30 minutes. If less than 500 mL filtered, volume calculated by subtracting amount remaining in cylinder.  Sides of filtration cups not rinsed; filter apparatus rinsed in between samples</w:t>
            </w:r>
          </w:p>
        </w:tc>
      </w:tr>
      <w:tr w:rsidR="00B630F8" w14:paraId="0399F536" w14:textId="77777777" w:rsidTr="00F802FF">
        <w:tc>
          <w:tcPr>
            <w:tcW w:w="0" w:type="auto"/>
            <w:vAlign w:val="center"/>
          </w:tcPr>
          <w:p w14:paraId="18D7C128" w14:textId="6F206073" w:rsidR="00B630F8" w:rsidRPr="00B72224" w:rsidRDefault="00B630F8" w:rsidP="00F802FF">
            <w:pPr>
              <w:jc w:val="center"/>
              <w:rPr>
                <w:sz w:val="20"/>
                <w:szCs w:val="20"/>
              </w:rPr>
            </w:pPr>
            <w:r w:rsidRPr="00B72224">
              <w:rPr>
                <w:sz w:val="20"/>
                <w:szCs w:val="20"/>
              </w:rPr>
              <w:t>D</w:t>
            </w:r>
          </w:p>
        </w:tc>
        <w:tc>
          <w:tcPr>
            <w:tcW w:w="0" w:type="auto"/>
          </w:tcPr>
          <w:p w14:paraId="2819DF58" w14:textId="369A92C0" w:rsidR="00B630F8" w:rsidRPr="00B72224" w:rsidRDefault="00095843" w:rsidP="00B630F8">
            <w:pPr>
              <w:rPr>
                <w:sz w:val="20"/>
                <w:szCs w:val="20"/>
              </w:rPr>
            </w:pPr>
            <w:r w:rsidRPr="00B72224">
              <w:rPr>
                <w:sz w:val="20"/>
                <w:szCs w:val="20"/>
              </w:rPr>
              <w:t xml:space="preserve">volumes measured with graduated </w:t>
            </w:r>
            <w:proofErr w:type="gramStart"/>
            <w:r w:rsidRPr="00B72224">
              <w:rPr>
                <w:sz w:val="20"/>
                <w:szCs w:val="20"/>
              </w:rPr>
              <w:t>cylinder,</w:t>
            </w:r>
            <w:proofErr w:type="gramEnd"/>
            <w:r w:rsidRPr="00B72224">
              <w:rPr>
                <w:sz w:val="20"/>
                <w:szCs w:val="20"/>
              </w:rPr>
              <w:t xml:space="preserve"> sides of filter funnels were rinsed with deionized water</w:t>
            </w:r>
          </w:p>
        </w:tc>
      </w:tr>
      <w:tr w:rsidR="00B630F8" w14:paraId="75E783C5" w14:textId="77777777" w:rsidTr="00F802FF">
        <w:tc>
          <w:tcPr>
            <w:tcW w:w="0" w:type="auto"/>
            <w:vAlign w:val="center"/>
          </w:tcPr>
          <w:p w14:paraId="4460BB9C" w14:textId="48211370" w:rsidR="00B630F8" w:rsidRPr="00B72224" w:rsidRDefault="00B630F8" w:rsidP="00F802FF">
            <w:pPr>
              <w:jc w:val="center"/>
              <w:rPr>
                <w:sz w:val="20"/>
                <w:szCs w:val="20"/>
              </w:rPr>
            </w:pPr>
            <w:r w:rsidRPr="00B72224">
              <w:rPr>
                <w:sz w:val="20"/>
                <w:szCs w:val="20"/>
              </w:rPr>
              <w:t>E</w:t>
            </w:r>
          </w:p>
        </w:tc>
        <w:tc>
          <w:tcPr>
            <w:tcW w:w="0" w:type="auto"/>
          </w:tcPr>
          <w:p w14:paraId="4E0A22D7" w14:textId="4109AEB7" w:rsidR="00B630F8" w:rsidRPr="00B72224" w:rsidRDefault="00095843" w:rsidP="00B630F8">
            <w:pPr>
              <w:rPr>
                <w:sz w:val="20"/>
                <w:szCs w:val="20"/>
              </w:rPr>
            </w:pPr>
            <w:r w:rsidRPr="00B72224">
              <w:rPr>
                <w:sz w:val="20"/>
                <w:szCs w:val="20"/>
              </w:rPr>
              <w:t>Volume measured in a graduated cylinder, filter funnel sides not rinsed down into filter, funnel rinsed to clean b/t samples</w:t>
            </w:r>
          </w:p>
        </w:tc>
      </w:tr>
      <w:tr w:rsidR="00B630F8" w14:paraId="594907CE" w14:textId="77777777" w:rsidTr="00F802FF">
        <w:tc>
          <w:tcPr>
            <w:tcW w:w="0" w:type="auto"/>
            <w:vAlign w:val="center"/>
          </w:tcPr>
          <w:p w14:paraId="4DB70B76" w14:textId="37F38CAD" w:rsidR="00B630F8" w:rsidRPr="00B72224" w:rsidRDefault="00B630F8" w:rsidP="00F802FF">
            <w:pPr>
              <w:jc w:val="center"/>
              <w:rPr>
                <w:sz w:val="20"/>
                <w:szCs w:val="20"/>
              </w:rPr>
            </w:pPr>
            <w:r w:rsidRPr="00B72224">
              <w:rPr>
                <w:sz w:val="20"/>
                <w:szCs w:val="20"/>
              </w:rPr>
              <w:t>F</w:t>
            </w:r>
          </w:p>
        </w:tc>
        <w:tc>
          <w:tcPr>
            <w:tcW w:w="0" w:type="auto"/>
          </w:tcPr>
          <w:p w14:paraId="023F811E" w14:textId="0647C40F" w:rsidR="00B630F8" w:rsidRPr="00B72224" w:rsidRDefault="00095843" w:rsidP="00B630F8">
            <w:pPr>
              <w:rPr>
                <w:sz w:val="20"/>
                <w:szCs w:val="20"/>
              </w:rPr>
            </w:pPr>
            <w:r w:rsidRPr="00B72224">
              <w:rPr>
                <w:sz w:val="20"/>
                <w:szCs w:val="20"/>
              </w:rPr>
              <w:t xml:space="preserve">Samples are vacuum filtered. The filter flask is connected with </w:t>
            </w:r>
            <w:proofErr w:type="spellStart"/>
            <w:r w:rsidRPr="00B72224">
              <w:rPr>
                <w:sz w:val="20"/>
                <w:szCs w:val="20"/>
              </w:rPr>
              <w:t>Tygon</w:t>
            </w:r>
            <w:proofErr w:type="spellEnd"/>
            <w:r w:rsidRPr="00B72224">
              <w:rPr>
                <w:sz w:val="20"/>
                <w:szCs w:val="20"/>
              </w:rPr>
              <w:t xml:space="preserve"> tubing to a manifold. The manifold is connected with </w:t>
            </w:r>
            <w:proofErr w:type="spellStart"/>
            <w:r w:rsidRPr="00B72224">
              <w:rPr>
                <w:sz w:val="20"/>
                <w:szCs w:val="20"/>
              </w:rPr>
              <w:t>Tygon</w:t>
            </w:r>
            <w:proofErr w:type="spellEnd"/>
            <w:r w:rsidRPr="00B72224">
              <w:rPr>
                <w:sz w:val="20"/>
                <w:szCs w:val="20"/>
              </w:rPr>
              <w:t xml:space="preserve"> tubing to the vacuum pump. After mixing, the sample is poured into a 100mL glass graduated cylinder and volume is recorded. After pouring sample into filter funnel, the sides of graduated cylinder are rinsed twice and poured in funnel. The inside of the funnel is rinsed as the last step. Filter is folded in half and wrapped in opaque cover. Samples are stored in the freezer.</w:t>
            </w:r>
          </w:p>
        </w:tc>
      </w:tr>
      <w:tr w:rsidR="00B630F8" w14:paraId="0B145C4C" w14:textId="77777777" w:rsidTr="00F802FF">
        <w:tc>
          <w:tcPr>
            <w:tcW w:w="0" w:type="auto"/>
            <w:vAlign w:val="center"/>
          </w:tcPr>
          <w:p w14:paraId="61BD549C" w14:textId="15688C49" w:rsidR="00B630F8" w:rsidRPr="00B72224" w:rsidRDefault="00B630F8" w:rsidP="00F802FF">
            <w:pPr>
              <w:jc w:val="center"/>
              <w:rPr>
                <w:sz w:val="20"/>
                <w:szCs w:val="20"/>
              </w:rPr>
            </w:pPr>
            <w:r w:rsidRPr="00B72224">
              <w:rPr>
                <w:sz w:val="20"/>
                <w:szCs w:val="20"/>
              </w:rPr>
              <w:t>H</w:t>
            </w:r>
          </w:p>
        </w:tc>
        <w:tc>
          <w:tcPr>
            <w:tcW w:w="0" w:type="auto"/>
          </w:tcPr>
          <w:p w14:paraId="3763CF4C" w14:textId="112091A4" w:rsidR="00B630F8" w:rsidRPr="00B72224" w:rsidRDefault="00095843" w:rsidP="00B630F8">
            <w:pPr>
              <w:rPr>
                <w:sz w:val="20"/>
                <w:szCs w:val="20"/>
              </w:rPr>
            </w:pPr>
            <w:r w:rsidRPr="00B72224">
              <w:rPr>
                <w:sz w:val="20"/>
                <w:szCs w:val="20"/>
              </w:rPr>
              <w:t>measured with graduated cylinder, rinsed</w:t>
            </w:r>
          </w:p>
        </w:tc>
      </w:tr>
      <w:tr w:rsidR="00B630F8" w14:paraId="2105FF4E" w14:textId="77777777" w:rsidTr="00F802FF">
        <w:tc>
          <w:tcPr>
            <w:tcW w:w="0" w:type="auto"/>
            <w:vAlign w:val="center"/>
          </w:tcPr>
          <w:p w14:paraId="2725803D" w14:textId="66DA9247" w:rsidR="00B630F8" w:rsidRPr="00B72224" w:rsidRDefault="00B630F8" w:rsidP="00F802FF">
            <w:pPr>
              <w:jc w:val="center"/>
              <w:rPr>
                <w:sz w:val="20"/>
                <w:szCs w:val="20"/>
              </w:rPr>
            </w:pPr>
            <w:r w:rsidRPr="00B72224">
              <w:rPr>
                <w:sz w:val="20"/>
                <w:szCs w:val="20"/>
              </w:rPr>
              <w:t>I</w:t>
            </w:r>
          </w:p>
        </w:tc>
        <w:tc>
          <w:tcPr>
            <w:tcW w:w="0" w:type="auto"/>
          </w:tcPr>
          <w:p w14:paraId="64B57994" w14:textId="5A0D5A71" w:rsidR="00B630F8" w:rsidRPr="00B72224" w:rsidRDefault="002B3D90" w:rsidP="00B630F8">
            <w:pPr>
              <w:rPr>
                <w:sz w:val="20"/>
                <w:szCs w:val="20"/>
              </w:rPr>
            </w:pPr>
            <w:r w:rsidRPr="00B72224">
              <w:rPr>
                <w:sz w:val="20"/>
                <w:szCs w:val="20"/>
              </w:rPr>
              <w:t xml:space="preserve">50 ml aliquots filtered in a graduated cylinder. When filtration slows, final volume </w:t>
            </w:r>
            <w:proofErr w:type="gramStart"/>
            <w:r w:rsidRPr="00B72224">
              <w:rPr>
                <w:sz w:val="20"/>
                <w:szCs w:val="20"/>
              </w:rPr>
              <w:t>recorded</w:t>
            </w:r>
            <w:proofErr w:type="gramEnd"/>
            <w:r w:rsidRPr="00B72224">
              <w:rPr>
                <w:sz w:val="20"/>
                <w:szCs w:val="20"/>
              </w:rPr>
              <w:t xml:space="preserve"> and sides of </w:t>
            </w:r>
            <w:r w:rsidR="001C5143" w:rsidRPr="00B72224">
              <w:rPr>
                <w:sz w:val="20"/>
                <w:szCs w:val="20"/>
              </w:rPr>
              <w:t>cylinder</w:t>
            </w:r>
            <w:r w:rsidRPr="00B72224">
              <w:rPr>
                <w:sz w:val="20"/>
                <w:szCs w:val="20"/>
              </w:rPr>
              <w:t xml:space="preserve"> rinsed 3 times with type 1 DI water.</w:t>
            </w:r>
          </w:p>
        </w:tc>
      </w:tr>
      <w:tr w:rsidR="00B630F8" w14:paraId="17208A01" w14:textId="77777777" w:rsidTr="00F802FF">
        <w:tc>
          <w:tcPr>
            <w:tcW w:w="0" w:type="auto"/>
            <w:vAlign w:val="center"/>
          </w:tcPr>
          <w:p w14:paraId="7E201352" w14:textId="6A2A8BC0" w:rsidR="00B630F8" w:rsidRPr="00B72224" w:rsidRDefault="00B630F8" w:rsidP="00F802FF">
            <w:pPr>
              <w:jc w:val="center"/>
              <w:rPr>
                <w:sz w:val="20"/>
                <w:szCs w:val="20"/>
              </w:rPr>
            </w:pPr>
            <w:r w:rsidRPr="00B72224">
              <w:rPr>
                <w:sz w:val="20"/>
                <w:szCs w:val="20"/>
              </w:rPr>
              <w:t>J</w:t>
            </w:r>
          </w:p>
        </w:tc>
        <w:tc>
          <w:tcPr>
            <w:tcW w:w="0" w:type="auto"/>
          </w:tcPr>
          <w:p w14:paraId="2F9235A3" w14:textId="03FC6F2D" w:rsidR="00B630F8" w:rsidRPr="00B72224" w:rsidRDefault="00B02AFE" w:rsidP="00B630F8">
            <w:pPr>
              <w:rPr>
                <w:sz w:val="20"/>
                <w:szCs w:val="20"/>
              </w:rPr>
            </w:pPr>
            <w:r w:rsidRPr="00B72224">
              <w:rPr>
                <w:sz w:val="20"/>
                <w:szCs w:val="20"/>
              </w:rPr>
              <w:t>B</w:t>
            </w:r>
            <w:r>
              <w:rPr>
                <w:sz w:val="20"/>
                <w:szCs w:val="20"/>
              </w:rPr>
              <w:t>y</w:t>
            </w:r>
            <w:r w:rsidRPr="00B72224">
              <w:rPr>
                <w:sz w:val="20"/>
                <w:szCs w:val="20"/>
              </w:rPr>
              <w:t xml:space="preserve"> </w:t>
            </w:r>
            <w:r w:rsidR="008702BF">
              <w:rPr>
                <w:sz w:val="20"/>
                <w:szCs w:val="20"/>
              </w:rPr>
              <w:t>g</w:t>
            </w:r>
            <w:r>
              <w:rPr>
                <w:sz w:val="20"/>
                <w:szCs w:val="20"/>
              </w:rPr>
              <w:t>raduated</w:t>
            </w:r>
            <w:r w:rsidRPr="00B72224">
              <w:rPr>
                <w:sz w:val="20"/>
                <w:szCs w:val="20"/>
              </w:rPr>
              <w:t xml:space="preserve"> </w:t>
            </w:r>
            <w:r w:rsidR="008702BF">
              <w:rPr>
                <w:sz w:val="20"/>
                <w:szCs w:val="20"/>
              </w:rPr>
              <w:t>c</w:t>
            </w:r>
            <w:r>
              <w:rPr>
                <w:sz w:val="20"/>
                <w:szCs w:val="20"/>
              </w:rPr>
              <w:t>ylind</w:t>
            </w:r>
            <w:r w:rsidR="008702BF">
              <w:rPr>
                <w:sz w:val="20"/>
                <w:szCs w:val="20"/>
              </w:rPr>
              <w:t>er</w:t>
            </w:r>
            <w:r w:rsidR="002B3D90" w:rsidRPr="00B72224">
              <w:rPr>
                <w:sz w:val="20"/>
                <w:szCs w:val="20"/>
              </w:rPr>
              <w:t xml:space="preserve">, </w:t>
            </w:r>
            <w:r w:rsidR="008702BF">
              <w:rPr>
                <w:sz w:val="20"/>
                <w:szCs w:val="20"/>
              </w:rPr>
              <w:t>sides were</w:t>
            </w:r>
            <w:r w:rsidR="008702BF" w:rsidRPr="00B72224">
              <w:rPr>
                <w:sz w:val="20"/>
                <w:szCs w:val="20"/>
              </w:rPr>
              <w:t xml:space="preserve"> </w:t>
            </w:r>
            <w:r w:rsidR="008702BF">
              <w:rPr>
                <w:sz w:val="20"/>
                <w:szCs w:val="20"/>
              </w:rPr>
              <w:t>rinsed</w:t>
            </w:r>
          </w:p>
        </w:tc>
      </w:tr>
      <w:tr w:rsidR="00B630F8" w14:paraId="5564F925" w14:textId="77777777" w:rsidTr="00F802FF">
        <w:tc>
          <w:tcPr>
            <w:tcW w:w="0" w:type="auto"/>
            <w:vAlign w:val="center"/>
          </w:tcPr>
          <w:p w14:paraId="565B0F65" w14:textId="7D403C68" w:rsidR="00B630F8" w:rsidRPr="00B72224" w:rsidRDefault="00B630F8" w:rsidP="00F802FF">
            <w:pPr>
              <w:jc w:val="center"/>
              <w:rPr>
                <w:sz w:val="20"/>
                <w:szCs w:val="20"/>
              </w:rPr>
            </w:pPr>
            <w:r w:rsidRPr="00B72224">
              <w:rPr>
                <w:sz w:val="20"/>
                <w:szCs w:val="20"/>
              </w:rPr>
              <w:t>K</w:t>
            </w:r>
          </w:p>
        </w:tc>
        <w:tc>
          <w:tcPr>
            <w:tcW w:w="0" w:type="auto"/>
          </w:tcPr>
          <w:p w14:paraId="7E6A7705" w14:textId="58EAE718" w:rsidR="00B630F8" w:rsidRPr="00B72224" w:rsidRDefault="00095843" w:rsidP="00B630F8">
            <w:pPr>
              <w:rPr>
                <w:sz w:val="20"/>
                <w:szCs w:val="20"/>
              </w:rPr>
            </w:pPr>
            <w:r w:rsidRPr="00B72224">
              <w:rPr>
                <w:sz w:val="20"/>
                <w:szCs w:val="20"/>
              </w:rPr>
              <w:t xml:space="preserve">Sited filter by adding about 5.0 mL , </w:t>
            </w:r>
            <w:r w:rsidR="001C5143" w:rsidRPr="00B72224">
              <w:rPr>
                <w:sz w:val="20"/>
                <w:szCs w:val="20"/>
              </w:rPr>
              <w:t>Reagent</w:t>
            </w:r>
            <w:r w:rsidRPr="00B72224">
              <w:rPr>
                <w:sz w:val="20"/>
                <w:szCs w:val="20"/>
              </w:rPr>
              <w:t xml:space="preserve"> water , volume </w:t>
            </w:r>
            <w:r w:rsidR="001C5143" w:rsidRPr="00B72224">
              <w:rPr>
                <w:sz w:val="20"/>
                <w:szCs w:val="20"/>
              </w:rPr>
              <w:t>measured</w:t>
            </w:r>
            <w:r w:rsidRPr="00B72224">
              <w:rPr>
                <w:sz w:val="20"/>
                <w:szCs w:val="20"/>
              </w:rPr>
              <w:t xml:space="preserve"> using class A 250 mL </w:t>
            </w:r>
            <w:r w:rsidR="001C5143" w:rsidRPr="00B72224">
              <w:rPr>
                <w:sz w:val="20"/>
                <w:szCs w:val="20"/>
              </w:rPr>
              <w:t>graduated</w:t>
            </w:r>
            <w:r w:rsidRPr="00B72224">
              <w:rPr>
                <w:sz w:val="20"/>
                <w:szCs w:val="20"/>
              </w:rPr>
              <w:t xml:space="preserve"> plastic cylinder, </w:t>
            </w:r>
            <w:r w:rsidR="001C5143" w:rsidRPr="00B72224">
              <w:rPr>
                <w:sz w:val="20"/>
                <w:szCs w:val="20"/>
              </w:rPr>
              <w:t>Cylinder</w:t>
            </w:r>
            <w:r w:rsidRPr="00B72224">
              <w:rPr>
                <w:sz w:val="20"/>
                <w:szCs w:val="20"/>
              </w:rPr>
              <w:t xml:space="preserve"> is rinsed sides , sides of filter funnel are </w:t>
            </w:r>
            <w:r w:rsidR="008702BF" w:rsidRPr="00B72224">
              <w:rPr>
                <w:sz w:val="20"/>
                <w:szCs w:val="20"/>
              </w:rPr>
              <w:t>rinsed</w:t>
            </w:r>
            <w:r w:rsidRPr="00B72224">
              <w:rPr>
                <w:sz w:val="20"/>
                <w:szCs w:val="20"/>
              </w:rPr>
              <w:t>.</w:t>
            </w:r>
          </w:p>
        </w:tc>
      </w:tr>
      <w:tr w:rsidR="00B630F8" w14:paraId="107A096A" w14:textId="77777777" w:rsidTr="00F802FF">
        <w:tc>
          <w:tcPr>
            <w:tcW w:w="0" w:type="auto"/>
            <w:vAlign w:val="center"/>
          </w:tcPr>
          <w:p w14:paraId="1DB6E3E0" w14:textId="245A650F" w:rsidR="00B630F8" w:rsidRPr="00B72224" w:rsidRDefault="00B630F8" w:rsidP="00F802FF">
            <w:pPr>
              <w:jc w:val="center"/>
              <w:rPr>
                <w:sz w:val="20"/>
                <w:szCs w:val="20"/>
              </w:rPr>
            </w:pPr>
            <w:r w:rsidRPr="00B72224">
              <w:rPr>
                <w:sz w:val="20"/>
                <w:szCs w:val="20"/>
              </w:rPr>
              <w:t>L</w:t>
            </w:r>
          </w:p>
        </w:tc>
        <w:tc>
          <w:tcPr>
            <w:tcW w:w="0" w:type="auto"/>
          </w:tcPr>
          <w:p w14:paraId="0C50BD47" w14:textId="30D33C57" w:rsidR="00B630F8" w:rsidRPr="00B72224" w:rsidRDefault="00095843" w:rsidP="00B630F8">
            <w:pPr>
              <w:rPr>
                <w:sz w:val="20"/>
                <w:szCs w:val="20"/>
              </w:rPr>
            </w:pPr>
            <w:r w:rsidRPr="00B72224">
              <w:rPr>
                <w:sz w:val="20"/>
                <w:szCs w:val="20"/>
              </w:rPr>
              <w:t>Measured with 500mL Class A graduated cylinder. Cylinder and filter flask rinsed three times with DI water.</w:t>
            </w:r>
          </w:p>
        </w:tc>
      </w:tr>
      <w:tr w:rsidR="00B630F8" w14:paraId="00025DB1" w14:textId="77777777" w:rsidTr="00F802FF">
        <w:tc>
          <w:tcPr>
            <w:tcW w:w="0" w:type="auto"/>
            <w:vAlign w:val="center"/>
          </w:tcPr>
          <w:p w14:paraId="34C7D8F6" w14:textId="3AE3ACEB" w:rsidR="00B630F8" w:rsidRPr="00B72224" w:rsidRDefault="00B630F8" w:rsidP="00F802FF">
            <w:pPr>
              <w:jc w:val="center"/>
              <w:rPr>
                <w:sz w:val="20"/>
                <w:szCs w:val="20"/>
              </w:rPr>
            </w:pPr>
            <w:r w:rsidRPr="00B72224">
              <w:rPr>
                <w:sz w:val="20"/>
                <w:szCs w:val="20"/>
              </w:rPr>
              <w:t>M</w:t>
            </w:r>
          </w:p>
        </w:tc>
        <w:tc>
          <w:tcPr>
            <w:tcW w:w="0" w:type="auto"/>
          </w:tcPr>
          <w:p w14:paraId="71DB2AB5" w14:textId="46B06473" w:rsidR="00B630F8" w:rsidRPr="00B72224" w:rsidRDefault="00095843" w:rsidP="00B630F8">
            <w:pPr>
              <w:rPr>
                <w:sz w:val="20"/>
                <w:szCs w:val="20"/>
              </w:rPr>
            </w:pPr>
            <w:r w:rsidRPr="00B72224">
              <w:rPr>
                <w:sz w:val="20"/>
                <w:szCs w:val="20"/>
              </w:rPr>
              <w:t xml:space="preserve">After mixing, the sample is poured into a 500mL Class </w:t>
            </w:r>
            <w:proofErr w:type="gramStart"/>
            <w:r w:rsidRPr="00B72224">
              <w:rPr>
                <w:sz w:val="20"/>
                <w:szCs w:val="20"/>
              </w:rPr>
              <w:t>To</w:t>
            </w:r>
            <w:proofErr w:type="gramEnd"/>
            <w:r w:rsidRPr="00B72224">
              <w:rPr>
                <w:sz w:val="20"/>
                <w:szCs w:val="20"/>
              </w:rPr>
              <w:t xml:space="preserve"> Deliver graduated cylinder to be measured for </w:t>
            </w:r>
            <w:r w:rsidR="001C5143" w:rsidRPr="00B72224">
              <w:rPr>
                <w:sz w:val="20"/>
                <w:szCs w:val="20"/>
              </w:rPr>
              <w:t>filtration</w:t>
            </w:r>
            <w:r w:rsidRPr="00B72224">
              <w:rPr>
                <w:sz w:val="20"/>
                <w:szCs w:val="20"/>
              </w:rPr>
              <w:t xml:space="preserve">. Then, the sample is vacuum filtered as quickly as possible . When the filtration is nearing its end, 1-2mL of saturated </w:t>
            </w:r>
            <w:proofErr w:type="spellStart"/>
            <w:r w:rsidRPr="00B72224">
              <w:rPr>
                <w:sz w:val="20"/>
                <w:szCs w:val="20"/>
              </w:rPr>
              <w:t>MgCO</w:t>
            </w:r>
            <w:proofErr w:type="spellEnd"/>
            <w:r w:rsidRPr="00B72224">
              <w:rPr>
                <w:sz w:val="20"/>
                <w:szCs w:val="20"/>
              </w:rPr>
              <w:t>₃ solution is added. The funnel is then rinsed thoroughly with DI water. The filters are then folded into quarters and wrapped in foil and frozen. The cylinders are thoroughly rinsed with DI water in between samples.</w:t>
            </w:r>
          </w:p>
        </w:tc>
      </w:tr>
      <w:tr w:rsidR="00B630F8" w14:paraId="0C3E938D" w14:textId="77777777" w:rsidTr="00F802FF">
        <w:tc>
          <w:tcPr>
            <w:tcW w:w="0" w:type="auto"/>
            <w:vAlign w:val="center"/>
          </w:tcPr>
          <w:p w14:paraId="75D0ED32" w14:textId="4B6D7D40" w:rsidR="00B630F8" w:rsidRPr="00B72224" w:rsidRDefault="00B630F8" w:rsidP="00F802FF">
            <w:pPr>
              <w:jc w:val="center"/>
              <w:rPr>
                <w:sz w:val="20"/>
                <w:szCs w:val="20"/>
              </w:rPr>
            </w:pPr>
            <w:r w:rsidRPr="00B72224">
              <w:rPr>
                <w:sz w:val="20"/>
                <w:szCs w:val="20"/>
              </w:rPr>
              <w:t>N</w:t>
            </w:r>
          </w:p>
        </w:tc>
        <w:tc>
          <w:tcPr>
            <w:tcW w:w="0" w:type="auto"/>
          </w:tcPr>
          <w:p w14:paraId="6B288336" w14:textId="2BEEA080" w:rsidR="00B630F8" w:rsidRPr="00B72224" w:rsidRDefault="002B3D90" w:rsidP="00B630F8">
            <w:pPr>
              <w:rPr>
                <w:sz w:val="20"/>
                <w:szCs w:val="20"/>
              </w:rPr>
            </w:pPr>
            <w:r w:rsidRPr="00B72224">
              <w:rPr>
                <w:sz w:val="20"/>
                <w:szCs w:val="20"/>
              </w:rPr>
              <w:t>Sample volumes were measured in class A volumetric cylinder and poured slowly into the filter funnel. Cylinder and funnel were rinsed well.</w:t>
            </w:r>
          </w:p>
        </w:tc>
      </w:tr>
      <w:tr w:rsidR="00B630F8" w14:paraId="38D515C9" w14:textId="77777777" w:rsidTr="00F802FF">
        <w:tc>
          <w:tcPr>
            <w:tcW w:w="0" w:type="auto"/>
            <w:vAlign w:val="center"/>
          </w:tcPr>
          <w:p w14:paraId="57AF2F1C" w14:textId="426ADDD6" w:rsidR="00B630F8" w:rsidRPr="00B72224" w:rsidRDefault="00B630F8" w:rsidP="00F802FF">
            <w:pPr>
              <w:jc w:val="center"/>
              <w:rPr>
                <w:sz w:val="20"/>
                <w:szCs w:val="20"/>
              </w:rPr>
            </w:pPr>
            <w:r w:rsidRPr="00B72224">
              <w:rPr>
                <w:sz w:val="20"/>
                <w:szCs w:val="20"/>
              </w:rPr>
              <w:t>O</w:t>
            </w:r>
          </w:p>
        </w:tc>
        <w:tc>
          <w:tcPr>
            <w:tcW w:w="0" w:type="auto"/>
          </w:tcPr>
          <w:p w14:paraId="76AF296C" w14:textId="7C5EE920" w:rsidR="00B630F8" w:rsidRPr="00B72224" w:rsidRDefault="00095843" w:rsidP="00B630F8">
            <w:pPr>
              <w:rPr>
                <w:sz w:val="20"/>
                <w:szCs w:val="20"/>
              </w:rPr>
            </w:pPr>
            <w:r w:rsidRPr="00B72224">
              <w:rPr>
                <w:sz w:val="20"/>
                <w:szCs w:val="20"/>
              </w:rPr>
              <w:t>A cleaned graduated cylinder was rinsed with DI and native water three times before measuring the samples.</w:t>
            </w:r>
          </w:p>
        </w:tc>
      </w:tr>
      <w:tr w:rsidR="00B630F8" w14:paraId="2C422F54" w14:textId="77777777" w:rsidTr="00F802FF">
        <w:tc>
          <w:tcPr>
            <w:tcW w:w="0" w:type="auto"/>
            <w:vAlign w:val="center"/>
          </w:tcPr>
          <w:p w14:paraId="61B19C1B" w14:textId="18CD2F90" w:rsidR="00B630F8" w:rsidRPr="00B72224" w:rsidRDefault="00B630F8" w:rsidP="00F802FF">
            <w:pPr>
              <w:jc w:val="center"/>
              <w:rPr>
                <w:sz w:val="20"/>
                <w:szCs w:val="20"/>
              </w:rPr>
            </w:pPr>
            <w:r w:rsidRPr="00B72224">
              <w:rPr>
                <w:sz w:val="20"/>
                <w:szCs w:val="20"/>
              </w:rPr>
              <w:t>P</w:t>
            </w:r>
          </w:p>
        </w:tc>
        <w:tc>
          <w:tcPr>
            <w:tcW w:w="0" w:type="auto"/>
          </w:tcPr>
          <w:p w14:paraId="75BE9AB6" w14:textId="0F257F44" w:rsidR="00B630F8" w:rsidRPr="00B72224" w:rsidRDefault="00465367" w:rsidP="00B630F8">
            <w:pPr>
              <w:rPr>
                <w:sz w:val="20"/>
                <w:szCs w:val="20"/>
              </w:rPr>
            </w:pPr>
            <w:r w:rsidRPr="00B72224">
              <w:rPr>
                <w:sz w:val="20"/>
                <w:szCs w:val="20"/>
              </w:rPr>
              <w:t xml:space="preserve">Samples were measured using a polypropylene graduated cylinder, </w:t>
            </w:r>
            <w:r w:rsidR="001C5143" w:rsidRPr="00B72224">
              <w:rPr>
                <w:sz w:val="20"/>
                <w:szCs w:val="20"/>
              </w:rPr>
              <w:t>rinsed</w:t>
            </w:r>
            <w:r w:rsidRPr="00B72224">
              <w:rPr>
                <w:sz w:val="20"/>
                <w:szCs w:val="20"/>
              </w:rPr>
              <w:t xml:space="preserve"> cylinder twice with MgCO3 solution</w:t>
            </w:r>
          </w:p>
        </w:tc>
      </w:tr>
      <w:tr w:rsidR="00B630F8" w14:paraId="158F36C4" w14:textId="77777777" w:rsidTr="00F802FF">
        <w:tc>
          <w:tcPr>
            <w:tcW w:w="0" w:type="auto"/>
            <w:vAlign w:val="center"/>
          </w:tcPr>
          <w:p w14:paraId="021E830F" w14:textId="12A67278" w:rsidR="00B630F8" w:rsidRPr="00B72224" w:rsidRDefault="00B630F8" w:rsidP="00F802FF">
            <w:pPr>
              <w:jc w:val="center"/>
              <w:rPr>
                <w:sz w:val="20"/>
                <w:szCs w:val="20"/>
              </w:rPr>
            </w:pPr>
            <w:r w:rsidRPr="00B72224">
              <w:rPr>
                <w:sz w:val="20"/>
                <w:szCs w:val="20"/>
              </w:rPr>
              <w:t>Q</w:t>
            </w:r>
          </w:p>
        </w:tc>
        <w:tc>
          <w:tcPr>
            <w:tcW w:w="0" w:type="auto"/>
          </w:tcPr>
          <w:p w14:paraId="67968C3F" w14:textId="0F6CAC2C" w:rsidR="00B630F8" w:rsidRPr="00B72224" w:rsidRDefault="002B3D90" w:rsidP="00B630F8">
            <w:pPr>
              <w:rPr>
                <w:sz w:val="20"/>
                <w:szCs w:val="20"/>
              </w:rPr>
            </w:pPr>
            <w:r w:rsidRPr="00B72224">
              <w:rPr>
                <w:sz w:val="20"/>
                <w:szCs w:val="20"/>
              </w:rPr>
              <w:t>Measured in a class A graduated cylinder, sides not rinsed</w:t>
            </w:r>
          </w:p>
        </w:tc>
      </w:tr>
      <w:tr w:rsidR="00B630F8" w14:paraId="3BC4550F" w14:textId="77777777" w:rsidTr="00F802FF">
        <w:tc>
          <w:tcPr>
            <w:tcW w:w="0" w:type="auto"/>
            <w:vAlign w:val="center"/>
          </w:tcPr>
          <w:p w14:paraId="3234BA92" w14:textId="16822031" w:rsidR="00B630F8" w:rsidRPr="00B72224" w:rsidRDefault="00B630F8" w:rsidP="00F802FF">
            <w:pPr>
              <w:jc w:val="center"/>
              <w:rPr>
                <w:sz w:val="20"/>
                <w:szCs w:val="20"/>
              </w:rPr>
            </w:pPr>
            <w:r w:rsidRPr="00B72224">
              <w:rPr>
                <w:sz w:val="20"/>
                <w:szCs w:val="20"/>
              </w:rPr>
              <w:t>R</w:t>
            </w:r>
          </w:p>
        </w:tc>
        <w:tc>
          <w:tcPr>
            <w:tcW w:w="0" w:type="auto"/>
          </w:tcPr>
          <w:p w14:paraId="2BE643D0" w14:textId="490EBE6D" w:rsidR="00B630F8" w:rsidRPr="00B72224" w:rsidRDefault="00095843" w:rsidP="00B630F8">
            <w:pPr>
              <w:rPr>
                <w:sz w:val="20"/>
                <w:szCs w:val="20"/>
              </w:rPr>
            </w:pPr>
            <w:r w:rsidRPr="00B72224">
              <w:rPr>
                <w:sz w:val="20"/>
                <w:szCs w:val="20"/>
              </w:rPr>
              <w:t>measured in 100 mL glass graduated cylinder; poured into plastic filter tower; cylinder and filter towers sides both rinsed with DI water</w:t>
            </w:r>
          </w:p>
        </w:tc>
      </w:tr>
      <w:tr w:rsidR="00B630F8" w14:paraId="22E1CDD1" w14:textId="77777777" w:rsidTr="00F802FF">
        <w:tc>
          <w:tcPr>
            <w:tcW w:w="0" w:type="auto"/>
            <w:vAlign w:val="center"/>
          </w:tcPr>
          <w:p w14:paraId="75FFF9C3" w14:textId="1919ACED" w:rsidR="00B630F8" w:rsidRPr="00B72224" w:rsidRDefault="00B630F8" w:rsidP="00F802FF">
            <w:pPr>
              <w:jc w:val="center"/>
              <w:rPr>
                <w:sz w:val="20"/>
                <w:szCs w:val="20"/>
              </w:rPr>
            </w:pPr>
            <w:r w:rsidRPr="00B72224">
              <w:rPr>
                <w:sz w:val="20"/>
                <w:szCs w:val="20"/>
              </w:rPr>
              <w:t>T</w:t>
            </w:r>
          </w:p>
        </w:tc>
        <w:tc>
          <w:tcPr>
            <w:tcW w:w="0" w:type="auto"/>
          </w:tcPr>
          <w:p w14:paraId="781D9B75" w14:textId="558002F2" w:rsidR="00B630F8" w:rsidRPr="00B72224" w:rsidRDefault="00095843" w:rsidP="00B630F8">
            <w:pPr>
              <w:rPr>
                <w:sz w:val="20"/>
                <w:szCs w:val="20"/>
              </w:rPr>
            </w:pPr>
            <w:r w:rsidRPr="00B72224">
              <w:rPr>
                <w:sz w:val="20"/>
                <w:szCs w:val="20"/>
              </w:rPr>
              <w:t>Samples were filtered for approximately 1-3 minutes</w:t>
            </w:r>
          </w:p>
        </w:tc>
      </w:tr>
      <w:tr w:rsidR="00B630F8" w14:paraId="7637E942" w14:textId="77777777" w:rsidTr="00F802FF">
        <w:tc>
          <w:tcPr>
            <w:tcW w:w="0" w:type="auto"/>
            <w:vAlign w:val="center"/>
          </w:tcPr>
          <w:p w14:paraId="4BA19D92" w14:textId="090BD1A0" w:rsidR="00B630F8" w:rsidRPr="00B72224" w:rsidRDefault="00B630F8" w:rsidP="00F802FF">
            <w:pPr>
              <w:jc w:val="center"/>
              <w:rPr>
                <w:sz w:val="20"/>
                <w:szCs w:val="20"/>
              </w:rPr>
            </w:pPr>
            <w:r w:rsidRPr="00B72224">
              <w:rPr>
                <w:sz w:val="20"/>
                <w:szCs w:val="20"/>
              </w:rPr>
              <w:t>V</w:t>
            </w:r>
          </w:p>
        </w:tc>
        <w:tc>
          <w:tcPr>
            <w:tcW w:w="0" w:type="auto"/>
          </w:tcPr>
          <w:p w14:paraId="1226D14B" w14:textId="6A154CBD" w:rsidR="00B630F8" w:rsidRPr="00B72224" w:rsidRDefault="00B630F8" w:rsidP="00B630F8">
            <w:pPr>
              <w:rPr>
                <w:sz w:val="20"/>
                <w:szCs w:val="20"/>
              </w:rPr>
            </w:pPr>
            <w:r w:rsidRPr="00B72224">
              <w:rPr>
                <w:sz w:val="20"/>
                <w:szCs w:val="20"/>
              </w:rPr>
              <w:t>Volume measured with graduated cylinder.  Funnel was not rinsed.</w:t>
            </w:r>
          </w:p>
        </w:tc>
      </w:tr>
      <w:tr w:rsidR="00B630F8" w14:paraId="31E05771" w14:textId="77777777" w:rsidTr="00F802FF">
        <w:tc>
          <w:tcPr>
            <w:tcW w:w="0" w:type="auto"/>
            <w:vAlign w:val="center"/>
          </w:tcPr>
          <w:p w14:paraId="59FC7FF6" w14:textId="25758C37" w:rsidR="00B630F8" w:rsidRPr="00B72224" w:rsidRDefault="00B630F8" w:rsidP="00F802FF">
            <w:pPr>
              <w:jc w:val="center"/>
              <w:rPr>
                <w:sz w:val="20"/>
                <w:szCs w:val="20"/>
              </w:rPr>
            </w:pPr>
            <w:r w:rsidRPr="00B72224">
              <w:rPr>
                <w:sz w:val="20"/>
                <w:szCs w:val="20"/>
              </w:rPr>
              <w:t>W</w:t>
            </w:r>
          </w:p>
        </w:tc>
        <w:tc>
          <w:tcPr>
            <w:tcW w:w="0" w:type="auto"/>
          </w:tcPr>
          <w:p w14:paraId="46C5EB4A" w14:textId="4FCC0B77" w:rsidR="00B630F8" w:rsidRPr="00B72224" w:rsidRDefault="00095843" w:rsidP="00B630F8">
            <w:pPr>
              <w:rPr>
                <w:sz w:val="20"/>
                <w:szCs w:val="20"/>
              </w:rPr>
            </w:pPr>
            <w:r w:rsidRPr="00B72224">
              <w:rPr>
                <w:sz w:val="20"/>
                <w:szCs w:val="20"/>
              </w:rPr>
              <w:t xml:space="preserve">Samples were measured and pulled using disposable volumetric pipets. Funnel and screen on manifold were rinsed with distilled water and wiped clean with </w:t>
            </w:r>
            <w:proofErr w:type="spellStart"/>
            <w:r w:rsidRPr="00B72224">
              <w:rPr>
                <w:sz w:val="20"/>
                <w:szCs w:val="20"/>
              </w:rPr>
              <w:t>Kimwipes</w:t>
            </w:r>
            <w:proofErr w:type="spellEnd"/>
            <w:r w:rsidRPr="00B72224">
              <w:rPr>
                <w:sz w:val="20"/>
                <w:szCs w:val="20"/>
              </w:rPr>
              <w:t xml:space="preserve"> between each sample. The fiberglass filter was placed on the screen, then the funnel was attached, the vacuum valve opened, then 30mL aliquots were pipetted into each funnel. 30 mL produced a sufficient green stain for each sample.</w:t>
            </w:r>
          </w:p>
        </w:tc>
      </w:tr>
      <w:tr w:rsidR="00B630F8" w14:paraId="43069719" w14:textId="77777777" w:rsidTr="00F802FF">
        <w:tc>
          <w:tcPr>
            <w:tcW w:w="0" w:type="auto"/>
            <w:vAlign w:val="center"/>
          </w:tcPr>
          <w:p w14:paraId="06875090" w14:textId="2990F073" w:rsidR="00B630F8" w:rsidRPr="00B72224" w:rsidRDefault="00B630F8" w:rsidP="00F802FF">
            <w:pPr>
              <w:jc w:val="center"/>
              <w:rPr>
                <w:sz w:val="20"/>
                <w:szCs w:val="20"/>
              </w:rPr>
            </w:pPr>
            <w:r w:rsidRPr="00B72224">
              <w:rPr>
                <w:sz w:val="20"/>
                <w:szCs w:val="20"/>
              </w:rPr>
              <w:t>X</w:t>
            </w:r>
          </w:p>
        </w:tc>
        <w:tc>
          <w:tcPr>
            <w:tcW w:w="0" w:type="auto"/>
          </w:tcPr>
          <w:p w14:paraId="102A54DF" w14:textId="70C643CF" w:rsidR="00B630F8" w:rsidRPr="00B72224" w:rsidRDefault="00095843" w:rsidP="00B630F8">
            <w:pPr>
              <w:rPr>
                <w:sz w:val="20"/>
                <w:szCs w:val="20"/>
              </w:rPr>
            </w:pPr>
            <w:r w:rsidRPr="00B72224">
              <w:rPr>
                <w:sz w:val="20"/>
                <w:szCs w:val="20"/>
              </w:rPr>
              <w:t xml:space="preserve">Measured volume in a graduated cylinder.  Filtered with a hand pump.  Rinsed sides of filtration unit and graduated cylinder with DI water.  </w:t>
            </w:r>
          </w:p>
        </w:tc>
      </w:tr>
      <w:tr w:rsidR="00B630F8" w14:paraId="27F7714C" w14:textId="77777777" w:rsidTr="00F802FF">
        <w:tc>
          <w:tcPr>
            <w:tcW w:w="0" w:type="auto"/>
            <w:vAlign w:val="center"/>
          </w:tcPr>
          <w:p w14:paraId="6EDF7ABD" w14:textId="386536C8" w:rsidR="00B630F8" w:rsidRPr="00B72224" w:rsidRDefault="00B630F8" w:rsidP="00F802FF">
            <w:pPr>
              <w:jc w:val="center"/>
              <w:rPr>
                <w:sz w:val="20"/>
                <w:szCs w:val="20"/>
              </w:rPr>
            </w:pPr>
            <w:r w:rsidRPr="00B72224">
              <w:rPr>
                <w:sz w:val="20"/>
                <w:szCs w:val="20"/>
              </w:rPr>
              <w:t>Y</w:t>
            </w:r>
          </w:p>
        </w:tc>
        <w:tc>
          <w:tcPr>
            <w:tcW w:w="0" w:type="auto"/>
          </w:tcPr>
          <w:p w14:paraId="0E748AA4" w14:textId="7D44C062" w:rsidR="00B630F8" w:rsidRPr="00B72224" w:rsidRDefault="00B630F8" w:rsidP="00B630F8">
            <w:pPr>
              <w:rPr>
                <w:sz w:val="20"/>
                <w:szCs w:val="20"/>
              </w:rPr>
            </w:pPr>
            <w:r w:rsidRPr="00B72224">
              <w:rPr>
                <w:sz w:val="20"/>
                <w:szCs w:val="20"/>
              </w:rPr>
              <w:t>measured with a 250ml graduated cylinder, vacuum filtered, graduated cylinder and funnel rinsed between samples</w:t>
            </w:r>
          </w:p>
        </w:tc>
      </w:tr>
      <w:bookmarkEnd w:id="2"/>
      <w:bookmarkEnd w:id="3"/>
    </w:tbl>
    <w:p w14:paraId="1FB788B7" w14:textId="29DC3B62" w:rsidR="000C4202" w:rsidRDefault="000C4202"/>
    <w:p w14:paraId="1D7F7801" w14:textId="77777777" w:rsidR="00414BF6" w:rsidRDefault="00414BF6">
      <w:pPr>
        <w:sectPr w:rsidR="00414BF6" w:rsidSect="00414BF6">
          <w:type w:val="continuous"/>
          <w:pgSz w:w="12240" w:h="15840"/>
          <w:pgMar w:top="1440" w:right="1440" w:bottom="1440" w:left="1440" w:header="720" w:footer="720" w:gutter="0"/>
          <w:cols w:space="720"/>
          <w:docGrid w:linePitch="360"/>
        </w:sectPr>
      </w:pPr>
    </w:p>
    <w:p w14:paraId="00DEE171" w14:textId="3A850E39" w:rsidR="003A0E0F" w:rsidRDefault="003A0E0F"/>
    <w:tbl>
      <w:tblPr>
        <w:tblStyle w:val="TableGrid"/>
        <w:tblW w:w="9370" w:type="dxa"/>
        <w:tblLook w:val="04A0" w:firstRow="1" w:lastRow="0" w:firstColumn="1" w:lastColumn="0" w:noHBand="0" w:noVBand="1"/>
      </w:tblPr>
      <w:tblGrid>
        <w:gridCol w:w="513"/>
        <w:gridCol w:w="2542"/>
        <w:gridCol w:w="3706"/>
        <w:gridCol w:w="1244"/>
        <w:gridCol w:w="1365"/>
      </w:tblGrid>
      <w:tr w:rsidR="00493356" w:rsidRPr="003A5440" w14:paraId="004146E1" w14:textId="77777777" w:rsidTr="00414BF6">
        <w:tc>
          <w:tcPr>
            <w:tcW w:w="0" w:type="auto"/>
            <w:shd w:val="clear" w:color="auto" w:fill="D9D9D9" w:themeFill="background1" w:themeFillShade="D9"/>
            <w:vAlign w:val="center"/>
          </w:tcPr>
          <w:p w14:paraId="6C850B19" w14:textId="5249B9F9" w:rsidR="003A0E0F" w:rsidRPr="00414BF6" w:rsidRDefault="003A0E0F" w:rsidP="003A5440">
            <w:pPr>
              <w:jc w:val="center"/>
              <w:rPr>
                <w:rFonts w:cstheme="minorHAnsi"/>
                <w:sz w:val="18"/>
                <w:szCs w:val="18"/>
              </w:rPr>
            </w:pPr>
            <w:r w:rsidRPr="00414BF6">
              <w:rPr>
                <w:rFonts w:cstheme="minorHAnsi"/>
                <w:b/>
                <w:bCs/>
                <w:sz w:val="18"/>
                <w:szCs w:val="18"/>
              </w:rPr>
              <w:t>Lab ID</w:t>
            </w:r>
          </w:p>
        </w:tc>
        <w:tc>
          <w:tcPr>
            <w:tcW w:w="2542" w:type="dxa"/>
            <w:shd w:val="clear" w:color="auto" w:fill="D9D9D9" w:themeFill="background1" w:themeFillShade="D9"/>
            <w:vAlign w:val="center"/>
          </w:tcPr>
          <w:p w14:paraId="4707A2C9" w14:textId="7170795E" w:rsidR="003A0E0F" w:rsidRPr="00414BF6" w:rsidRDefault="003A0E0F" w:rsidP="003A5440">
            <w:pPr>
              <w:jc w:val="center"/>
              <w:rPr>
                <w:rFonts w:cstheme="minorHAnsi"/>
                <w:sz w:val="18"/>
                <w:szCs w:val="18"/>
              </w:rPr>
            </w:pPr>
            <w:r w:rsidRPr="00414BF6">
              <w:rPr>
                <w:rFonts w:cstheme="minorHAnsi"/>
                <w:b/>
                <w:bCs/>
                <w:sz w:val="18"/>
                <w:szCs w:val="18"/>
              </w:rPr>
              <w:t>Describe lighting conditions during filtering</w:t>
            </w:r>
          </w:p>
        </w:tc>
        <w:tc>
          <w:tcPr>
            <w:tcW w:w="0" w:type="auto"/>
            <w:shd w:val="clear" w:color="auto" w:fill="D9D9D9" w:themeFill="background1" w:themeFillShade="D9"/>
            <w:vAlign w:val="center"/>
          </w:tcPr>
          <w:p w14:paraId="0AFCD7A8" w14:textId="02ED0B48" w:rsidR="003A0E0F" w:rsidRPr="00414BF6" w:rsidRDefault="003A0E0F" w:rsidP="003A5440">
            <w:pPr>
              <w:jc w:val="center"/>
              <w:rPr>
                <w:rFonts w:cstheme="minorHAnsi"/>
                <w:sz w:val="18"/>
                <w:szCs w:val="18"/>
              </w:rPr>
            </w:pPr>
            <w:r w:rsidRPr="00414BF6">
              <w:rPr>
                <w:rFonts w:cstheme="minorHAnsi"/>
                <w:b/>
                <w:bCs/>
                <w:sz w:val="18"/>
                <w:szCs w:val="18"/>
              </w:rPr>
              <w:t>List the extraction solvent, its purity and the volume used</w:t>
            </w:r>
          </w:p>
        </w:tc>
        <w:tc>
          <w:tcPr>
            <w:tcW w:w="1244" w:type="dxa"/>
            <w:shd w:val="clear" w:color="auto" w:fill="D9D9D9" w:themeFill="background1" w:themeFillShade="D9"/>
            <w:vAlign w:val="center"/>
          </w:tcPr>
          <w:p w14:paraId="20EA0B52" w14:textId="5AD66DA5" w:rsidR="003A0E0F" w:rsidRPr="00414BF6" w:rsidRDefault="003A0E0F" w:rsidP="003A5440">
            <w:pPr>
              <w:jc w:val="center"/>
              <w:rPr>
                <w:rFonts w:cstheme="minorHAnsi"/>
                <w:sz w:val="18"/>
                <w:szCs w:val="18"/>
              </w:rPr>
            </w:pPr>
            <w:r w:rsidRPr="00414BF6">
              <w:rPr>
                <w:rFonts w:cstheme="minorHAnsi"/>
                <w:b/>
                <w:bCs/>
                <w:sz w:val="18"/>
                <w:szCs w:val="18"/>
              </w:rPr>
              <w:t>Length of time samples were stored after filtering</w:t>
            </w:r>
          </w:p>
        </w:tc>
        <w:tc>
          <w:tcPr>
            <w:tcW w:w="1365" w:type="dxa"/>
            <w:shd w:val="clear" w:color="auto" w:fill="D9D9D9" w:themeFill="background1" w:themeFillShade="D9"/>
            <w:vAlign w:val="center"/>
          </w:tcPr>
          <w:p w14:paraId="4DC1009C" w14:textId="6F393E63" w:rsidR="003A0E0F" w:rsidRPr="00414BF6" w:rsidRDefault="003A0E0F" w:rsidP="003A5440">
            <w:pPr>
              <w:jc w:val="center"/>
              <w:rPr>
                <w:rFonts w:cstheme="minorHAnsi"/>
                <w:sz w:val="18"/>
                <w:szCs w:val="18"/>
              </w:rPr>
            </w:pPr>
            <w:r w:rsidRPr="00414BF6">
              <w:rPr>
                <w:rFonts w:cstheme="minorHAnsi"/>
                <w:b/>
                <w:bCs/>
                <w:sz w:val="18"/>
                <w:szCs w:val="18"/>
              </w:rPr>
              <w:t>Length of steeping time?</w:t>
            </w:r>
          </w:p>
        </w:tc>
      </w:tr>
      <w:tr w:rsidR="003A0E0F" w:rsidRPr="003A5440" w14:paraId="37AD9959" w14:textId="77777777" w:rsidTr="00414BF6">
        <w:tc>
          <w:tcPr>
            <w:tcW w:w="0" w:type="auto"/>
            <w:vAlign w:val="center"/>
          </w:tcPr>
          <w:p w14:paraId="6348CFEC" w14:textId="5D10A299" w:rsidR="003A0E0F" w:rsidRPr="00414BF6" w:rsidRDefault="003A0E0F" w:rsidP="003A5440">
            <w:pPr>
              <w:jc w:val="center"/>
              <w:rPr>
                <w:rFonts w:cstheme="minorHAnsi"/>
                <w:sz w:val="18"/>
                <w:szCs w:val="18"/>
              </w:rPr>
            </w:pPr>
            <w:r w:rsidRPr="00414BF6">
              <w:rPr>
                <w:rFonts w:cstheme="minorHAnsi"/>
                <w:sz w:val="18"/>
                <w:szCs w:val="18"/>
              </w:rPr>
              <w:t>A</w:t>
            </w:r>
          </w:p>
        </w:tc>
        <w:tc>
          <w:tcPr>
            <w:tcW w:w="2542" w:type="dxa"/>
            <w:vAlign w:val="center"/>
          </w:tcPr>
          <w:p w14:paraId="7B5D74B0" w14:textId="1C2B2582" w:rsidR="003A0E0F" w:rsidRPr="00414BF6" w:rsidRDefault="003A5440" w:rsidP="003A5440">
            <w:pPr>
              <w:jc w:val="center"/>
              <w:rPr>
                <w:rFonts w:cstheme="minorHAnsi"/>
                <w:sz w:val="18"/>
                <w:szCs w:val="18"/>
              </w:rPr>
            </w:pPr>
            <w:r w:rsidRPr="00414BF6">
              <w:rPr>
                <w:rFonts w:cstheme="minorHAnsi"/>
                <w:sz w:val="18"/>
                <w:szCs w:val="18"/>
              </w:rPr>
              <w:t xml:space="preserve">lights turned </w:t>
            </w:r>
            <w:proofErr w:type="gramStart"/>
            <w:r w:rsidRPr="00414BF6">
              <w:rPr>
                <w:rFonts w:cstheme="minorHAnsi"/>
                <w:sz w:val="18"/>
                <w:szCs w:val="18"/>
              </w:rPr>
              <w:t>off,</w:t>
            </w:r>
            <w:proofErr w:type="gramEnd"/>
            <w:r w:rsidRPr="00414BF6">
              <w:rPr>
                <w:rFonts w:cstheme="minorHAnsi"/>
                <w:sz w:val="18"/>
                <w:szCs w:val="18"/>
              </w:rPr>
              <w:t xml:space="preserve"> blinds closed</w:t>
            </w:r>
          </w:p>
        </w:tc>
        <w:tc>
          <w:tcPr>
            <w:tcW w:w="0" w:type="auto"/>
            <w:vAlign w:val="center"/>
          </w:tcPr>
          <w:p w14:paraId="4B527800" w14:textId="77C33824" w:rsidR="003A0E0F" w:rsidRPr="00414BF6" w:rsidRDefault="003A5440" w:rsidP="003A5440">
            <w:pPr>
              <w:jc w:val="center"/>
              <w:rPr>
                <w:rFonts w:cstheme="minorHAnsi"/>
                <w:sz w:val="18"/>
                <w:szCs w:val="18"/>
              </w:rPr>
            </w:pPr>
            <w:r w:rsidRPr="00414BF6">
              <w:rPr>
                <w:rFonts w:cstheme="minorHAnsi"/>
                <w:sz w:val="18"/>
                <w:szCs w:val="18"/>
              </w:rPr>
              <w:t>90% reagent grade acetone</w:t>
            </w:r>
          </w:p>
        </w:tc>
        <w:tc>
          <w:tcPr>
            <w:tcW w:w="1244" w:type="dxa"/>
            <w:vAlign w:val="center"/>
          </w:tcPr>
          <w:p w14:paraId="35D27FC7" w14:textId="05EE5CEC" w:rsidR="003A0E0F" w:rsidRPr="00414BF6" w:rsidRDefault="003A5440" w:rsidP="003A5440">
            <w:pPr>
              <w:jc w:val="center"/>
              <w:rPr>
                <w:rFonts w:cstheme="minorHAnsi"/>
                <w:sz w:val="18"/>
                <w:szCs w:val="18"/>
              </w:rPr>
            </w:pPr>
            <w:r w:rsidRPr="00414BF6">
              <w:rPr>
                <w:rFonts w:cstheme="minorHAnsi"/>
                <w:sz w:val="18"/>
                <w:szCs w:val="18"/>
              </w:rPr>
              <w:t>14 days</w:t>
            </w:r>
          </w:p>
        </w:tc>
        <w:tc>
          <w:tcPr>
            <w:tcW w:w="1365" w:type="dxa"/>
            <w:vAlign w:val="center"/>
          </w:tcPr>
          <w:p w14:paraId="677CBEB8" w14:textId="4829F75D" w:rsidR="003A0E0F" w:rsidRPr="00414BF6" w:rsidRDefault="003A5440" w:rsidP="003A5440">
            <w:pPr>
              <w:jc w:val="center"/>
              <w:rPr>
                <w:rFonts w:cstheme="minorHAnsi"/>
                <w:sz w:val="18"/>
                <w:szCs w:val="18"/>
              </w:rPr>
            </w:pPr>
            <w:r w:rsidRPr="00414BF6">
              <w:rPr>
                <w:rFonts w:cstheme="minorHAnsi"/>
                <w:sz w:val="18"/>
                <w:szCs w:val="18"/>
              </w:rPr>
              <w:t>24h</w:t>
            </w:r>
          </w:p>
        </w:tc>
      </w:tr>
      <w:tr w:rsidR="003A0E0F" w:rsidRPr="003A5440" w14:paraId="27AFBB09" w14:textId="77777777" w:rsidTr="00414BF6">
        <w:tc>
          <w:tcPr>
            <w:tcW w:w="0" w:type="auto"/>
            <w:vAlign w:val="center"/>
          </w:tcPr>
          <w:p w14:paraId="19E0B284" w14:textId="623AB20E" w:rsidR="003A0E0F" w:rsidRPr="00414BF6" w:rsidRDefault="003A0E0F" w:rsidP="003A5440">
            <w:pPr>
              <w:jc w:val="center"/>
              <w:rPr>
                <w:rFonts w:cstheme="minorHAnsi"/>
                <w:sz w:val="18"/>
                <w:szCs w:val="18"/>
              </w:rPr>
            </w:pPr>
            <w:r w:rsidRPr="00414BF6">
              <w:rPr>
                <w:rFonts w:cstheme="minorHAnsi"/>
                <w:sz w:val="18"/>
                <w:szCs w:val="18"/>
              </w:rPr>
              <w:t>C</w:t>
            </w:r>
          </w:p>
        </w:tc>
        <w:tc>
          <w:tcPr>
            <w:tcW w:w="2542" w:type="dxa"/>
            <w:vAlign w:val="center"/>
          </w:tcPr>
          <w:p w14:paraId="5C2D3ADB" w14:textId="4895E5E7" w:rsidR="003A0E0F" w:rsidRPr="00414BF6" w:rsidRDefault="003A5440" w:rsidP="003A5440">
            <w:pPr>
              <w:jc w:val="center"/>
              <w:rPr>
                <w:rFonts w:cstheme="minorHAnsi"/>
                <w:sz w:val="18"/>
                <w:szCs w:val="18"/>
              </w:rPr>
            </w:pPr>
            <w:r w:rsidRPr="00414BF6">
              <w:rPr>
                <w:rFonts w:cstheme="minorHAnsi"/>
                <w:sz w:val="18"/>
                <w:szCs w:val="18"/>
              </w:rPr>
              <w:t>Room ceiling lights were on; window blinds were closed; subdued lighting</w:t>
            </w:r>
          </w:p>
        </w:tc>
        <w:tc>
          <w:tcPr>
            <w:tcW w:w="0" w:type="auto"/>
            <w:vAlign w:val="center"/>
          </w:tcPr>
          <w:p w14:paraId="4E37D9A5" w14:textId="36B9497A" w:rsidR="003A0E0F" w:rsidRPr="00414BF6" w:rsidRDefault="003A5440" w:rsidP="003A5440">
            <w:pPr>
              <w:jc w:val="center"/>
              <w:rPr>
                <w:rFonts w:cstheme="minorHAnsi"/>
                <w:sz w:val="18"/>
                <w:szCs w:val="18"/>
              </w:rPr>
            </w:pPr>
            <w:r w:rsidRPr="00414BF6">
              <w:rPr>
                <w:rFonts w:cstheme="minorHAnsi"/>
                <w:sz w:val="18"/>
                <w:szCs w:val="18"/>
              </w:rPr>
              <w:t>10% Saturated MgCO3 / 90% Acetone mixture; HPLC Grade;     5-mL</w:t>
            </w:r>
          </w:p>
        </w:tc>
        <w:tc>
          <w:tcPr>
            <w:tcW w:w="1244" w:type="dxa"/>
            <w:vAlign w:val="center"/>
          </w:tcPr>
          <w:p w14:paraId="4FA572F8" w14:textId="6F8EA66A" w:rsidR="003A0E0F" w:rsidRPr="00414BF6" w:rsidRDefault="003A5440" w:rsidP="003A5440">
            <w:pPr>
              <w:jc w:val="center"/>
              <w:rPr>
                <w:rFonts w:cstheme="minorHAnsi"/>
                <w:sz w:val="18"/>
                <w:szCs w:val="18"/>
              </w:rPr>
            </w:pPr>
            <w:r w:rsidRPr="00414BF6">
              <w:rPr>
                <w:rFonts w:cstheme="minorHAnsi"/>
                <w:sz w:val="18"/>
                <w:szCs w:val="18"/>
              </w:rPr>
              <w:t>7 days</w:t>
            </w:r>
          </w:p>
        </w:tc>
        <w:tc>
          <w:tcPr>
            <w:tcW w:w="1365" w:type="dxa"/>
            <w:vAlign w:val="center"/>
          </w:tcPr>
          <w:p w14:paraId="193880BE" w14:textId="019800F2" w:rsidR="003A0E0F" w:rsidRPr="00414BF6" w:rsidRDefault="003A5440" w:rsidP="003A5440">
            <w:pPr>
              <w:jc w:val="center"/>
              <w:rPr>
                <w:rFonts w:cstheme="minorHAnsi"/>
                <w:sz w:val="18"/>
                <w:szCs w:val="18"/>
              </w:rPr>
            </w:pPr>
            <w:r w:rsidRPr="00414BF6">
              <w:rPr>
                <w:rFonts w:cstheme="minorHAnsi"/>
                <w:sz w:val="18"/>
                <w:szCs w:val="18"/>
              </w:rPr>
              <w:t>21 hours</w:t>
            </w:r>
          </w:p>
        </w:tc>
      </w:tr>
      <w:tr w:rsidR="003A0E0F" w:rsidRPr="003A5440" w14:paraId="08E9527F" w14:textId="77777777" w:rsidTr="00414BF6">
        <w:tc>
          <w:tcPr>
            <w:tcW w:w="0" w:type="auto"/>
            <w:vAlign w:val="center"/>
          </w:tcPr>
          <w:p w14:paraId="1BA72316" w14:textId="00CDA133" w:rsidR="003A0E0F" w:rsidRPr="00414BF6" w:rsidRDefault="003A0E0F" w:rsidP="003A5440">
            <w:pPr>
              <w:jc w:val="center"/>
              <w:rPr>
                <w:rFonts w:cstheme="minorHAnsi"/>
                <w:sz w:val="18"/>
                <w:szCs w:val="18"/>
              </w:rPr>
            </w:pPr>
            <w:r w:rsidRPr="00414BF6">
              <w:rPr>
                <w:rFonts w:cstheme="minorHAnsi"/>
                <w:sz w:val="18"/>
                <w:szCs w:val="18"/>
              </w:rPr>
              <w:t>D</w:t>
            </w:r>
          </w:p>
        </w:tc>
        <w:tc>
          <w:tcPr>
            <w:tcW w:w="2542" w:type="dxa"/>
            <w:vAlign w:val="center"/>
          </w:tcPr>
          <w:p w14:paraId="75F9BC29" w14:textId="29AFD73D" w:rsidR="003A0E0F" w:rsidRPr="00414BF6" w:rsidRDefault="00684EE4" w:rsidP="003A5440">
            <w:pPr>
              <w:jc w:val="center"/>
              <w:rPr>
                <w:rFonts w:cstheme="minorHAnsi"/>
                <w:sz w:val="18"/>
                <w:szCs w:val="18"/>
              </w:rPr>
            </w:pPr>
            <w:r w:rsidRPr="00414BF6">
              <w:rPr>
                <w:rFonts w:cstheme="minorHAnsi"/>
                <w:sz w:val="18"/>
                <w:szCs w:val="18"/>
              </w:rPr>
              <w:t>ambient light from window</w:t>
            </w:r>
          </w:p>
        </w:tc>
        <w:tc>
          <w:tcPr>
            <w:tcW w:w="0" w:type="auto"/>
            <w:vAlign w:val="center"/>
          </w:tcPr>
          <w:p w14:paraId="08B46171" w14:textId="4ABB99D4" w:rsidR="003A0E0F" w:rsidRPr="00414BF6" w:rsidRDefault="00684EE4" w:rsidP="003A5440">
            <w:pPr>
              <w:jc w:val="center"/>
              <w:rPr>
                <w:rFonts w:cstheme="minorHAnsi"/>
                <w:sz w:val="18"/>
                <w:szCs w:val="18"/>
              </w:rPr>
            </w:pPr>
            <w:r w:rsidRPr="00414BF6">
              <w:rPr>
                <w:rFonts w:cstheme="minorHAnsi"/>
                <w:sz w:val="18"/>
                <w:szCs w:val="18"/>
              </w:rPr>
              <w:t>90% Acetone : 10% water 7.5mL for each sample</w:t>
            </w:r>
          </w:p>
        </w:tc>
        <w:tc>
          <w:tcPr>
            <w:tcW w:w="1244" w:type="dxa"/>
            <w:vAlign w:val="center"/>
          </w:tcPr>
          <w:p w14:paraId="0B0AD8F0" w14:textId="4B9E6BC7" w:rsidR="003A0E0F" w:rsidRPr="00414BF6" w:rsidRDefault="00684EE4" w:rsidP="003A5440">
            <w:pPr>
              <w:jc w:val="center"/>
              <w:rPr>
                <w:rFonts w:cstheme="minorHAnsi"/>
                <w:sz w:val="18"/>
                <w:szCs w:val="18"/>
              </w:rPr>
            </w:pPr>
            <w:r w:rsidRPr="00414BF6">
              <w:rPr>
                <w:rFonts w:cstheme="minorHAnsi"/>
                <w:sz w:val="18"/>
                <w:szCs w:val="18"/>
              </w:rPr>
              <w:t>5 days</w:t>
            </w:r>
          </w:p>
        </w:tc>
        <w:tc>
          <w:tcPr>
            <w:tcW w:w="1365" w:type="dxa"/>
            <w:vAlign w:val="center"/>
          </w:tcPr>
          <w:p w14:paraId="3A311B19" w14:textId="4BBC7E7D" w:rsidR="003A0E0F" w:rsidRPr="00414BF6" w:rsidRDefault="00684EE4" w:rsidP="003A5440">
            <w:pPr>
              <w:jc w:val="center"/>
              <w:rPr>
                <w:rFonts w:cstheme="minorHAnsi"/>
                <w:sz w:val="18"/>
                <w:szCs w:val="18"/>
              </w:rPr>
            </w:pPr>
            <w:r w:rsidRPr="00414BF6">
              <w:rPr>
                <w:rFonts w:cstheme="minorHAnsi"/>
                <w:sz w:val="18"/>
                <w:szCs w:val="18"/>
              </w:rPr>
              <w:t>24 hours</w:t>
            </w:r>
          </w:p>
        </w:tc>
      </w:tr>
      <w:tr w:rsidR="003A0E0F" w:rsidRPr="003A5440" w14:paraId="3EC79265" w14:textId="77777777" w:rsidTr="00414BF6">
        <w:tc>
          <w:tcPr>
            <w:tcW w:w="0" w:type="auto"/>
            <w:vAlign w:val="center"/>
          </w:tcPr>
          <w:p w14:paraId="7A0E7F64" w14:textId="6BADDA65" w:rsidR="003A0E0F" w:rsidRPr="00414BF6" w:rsidRDefault="003A0E0F" w:rsidP="003A5440">
            <w:pPr>
              <w:jc w:val="center"/>
              <w:rPr>
                <w:rFonts w:cstheme="minorHAnsi"/>
                <w:sz w:val="18"/>
                <w:szCs w:val="18"/>
              </w:rPr>
            </w:pPr>
            <w:r w:rsidRPr="00414BF6">
              <w:rPr>
                <w:rFonts w:cstheme="minorHAnsi"/>
                <w:sz w:val="18"/>
                <w:szCs w:val="18"/>
              </w:rPr>
              <w:t>E</w:t>
            </w:r>
          </w:p>
        </w:tc>
        <w:tc>
          <w:tcPr>
            <w:tcW w:w="2542" w:type="dxa"/>
            <w:vAlign w:val="center"/>
          </w:tcPr>
          <w:p w14:paraId="193A1472" w14:textId="7C9C2F7B" w:rsidR="003A0E0F" w:rsidRPr="00414BF6" w:rsidRDefault="00493356" w:rsidP="003A5440">
            <w:pPr>
              <w:jc w:val="center"/>
              <w:rPr>
                <w:rFonts w:cstheme="minorHAnsi"/>
                <w:sz w:val="18"/>
                <w:szCs w:val="18"/>
              </w:rPr>
            </w:pPr>
            <w:r w:rsidRPr="00414BF6">
              <w:rPr>
                <w:rFonts w:cstheme="minorHAnsi"/>
                <w:sz w:val="18"/>
                <w:szCs w:val="18"/>
              </w:rPr>
              <w:t>low ambient light from windows</w:t>
            </w:r>
          </w:p>
        </w:tc>
        <w:tc>
          <w:tcPr>
            <w:tcW w:w="0" w:type="auto"/>
            <w:vAlign w:val="center"/>
          </w:tcPr>
          <w:p w14:paraId="642F094B" w14:textId="4318C6D6" w:rsidR="003A0E0F" w:rsidRPr="00414BF6" w:rsidRDefault="001160BA" w:rsidP="003A5440">
            <w:pPr>
              <w:jc w:val="center"/>
              <w:rPr>
                <w:rFonts w:cstheme="minorHAnsi"/>
                <w:sz w:val="18"/>
                <w:szCs w:val="18"/>
              </w:rPr>
            </w:pPr>
            <w:r w:rsidRPr="00414BF6">
              <w:rPr>
                <w:rFonts w:cstheme="minorHAnsi"/>
                <w:sz w:val="18"/>
                <w:szCs w:val="18"/>
              </w:rPr>
              <w:t>Acetone,90%, 10 mL</w:t>
            </w:r>
          </w:p>
        </w:tc>
        <w:tc>
          <w:tcPr>
            <w:tcW w:w="1244" w:type="dxa"/>
            <w:vAlign w:val="center"/>
          </w:tcPr>
          <w:p w14:paraId="7B845EB4" w14:textId="16DEAAD5" w:rsidR="003A0E0F" w:rsidRPr="00414BF6" w:rsidRDefault="001160BA" w:rsidP="003A5440">
            <w:pPr>
              <w:jc w:val="center"/>
              <w:rPr>
                <w:rFonts w:cstheme="minorHAnsi"/>
                <w:sz w:val="18"/>
                <w:szCs w:val="18"/>
              </w:rPr>
            </w:pPr>
            <w:r w:rsidRPr="00414BF6">
              <w:rPr>
                <w:rFonts w:cstheme="minorHAnsi"/>
                <w:sz w:val="18"/>
                <w:szCs w:val="18"/>
              </w:rPr>
              <w:t>20 days</w:t>
            </w:r>
          </w:p>
        </w:tc>
        <w:tc>
          <w:tcPr>
            <w:tcW w:w="1365" w:type="dxa"/>
            <w:vAlign w:val="center"/>
          </w:tcPr>
          <w:p w14:paraId="20322524" w14:textId="10FECD7F" w:rsidR="003A0E0F" w:rsidRPr="00414BF6" w:rsidRDefault="001160BA" w:rsidP="003A5440">
            <w:pPr>
              <w:jc w:val="center"/>
              <w:rPr>
                <w:rFonts w:cstheme="minorHAnsi"/>
                <w:sz w:val="18"/>
                <w:szCs w:val="18"/>
              </w:rPr>
            </w:pPr>
            <w:r w:rsidRPr="00414BF6">
              <w:rPr>
                <w:rFonts w:cstheme="minorHAnsi"/>
                <w:sz w:val="18"/>
                <w:szCs w:val="18"/>
              </w:rPr>
              <w:t xml:space="preserve">20 </w:t>
            </w:r>
            <w:proofErr w:type="spellStart"/>
            <w:r w:rsidRPr="00414BF6">
              <w:rPr>
                <w:rFonts w:cstheme="minorHAnsi"/>
                <w:sz w:val="18"/>
                <w:szCs w:val="18"/>
              </w:rPr>
              <w:t>hrs</w:t>
            </w:r>
            <w:proofErr w:type="spellEnd"/>
          </w:p>
        </w:tc>
      </w:tr>
      <w:tr w:rsidR="003A0E0F" w:rsidRPr="003A5440" w14:paraId="476974D6" w14:textId="77777777" w:rsidTr="00414BF6">
        <w:tc>
          <w:tcPr>
            <w:tcW w:w="0" w:type="auto"/>
            <w:vAlign w:val="center"/>
          </w:tcPr>
          <w:p w14:paraId="09480F00" w14:textId="07A04FBB" w:rsidR="003A0E0F" w:rsidRPr="00414BF6" w:rsidRDefault="003A0E0F" w:rsidP="003A5440">
            <w:pPr>
              <w:jc w:val="center"/>
              <w:rPr>
                <w:rFonts w:cstheme="minorHAnsi"/>
                <w:sz w:val="18"/>
                <w:szCs w:val="18"/>
              </w:rPr>
            </w:pPr>
            <w:r w:rsidRPr="00414BF6">
              <w:rPr>
                <w:rFonts w:cstheme="minorHAnsi"/>
                <w:sz w:val="18"/>
                <w:szCs w:val="18"/>
              </w:rPr>
              <w:t>F</w:t>
            </w:r>
          </w:p>
        </w:tc>
        <w:tc>
          <w:tcPr>
            <w:tcW w:w="2542" w:type="dxa"/>
            <w:vAlign w:val="center"/>
          </w:tcPr>
          <w:p w14:paraId="2C743277" w14:textId="453B204F" w:rsidR="003A0E0F" w:rsidRPr="00414BF6" w:rsidRDefault="00493356" w:rsidP="003A5440">
            <w:pPr>
              <w:jc w:val="center"/>
              <w:rPr>
                <w:rFonts w:cstheme="minorHAnsi"/>
                <w:sz w:val="18"/>
                <w:szCs w:val="18"/>
              </w:rPr>
            </w:pPr>
            <w:r w:rsidRPr="00414BF6">
              <w:rPr>
                <w:rFonts w:cstheme="minorHAnsi"/>
                <w:sz w:val="18"/>
                <w:szCs w:val="18"/>
              </w:rPr>
              <w:t xml:space="preserve">All overhead lights off, two small lamps with </w:t>
            </w:r>
            <w:proofErr w:type="gramStart"/>
            <w:r w:rsidRPr="00414BF6">
              <w:rPr>
                <w:rFonts w:cstheme="minorHAnsi"/>
                <w:sz w:val="18"/>
                <w:szCs w:val="18"/>
              </w:rPr>
              <w:t>25 watt</w:t>
            </w:r>
            <w:proofErr w:type="gramEnd"/>
            <w:r w:rsidRPr="00414BF6">
              <w:rPr>
                <w:rFonts w:cstheme="minorHAnsi"/>
                <w:sz w:val="18"/>
                <w:szCs w:val="18"/>
              </w:rPr>
              <w:t xml:space="preserve"> green bulbs.</w:t>
            </w:r>
          </w:p>
        </w:tc>
        <w:tc>
          <w:tcPr>
            <w:tcW w:w="0" w:type="auto"/>
            <w:vAlign w:val="center"/>
          </w:tcPr>
          <w:p w14:paraId="00C0D34E" w14:textId="6E4F7AC2" w:rsidR="003A0E0F" w:rsidRPr="00414BF6" w:rsidRDefault="00493356" w:rsidP="003A5440">
            <w:pPr>
              <w:jc w:val="center"/>
              <w:rPr>
                <w:rFonts w:cstheme="minorHAnsi"/>
                <w:sz w:val="18"/>
                <w:szCs w:val="18"/>
              </w:rPr>
            </w:pPr>
            <w:r w:rsidRPr="00414BF6">
              <w:rPr>
                <w:rFonts w:cstheme="minorHAnsi"/>
                <w:sz w:val="18"/>
                <w:szCs w:val="18"/>
              </w:rPr>
              <w:t>90% acetone, Fisher Scientific Certified ACS, 14mL</w:t>
            </w:r>
          </w:p>
        </w:tc>
        <w:tc>
          <w:tcPr>
            <w:tcW w:w="1244" w:type="dxa"/>
            <w:vAlign w:val="center"/>
          </w:tcPr>
          <w:p w14:paraId="0077032C" w14:textId="3D1CA912" w:rsidR="003A0E0F" w:rsidRPr="00414BF6" w:rsidRDefault="00493356" w:rsidP="003A5440">
            <w:pPr>
              <w:jc w:val="center"/>
              <w:rPr>
                <w:rFonts w:cstheme="minorHAnsi"/>
                <w:sz w:val="18"/>
                <w:szCs w:val="18"/>
              </w:rPr>
            </w:pPr>
            <w:r w:rsidRPr="00414BF6">
              <w:rPr>
                <w:rFonts w:cstheme="minorHAnsi"/>
                <w:sz w:val="18"/>
                <w:szCs w:val="18"/>
              </w:rPr>
              <w:t>12 days</w:t>
            </w:r>
          </w:p>
        </w:tc>
        <w:tc>
          <w:tcPr>
            <w:tcW w:w="1365" w:type="dxa"/>
            <w:vAlign w:val="center"/>
          </w:tcPr>
          <w:p w14:paraId="70C16C6D" w14:textId="11C951DB" w:rsidR="003A0E0F" w:rsidRPr="00414BF6" w:rsidRDefault="00493356" w:rsidP="003A5440">
            <w:pPr>
              <w:jc w:val="center"/>
              <w:rPr>
                <w:rFonts w:cstheme="minorHAnsi"/>
                <w:sz w:val="18"/>
                <w:szCs w:val="18"/>
              </w:rPr>
            </w:pPr>
            <w:r w:rsidRPr="00414BF6">
              <w:rPr>
                <w:rFonts w:cstheme="minorHAnsi"/>
                <w:sz w:val="18"/>
                <w:szCs w:val="18"/>
              </w:rPr>
              <w:t>21 hours</w:t>
            </w:r>
          </w:p>
        </w:tc>
      </w:tr>
      <w:tr w:rsidR="003A0E0F" w:rsidRPr="003A5440" w14:paraId="05D69EBF" w14:textId="77777777" w:rsidTr="00414BF6">
        <w:tc>
          <w:tcPr>
            <w:tcW w:w="0" w:type="auto"/>
            <w:vAlign w:val="center"/>
          </w:tcPr>
          <w:p w14:paraId="33B4222A" w14:textId="2C1F5B54" w:rsidR="003A0E0F" w:rsidRPr="00414BF6" w:rsidRDefault="003A0E0F" w:rsidP="003A5440">
            <w:pPr>
              <w:jc w:val="center"/>
              <w:rPr>
                <w:rFonts w:cstheme="minorHAnsi"/>
                <w:sz w:val="18"/>
                <w:szCs w:val="18"/>
              </w:rPr>
            </w:pPr>
            <w:r w:rsidRPr="00414BF6">
              <w:rPr>
                <w:rFonts w:cstheme="minorHAnsi"/>
                <w:sz w:val="18"/>
                <w:szCs w:val="18"/>
              </w:rPr>
              <w:t>H</w:t>
            </w:r>
          </w:p>
        </w:tc>
        <w:tc>
          <w:tcPr>
            <w:tcW w:w="2542" w:type="dxa"/>
            <w:vAlign w:val="center"/>
          </w:tcPr>
          <w:p w14:paraId="208F78BB" w14:textId="187D6D78" w:rsidR="003A0E0F" w:rsidRPr="00414BF6" w:rsidRDefault="001160BA" w:rsidP="003A5440">
            <w:pPr>
              <w:jc w:val="center"/>
              <w:rPr>
                <w:rFonts w:cstheme="minorHAnsi"/>
                <w:sz w:val="18"/>
                <w:szCs w:val="18"/>
              </w:rPr>
            </w:pPr>
            <w:r w:rsidRPr="00414BF6">
              <w:rPr>
                <w:rFonts w:cstheme="minorHAnsi"/>
                <w:sz w:val="18"/>
                <w:szCs w:val="18"/>
              </w:rPr>
              <w:t>amber light</w:t>
            </w:r>
          </w:p>
        </w:tc>
        <w:tc>
          <w:tcPr>
            <w:tcW w:w="0" w:type="auto"/>
            <w:vAlign w:val="center"/>
          </w:tcPr>
          <w:p w14:paraId="3B175EBF" w14:textId="4745BCC9" w:rsidR="003A0E0F" w:rsidRPr="00414BF6" w:rsidRDefault="003A36E0" w:rsidP="003A5440">
            <w:pPr>
              <w:jc w:val="center"/>
              <w:rPr>
                <w:rFonts w:cstheme="minorHAnsi"/>
                <w:sz w:val="18"/>
                <w:szCs w:val="18"/>
              </w:rPr>
            </w:pPr>
            <w:r w:rsidRPr="00414BF6">
              <w:rPr>
                <w:rFonts w:cstheme="minorHAnsi"/>
                <w:sz w:val="18"/>
                <w:szCs w:val="18"/>
              </w:rPr>
              <w:t>90% acetone, 10 mL</w:t>
            </w:r>
          </w:p>
        </w:tc>
        <w:tc>
          <w:tcPr>
            <w:tcW w:w="1244" w:type="dxa"/>
            <w:vAlign w:val="center"/>
          </w:tcPr>
          <w:p w14:paraId="0A9AA3CD" w14:textId="3D3F19A0" w:rsidR="003A0E0F" w:rsidRPr="00414BF6" w:rsidRDefault="003A36E0" w:rsidP="003A5440">
            <w:pPr>
              <w:jc w:val="center"/>
              <w:rPr>
                <w:rFonts w:cstheme="minorHAnsi"/>
                <w:sz w:val="18"/>
                <w:szCs w:val="18"/>
              </w:rPr>
            </w:pPr>
            <w:r w:rsidRPr="00414BF6">
              <w:rPr>
                <w:rFonts w:cstheme="minorHAnsi"/>
                <w:sz w:val="18"/>
                <w:szCs w:val="18"/>
              </w:rPr>
              <w:t xml:space="preserve">24 </w:t>
            </w:r>
            <w:proofErr w:type="spellStart"/>
            <w:r w:rsidRPr="00414BF6">
              <w:rPr>
                <w:rFonts w:cstheme="minorHAnsi"/>
                <w:sz w:val="18"/>
                <w:szCs w:val="18"/>
              </w:rPr>
              <w:t>hrs</w:t>
            </w:r>
            <w:proofErr w:type="spellEnd"/>
          </w:p>
        </w:tc>
        <w:tc>
          <w:tcPr>
            <w:tcW w:w="1365" w:type="dxa"/>
            <w:vAlign w:val="center"/>
          </w:tcPr>
          <w:p w14:paraId="698A9DDA" w14:textId="21B8DD74" w:rsidR="003A0E0F" w:rsidRPr="00414BF6" w:rsidRDefault="003A36E0" w:rsidP="003A5440">
            <w:pPr>
              <w:jc w:val="center"/>
              <w:rPr>
                <w:rFonts w:cstheme="minorHAnsi"/>
                <w:sz w:val="18"/>
                <w:szCs w:val="18"/>
              </w:rPr>
            </w:pPr>
            <w:r w:rsidRPr="00414BF6">
              <w:rPr>
                <w:rFonts w:cstheme="minorHAnsi"/>
                <w:sz w:val="18"/>
                <w:szCs w:val="18"/>
              </w:rPr>
              <w:t xml:space="preserve">24 </w:t>
            </w:r>
            <w:proofErr w:type="spellStart"/>
            <w:r w:rsidRPr="00414BF6">
              <w:rPr>
                <w:rFonts w:cstheme="minorHAnsi"/>
                <w:sz w:val="18"/>
                <w:szCs w:val="18"/>
              </w:rPr>
              <w:t>hrs</w:t>
            </w:r>
            <w:proofErr w:type="spellEnd"/>
          </w:p>
        </w:tc>
      </w:tr>
      <w:tr w:rsidR="003A0E0F" w:rsidRPr="003A5440" w14:paraId="3EF4594F" w14:textId="77777777" w:rsidTr="00414BF6">
        <w:tc>
          <w:tcPr>
            <w:tcW w:w="0" w:type="auto"/>
            <w:vAlign w:val="center"/>
          </w:tcPr>
          <w:p w14:paraId="1594C41B" w14:textId="49FF674D" w:rsidR="003A0E0F" w:rsidRPr="00414BF6" w:rsidRDefault="003A0E0F" w:rsidP="003A5440">
            <w:pPr>
              <w:jc w:val="center"/>
              <w:rPr>
                <w:rFonts w:cstheme="minorHAnsi"/>
                <w:sz w:val="18"/>
                <w:szCs w:val="18"/>
              </w:rPr>
            </w:pPr>
            <w:r w:rsidRPr="00414BF6">
              <w:rPr>
                <w:rFonts w:cstheme="minorHAnsi"/>
                <w:sz w:val="18"/>
                <w:szCs w:val="18"/>
              </w:rPr>
              <w:t>I</w:t>
            </w:r>
          </w:p>
        </w:tc>
        <w:tc>
          <w:tcPr>
            <w:tcW w:w="2542" w:type="dxa"/>
            <w:vAlign w:val="center"/>
          </w:tcPr>
          <w:p w14:paraId="0733F490" w14:textId="64E92FE7" w:rsidR="003A0E0F" w:rsidRPr="00414BF6" w:rsidRDefault="00256F9C" w:rsidP="003A5440">
            <w:pPr>
              <w:jc w:val="center"/>
              <w:rPr>
                <w:rFonts w:cstheme="minorHAnsi"/>
                <w:sz w:val="18"/>
                <w:szCs w:val="18"/>
              </w:rPr>
            </w:pPr>
            <w:r w:rsidRPr="00414BF6">
              <w:rPr>
                <w:rFonts w:cstheme="minorHAnsi"/>
                <w:sz w:val="18"/>
                <w:szCs w:val="18"/>
              </w:rPr>
              <w:t>Darkened room w/ Red Light</w:t>
            </w:r>
          </w:p>
        </w:tc>
        <w:tc>
          <w:tcPr>
            <w:tcW w:w="0" w:type="auto"/>
            <w:vAlign w:val="center"/>
          </w:tcPr>
          <w:p w14:paraId="6F39E6FE" w14:textId="54ED841A" w:rsidR="003A0E0F" w:rsidRPr="00414BF6" w:rsidRDefault="00A37993" w:rsidP="003A5440">
            <w:pPr>
              <w:jc w:val="center"/>
              <w:rPr>
                <w:rFonts w:cstheme="minorHAnsi"/>
                <w:sz w:val="18"/>
                <w:szCs w:val="18"/>
              </w:rPr>
            </w:pPr>
            <w:r w:rsidRPr="00414BF6">
              <w:rPr>
                <w:rFonts w:cstheme="minorHAnsi"/>
                <w:sz w:val="18"/>
                <w:szCs w:val="18"/>
              </w:rPr>
              <w:t>Acetone, 90% (w/ type 1 DI water) 10ml volume</w:t>
            </w:r>
          </w:p>
        </w:tc>
        <w:tc>
          <w:tcPr>
            <w:tcW w:w="1244" w:type="dxa"/>
            <w:vAlign w:val="center"/>
          </w:tcPr>
          <w:p w14:paraId="1B5F7E56" w14:textId="619C5211" w:rsidR="003A0E0F" w:rsidRPr="00414BF6" w:rsidRDefault="00A37993" w:rsidP="003A5440">
            <w:pPr>
              <w:jc w:val="center"/>
              <w:rPr>
                <w:rFonts w:cstheme="minorHAnsi"/>
                <w:sz w:val="18"/>
                <w:szCs w:val="18"/>
              </w:rPr>
            </w:pPr>
            <w:r w:rsidRPr="00414BF6">
              <w:rPr>
                <w:rFonts w:cstheme="minorHAnsi"/>
                <w:sz w:val="18"/>
                <w:szCs w:val="18"/>
              </w:rPr>
              <w:t>12 Days</w:t>
            </w:r>
          </w:p>
        </w:tc>
        <w:tc>
          <w:tcPr>
            <w:tcW w:w="1365" w:type="dxa"/>
            <w:vAlign w:val="center"/>
          </w:tcPr>
          <w:p w14:paraId="397E57A0" w14:textId="0D81B8D9" w:rsidR="003A0E0F" w:rsidRPr="00414BF6" w:rsidRDefault="00A37993" w:rsidP="003A5440">
            <w:pPr>
              <w:jc w:val="center"/>
              <w:rPr>
                <w:rFonts w:cstheme="minorHAnsi"/>
                <w:sz w:val="18"/>
                <w:szCs w:val="18"/>
              </w:rPr>
            </w:pPr>
            <w:r w:rsidRPr="00414BF6">
              <w:rPr>
                <w:rFonts w:cstheme="minorHAnsi"/>
                <w:sz w:val="18"/>
                <w:szCs w:val="18"/>
              </w:rPr>
              <w:t>19.0 Hours</w:t>
            </w:r>
          </w:p>
        </w:tc>
      </w:tr>
      <w:tr w:rsidR="003A0E0F" w:rsidRPr="003A5440" w14:paraId="73C0A1BA" w14:textId="77777777" w:rsidTr="00414BF6">
        <w:tc>
          <w:tcPr>
            <w:tcW w:w="0" w:type="auto"/>
            <w:vAlign w:val="center"/>
          </w:tcPr>
          <w:p w14:paraId="3F1310C7" w14:textId="662AE13E" w:rsidR="003A0E0F" w:rsidRPr="00414BF6" w:rsidRDefault="003A0E0F" w:rsidP="003A5440">
            <w:pPr>
              <w:jc w:val="center"/>
              <w:rPr>
                <w:rFonts w:cstheme="minorHAnsi"/>
                <w:sz w:val="18"/>
                <w:szCs w:val="18"/>
              </w:rPr>
            </w:pPr>
            <w:r w:rsidRPr="00414BF6">
              <w:rPr>
                <w:rFonts w:cstheme="minorHAnsi"/>
                <w:sz w:val="18"/>
                <w:szCs w:val="18"/>
              </w:rPr>
              <w:t>J</w:t>
            </w:r>
          </w:p>
        </w:tc>
        <w:tc>
          <w:tcPr>
            <w:tcW w:w="2542" w:type="dxa"/>
            <w:vAlign w:val="center"/>
          </w:tcPr>
          <w:p w14:paraId="59777D68" w14:textId="0CE902DA" w:rsidR="003A0E0F" w:rsidRPr="00414BF6" w:rsidRDefault="002D6E1E" w:rsidP="003A5440">
            <w:pPr>
              <w:jc w:val="center"/>
              <w:rPr>
                <w:rFonts w:cstheme="minorHAnsi"/>
                <w:sz w:val="18"/>
                <w:szCs w:val="18"/>
              </w:rPr>
            </w:pPr>
            <w:r w:rsidRPr="00414BF6">
              <w:rPr>
                <w:rFonts w:cstheme="minorHAnsi"/>
                <w:sz w:val="18"/>
                <w:szCs w:val="18"/>
              </w:rPr>
              <w:t>DARK ROOM WITH GREEN LIGHTING</w:t>
            </w:r>
          </w:p>
        </w:tc>
        <w:tc>
          <w:tcPr>
            <w:tcW w:w="0" w:type="auto"/>
            <w:vAlign w:val="center"/>
          </w:tcPr>
          <w:p w14:paraId="5812D3D3" w14:textId="4AEEA26D" w:rsidR="003A0E0F" w:rsidRPr="00414BF6" w:rsidRDefault="002D6E1E" w:rsidP="003A5440">
            <w:pPr>
              <w:jc w:val="center"/>
              <w:rPr>
                <w:rFonts w:cstheme="minorHAnsi"/>
                <w:sz w:val="18"/>
                <w:szCs w:val="18"/>
              </w:rPr>
            </w:pPr>
            <w:r w:rsidRPr="00414BF6">
              <w:rPr>
                <w:rFonts w:cstheme="minorHAnsi"/>
                <w:sz w:val="18"/>
                <w:szCs w:val="18"/>
              </w:rPr>
              <w:t>90% ACETONE, 10 MLS</w:t>
            </w:r>
          </w:p>
        </w:tc>
        <w:tc>
          <w:tcPr>
            <w:tcW w:w="1244" w:type="dxa"/>
            <w:vAlign w:val="center"/>
          </w:tcPr>
          <w:p w14:paraId="655525B5" w14:textId="06BB18B7" w:rsidR="003A0E0F" w:rsidRPr="00414BF6" w:rsidRDefault="002D6E1E" w:rsidP="003A5440">
            <w:pPr>
              <w:jc w:val="center"/>
              <w:rPr>
                <w:rFonts w:cstheme="minorHAnsi"/>
                <w:sz w:val="18"/>
                <w:szCs w:val="18"/>
              </w:rPr>
            </w:pPr>
            <w:r w:rsidRPr="00414BF6">
              <w:rPr>
                <w:rFonts w:cstheme="minorHAnsi"/>
                <w:sz w:val="18"/>
                <w:szCs w:val="18"/>
              </w:rPr>
              <w:t>21 days</w:t>
            </w:r>
          </w:p>
        </w:tc>
        <w:tc>
          <w:tcPr>
            <w:tcW w:w="1365" w:type="dxa"/>
            <w:vAlign w:val="center"/>
          </w:tcPr>
          <w:p w14:paraId="0E948BB7" w14:textId="492A84A4" w:rsidR="003A0E0F" w:rsidRPr="00414BF6" w:rsidRDefault="00256F9C" w:rsidP="003A5440">
            <w:pPr>
              <w:jc w:val="center"/>
              <w:rPr>
                <w:rFonts w:cstheme="minorHAnsi"/>
                <w:sz w:val="18"/>
                <w:szCs w:val="18"/>
              </w:rPr>
            </w:pPr>
            <w:r w:rsidRPr="00414BF6">
              <w:rPr>
                <w:rFonts w:cstheme="minorHAnsi"/>
                <w:sz w:val="18"/>
                <w:szCs w:val="18"/>
              </w:rPr>
              <w:t>23 hours, 22 minutes shook once during this time</w:t>
            </w:r>
          </w:p>
        </w:tc>
      </w:tr>
      <w:tr w:rsidR="003A0E0F" w:rsidRPr="003A5440" w14:paraId="1CB33B42" w14:textId="77777777" w:rsidTr="00414BF6">
        <w:tc>
          <w:tcPr>
            <w:tcW w:w="0" w:type="auto"/>
            <w:vAlign w:val="center"/>
          </w:tcPr>
          <w:p w14:paraId="400949E4" w14:textId="160FF36C" w:rsidR="003A0E0F" w:rsidRPr="00414BF6" w:rsidRDefault="003A0E0F" w:rsidP="003A5440">
            <w:pPr>
              <w:jc w:val="center"/>
              <w:rPr>
                <w:rFonts w:cstheme="minorHAnsi"/>
                <w:sz w:val="18"/>
                <w:szCs w:val="18"/>
              </w:rPr>
            </w:pPr>
            <w:r w:rsidRPr="00414BF6">
              <w:rPr>
                <w:rFonts w:cstheme="minorHAnsi"/>
                <w:sz w:val="18"/>
                <w:szCs w:val="18"/>
              </w:rPr>
              <w:t>K</w:t>
            </w:r>
          </w:p>
        </w:tc>
        <w:tc>
          <w:tcPr>
            <w:tcW w:w="2542" w:type="dxa"/>
            <w:vAlign w:val="center"/>
          </w:tcPr>
          <w:p w14:paraId="3F648A44" w14:textId="68043FD1" w:rsidR="003A0E0F" w:rsidRPr="00414BF6" w:rsidRDefault="00684EE4" w:rsidP="003A5440">
            <w:pPr>
              <w:jc w:val="center"/>
              <w:rPr>
                <w:rFonts w:cstheme="minorHAnsi"/>
                <w:sz w:val="18"/>
                <w:szCs w:val="18"/>
              </w:rPr>
            </w:pPr>
            <w:r w:rsidRPr="00414BF6">
              <w:rPr>
                <w:rFonts w:cstheme="minorHAnsi"/>
                <w:sz w:val="18"/>
                <w:szCs w:val="18"/>
              </w:rPr>
              <w:t>Analysis takes place in a dark room with green lighting.</w:t>
            </w:r>
          </w:p>
        </w:tc>
        <w:tc>
          <w:tcPr>
            <w:tcW w:w="0" w:type="auto"/>
            <w:vAlign w:val="center"/>
          </w:tcPr>
          <w:p w14:paraId="0F1935C3" w14:textId="4AD73783" w:rsidR="003A0E0F" w:rsidRPr="00414BF6" w:rsidRDefault="00684EE4" w:rsidP="003A5440">
            <w:pPr>
              <w:jc w:val="center"/>
              <w:rPr>
                <w:rFonts w:cstheme="minorHAnsi"/>
                <w:sz w:val="18"/>
                <w:szCs w:val="18"/>
              </w:rPr>
            </w:pPr>
            <w:r w:rsidRPr="00414BF6">
              <w:rPr>
                <w:rFonts w:cstheme="minorHAnsi"/>
                <w:sz w:val="18"/>
                <w:szCs w:val="18"/>
              </w:rPr>
              <w:t>25 mL of 90% Acetone</w:t>
            </w:r>
          </w:p>
        </w:tc>
        <w:tc>
          <w:tcPr>
            <w:tcW w:w="1244" w:type="dxa"/>
            <w:vAlign w:val="center"/>
          </w:tcPr>
          <w:p w14:paraId="55303243" w14:textId="1A1BA3D0" w:rsidR="003A0E0F" w:rsidRPr="00414BF6" w:rsidRDefault="00684EE4" w:rsidP="003A5440">
            <w:pPr>
              <w:jc w:val="center"/>
              <w:rPr>
                <w:rFonts w:cstheme="minorHAnsi"/>
                <w:sz w:val="18"/>
                <w:szCs w:val="18"/>
              </w:rPr>
            </w:pPr>
            <w:r w:rsidRPr="00414BF6">
              <w:rPr>
                <w:rFonts w:cstheme="minorHAnsi"/>
                <w:sz w:val="18"/>
                <w:szCs w:val="18"/>
              </w:rPr>
              <w:t>7 days</w:t>
            </w:r>
          </w:p>
        </w:tc>
        <w:tc>
          <w:tcPr>
            <w:tcW w:w="1365" w:type="dxa"/>
            <w:vAlign w:val="center"/>
          </w:tcPr>
          <w:p w14:paraId="35050590" w14:textId="41E482A7" w:rsidR="003A0E0F" w:rsidRPr="00414BF6" w:rsidRDefault="00684EE4" w:rsidP="003A5440">
            <w:pPr>
              <w:jc w:val="center"/>
              <w:rPr>
                <w:rFonts w:cstheme="minorHAnsi"/>
                <w:sz w:val="18"/>
                <w:szCs w:val="18"/>
              </w:rPr>
            </w:pPr>
            <w:r w:rsidRPr="00414BF6">
              <w:rPr>
                <w:rFonts w:cstheme="minorHAnsi"/>
                <w:sz w:val="18"/>
                <w:szCs w:val="18"/>
              </w:rPr>
              <w:t>21:45 hours</w:t>
            </w:r>
          </w:p>
        </w:tc>
      </w:tr>
      <w:tr w:rsidR="003A0E0F" w:rsidRPr="003A5440" w14:paraId="7FAFDB2B" w14:textId="77777777" w:rsidTr="00414BF6">
        <w:tc>
          <w:tcPr>
            <w:tcW w:w="0" w:type="auto"/>
            <w:vAlign w:val="center"/>
          </w:tcPr>
          <w:p w14:paraId="22F51391" w14:textId="7CFA3F49" w:rsidR="003A0E0F" w:rsidRPr="00414BF6" w:rsidRDefault="003A0E0F" w:rsidP="003A5440">
            <w:pPr>
              <w:jc w:val="center"/>
              <w:rPr>
                <w:rFonts w:cstheme="minorHAnsi"/>
                <w:sz w:val="18"/>
                <w:szCs w:val="18"/>
              </w:rPr>
            </w:pPr>
            <w:r w:rsidRPr="00414BF6">
              <w:rPr>
                <w:rFonts w:cstheme="minorHAnsi"/>
                <w:sz w:val="18"/>
                <w:szCs w:val="18"/>
              </w:rPr>
              <w:t>L</w:t>
            </w:r>
          </w:p>
        </w:tc>
        <w:tc>
          <w:tcPr>
            <w:tcW w:w="2542" w:type="dxa"/>
            <w:vAlign w:val="center"/>
          </w:tcPr>
          <w:p w14:paraId="2EFC6B2F" w14:textId="66FF1B8B" w:rsidR="003A0E0F" w:rsidRPr="00414BF6" w:rsidRDefault="00493356" w:rsidP="003A5440">
            <w:pPr>
              <w:jc w:val="center"/>
              <w:rPr>
                <w:rFonts w:cstheme="minorHAnsi"/>
                <w:sz w:val="18"/>
                <w:szCs w:val="18"/>
              </w:rPr>
            </w:pPr>
            <w:r w:rsidRPr="00414BF6">
              <w:rPr>
                <w:rFonts w:cstheme="minorHAnsi"/>
                <w:sz w:val="18"/>
                <w:szCs w:val="18"/>
              </w:rPr>
              <w:t>Fluorescent lighting; filter funnel covered with tin foil</w:t>
            </w:r>
          </w:p>
        </w:tc>
        <w:tc>
          <w:tcPr>
            <w:tcW w:w="0" w:type="auto"/>
            <w:vAlign w:val="center"/>
          </w:tcPr>
          <w:p w14:paraId="24A8A4D2" w14:textId="552CB775" w:rsidR="003A0E0F" w:rsidRPr="00414BF6" w:rsidRDefault="00493356" w:rsidP="003A5440">
            <w:pPr>
              <w:jc w:val="center"/>
              <w:rPr>
                <w:rFonts w:cstheme="minorHAnsi"/>
                <w:sz w:val="18"/>
                <w:szCs w:val="18"/>
              </w:rPr>
            </w:pPr>
            <w:r w:rsidRPr="00414BF6">
              <w:rPr>
                <w:rFonts w:cstheme="minorHAnsi"/>
                <w:sz w:val="18"/>
                <w:szCs w:val="18"/>
              </w:rPr>
              <w:t>90/10 Acetone/MgCO3. The acetone is chromatography grade; the MgCO3 is reagent grade and filtered through a 0.45um filter. 10mL of Acetone/MgCO3 solvent was used to extract the sample.</w:t>
            </w:r>
          </w:p>
        </w:tc>
        <w:tc>
          <w:tcPr>
            <w:tcW w:w="1244" w:type="dxa"/>
            <w:vAlign w:val="center"/>
          </w:tcPr>
          <w:p w14:paraId="74C7CF59" w14:textId="355F268A" w:rsidR="003A0E0F" w:rsidRPr="00414BF6" w:rsidRDefault="00493356" w:rsidP="003A5440">
            <w:pPr>
              <w:jc w:val="center"/>
              <w:rPr>
                <w:rFonts w:cstheme="minorHAnsi"/>
                <w:sz w:val="18"/>
                <w:szCs w:val="18"/>
              </w:rPr>
            </w:pPr>
            <w:r w:rsidRPr="00414BF6">
              <w:rPr>
                <w:rFonts w:cstheme="minorHAnsi"/>
                <w:sz w:val="18"/>
                <w:szCs w:val="18"/>
              </w:rPr>
              <w:t>24 days</w:t>
            </w:r>
          </w:p>
        </w:tc>
        <w:tc>
          <w:tcPr>
            <w:tcW w:w="1365" w:type="dxa"/>
            <w:vAlign w:val="center"/>
          </w:tcPr>
          <w:p w14:paraId="306A78FA" w14:textId="157E46ED" w:rsidR="003A0E0F" w:rsidRPr="00414BF6" w:rsidRDefault="00493356" w:rsidP="003A5440">
            <w:pPr>
              <w:jc w:val="center"/>
              <w:rPr>
                <w:rFonts w:cstheme="minorHAnsi"/>
                <w:sz w:val="18"/>
                <w:szCs w:val="18"/>
              </w:rPr>
            </w:pPr>
            <w:r w:rsidRPr="00414BF6">
              <w:rPr>
                <w:rFonts w:cstheme="minorHAnsi"/>
                <w:sz w:val="18"/>
                <w:szCs w:val="18"/>
              </w:rPr>
              <w:t xml:space="preserve">18.4 </w:t>
            </w:r>
            <w:proofErr w:type="spellStart"/>
            <w:r w:rsidRPr="00414BF6">
              <w:rPr>
                <w:rFonts w:cstheme="minorHAnsi"/>
                <w:sz w:val="18"/>
                <w:szCs w:val="18"/>
              </w:rPr>
              <w:t>hrs</w:t>
            </w:r>
            <w:proofErr w:type="spellEnd"/>
          </w:p>
        </w:tc>
      </w:tr>
      <w:tr w:rsidR="003A0E0F" w:rsidRPr="003A5440" w14:paraId="1F81A3B0" w14:textId="77777777" w:rsidTr="00414BF6">
        <w:tc>
          <w:tcPr>
            <w:tcW w:w="0" w:type="auto"/>
            <w:vAlign w:val="center"/>
          </w:tcPr>
          <w:p w14:paraId="18780459" w14:textId="275AD78C" w:rsidR="003A0E0F" w:rsidRPr="00414BF6" w:rsidRDefault="003A0E0F" w:rsidP="003A5440">
            <w:pPr>
              <w:jc w:val="center"/>
              <w:rPr>
                <w:rFonts w:cstheme="minorHAnsi"/>
                <w:sz w:val="18"/>
                <w:szCs w:val="18"/>
              </w:rPr>
            </w:pPr>
            <w:r w:rsidRPr="00414BF6">
              <w:rPr>
                <w:rFonts w:cstheme="minorHAnsi"/>
                <w:sz w:val="18"/>
                <w:szCs w:val="18"/>
              </w:rPr>
              <w:t>M</w:t>
            </w:r>
          </w:p>
        </w:tc>
        <w:tc>
          <w:tcPr>
            <w:tcW w:w="2542" w:type="dxa"/>
            <w:vAlign w:val="center"/>
          </w:tcPr>
          <w:p w14:paraId="4F4B8A65" w14:textId="26669B27" w:rsidR="003A0E0F" w:rsidRPr="00414BF6" w:rsidRDefault="00684EE4" w:rsidP="003A5440">
            <w:pPr>
              <w:jc w:val="center"/>
              <w:rPr>
                <w:rFonts w:cstheme="minorHAnsi"/>
                <w:sz w:val="18"/>
                <w:szCs w:val="18"/>
              </w:rPr>
            </w:pPr>
            <w:r w:rsidRPr="00414BF6">
              <w:rPr>
                <w:rFonts w:cstheme="minorHAnsi"/>
                <w:sz w:val="18"/>
                <w:szCs w:val="18"/>
              </w:rPr>
              <w:t>Filtration is done under regular overhead lighting. (Intensity Range 20-30 ft-candles)</w:t>
            </w:r>
          </w:p>
        </w:tc>
        <w:tc>
          <w:tcPr>
            <w:tcW w:w="0" w:type="auto"/>
            <w:vAlign w:val="center"/>
          </w:tcPr>
          <w:p w14:paraId="20092A26" w14:textId="236E85B8" w:rsidR="003A0E0F" w:rsidRPr="00414BF6" w:rsidRDefault="00684EE4" w:rsidP="003A5440">
            <w:pPr>
              <w:jc w:val="center"/>
              <w:rPr>
                <w:rFonts w:cstheme="minorHAnsi"/>
                <w:sz w:val="18"/>
                <w:szCs w:val="18"/>
              </w:rPr>
            </w:pPr>
            <w:r w:rsidRPr="00414BF6">
              <w:rPr>
                <w:rFonts w:cstheme="minorHAnsi"/>
                <w:sz w:val="18"/>
                <w:szCs w:val="18"/>
              </w:rPr>
              <w:t>90% HPLC grade acetone &amp; 10% filtered MgCO3 solution extracted up</w:t>
            </w:r>
            <w:r w:rsidR="001C5143" w:rsidRPr="00414BF6">
              <w:rPr>
                <w:rFonts w:cstheme="minorHAnsi"/>
                <w:sz w:val="18"/>
                <w:szCs w:val="18"/>
              </w:rPr>
              <w:t xml:space="preserve"> </w:t>
            </w:r>
            <w:r w:rsidRPr="00414BF6">
              <w:rPr>
                <w:rFonts w:cstheme="minorHAnsi"/>
                <w:sz w:val="18"/>
                <w:szCs w:val="18"/>
              </w:rPr>
              <w:t>to 12mL</w:t>
            </w:r>
          </w:p>
        </w:tc>
        <w:tc>
          <w:tcPr>
            <w:tcW w:w="1244" w:type="dxa"/>
            <w:vAlign w:val="center"/>
          </w:tcPr>
          <w:p w14:paraId="1AA2A509" w14:textId="4F42CCC0" w:rsidR="003A0E0F" w:rsidRPr="00414BF6" w:rsidRDefault="00684EE4" w:rsidP="003A5440">
            <w:pPr>
              <w:jc w:val="center"/>
              <w:rPr>
                <w:rFonts w:cstheme="minorHAnsi"/>
                <w:sz w:val="18"/>
                <w:szCs w:val="18"/>
              </w:rPr>
            </w:pPr>
            <w:r w:rsidRPr="00414BF6">
              <w:rPr>
                <w:rFonts w:cstheme="minorHAnsi"/>
                <w:sz w:val="18"/>
                <w:szCs w:val="18"/>
              </w:rPr>
              <w:t>3 Days 23 hours 50 minutes</w:t>
            </w:r>
          </w:p>
        </w:tc>
        <w:tc>
          <w:tcPr>
            <w:tcW w:w="1365" w:type="dxa"/>
            <w:vAlign w:val="center"/>
          </w:tcPr>
          <w:p w14:paraId="6CA20AB5" w14:textId="2C900BAD" w:rsidR="003A0E0F" w:rsidRPr="00414BF6" w:rsidRDefault="00684EE4" w:rsidP="003A5440">
            <w:pPr>
              <w:jc w:val="center"/>
              <w:rPr>
                <w:rFonts w:cstheme="minorHAnsi"/>
                <w:sz w:val="18"/>
                <w:szCs w:val="18"/>
              </w:rPr>
            </w:pPr>
            <w:r w:rsidRPr="00414BF6">
              <w:rPr>
                <w:rFonts w:cstheme="minorHAnsi"/>
                <w:sz w:val="18"/>
                <w:szCs w:val="18"/>
              </w:rPr>
              <w:t xml:space="preserve">4 hours 6 </w:t>
            </w:r>
            <w:r w:rsidR="001C5143" w:rsidRPr="00414BF6">
              <w:rPr>
                <w:rFonts w:cstheme="minorHAnsi"/>
                <w:sz w:val="18"/>
                <w:szCs w:val="18"/>
              </w:rPr>
              <w:t>minutes</w:t>
            </w:r>
          </w:p>
        </w:tc>
      </w:tr>
      <w:tr w:rsidR="003A0E0F" w:rsidRPr="003A5440" w14:paraId="39060DAE" w14:textId="77777777" w:rsidTr="00414BF6">
        <w:tc>
          <w:tcPr>
            <w:tcW w:w="0" w:type="auto"/>
            <w:vAlign w:val="center"/>
          </w:tcPr>
          <w:p w14:paraId="4B7159FF" w14:textId="630BCB6E" w:rsidR="003A0E0F" w:rsidRPr="00414BF6" w:rsidRDefault="003A0E0F" w:rsidP="003A5440">
            <w:pPr>
              <w:jc w:val="center"/>
              <w:rPr>
                <w:rFonts w:cstheme="minorHAnsi"/>
                <w:sz w:val="18"/>
                <w:szCs w:val="18"/>
              </w:rPr>
            </w:pPr>
            <w:r w:rsidRPr="00414BF6">
              <w:rPr>
                <w:rFonts w:cstheme="minorHAnsi"/>
                <w:sz w:val="18"/>
                <w:szCs w:val="18"/>
              </w:rPr>
              <w:t>N</w:t>
            </w:r>
          </w:p>
        </w:tc>
        <w:tc>
          <w:tcPr>
            <w:tcW w:w="2542" w:type="dxa"/>
            <w:vAlign w:val="center"/>
          </w:tcPr>
          <w:p w14:paraId="56967B47" w14:textId="446C3ACA" w:rsidR="003A0E0F" w:rsidRPr="00414BF6" w:rsidRDefault="00776692" w:rsidP="003A5440">
            <w:pPr>
              <w:jc w:val="center"/>
              <w:rPr>
                <w:rFonts w:cstheme="minorHAnsi"/>
                <w:sz w:val="18"/>
                <w:szCs w:val="18"/>
              </w:rPr>
            </w:pPr>
            <w:r w:rsidRPr="00414BF6">
              <w:rPr>
                <w:rFonts w:cstheme="minorHAnsi"/>
                <w:sz w:val="18"/>
                <w:szCs w:val="18"/>
              </w:rPr>
              <w:t>Room Lighting</w:t>
            </w:r>
          </w:p>
        </w:tc>
        <w:tc>
          <w:tcPr>
            <w:tcW w:w="0" w:type="auto"/>
            <w:vAlign w:val="center"/>
          </w:tcPr>
          <w:p w14:paraId="6604455B" w14:textId="165C243E" w:rsidR="003A0E0F" w:rsidRPr="00414BF6" w:rsidRDefault="00776692" w:rsidP="003A5440">
            <w:pPr>
              <w:jc w:val="center"/>
              <w:rPr>
                <w:rFonts w:cstheme="minorHAnsi"/>
                <w:sz w:val="18"/>
                <w:szCs w:val="18"/>
              </w:rPr>
            </w:pPr>
            <w:r w:rsidRPr="00414BF6">
              <w:rPr>
                <w:rFonts w:cstheme="minorHAnsi"/>
                <w:sz w:val="18"/>
                <w:szCs w:val="18"/>
              </w:rPr>
              <w:t>90% Acetone</w:t>
            </w:r>
          </w:p>
        </w:tc>
        <w:tc>
          <w:tcPr>
            <w:tcW w:w="1244" w:type="dxa"/>
            <w:vAlign w:val="center"/>
          </w:tcPr>
          <w:p w14:paraId="4CE5A9D8" w14:textId="01B5419A" w:rsidR="003A0E0F" w:rsidRPr="00414BF6" w:rsidRDefault="00776692" w:rsidP="003A5440">
            <w:pPr>
              <w:jc w:val="center"/>
              <w:rPr>
                <w:rFonts w:cstheme="minorHAnsi"/>
                <w:sz w:val="18"/>
                <w:szCs w:val="18"/>
              </w:rPr>
            </w:pPr>
            <w:r w:rsidRPr="00414BF6">
              <w:rPr>
                <w:rFonts w:cstheme="minorHAnsi"/>
                <w:sz w:val="18"/>
                <w:szCs w:val="18"/>
              </w:rPr>
              <w:t>26 hours</w:t>
            </w:r>
          </w:p>
        </w:tc>
        <w:tc>
          <w:tcPr>
            <w:tcW w:w="1365" w:type="dxa"/>
            <w:vAlign w:val="center"/>
          </w:tcPr>
          <w:p w14:paraId="21B1B1FD" w14:textId="1FB5B782" w:rsidR="003A0E0F" w:rsidRPr="00414BF6" w:rsidRDefault="00776692" w:rsidP="003A5440">
            <w:pPr>
              <w:jc w:val="center"/>
              <w:rPr>
                <w:rFonts w:cstheme="minorHAnsi"/>
                <w:sz w:val="18"/>
                <w:szCs w:val="18"/>
              </w:rPr>
            </w:pPr>
            <w:r w:rsidRPr="00414BF6">
              <w:rPr>
                <w:rFonts w:cstheme="minorHAnsi"/>
                <w:sz w:val="18"/>
                <w:szCs w:val="18"/>
              </w:rPr>
              <w:t xml:space="preserve">3 </w:t>
            </w:r>
            <w:proofErr w:type="spellStart"/>
            <w:r w:rsidRPr="00414BF6">
              <w:rPr>
                <w:rFonts w:cstheme="minorHAnsi"/>
                <w:sz w:val="18"/>
                <w:szCs w:val="18"/>
              </w:rPr>
              <w:t>hrs</w:t>
            </w:r>
            <w:proofErr w:type="spellEnd"/>
          </w:p>
        </w:tc>
      </w:tr>
      <w:tr w:rsidR="003A0E0F" w:rsidRPr="003A5440" w14:paraId="2879A468" w14:textId="77777777" w:rsidTr="00414BF6">
        <w:tc>
          <w:tcPr>
            <w:tcW w:w="0" w:type="auto"/>
            <w:vAlign w:val="center"/>
          </w:tcPr>
          <w:p w14:paraId="38478CBA" w14:textId="5688364B" w:rsidR="003A0E0F" w:rsidRPr="00414BF6" w:rsidRDefault="003A0E0F" w:rsidP="003A5440">
            <w:pPr>
              <w:jc w:val="center"/>
              <w:rPr>
                <w:rFonts w:cstheme="minorHAnsi"/>
                <w:sz w:val="18"/>
                <w:szCs w:val="18"/>
              </w:rPr>
            </w:pPr>
            <w:r w:rsidRPr="00414BF6">
              <w:rPr>
                <w:rFonts w:cstheme="minorHAnsi"/>
                <w:sz w:val="18"/>
                <w:szCs w:val="18"/>
              </w:rPr>
              <w:t>O</w:t>
            </w:r>
          </w:p>
        </w:tc>
        <w:tc>
          <w:tcPr>
            <w:tcW w:w="2542" w:type="dxa"/>
            <w:vAlign w:val="center"/>
          </w:tcPr>
          <w:p w14:paraId="2BEE7E1C" w14:textId="18A4ECC7" w:rsidR="003A0E0F" w:rsidRPr="00414BF6" w:rsidRDefault="003A5440" w:rsidP="003A5440">
            <w:pPr>
              <w:jc w:val="center"/>
              <w:rPr>
                <w:rFonts w:cstheme="minorHAnsi"/>
                <w:sz w:val="18"/>
                <w:szCs w:val="18"/>
              </w:rPr>
            </w:pPr>
            <w:proofErr w:type="spellStart"/>
            <w:r w:rsidRPr="00414BF6">
              <w:rPr>
                <w:rFonts w:cstheme="minorHAnsi"/>
                <w:sz w:val="18"/>
                <w:szCs w:val="18"/>
              </w:rPr>
              <w:t>Well lit</w:t>
            </w:r>
            <w:proofErr w:type="spellEnd"/>
            <w:r w:rsidRPr="00414BF6">
              <w:rPr>
                <w:rFonts w:cstheme="minorHAnsi"/>
                <w:sz w:val="18"/>
                <w:szCs w:val="18"/>
              </w:rPr>
              <w:t xml:space="preserve"> laboratory room. Samples were then placed in a petri dish and covered with aluminum foil</w:t>
            </w:r>
          </w:p>
        </w:tc>
        <w:tc>
          <w:tcPr>
            <w:tcW w:w="0" w:type="auto"/>
            <w:vAlign w:val="center"/>
          </w:tcPr>
          <w:p w14:paraId="7768B709" w14:textId="7739137D" w:rsidR="003A0E0F" w:rsidRPr="00414BF6" w:rsidRDefault="003A5440" w:rsidP="003A5440">
            <w:pPr>
              <w:jc w:val="center"/>
              <w:rPr>
                <w:rFonts w:cstheme="minorHAnsi"/>
                <w:sz w:val="18"/>
                <w:szCs w:val="18"/>
              </w:rPr>
            </w:pPr>
            <w:r w:rsidRPr="00414BF6">
              <w:rPr>
                <w:rFonts w:cstheme="minorHAnsi"/>
                <w:sz w:val="18"/>
                <w:szCs w:val="18"/>
              </w:rPr>
              <w:t>10mL of 90% acetone</w:t>
            </w:r>
          </w:p>
        </w:tc>
        <w:tc>
          <w:tcPr>
            <w:tcW w:w="1244" w:type="dxa"/>
            <w:vAlign w:val="center"/>
          </w:tcPr>
          <w:p w14:paraId="0742BD53" w14:textId="347DD3D8" w:rsidR="003A0E0F" w:rsidRPr="00414BF6" w:rsidRDefault="003A5440" w:rsidP="003A5440">
            <w:pPr>
              <w:jc w:val="center"/>
              <w:rPr>
                <w:rFonts w:cstheme="minorHAnsi"/>
                <w:sz w:val="18"/>
                <w:szCs w:val="18"/>
              </w:rPr>
            </w:pPr>
            <w:r w:rsidRPr="00414BF6">
              <w:rPr>
                <w:rFonts w:cstheme="minorHAnsi"/>
                <w:sz w:val="18"/>
                <w:szCs w:val="18"/>
              </w:rPr>
              <w:t>3 hours</w:t>
            </w:r>
          </w:p>
        </w:tc>
        <w:tc>
          <w:tcPr>
            <w:tcW w:w="1365" w:type="dxa"/>
            <w:vAlign w:val="center"/>
          </w:tcPr>
          <w:p w14:paraId="2665BFBE" w14:textId="440C9D25" w:rsidR="003A0E0F" w:rsidRPr="00414BF6" w:rsidRDefault="003A5440" w:rsidP="003A5440">
            <w:pPr>
              <w:jc w:val="center"/>
              <w:rPr>
                <w:rFonts w:cstheme="minorHAnsi"/>
                <w:sz w:val="18"/>
                <w:szCs w:val="18"/>
              </w:rPr>
            </w:pPr>
            <w:r w:rsidRPr="00414BF6">
              <w:rPr>
                <w:rFonts w:cstheme="minorHAnsi"/>
                <w:sz w:val="18"/>
                <w:szCs w:val="18"/>
              </w:rPr>
              <w:t>3 hours</w:t>
            </w:r>
          </w:p>
        </w:tc>
      </w:tr>
      <w:tr w:rsidR="003A0E0F" w:rsidRPr="003A5440" w14:paraId="156D36A9" w14:textId="77777777" w:rsidTr="00414BF6">
        <w:tc>
          <w:tcPr>
            <w:tcW w:w="0" w:type="auto"/>
            <w:vAlign w:val="center"/>
          </w:tcPr>
          <w:p w14:paraId="5DA4EF17" w14:textId="4297B456" w:rsidR="003A0E0F" w:rsidRPr="00414BF6" w:rsidRDefault="003A0E0F" w:rsidP="003A5440">
            <w:pPr>
              <w:jc w:val="center"/>
              <w:rPr>
                <w:rFonts w:cstheme="minorHAnsi"/>
                <w:sz w:val="18"/>
                <w:szCs w:val="18"/>
              </w:rPr>
            </w:pPr>
            <w:r w:rsidRPr="00414BF6">
              <w:rPr>
                <w:rFonts w:cstheme="minorHAnsi"/>
                <w:sz w:val="18"/>
                <w:szCs w:val="18"/>
              </w:rPr>
              <w:t>P</w:t>
            </w:r>
          </w:p>
        </w:tc>
        <w:tc>
          <w:tcPr>
            <w:tcW w:w="2542" w:type="dxa"/>
            <w:vAlign w:val="center"/>
          </w:tcPr>
          <w:p w14:paraId="1B751FDF" w14:textId="6A066878" w:rsidR="003A0E0F" w:rsidRPr="00414BF6" w:rsidRDefault="00776692" w:rsidP="003A5440">
            <w:pPr>
              <w:jc w:val="center"/>
              <w:rPr>
                <w:rFonts w:cstheme="minorHAnsi"/>
                <w:sz w:val="18"/>
                <w:szCs w:val="18"/>
              </w:rPr>
            </w:pPr>
            <w:r w:rsidRPr="00414BF6">
              <w:rPr>
                <w:rFonts w:cstheme="minorHAnsi"/>
                <w:sz w:val="18"/>
                <w:szCs w:val="18"/>
              </w:rPr>
              <w:t>lights off, blinds down and closed, door closed</w:t>
            </w:r>
          </w:p>
        </w:tc>
        <w:tc>
          <w:tcPr>
            <w:tcW w:w="0" w:type="auto"/>
            <w:vAlign w:val="center"/>
          </w:tcPr>
          <w:p w14:paraId="775471AB" w14:textId="7FFBBA21" w:rsidR="003A0E0F" w:rsidRPr="00414BF6" w:rsidRDefault="00776692" w:rsidP="003A5440">
            <w:pPr>
              <w:jc w:val="center"/>
              <w:rPr>
                <w:rFonts w:cstheme="minorHAnsi"/>
                <w:sz w:val="18"/>
                <w:szCs w:val="18"/>
              </w:rPr>
            </w:pPr>
            <w:r w:rsidRPr="00414BF6">
              <w:rPr>
                <w:rFonts w:cstheme="minorHAnsi"/>
                <w:sz w:val="18"/>
                <w:szCs w:val="18"/>
              </w:rPr>
              <w:t>90:10 Acetone: Saturated</w:t>
            </w:r>
          </w:p>
        </w:tc>
        <w:tc>
          <w:tcPr>
            <w:tcW w:w="1244" w:type="dxa"/>
            <w:vAlign w:val="center"/>
          </w:tcPr>
          <w:p w14:paraId="7D99AE25" w14:textId="728F4542" w:rsidR="003A0E0F" w:rsidRPr="00414BF6" w:rsidRDefault="00776692" w:rsidP="003A5440">
            <w:pPr>
              <w:jc w:val="center"/>
              <w:rPr>
                <w:rFonts w:cstheme="minorHAnsi"/>
                <w:sz w:val="18"/>
                <w:szCs w:val="18"/>
              </w:rPr>
            </w:pPr>
            <w:r w:rsidRPr="00414BF6">
              <w:rPr>
                <w:rFonts w:cstheme="minorHAnsi"/>
                <w:sz w:val="18"/>
                <w:szCs w:val="18"/>
              </w:rPr>
              <w:t>15 Days</w:t>
            </w:r>
          </w:p>
        </w:tc>
        <w:tc>
          <w:tcPr>
            <w:tcW w:w="1365" w:type="dxa"/>
            <w:vAlign w:val="center"/>
          </w:tcPr>
          <w:p w14:paraId="0BBAB98E" w14:textId="78CE59C2" w:rsidR="003A0E0F" w:rsidRPr="00414BF6" w:rsidRDefault="00776692" w:rsidP="003A5440">
            <w:pPr>
              <w:jc w:val="center"/>
              <w:rPr>
                <w:rFonts w:cstheme="minorHAnsi"/>
                <w:sz w:val="18"/>
                <w:szCs w:val="18"/>
              </w:rPr>
            </w:pPr>
            <w:r w:rsidRPr="00414BF6">
              <w:rPr>
                <w:rFonts w:cstheme="minorHAnsi"/>
                <w:sz w:val="18"/>
                <w:szCs w:val="18"/>
              </w:rPr>
              <w:t>24 hours</w:t>
            </w:r>
          </w:p>
        </w:tc>
      </w:tr>
      <w:tr w:rsidR="003A0E0F" w:rsidRPr="003A5440" w14:paraId="01FBC768" w14:textId="77777777" w:rsidTr="00414BF6">
        <w:tc>
          <w:tcPr>
            <w:tcW w:w="0" w:type="auto"/>
            <w:vAlign w:val="center"/>
          </w:tcPr>
          <w:p w14:paraId="19D69C1B" w14:textId="50EE1FF5" w:rsidR="003A0E0F" w:rsidRPr="00414BF6" w:rsidRDefault="003A0E0F" w:rsidP="003A5440">
            <w:pPr>
              <w:jc w:val="center"/>
              <w:rPr>
                <w:rFonts w:cstheme="minorHAnsi"/>
                <w:sz w:val="18"/>
                <w:szCs w:val="18"/>
              </w:rPr>
            </w:pPr>
            <w:r w:rsidRPr="00414BF6">
              <w:rPr>
                <w:rFonts w:cstheme="minorHAnsi"/>
                <w:sz w:val="18"/>
                <w:szCs w:val="18"/>
              </w:rPr>
              <w:t>Q</w:t>
            </w:r>
          </w:p>
        </w:tc>
        <w:tc>
          <w:tcPr>
            <w:tcW w:w="2542" w:type="dxa"/>
            <w:vAlign w:val="center"/>
          </w:tcPr>
          <w:p w14:paraId="592F7FD0" w14:textId="333487E3" w:rsidR="003A0E0F" w:rsidRPr="00414BF6" w:rsidRDefault="00776692" w:rsidP="003A5440">
            <w:pPr>
              <w:jc w:val="center"/>
              <w:rPr>
                <w:rFonts w:cstheme="minorHAnsi"/>
                <w:sz w:val="18"/>
                <w:szCs w:val="18"/>
              </w:rPr>
            </w:pPr>
            <w:r w:rsidRPr="00414BF6">
              <w:rPr>
                <w:rFonts w:cstheme="minorHAnsi"/>
                <w:sz w:val="18"/>
                <w:szCs w:val="18"/>
              </w:rPr>
              <w:t>Dark room with subdued green LED lighting</w:t>
            </w:r>
          </w:p>
        </w:tc>
        <w:tc>
          <w:tcPr>
            <w:tcW w:w="0" w:type="auto"/>
            <w:vAlign w:val="center"/>
          </w:tcPr>
          <w:p w14:paraId="0E473DC2" w14:textId="61215639" w:rsidR="003A0E0F" w:rsidRPr="00414BF6" w:rsidRDefault="00776692" w:rsidP="003A5440">
            <w:pPr>
              <w:jc w:val="center"/>
              <w:rPr>
                <w:rFonts w:cstheme="minorHAnsi"/>
                <w:sz w:val="18"/>
                <w:szCs w:val="18"/>
              </w:rPr>
            </w:pPr>
            <w:r w:rsidRPr="00414BF6">
              <w:rPr>
                <w:rFonts w:cstheme="minorHAnsi"/>
                <w:sz w:val="18"/>
                <w:szCs w:val="18"/>
              </w:rPr>
              <w:t>25 mL of 90% Acetone, Optima grade</w:t>
            </w:r>
          </w:p>
        </w:tc>
        <w:tc>
          <w:tcPr>
            <w:tcW w:w="1244" w:type="dxa"/>
            <w:vAlign w:val="center"/>
          </w:tcPr>
          <w:p w14:paraId="5E19043B" w14:textId="46F6D22A" w:rsidR="003A0E0F" w:rsidRPr="00414BF6" w:rsidRDefault="00776692" w:rsidP="003A5440">
            <w:pPr>
              <w:jc w:val="center"/>
              <w:rPr>
                <w:rFonts w:cstheme="minorHAnsi"/>
                <w:sz w:val="18"/>
                <w:szCs w:val="18"/>
              </w:rPr>
            </w:pPr>
            <w:r w:rsidRPr="00414BF6">
              <w:rPr>
                <w:rFonts w:cstheme="minorHAnsi"/>
                <w:sz w:val="18"/>
                <w:szCs w:val="18"/>
              </w:rPr>
              <w:t>6 Days</w:t>
            </w:r>
          </w:p>
        </w:tc>
        <w:tc>
          <w:tcPr>
            <w:tcW w:w="1365" w:type="dxa"/>
            <w:vAlign w:val="center"/>
          </w:tcPr>
          <w:p w14:paraId="00C43397" w14:textId="7BA28020" w:rsidR="003A0E0F" w:rsidRPr="00414BF6" w:rsidRDefault="00776692" w:rsidP="003A5440">
            <w:pPr>
              <w:jc w:val="center"/>
              <w:rPr>
                <w:rFonts w:cstheme="minorHAnsi"/>
                <w:sz w:val="18"/>
                <w:szCs w:val="18"/>
              </w:rPr>
            </w:pPr>
            <w:proofErr w:type="spellStart"/>
            <w:r w:rsidRPr="00414BF6">
              <w:rPr>
                <w:rFonts w:cstheme="minorHAnsi"/>
                <w:sz w:val="18"/>
                <w:szCs w:val="18"/>
              </w:rPr>
              <w:t>Approx</w:t>
            </w:r>
            <w:proofErr w:type="spellEnd"/>
            <w:r w:rsidRPr="00414BF6">
              <w:rPr>
                <w:rFonts w:cstheme="minorHAnsi"/>
                <w:sz w:val="18"/>
                <w:szCs w:val="18"/>
              </w:rPr>
              <w:t>: 21:15 hours</w:t>
            </w:r>
          </w:p>
        </w:tc>
      </w:tr>
      <w:tr w:rsidR="003A0E0F" w:rsidRPr="003A5440" w14:paraId="50283F49" w14:textId="77777777" w:rsidTr="00414BF6">
        <w:tc>
          <w:tcPr>
            <w:tcW w:w="0" w:type="auto"/>
            <w:vAlign w:val="center"/>
          </w:tcPr>
          <w:p w14:paraId="331D7FF4" w14:textId="5A4CD63D" w:rsidR="003A0E0F" w:rsidRPr="00414BF6" w:rsidRDefault="003A0E0F" w:rsidP="003A5440">
            <w:pPr>
              <w:jc w:val="center"/>
              <w:rPr>
                <w:rFonts w:cstheme="minorHAnsi"/>
                <w:sz w:val="18"/>
                <w:szCs w:val="18"/>
              </w:rPr>
            </w:pPr>
            <w:r w:rsidRPr="00414BF6">
              <w:rPr>
                <w:rFonts w:cstheme="minorHAnsi"/>
                <w:sz w:val="18"/>
                <w:szCs w:val="18"/>
              </w:rPr>
              <w:t>R</w:t>
            </w:r>
          </w:p>
        </w:tc>
        <w:tc>
          <w:tcPr>
            <w:tcW w:w="2542" w:type="dxa"/>
            <w:vAlign w:val="center"/>
          </w:tcPr>
          <w:p w14:paraId="0DC28833" w14:textId="113E2AE9" w:rsidR="003A0E0F" w:rsidRPr="00414BF6" w:rsidRDefault="00684EE4" w:rsidP="003A5440">
            <w:pPr>
              <w:jc w:val="center"/>
              <w:rPr>
                <w:rFonts w:cstheme="minorHAnsi"/>
                <w:sz w:val="18"/>
                <w:szCs w:val="18"/>
              </w:rPr>
            </w:pPr>
            <w:r w:rsidRPr="00414BF6">
              <w:rPr>
                <w:rFonts w:cstheme="minorHAnsi"/>
                <w:sz w:val="18"/>
                <w:szCs w:val="18"/>
              </w:rPr>
              <w:t>dimmed fluorescent (25% of full lab lighting)</w:t>
            </w:r>
          </w:p>
        </w:tc>
        <w:tc>
          <w:tcPr>
            <w:tcW w:w="0" w:type="auto"/>
            <w:vAlign w:val="center"/>
          </w:tcPr>
          <w:p w14:paraId="7AEFBB77" w14:textId="7166D622" w:rsidR="003A0E0F" w:rsidRPr="00414BF6" w:rsidRDefault="00684EE4" w:rsidP="003A5440">
            <w:pPr>
              <w:jc w:val="center"/>
              <w:rPr>
                <w:rFonts w:cstheme="minorHAnsi"/>
                <w:sz w:val="18"/>
                <w:szCs w:val="18"/>
              </w:rPr>
            </w:pPr>
            <w:r w:rsidRPr="00414BF6">
              <w:rPr>
                <w:rFonts w:cstheme="minorHAnsi"/>
                <w:sz w:val="18"/>
                <w:szCs w:val="18"/>
              </w:rPr>
              <w:t>90% HPLC-grade acetone, 25 mL</w:t>
            </w:r>
          </w:p>
        </w:tc>
        <w:tc>
          <w:tcPr>
            <w:tcW w:w="1244" w:type="dxa"/>
            <w:vAlign w:val="center"/>
          </w:tcPr>
          <w:p w14:paraId="59F7CFDC" w14:textId="3348621E" w:rsidR="003A0E0F" w:rsidRPr="00414BF6" w:rsidRDefault="00684EE4" w:rsidP="003A5440">
            <w:pPr>
              <w:jc w:val="center"/>
              <w:rPr>
                <w:rFonts w:cstheme="minorHAnsi"/>
                <w:sz w:val="18"/>
                <w:szCs w:val="18"/>
              </w:rPr>
            </w:pPr>
            <w:r w:rsidRPr="00414BF6">
              <w:rPr>
                <w:rFonts w:cstheme="minorHAnsi"/>
                <w:sz w:val="18"/>
                <w:szCs w:val="18"/>
              </w:rPr>
              <w:t>18 days</w:t>
            </w:r>
          </w:p>
        </w:tc>
        <w:tc>
          <w:tcPr>
            <w:tcW w:w="1365" w:type="dxa"/>
            <w:vAlign w:val="center"/>
          </w:tcPr>
          <w:p w14:paraId="12EE0450" w14:textId="47C45CF6" w:rsidR="003A0E0F" w:rsidRPr="00414BF6" w:rsidRDefault="00684EE4" w:rsidP="003A5440">
            <w:pPr>
              <w:jc w:val="center"/>
              <w:rPr>
                <w:rFonts w:cstheme="minorHAnsi"/>
                <w:sz w:val="18"/>
                <w:szCs w:val="18"/>
              </w:rPr>
            </w:pPr>
            <w:r w:rsidRPr="00414BF6">
              <w:rPr>
                <w:rFonts w:cstheme="minorHAnsi"/>
                <w:sz w:val="18"/>
                <w:szCs w:val="18"/>
              </w:rPr>
              <w:t>20 hours</w:t>
            </w:r>
          </w:p>
        </w:tc>
      </w:tr>
      <w:tr w:rsidR="003A0E0F" w:rsidRPr="003A5440" w14:paraId="3510B0DD" w14:textId="77777777" w:rsidTr="00414BF6">
        <w:tc>
          <w:tcPr>
            <w:tcW w:w="0" w:type="auto"/>
            <w:vAlign w:val="center"/>
          </w:tcPr>
          <w:p w14:paraId="3310C5A3" w14:textId="50C3D300" w:rsidR="003A0E0F" w:rsidRPr="00414BF6" w:rsidRDefault="003A0E0F" w:rsidP="003A5440">
            <w:pPr>
              <w:jc w:val="center"/>
              <w:rPr>
                <w:rFonts w:cstheme="minorHAnsi"/>
                <w:sz w:val="18"/>
                <w:szCs w:val="18"/>
              </w:rPr>
            </w:pPr>
            <w:r w:rsidRPr="00414BF6">
              <w:rPr>
                <w:rFonts w:cstheme="minorHAnsi"/>
                <w:sz w:val="18"/>
                <w:szCs w:val="18"/>
              </w:rPr>
              <w:t>T</w:t>
            </w:r>
          </w:p>
        </w:tc>
        <w:tc>
          <w:tcPr>
            <w:tcW w:w="2542" w:type="dxa"/>
            <w:vAlign w:val="center"/>
          </w:tcPr>
          <w:p w14:paraId="257ACA32" w14:textId="7BFAADF5" w:rsidR="003A0E0F" w:rsidRPr="00414BF6" w:rsidRDefault="00684EE4" w:rsidP="003A5440">
            <w:pPr>
              <w:jc w:val="center"/>
              <w:rPr>
                <w:rFonts w:cstheme="minorHAnsi"/>
                <w:sz w:val="18"/>
                <w:szCs w:val="18"/>
              </w:rPr>
            </w:pPr>
            <w:r w:rsidRPr="00414BF6">
              <w:rPr>
                <w:rFonts w:cstheme="minorHAnsi"/>
                <w:sz w:val="18"/>
                <w:szCs w:val="18"/>
              </w:rPr>
              <w:t>Lights were off during filtering with the exception of a lamp using a subdued yellow bulb.</w:t>
            </w:r>
          </w:p>
        </w:tc>
        <w:tc>
          <w:tcPr>
            <w:tcW w:w="0" w:type="auto"/>
            <w:vAlign w:val="center"/>
          </w:tcPr>
          <w:p w14:paraId="72AB9AAE" w14:textId="620CB151" w:rsidR="003A0E0F" w:rsidRPr="00414BF6" w:rsidRDefault="00684EE4" w:rsidP="003A5440">
            <w:pPr>
              <w:jc w:val="center"/>
              <w:rPr>
                <w:rFonts w:cstheme="minorHAnsi"/>
                <w:sz w:val="18"/>
                <w:szCs w:val="18"/>
              </w:rPr>
            </w:pPr>
            <w:r w:rsidRPr="00414BF6">
              <w:rPr>
                <w:rFonts w:cstheme="minorHAnsi"/>
                <w:sz w:val="18"/>
                <w:szCs w:val="18"/>
              </w:rPr>
              <w:t>Filters were extracted usin</w:t>
            </w:r>
            <w:r w:rsidR="001C5143" w:rsidRPr="00414BF6">
              <w:rPr>
                <w:rFonts w:cstheme="minorHAnsi"/>
                <w:sz w:val="18"/>
                <w:szCs w:val="18"/>
              </w:rPr>
              <w:t>g</w:t>
            </w:r>
            <w:r w:rsidRPr="00414BF6">
              <w:rPr>
                <w:rFonts w:cstheme="minorHAnsi"/>
                <w:sz w:val="18"/>
                <w:szCs w:val="18"/>
              </w:rPr>
              <w:t xml:space="preserve"> 90% acetone. The extracted filter was placed in a centrifuge tube and then filled up with 90% acetone until it reached 12.5 mL</w:t>
            </w:r>
          </w:p>
        </w:tc>
        <w:tc>
          <w:tcPr>
            <w:tcW w:w="1244" w:type="dxa"/>
            <w:vAlign w:val="center"/>
          </w:tcPr>
          <w:p w14:paraId="3C5A0018" w14:textId="573D27B6" w:rsidR="003A0E0F" w:rsidRPr="00414BF6" w:rsidRDefault="00684EE4" w:rsidP="003A5440">
            <w:pPr>
              <w:jc w:val="center"/>
              <w:rPr>
                <w:rFonts w:cstheme="minorHAnsi"/>
                <w:sz w:val="18"/>
                <w:szCs w:val="18"/>
              </w:rPr>
            </w:pPr>
            <w:r w:rsidRPr="00414BF6">
              <w:rPr>
                <w:rFonts w:cstheme="minorHAnsi"/>
                <w:sz w:val="18"/>
                <w:szCs w:val="18"/>
              </w:rPr>
              <w:t>Samples were stored for 22 days after filtering</w:t>
            </w:r>
          </w:p>
        </w:tc>
        <w:tc>
          <w:tcPr>
            <w:tcW w:w="1365" w:type="dxa"/>
            <w:vAlign w:val="center"/>
          </w:tcPr>
          <w:p w14:paraId="63C26E5C" w14:textId="60161655" w:rsidR="003A0E0F" w:rsidRPr="00414BF6" w:rsidRDefault="00684EE4" w:rsidP="003A5440">
            <w:pPr>
              <w:jc w:val="center"/>
              <w:rPr>
                <w:rFonts w:cstheme="minorHAnsi"/>
                <w:sz w:val="18"/>
                <w:szCs w:val="18"/>
              </w:rPr>
            </w:pPr>
            <w:r w:rsidRPr="00414BF6">
              <w:rPr>
                <w:rFonts w:cstheme="minorHAnsi"/>
                <w:sz w:val="18"/>
                <w:szCs w:val="18"/>
              </w:rPr>
              <w:t>Samples were steeped for 3 hours</w:t>
            </w:r>
          </w:p>
        </w:tc>
      </w:tr>
      <w:tr w:rsidR="003A0E0F" w:rsidRPr="003A5440" w14:paraId="4D4FE071" w14:textId="77777777" w:rsidTr="00414BF6">
        <w:tc>
          <w:tcPr>
            <w:tcW w:w="0" w:type="auto"/>
            <w:vAlign w:val="center"/>
          </w:tcPr>
          <w:p w14:paraId="5C5DE846" w14:textId="038295F9" w:rsidR="003A0E0F" w:rsidRPr="00414BF6" w:rsidRDefault="003A0E0F" w:rsidP="003A5440">
            <w:pPr>
              <w:jc w:val="center"/>
              <w:rPr>
                <w:rFonts w:cstheme="minorHAnsi"/>
                <w:sz w:val="18"/>
                <w:szCs w:val="18"/>
              </w:rPr>
            </w:pPr>
            <w:r w:rsidRPr="00414BF6">
              <w:rPr>
                <w:rFonts w:cstheme="minorHAnsi"/>
                <w:sz w:val="18"/>
                <w:szCs w:val="18"/>
              </w:rPr>
              <w:t>V</w:t>
            </w:r>
          </w:p>
        </w:tc>
        <w:tc>
          <w:tcPr>
            <w:tcW w:w="2542" w:type="dxa"/>
            <w:vAlign w:val="center"/>
          </w:tcPr>
          <w:p w14:paraId="19A4A50A" w14:textId="55983BF1" w:rsidR="003A0E0F" w:rsidRPr="00414BF6" w:rsidRDefault="003A0E0F" w:rsidP="003A5440">
            <w:pPr>
              <w:jc w:val="center"/>
              <w:rPr>
                <w:rFonts w:cstheme="minorHAnsi"/>
                <w:sz w:val="18"/>
                <w:szCs w:val="18"/>
              </w:rPr>
            </w:pPr>
            <w:r w:rsidRPr="00414BF6">
              <w:rPr>
                <w:rFonts w:cstheme="minorHAnsi"/>
                <w:sz w:val="18"/>
                <w:szCs w:val="18"/>
              </w:rPr>
              <w:t>dark room with green lights</w:t>
            </w:r>
          </w:p>
        </w:tc>
        <w:tc>
          <w:tcPr>
            <w:tcW w:w="0" w:type="auto"/>
            <w:vAlign w:val="center"/>
          </w:tcPr>
          <w:p w14:paraId="5C5C41C7" w14:textId="53D3E72A" w:rsidR="003A0E0F" w:rsidRPr="00414BF6" w:rsidRDefault="004D1FF7" w:rsidP="003A5440">
            <w:pPr>
              <w:jc w:val="center"/>
              <w:rPr>
                <w:rFonts w:cstheme="minorHAnsi"/>
                <w:sz w:val="18"/>
                <w:szCs w:val="18"/>
              </w:rPr>
            </w:pPr>
            <w:r w:rsidRPr="00414BF6">
              <w:rPr>
                <w:rFonts w:cstheme="minorHAnsi"/>
                <w:sz w:val="18"/>
                <w:szCs w:val="18"/>
              </w:rPr>
              <w:t>90% Acetone, Baker analyzed-ACS reagent grade, 25ml</w:t>
            </w:r>
          </w:p>
        </w:tc>
        <w:tc>
          <w:tcPr>
            <w:tcW w:w="1244" w:type="dxa"/>
            <w:vAlign w:val="center"/>
          </w:tcPr>
          <w:p w14:paraId="5A5464A1" w14:textId="2D57E0B8" w:rsidR="003A0E0F" w:rsidRPr="00414BF6" w:rsidRDefault="004D1FF7" w:rsidP="003A5440">
            <w:pPr>
              <w:jc w:val="center"/>
              <w:rPr>
                <w:rFonts w:cstheme="minorHAnsi"/>
                <w:sz w:val="18"/>
                <w:szCs w:val="18"/>
              </w:rPr>
            </w:pPr>
            <w:r w:rsidRPr="00414BF6">
              <w:rPr>
                <w:rFonts w:cstheme="minorHAnsi"/>
                <w:sz w:val="18"/>
                <w:szCs w:val="18"/>
              </w:rPr>
              <w:t>22 hours</w:t>
            </w:r>
          </w:p>
        </w:tc>
        <w:tc>
          <w:tcPr>
            <w:tcW w:w="1365" w:type="dxa"/>
            <w:vAlign w:val="center"/>
          </w:tcPr>
          <w:p w14:paraId="72A55F8F" w14:textId="656E530C" w:rsidR="003A0E0F" w:rsidRPr="00414BF6" w:rsidRDefault="004D1FF7" w:rsidP="003A5440">
            <w:pPr>
              <w:jc w:val="center"/>
              <w:rPr>
                <w:rFonts w:cstheme="minorHAnsi"/>
                <w:sz w:val="18"/>
                <w:szCs w:val="18"/>
              </w:rPr>
            </w:pPr>
            <w:r w:rsidRPr="00414BF6">
              <w:rPr>
                <w:rFonts w:cstheme="minorHAnsi"/>
                <w:sz w:val="18"/>
                <w:szCs w:val="18"/>
              </w:rPr>
              <w:t>3.5 hours</w:t>
            </w:r>
          </w:p>
        </w:tc>
      </w:tr>
      <w:tr w:rsidR="003A0E0F" w:rsidRPr="003A5440" w14:paraId="52C0E29D" w14:textId="77777777" w:rsidTr="00414BF6">
        <w:tc>
          <w:tcPr>
            <w:tcW w:w="0" w:type="auto"/>
            <w:vAlign w:val="center"/>
          </w:tcPr>
          <w:p w14:paraId="0C6233AF" w14:textId="43C0254F" w:rsidR="003A0E0F" w:rsidRPr="00414BF6" w:rsidRDefault="003A0E0F" w:rsidP="003A5440">
            <w:pPr>
              <w:jc w:val="center"/>
              <w:rPr>
                <w:rFonts w:cstheme="minorHAnsi"/>
                <w:sz w:val="18"/>
                <w:szCs w:val="18"/>
              </w:rPr>
            </w:pPr>
            <w:r w:rsidRPr="00414BF6">
              <w:rPr>
                <w:rFonts w:cstheme="minorHAnsi"/>
                <w:sz w:val="18"/>
                <w:szCs w:val="18"/>
              </w:rPr>
              <w:t>W</w:t>
            </w:r>
          </w:p>
        </w:tc>
        <w:tc>
          <w:tcPr>
            <w:tcW w:w="2542" w:type="dxa"/>
            <w:vAlign w:val="center"/>
          </w:tcPr>
          <w:p w14:paraId="2E6571E1" w14:textId="6995D218" w:rsidR="003A0E0F" w:rsidRPr="00414BF6" w:rsidRDefault="00684EE4" w:rsidP="003A5440">
            <w:pPr>
              <w:jc w:val="center"/>
              <w:rPr>
                <w:rFonts w:cstheme="minorHAnsi"/>
                <w:sz w:val="18"/>
                <w:szCs w:val="18"/>
              </w:rPr>
            </w:pPr>
            <w:r w:rsidRPr="00414BF6">
              <w:rPr>
                <w:rFonts w:cstheme="minorHAnsi"/>
                <w:sz w:val="18"/>
                <w:szCs w:val="18"/>
              </w:rPr>
              <w:t>Dimmed, no outside light</w:t>
            </w:r>
          </w:p>
        </w:tc>
        <w:tc>
          <w:tcPr>
            <w:tcW w:w="0" w:type="auto"/>
            <w:vAlign w:val="center"/>
          </w:tcPr>
          <w:p w14:paraId="04CE8C26" w14:textId="6818578C" w:rsidR="003A0E0F" w:rsidRPr="00414BF6" w:rsidRDefault="003A5440" w:rsidP="003A5440">
            <w:pPr>
              <w:jc w:val="center"/>
              <w:rPr>
                <w:rFonts w:cstheme="minorHAnsi"/>
                <w:sz w:val="18"/>
                <w:szCs w:val="18"/>
              </w:rPr>
            </w:pPr>
            <w:r w:rsidRPr="00414BF6">
              <w:rPr>
                <w:rFonts w:cstheme="minorHAnsi"/>
                <w:sz w:val="18"/>
                <w:szCs w:val="18"/>
              </w:rPr>
              <w:t>90% Acetone, 10mL</w:t>
            </w:r>
          </w:p>
        </w:tc>
        <w:tc>
          <w:tcPr>
            <w:tcW w:w="1244" w:type="dxa"/>
            <w:vAlign w:val="center"/>
          </w:tcPr>
          <w:p w14:paraId="02E34541" w14:textId="5206B91D" w:rsidR="003A0E0F" w:rsidRPr="00414BF6" w:rsidRDefault="003A5440" w:rsidP="003A5440">
            <w:pPr>
              <w:jc w:val="center"/>
              <w:rPr>
                <w:rFonts w:cstheme="minorHAnsi"/>
                <w:sz w:val="18"/>
                <w:szCs w:val="18"/>
              </w:rPr>
            </w:pPr>
            <w:r w:rsidRPr="00414BF6">
              <w:rPr>
                <w:rFonts w:cstheme="minorHAnsi"/>
                <w:sz w:val="18"/>
                <w:szCs w:val="18"/>
              </w:rPr>
              <w:t>4 days</w:t>
            </w:r>
          </w:p>
        </w:tc>
        <w:tc>
          <w:tcPr>
            <w:tcW w:w="1365" w:type="dxa"/>
            <w:vAlign w:val="center"/>
          </w:tcPr>
          <w:p w14:paraId="63E491F9" w14:textId="33D89179" w:rsidR="003A0E0F" w:rsidRPr="00414BF6" w:rsidRDefault="003A5440" w:rsidP="003A5440">
            <w:pPr>
              <w:jc w:val="center"/>
              <w:rPr>
                <w:rFonts w:cstheme="minorHAnsi"/>
                <w:sz w:val="18"/>
                <w:szCs w:val="18"/>
              </w:rPr>
            </w:pPr>
            <w:r w:rsidRPr="00414BF6">
              <w:rPr>
                <w:rFonts w:cstheme="minorHAnsi"/>
                <w:sz w:val="18"/>
                <w:szCs w:val="18"/>
              </w:rPr>
              <w:t xml:space="preserve">2.5 </w:t>
            </w:r>
            <w:proofErr w:type="spellStart"/>
            <w:r w:rsidRPr="00414BF6">
              <w:rPr>
                <w:rFonts w:cstheme="minorHAnsi"/>
                <w:sz w:val="18"/>
                <w:szCs w:val="18"/>
              </w:rPr>
              <w:t>hrs</w:t>
            </w:r>
            <w:proofErr w:type="spellEnd"/>
          </w:p>
        </w:tc>
      </w:tr>
      <w:tr w:rsidR="003A0E0F" w:rsidRPr="003A5440" w14:paraId="45F16245" w14:textId="77777777" w:rsidTr="00414BF6">
        <w:tc>
          <w:tcPr>
            <w:tcW w:w="0" w:type="auto"/>
            <w:vAlign w:val="center"/>
          </w:tcPr>
          <w:p w14:paraId="4CC273C1" w14:textId="3D6415DA" w:rsidR="003A0E0F" w:rsidRPr="00414BF6" w:rsidRDefault="003A0E0F" w:rsidP="003A5440">
            <w:pPr>
              <w:jc w:val="center"/>
              <w:rPr>
                <w:rFonts w:cstheme="minorHAnsi"/>
                <w:sz w:val="18"/>
                <w:szCs w:val="18"/>
              </w:rPr>
            </w:pPr>
            <w:r w:rsidRPr="00414BF6">
              <w:rPr>
                <w:rFonts w:cstheme="minorHAnsi"/>
                <w:sz w:val="18"/>
                <w:szCs w:val="18"/>
              </w:rPr>
              <w:t>X</w:t>
            </w:r>
          </w:p>
        </w:tc>
        <w:tc>
          <w:tcPr>
            <w:tcW w:w="2542" w:type="dxa"/>
            <w:vAlign w:val="center"/>
          </w:tcPr>
          <w:p w14:paraId="5ADFA155" w14:textId="576F04EF" w:rsidR="003A0E0F" w:rsidRPr="00414BF6" w:rsidRDefault="001160BA" w:rsidP="003A5440">
            <w:pPr>
              <w:jc w:val="center"/>
              <w:rPr>
                <w:rFonts w:cstheme="minorHAnsi"/>
                <w:sz w:val="18"/>
                <w:szCs w:val="18"/>
              </w:rPr>
            </w:pPr>
            <w:r w:rsidRPr="00414BF6">
              <w:rPr>
                <w:rFonts w:cstheme="minorHAnsi"/>
                <w:sz w:val="18"/>
                <w:szCs w:val="18"/>
              </w:rPr>
              <w:t>Overhead fluorescent lights</w:t>
            </w:r>
          </w:p>
        </w:tc>
        <w:tc>
          <w:tcPr>
            <w:tcW w:w="0" w:type="auto"/>
            <w:vAlign w:val="center"/>
          </w:tcPr>
          <w:p w14:paraId="503D1B23" w14:textId="3564F6BD" w:rsidR="003A0E0F" w:rsidRPr="00414BF6" w:rsidRDefault="001160BA" w:rsidP="003A5440">
            <w:pPr>
              <w:jc w:val="center"/>
              <w:rPr>
                <w:rFonts w:cstheme="minorHAnsi"/>
                <w:sz w:val="18"/>
                <w:szCs w:val="18"/>
              </w:rPr>
            </w:pPr>
            <w:r w:rsidRPr="00414BF6">
              <w:rPr>
                <w:rFonts w:cstheme="minorHAnsi"/>
                <w:sz w:val="18"/>
                <w:szCs w:val="18"/>
              </w:rPr>
              <w:t>90 % Acetone/ 10 % Water Solution</w:t>
            </w:r>
          </w:p>
        </w:tc>
        <w:tc>
          <w:tcPr>
            <w:tcW w:w="1244" w:type="dxa"/>
            <w:vAlign w:val="center"/>
          </w:tcPr>
          <w:p w14:paraId="5346DEB6" w14:textId="54AA220D" w:rsidR="003A0E0F" w:rsidRPr="00414BF6" w:rsidRDefault="001160BA" w:rsidP="003A5440">
            <w:pPr>
              <w:jc w:val="center"/>
              <w:rPr>
                <w:rFonts w:cstheme="minorHAnsi"/>
                <w:sz w:val="18"/>
                <w:szCs w:val="18"/>
              </w:rPr>
            </w:pPr>
            <w:r w:rsidRPr="00414BF6">
              <w:rPr>
                <w:rFonts w:cstheme="minorHAnsi"/>
                <w:sz w:val="18"/>
                <w:szCs w:val="18"/>
              </w:rPr>
              <w:t>20 Days</w:t>
            </w:r>
          </w:p>
        </w:tc>
        <w:tc>
          <w:tcPr>
            <w:tcW w:w="1365" w:type="dxa"/>
            <w:vAlign w:val="center"/>
          </w:tcPr>
          <w:p w14:paraId="60DAD384" w14:textId="1827FE8A" w:rsidR="003A0E0F" w:rsidRPr="00414BF6" w:rsidRDefault="001160BA" w:rsidP="003A5440">
            <w:pPr>
              <w:jc w:val="center"/>
              <w:rPr>
                <w:rFonts w:cstheme="minorHAnsi"/>
                <w:sz w:val="18"/>
                <w:szCs w:val="18"/>
              </w:rPr>
            </w:pPr>
            <w:proofErr w:type="spellStart"/>
            <w:r w:rsidRPr="00414BF6">
              <w:rPr>
                <w:rFonts w:cstheme="minorHAnsi"/>
                <w:sz w:val="18"/>
                <w:szCs w:val="18"/>
              </w:rPr>
              <w:t>Approx</w:t>
            </w:r>
            <w:proofErr w:type="spellEnd"/>
            <w:r w:rsidRPr="00414BF6">
              <w:rPr>
                <w:rFonts w:cstheme="minorHAnsi"/>
                <w:sz w:val="18"/>
                <w:szCs w:val="18"/>
              </w:rPr>
              <w:t xml:space="preserve">: 21 </w:t>
            </w:r>
            <w:proofErr w:type="spellStart"/>
            <w:r w:rsidRPr="00414BF6">
              <w:rPr>
                <w:rFonts w:cstheme="minorHAnsi"/>
                <w:sz w:val="18"/>
                <w:szCs w:val="18"/>
              </w:rPr>
              <w:t>hrs</w:t>
            </w:r>
            <w:proofErr w:type="spellEnd"/>
          </w:p>
        </w:tc>
      </w:tr>
      <w:tr w:rsidR="003A0E0F" w:rsidRPr="003A5440" w14:paraId="188E4897" w14:textId="77777777" w:rsidTr="00414BF6">
        <w:tc>
          <w:tcPr>
            <w:tcW w:w="0" w:type="auto"/>
            <w:vAlign w:val="center"/>
          </w:tcPr>
          <w:p w14:paraId="5853B972" w14:textId="43A710FB" w:rsidR="003A0E0F" w:rsidRPr="00414BF6" w:rsidRDefault="003A0E0F" w:rsidP="003A5440">
            <w:pPr>
              <w:jc w:val="center"/>
              <w:rPr>
                <w:rFonts w:cstheme="minorHAnsi"/>
                <w:sz w:val="18"/>
                <w:szCs w:val="18"/>
              </w:rPr>
            </w:pPr>
            <w:r w:rsidRPr="00414BF6">
              <w:rPr>
                <w:rFonts w:cstheme="minorHAnsi"/>
                <w:sz w:val="18"/>
                <w:szCs w:val="18"/>
              </w:rPr>
              <w:t>Y</w:t>
            </w:r>
          </w:p>
        </w:tc>
        <w:tc>
          <w:tcPr>
            <w:tcW w:w="2542" w:type="dxa"/>
            <w:vAlign w:val="center"/>
          </w:tcPr>
          <w:p w14:paraId="1EFE3617" w14:textId="07A58A14" w:rsidR="003A0E0F" w:rsidRPr="00414BF6" w:rsidRDefault="004D1FF7" w:rsidP="003A5440">
            <w:pPr>
              <w:jc w:val="center"/>
              <w:rPr>
                <w:rFonts w:cstheme="minorHAnsi"/>
                <w:sz w:val="18"/>
                <w:szCs w:val="18"/>
              </w:rPr>
            </w:pPr>
            <w:r w:rsidRPr="00414BF6">
              <w:rPr>
                <w:rFonts w:cstheme="minorHAnsi"/>
                <w:sz w:val="18"/>
                <w:szCs w:val="18"/>
              </w:rPr>
              <w:t>Darkroom w/ green light</w:t>
            </w:r>
          </w:p>
        </w:tc>
        <w:tc>
          <w:tcPr>
            <w:tcW w:w="0" w:type="auto"/>
            <w:vAlign w:val="center"/>
          </w:tcPr>
          <w:p w14:paraId="196DC482" w14:textId="387078A2" w:rsidR="003A0E0F" w:rsidRPr="00414BF6" w:rsidRDefault="004D1FF7" w:rsidP="003A5440">
            <w:pPr>
              <w:jc w:val="center"/>
              <w:rPr>
                <w:rFonts w:cstheme="minorHAnsi"/>
                <w:sz w:val="18"/>
                <w:szCs w:val="18"/>
              </w:rPr>
            </w:pPr>
            <w:r w:rsidRPr="00414BF6">
              <w:rPr>
                <w:rFonts w:cstheme="minorHAnsi"/>
                <w:sz w:val="18"/>
                <w:szCs w:val="18"/>
              </w:rPr>
              <w:t>90% acetone, 10% DI water, Purity-99.7% @10mls used</w:t>
            </w:r>
          </w:p>
        </w:tc>
        <w:tc>
          <w:tcPr>
            <w:tcW w:w="1244" w:type="dxa"/>
            <w:vAlign w:val="center"/>
          </w:tcPr>
          <w:p w14:paraId="231872E4" w14:textId="4D643107" w:rsidR="003A0E0F" w:rsidRPr="00414BF6" w:rsidRDefault="004D1FF7" w:rsidP="003A5440">
            <w:pPr>
              <w:jc w:val="center"/>
              <w:rPr>
                <w:rFonts w:cstheme="minorHAnsi"/>
                <w:sz w:val="18"/>
                <w:szCs w:val="18"/>
              </w:rPr>
            </w:pPr>
            <w:r w:rsidRPr="00414BF6">
              <w:rPr>
                <w:rFonts w:cstheme="minorHAnsi"/>
                <w:sz w:val="18"/>
                <w:szCs w:val="18"/>
              </w:rPr>
              <w:t>ground immediately</w:t>
            </w:r>
          </w:p>
        </w:tc>
        <w:tc>
          <w:tcPr>
            <w:tcW w:w="1365" w:type="dxa"/>
            <w:vAlign w:val="center"/>
          </w:tcPr>
          <w:p w14:paraId="7BFC4920" w14:textId="42D806CE" w:rsidR="003A0E0F" w:rsidRPr="00414BF6" w:rsidRDefault="004D1FF7" w:rsidP="003A5440">
            <w:pPr>
              <w:jc w:val="center"/>
              <w:rPr>
                <w:rFonts w:cstheme="minorHAnsi"/>
                <w:sz w:val="18"/>
                <w:szCs w:val="18"/>
              </w:rPr>
            </w:pPr>
            <w:r w:rsidRPr="00414BF6">
              <w:rPr>
                <w:rFonts w:cstheme="minorHAnsi"/>
                <w:sz w:val="18"/>
                <w:szCs w:val="18"/>
              </w:rPr>
              <w:t>17 hours</w:t>
            </w:r>
          </w:p>
        </w:tc>
      </w:tr>
    </w:tbl>
    <w:p w14:paraId="752F0E29" w14:textId="3BC83D99" w:rsidR="003A0E0F" w:rsidRDefault="003A0E0F"/>
    <w:tbl>
      <w:tblPr>
        <w:tblStyle w:val="TableGrid"/>
        <w:tblW w:w="0" w:type="auto"/>
        <w:tblLook w:val="04A0" w:firstRow="1" w:lastRow="0" w:firstColumn="1" w:lastColumn="0" w:noHBand="0" w:noVBand="1"/>
      </w:tblPr>
      <w:tblGrid>
        <w:gridCol w:w="534"/>
        <w:gridCol w:w="1111"/>
        <w:gridCol w:w="2273"/>
        <w:gridCol w:w="5432"/>
      </w:tblGrid>
      <w:tr w:rsidR="0074459F" w14:paraId="25FC4C1E" w14:textId="77777777" w:rsidTr="003F4A89">
        <w:tc>
          <w:tcPr>
            <w:tcW w:w="0" w:type="auto"/>
            <w:shd w:val="clear" w:color="auto" w:fill="D9D9D9" w:themeFill="background1" w:themeFillShade="D9"/>
            <w:vAlign w:val="center"/>
          </w:tcPr>
          <w:p w14:paraId="09914895" w14:textId="64326F1C" w:rsidR="0074459F" w:rsidRPr="003F4A89" w:rsidRDefault="0074459F" w:rsidP="003F4A89">
            <w:pPr>
              <w:jc w:val="center"/>
              <w:rPr>
                <w:rFonts w:cstheme="minorHAnsi"/>
                <w:sz w:val="20"/>
                <w:szCs w:val="20"/>
              </w:rPr>
            </w:pPr>
            <w:r w:rsidRPr="003F4A89">
              <w:rPr>
                <w:rFonts w:cstheme="minorHAnsi"/>
                <w:b/>
                <w:bCs/>
                <w:sz w:val="20"/>
                <w:szCs w:val="20"/>
              </w:rPr>
              <w:lastRenderedPageBreak/>
              <w:t>Lab ID</w:t>
            </w:r>
          </w:p>
        </w:tc>
        <w:tc>
          <w:tcPr>
            <w:tcW w:w="0" w:type="auto"/>
            <w:shd w:val="clear" w:color="auto" w:fill="D9D9D9" w:themeFill="background1" w:themeFillShade="D9"/>
            <w:vAlign w:val="center"/>
          </w:tcPr>
          <w:p w14:paraId="259A21BF" w14:textId="7DDD6A9F" w:rsidR="0074459F" w:rsidRPr="003F4A89" w:rsidRDefault="0074459F" w:rsidP="003F4A89">
            <w:pPr>
              <w:jc w:val="center"/>
              <w:rPr>
                <w:rFonts w:cstheme="minorHAnsi"/>
                <w:sz w:val="20"/>
                <w:szCs w:val="20"/>
              </w:rPr>
            </w:pPr>
            <w:r w:rsidRPr="003F4A89">
              <w:rPr>
                <w:rFonts w:cstheme="minorHAnsi"/>
                <w:b/>
                <w:bCs/>
                <w:sz w:val="20"/>
                <w:szCs w:val="20"/>
              </w:rPr>
              <w:t>Grinding used?  (yes or no)</w:t>
            </w:r>
          </w:p>
        </w:tc>
        <w:tc>
          <w:tcPr>
            <w:tcW w:w="0" w:type="auto"/>
            <w:shd w:val="clear" w:color="auto" w:fill="D9D9D9" w:themeFill="background1" w:themeFillShade="D9"/>
            <w:vAlign w:val="center"/>
          </w:tcPr>
          <w:p w14:paraId="250D56E8" w14:textId="325053B8" w:rsidR="0074459F" w:rsidRPr="003F4A89" w:rsidRDefault="0074459F" w:rsidP="003F4A89">
            <w:pPr>
              <w:jc w:val="center"/>
              <w:rPr>
                <w:rFonts w:cstheme="minorHAnsi"/>
                <w:sz w:val="20"/>
                <w:szCs w:val="20"/>
              </w:rPr>
            </w:pPr>
            <w:r w:rsidRPr="003F4A89">
              <w:rPr>
                <w:rFonts w:cstheme="minorHAnsi"/>
                <w:b/>
                <w:bCs/>
                <w:sz w:val="20"/>
                <w:szCs w:val="20"/>
              </w:rPr>
              <w:t>Samples acidified?  If so, please state type, concentration, and volume of acid used</w:t>
            </w:r>
          </w:p>
        </w:tc>
        <w:tc>
          <w:tcPr>
            <w:tcW w:w="0" w:type="auto"/>
            <w:shd w:val="clear" w:color="auto" w:fill="D9D9D9" w:themeFill="background1" w:themeFillShade="D9"/>
            <w:vAlign w:val="center"/>
          </w:tcPr>
          <w:p w14:paraId="0BCBD6CE" w14:textId="4EA87A5B" w:rsidR="0074459F" w:rsidRPr="003F4A89" w:rsidRDefault="0074459F" w:rsidP="003F4A89">
            <w:pPr>
              <w:jc w:val="center"/>
              <w:rPr>
                <w:rFonts w:cstheme="minorHAnsi"/>
                <w:sz w:val="20"/>
                <w:szCs w:val="20"/>
              </w:rPr>
            </w:pPr>
            <w:r w:rsidRPr="003F4A89">
              <w:rPr>
                <w:rFonts w:cstheme="minorHAnsi"/>
                <w:b/>
                <w:bCs/>
                <w:sz w:val="20"/>
                <w:szCs w:val="20"/>
              </w:rPr>
              <w:t>Type of calibration standard used and source</w:t>
            </w:r>
          </w:p>
        </w:tc>
      </w:tr>
      <w:tr w:rsidR="0074459F" w14:paraId="62EE6C61" w14:textId="77777777" w:rsidTr="003F4A89">
        <w:tc>
          <w:tcPr>
            <w:tcW w:w="0" w:type="auto"/>
            <w:vAlign w:val="center"/>
          </w:tcPr>
          <w:p w14:paraId="5B00E5FA" w14:textId="4194EDE0" w:rsidR="0074459F" w:rsidRPr="003F4A89" w:rsidRDefault="0074459F" w:rsidP="003F4A89">
            <w:pPr>
              <w:jc w:val="center"/>
              <w:rPr>
                <w:rFonts w:cstheme="minorHAnsi"/>
                <w:sz w:val="20"/>
                <w:szCs w:val="20"/>
              </w:rPr>
            </w:pPr>
            <w:r w:rsidRPr="003F4A89">
              <w:rPr>
                <w:rFonts w:cstheme="minorHAnsi"/>
                <w:sz w:val="20"/>
                <w:szCs w:val="20"/>
              </w:rPr>
              <w:t>A</w:t>
            </w:r>
          </w:p>
        </w:tc>
        <w:tc>
          <w:tcPr>
            <w:tcW w:w="0" w:type="auto"/>
            <w:vAlign w:val="center"/>
          </w:tcPr>
          <w:p w14:paraId="4C8381CF" w14:textId="59109EA9" w:rsidR="0074459F" w:rsidRPr="003F4A89" w:rsidRDefault="003F4A89" w:rsidP="003F4A89">
            <w:pPr>
              <w:jc w:val="center"/>
              <w:rPr>
                <w:rFonts w:cstheme="minorHAnsi"/>
                <w:sz w:val="20"/>
                <w:szCs w:val="20"/>
              </w:rPr>
            </w:pPr>
            <w:r w:rsidRPr="003F4A89">
              <w:rPr>
                <w:rFonts w:cstheme="minorHAnsi"/>
                <w:sz w:val="20"/>
                <w:szCs w:val="20"/>
              </w:rPr>
              <w:t>yes</w:t>
            </w:r>
          </w:p>
        </w:tc>
        <w:tc>
          <w:tcPr>
            <w:tcW w:w="0" w:type="auto"/>
            <w:vAlign w:val="center"/>
          </w:tcPr>
          <w:p w14:paraId="6C17C1CE" w14:textId="029BFC07" w:rsidR="0074459F" w:rsidRPr="003F4A89" w:rsidRDefault="003F4A89" w:rsidP="003F4A89">
            <w:pPr>
              <w:jc w:val="center"/>
              <w:rPr>
                <w:rFonts w:cstheme="minorHAnsi"/>
                <w:sz w:val="20"/>
                <w:szCs w:val="20"/>
              </w:rPr>
            </w:pPr>
            <w:r w:rsidRPr="003F4A89">
              <w:rPr>
                <w:rFonts w:cstheme="minorHAnsi"/>
                <w:sz w:val="20"/>
                <w:szCs w:val="20"/>
              </w:rPr>
              <w:t>no</w:t>
            </w:r>
          </w:p>
        </w:tc>
        <w:tc>
          <w:tcPr>
            <w:tcW w:w="0" w:type="auto"/>
            <w:vAlign w:val="center"/>
          </w:tcPr>
          <w:p w14:paraId="6672F358" w14:textId="475B00C3" w:rsidR="0074459F" w:rsidRPr="003F4A89" w:rsidRDefault="003F4A89" w:rsidP="003F4A89">
            <w:pPr>
              <w:jc w:val="center"/>
              <w:rPr>
                <w:rFonts w:cstheme="minorHAnsi"/>
                <w:sz w:val="20"/>
                <w:szCs w:val="20"/>
              </w:rPr>
            </w:pPr>
            <w:r w:rsidRPr="003F4A89">
              <w:rPr>
                <w:rFonts w:cstheme="minorHAnsi"/>
                <w:sz w:val="20"/>
                <w:szCs w:val="20"/>
              </w:rPr>
              <w:t xml:space="preserve">Primary standard was pure </w:t>
            </w:r>
            <w:proofErr w:type="spellStart"/>
            <w:r w:rsidRPr="003F4A89">
              <w:rPr>
                <w:rFonts w:cstheme="minorHAnsi"/>
                <w:sz w:val="20"/>
                <w:szCs w:val="20"/>
              </w:rPr>
              <w:t>chl</w:t>
            </w:r>
            <w:proofErr w:type="spellEnd"/>
            <w:r w:rsidRPr="003F4A89">
              <w:rPr>
                <w:rFonts w:cstheme="minorHAnsi"/>
                <w:sz w:val="20"/>
                <w:szCs w:val="20"/>
              </w:rPr>
              <w:t xml:space="preserve">-a extracted from </w:t>
            </w:r>
            <w:proofErr w:type="spellStart"/>
            <w:r w:rsidRPr="003F4A89">
              <w:rPr>
                <w:rFonts w:cstheme="minorHAnsi"/>
                <w:sz w:val="20"/>
                <w:szCs w:val="20"/>
              </w:rPr>
              <w:t>Anacystis</w:t>
            </w:r>
            <w:proofErr w:type="spellEnd"/>
            <w:r w:rsidRPr="003F4A89">
              <w:rPr>
                <w:rFonts w:cstheme="minorHAnsi"/>
                <w:sz w:val="20"/>
                <w:szCs w:val="20"/>
              </w:rPr>
              <w:t xml:space="preserve"> </w:t>
            </w:r>
            <w:proofErr w:type="spellStart"/>
            <w:r w:rsidRPr="003F4A89">
              <w:rPr>
                <w:rFonts w:cstheme="minorHAnsi"/>
                <w:sz w:val="20"/>
                <w:szCs w:val="20"/>
              </w:rPr>
              <w:t>nidulans</w:t>
            </w:r>
            <w:proofErr w:type="spellEnd"/>
            <w:r w:rsidRPr="003F4A89">
              <w:rPr>
                <w:rFonts w:cstheme="minorHAnsi"/>
                <w:sz w:val="20"/>
                <w:szCs w:val="20"/>
              </w:rPr>
              <w:t xml:space="preserve"> (Sigma) dissolved in HPLC grade 90% acetone. This standard was used to determine </w:t>
            </w:r>
            <w:proofErr w:type="spellStart"/>
            <w:r w:rsidRPr="003F4A89">
              <w:rPr>
                <w:rFonts w:cstheme="minorHAnsi"/>
                <w:sz w:val="20"/>
                <w:szCs w:val="20"/>
              </w:rPr>
              <w:t>chl</w:t>
            </w:r>
            <w:proofErr w:type="spellEnd"/>
            <w:r w:rsidRPr="003F4A89">
              <w:rPr>
                <w:rFonts w:cstheme="minorHAnsi"/>
                <w:sz w:val="20"/>
                <w:szCs w:val="20"/>
              </w:rPr>
              <w:t xml:space="preserve">-a equivalent of Turner Designs solid secondary standard which is used to account for instrument drift (should be minimal with LED excitation source).  Solid standard is run immediately before measurement of environmental </w:t>
            </w:r>
            <w:proofErr w:type="spellStart"/>
            <w:r w:rsidRPr="003F4A89">
              <w:rPr>
                <w:rFonts w:cstheme="minorHAnsi"/>
                <w:sz w:val="20"/>
                <w:szCs w:val="20"/>
              </w:rPr>
              <w:t>chl</w:t>
            </w:r>
            <w:proofErr w:type="spellEnd"/>
            <w:r w:rsidRPr="003F4A89">
              <w:rPr>
                <w:rFonts w:cstheme="minorHAnsi"/>
                <w:sz w:val="20"/>
                <w:szCs w:val="20"/>
              </w:rPr>
              <w:t>-a extracts.</w:t>
            </w:r>
          </w:p>
        </w:tc>
      </w:tr>
      <w:tr w:rsidR="0074459F" w14:paraId="744D601A" w14:textId="77777777" w:rsidTr="003F4A89">
        <w:tc>
          <w:tcPr>
            <w:tcW w:w="0" w:type="auto"/>
            <w:vAlign w:val="center"/>
          </w:tcPr>
          <w:p w14:paraId="6FC0B747" w14:textId="0976730F" w:rsidR="0074459F" w:rsidRPr="003F4A89" w:rsidRDefault="0074459F" w:rsidP="003F4A89">
            <w:pPr>
              <w:jc w:val="center"/>
              <w:rPr>
                <w:rFonts w:cstheme="minorHAnsi"/>
                <w:sz w:val="20"/>
                <w:szCs w:val="20"/>
              </w:rPr>
            </w:pPr>
            <w:r w:rsidRPr="003F4A89">
              <w:rPr>
                <w:rFonts w:cstheme="minorHAnsi"/>
                <w:sz w:val="20"/>
                <w:szCs w:val="20"/>
              </w:rPr>
              <w:t>C</w:t>
            </w:r>
          </w:p>
        </w:tc>
        <w:tc>
          <w:tcPr>
            <w:tcW w:w="0" w:type="auto"/>
            <w:vAlign w:val="center"/>
          </w:tcPr>
          <w:p w14:paraId="4F440A2A" w14:textId="5EB8658F" w:rsidR="0074459F" w:rsidRPr="003F4A89" w:rsidRDefault="003F4A89" w:rsidP="003F4A89">
            <w:pPr>
              <w:jc w:val="center"/>
              <w:rPr>
                <w:rFonts w:cstheme="minorHAnsi"/>
                <w:sz w:val="20"/>
                <w:szCs w:val="20"/>
              </w:rPr>
            </w:pPr>
            <w:r w:rsidRPr="003F4A89">
              <w:rPr>
                <w:rFonts w:cstheme="minorHAnsi"/>
                <w:sz w:val="20"/>
                <w:szCs w:val="20"/>
              </w:rPr>
              <w:t>yes</w:t>
            </w:r>
          </w:p>
        </w:tc>
        <w:tc>
          <w:tcPr>
            <w:tcW w:w="0" w:type="auto"/>
            <w:vAlign w:val="center"/>
          </w:tcPr>
          <w:p w14:paraId="0046D257" w14:textId="209FA28C" w:rsidR="0074459F" w:rsidRPr="003F4A89" w:rsidRDefault="003F4A89" w:rsidP="003F4A89">
            <w:pPr>
              <w:jc w:val="center"/>
              <w:rPr>
                <w:rFonts w:cstheme="minorHAnsi"/>
                <w:sz w:val="20"/>
                <w:szCs w:val="20"/>
              </w:rPr>
            </w:pPr>
            <w:r w:rsidRPr="003F4A89">
              <w:rPr>
                <w:rFonts w:cstheme="minorHAnsi"/>
                <w:sz w:val="20"/>
                <w:szCs w:val="20"/>
              </w:rPr>
              <w:t xml:space="preserve">yes; 0.1M HCl; 100 </w:t>
            </w:r>
            <w:proofErr w:type="spellStart"/>
            <w:r w:rsidRPr="003F4A89">
              <w:rPr>
                <w:rFonts w:cstheme="minorHAnsi"/>
                <w:sz w:val="20"/>
                <w:szCs w:val="20"/>
              </w:rPr>
              <w:t>uL</w:t>
            </w:r>
            <w:proofErr w:type="spellEnd"/>
          </w:p>
        </w:tc>
        <w:tc>
          <w:tcPr>
            <w:tcW w:w="0" w:type="auto"/>
            <w:vAlign w:val="center"/>
          </w:tcPr>
          <w:p w14:paraId="3800085B" w14:textId="06692F3C" w:rsidR="0074459F" w:rsidRPr="003F4A89" w:rsidRDefault="003F4A89" w:rsidP="003F4A89">
            <w:pPr>
              <w:jc w:val="center"/>
              <w:rPr>
                <w:rFonts w:cstheme="minorHAnsi"/>
                <w:sz w:val="20"/>
                <w:szCs w:val="20"/>
              </w:rPr>
            </w:pPr>
            <w:r w:rsidRPr="003F4A89">
              <w:rPr>
                <w:rFonts w:cstheme="minorHAnsi"/>
                <w:sz w:val="20"/>
                <w:szCs w:val="20"/>
              </w:rPr>
              <w:t xml:space="preserve">Photometric and Wavelength Accuracy Secondary Reference Material Set traceable to NIST (3 neutral density glass filters and a holmium oxide glass filter) for PM and Quarterly Check; Daily Check: Chlorophyll A standard made using </w:t>
            </w:r>
            <w:proofErr w:type="spellStart"/>
            <w:r w:rsidRPr="003F4A89">
              <w:rPr>
                <w:rFonts w:cstheme="minorHAnsi"/>
                <w:sz w:val="20"/>
                <w:szCs w:val="20"/>
              </w:rPr>
              <w:t>Anacystis</w:t>
            </w:r>
            <w:proofErr w:type="spellEnd"/>
            <w:r w:rsidRPr="003F4A89">
              <w:rPr>
                <w:rFonts w:cstheme="minorHAnsi"/>
                <w:sz w:val="20"/>
                <w:szCs w:val="20"/>
              </w:rPr>
              <w:t xml:space="preserve"> </w:t>
            </w:r>
            <w:proofErr w:type="spellStart"/>
            <w:r w:rsidRPr="003F4A89">
              <w:rPr>
                <w:rFonts w:cstheme="minorHAnsi"/>
                <w:sz w:val="20"/>
                <w:szCs w:val="20"/>
              </w:rPr>
              <w:t>nidulans</w:t>
            </w:r>
            <w:proofErr w:type="spellEnd"/>
            <w:r w:rsidRPr="003F4A89">
              <w:rPr>
                <w:rFonts w:cstheme="minorHAnsi"/>
                <w:sz w:val="20"/>
                <w:szCs w:val="20"/>
              </w:rPr>
              <w:t xml:space="preserve"> algae (Sigma-Aldrich)</w:t>
            </w:r>
          </w:p>
        </w:tc>
      </w:tr>
      <w:tr w:rsidR="0074459F" w14:paraId="3F18C190" w14:textId="77777777" w:rsidTr="003F4A89">
        <w:tc>
          <w:tcPr>
            <w:tcW w:w="0" w:type="auto"/>
            <w:vAlign w:val="center"/>
          </w:tcPr>
          <w:p w14:paraId="576CB3E3" w14:textId="2028C145" w:rsidR="0074459F" w:rsidRPr="003F4A89" w:rsidRDefault="0074459F" w:rsidP="003F4A89">
            <w:pPr>
              <w:jc w:val="center"/>
              <w:rPr>
                <w:rFonts w:cstheme="minorHAnsi"/>
                <w:sz w:val="20"/>
                <w:szCs w:val="20"/>
              </w:rPr>
            </w:pPr>
            <w:r w:rsidRPr="003F4A89">
              <w:rPr>
                <w:rFonts w:cstheme="minorHAnsi"/>
                <w:sz w:val="20"/>
                <w:szCs w:val="20"/>
              </w:rPr>
              <w:t>D</w:t>
            </w:r>
          </w:p>
        </w:tc>
        <w:tc>
          <w:tcPr>
            <w:tcW w:w="0" w:type="auto"/>
            <w:vAlign w:val="center"/>
          </w:tcPr>
          <w:p w14:paraId="003E01C8" w14:textId="4B83EEF0"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65D701DD" w14:textId="01D6E84A" w:rsidR="0074459F" w:rsidRPr="003F4A89" w:rsidRDefault="00BE7910" w:rsidP="003F4A89">
            <w:pPr>
              <w:jc w:val="center"/>
              <w:rPr>
                <w:rFonts w:cstheme="minorHAnsi"/>
                <w:sz w:val="20"/>
                <w:szCs w:val="20"/>
              </w:rPr>
            </w:pPr>
            <w:r w:rsidRPr="003F4A89">
              <w:rPr>
                <w:rFonts w:cstheme="minorHAnsi"/>
                <w:sz w:val="20"/>
                <w:szCs w:val="20"/>
              </w:rPr>
              <w:t>no</w:t>
            </w:r>
          </w:p>
        </w:tc>
        <w:tc>
          <w:tcPr>
            <w:tcW w:w="0" w:type="auto"/>
            <w:vAlign w:val="center"/>
          </w:tcPr>
          <w:p w14:paraId="046F5B93" w14:textId="6749EFAB" w:rsidR="0074459F" w:rsidRPr="003F4A89" w:rsidRDefault="00BE7910" w:rsidP="003F4A89">
            <w:pPr>
              <w:jc w:val="center"/>
              <w:rPr>
                <w:rFonts w:cstheme="minorHAnsi"/>
                <w:sz w:val="20"/>
                <w:szCs w:val="20"/>
              </w:rPr>
            </w:pPr>
            <w:proofErr w:type="spellStart"/>
            <w:r w:rsidRPr="003F4A89">
              <w:rPr>
                <w:rFonts w:cstheme="minorHAnsi"/>
                <w:sz w:val="20"/>
                <w:szCs w:val="20"/>
              </w:rPr>
              <w:t>chla</w:t>
            </w:r>
            <w:proofErr w:type="spellEnd"/>
            <w:r w:rsidRPr="003F4A89">
              <w:rPr>
                <w:rFonts w:cstheme="minorHAnsi"/>
                <w:sz w:val="20"/>
                <w:szCs w:val="20"/>
              </w:rPr>
              <w:t xml:space="preserve"> pigment standard (sigma </w:t>
            </w:r>
            <w:proofErr w:type="spellStart"/>
            <w:r w:rsidRPr="003F4A89">
              <w:rPr>
                <w:rFonts w:cstheme="minorHAnsi"/>
                <w:sz w:val="20"/>
                <w:szCs w:val="20"/>
              </w:rPr>
              <w:t>aldrich</w:t>
            </w:r>
            <w:proofErr w:type="spellEnd"/>
            <w:r w:rsidRPr="003F4A89">
              <w:rPr>
                <w:rFonts w:cstheme="minorHAnsi"/>
                <w:sz w:val="20"/>
                <w:szCs w:val="20"/>
              </w:rPr>
              <w:t>)</w:t>
            </w:r>
          </w:p>
        </w:tc>
      </w:tr>
      <w:tr w:rsidR="0074459F" w14:paraId="6F2713B0" w14:textId="77777777" w:rsidTr="003F4A89">
        <w:tc>
          <w:tcPr>
            <w:tcW w:w="0" w:type="auto"/>
            <w:vAlign w:val="center"/>
          </w:tcPr>
          <w:p w14:paraId="33C67CC4" w14:textId="568B3E18" w:rsidR="0074459F" w:rsidRPr="003F4A89" w:rsidRDefault="0074459F" w:rsidP="003F4A89">
            <w:pPr>
              <w:jc w:val="center"/>
              <w:rPr>
                <w:rFonts w:cstheme="minorHAnsi"/>
                <w:sz w:val="20"/>
                <w:szCs w:val="20"/>
              </w:rPr>
            </w:pPr>
            <w:r w:rsidRPr="003F4A89">
              <w:rPr>
                <w:rFonts w:cstheme="minorHAnsi"/>
                <w:sz w:val="20"/>
                <w:szCs w:val="20"/>
              </w:rPr>
              <w:t>E</w:t>
            </w:r>
          </w:p>
        </w:tc>
        <w:tc>
          <w:tcPr>
            <w:tcW w:w="0" w:type="auto"/>
            <w:vAlign w:val="center"/>
          </w:tcPr>
          <w:p w14:paraId="60AD41AB" w14:textId="5BA9BB30"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71BD2E7C" w14:textId="3D03CB04" w:rsidR="0074459F" w:rsidRPr="003F4A89" w:rsidRDefault="002F1668" w:rsidP="003F4A89">
            <w:pPr>
              <w:jc w:val="center"/>
              <w:rPr>
                <w:rFonts w:cstheme="minorHAnsi"/>
                <w:sz w:val="20"/>
                <w:szCs w:val="20"/>
              </w:rPr>
            </w:pPr>
            <w:r w:rsidRPr="003F4A89">
              <w:rPr>
                <w:rFonts w:cstheme="minorHAnsi"/>
                <w:sz w:val="20"/>
                <w:szCs w:val="20"/>
              </w:rPr>
              <w:t>no</w:t>
            </w:r>
          </w:p>
        </w:tc>
        <w:tc>
          <w:tcPr>
            <w:tcW w:w="0" w:type="auto"/>
            <w:vAlign w:val="center"/>
          </w:tcPr>
          <w:p w14:paraId="01AD446F" w14:textId="1355616E" w:rsidR="0074459F" w:rsidRPr="003F4A89" w:rsidRDefault="00BE7910" w:rsidP="003F4A89">
            <w:pPr>
              <w:jc w:val="center"/>
              <w:rPr>
                <w:rFonts w:cstheme="minorHAnsi"/>
                <w:sz w:val="20"/>
                <w:szCs w:val="20"/>
              </w:rPr>
            </w:pPr>
            <w:r w:rsidRPr="003F4A89">
              <w:rPr>
                <w:rFonts w:cstheme="minorHAnsi"/>
                <w:sz w:val="20"/>
                <w:szCs w:val="20"/>
              </w:rPr>
              <w:t>Chlorophyll a free of chlorophyll b Neat, Sigma</w:t>
            </w:r>
          </w:p>
        </w:tc>
      </w:tr>
      <w:tr w:rsidR="0074459F" w14:paraId="729391E4" w14:textId="77777777" w:rsidTr="003F4A89">
        <w:tc>
          <w:tcPr>
            <w:tcW w:w="0" w:type="auto"/>
            <w:vAlign w:val="center"/>
          </w:tcPr>
          <w:p w14:paraId="492B3E13" w14:textId="36DA0A3E" w:rsidR="0074459F" w:rsidRPr="003F4A89" w:rsidRDefault="0074459F" w:rsidP="003F4A89">
            <w:pPr>
              <w:jc w:val="center"/>
              <w:rPr>
                <w:rFonts w:cstheme="minorHAnsi"/>
                <w:sz w:val="20"/>
                <w:szCs w:val="20"/>
              </w:rPr>
            </w:pPr>
            <w:r w:rsidRPr="003F4A89">
              <w:rPr>
                <w:rFonts w:cstheme="minorHAnsi"/>
                <w:sz w:val="20"/>
                <w:szCs w:val="20"/>
              </w:rPr>
              <w:t>F</w:t>
            </w:r>
          </w:p>
        </w:tc>
        <w:tc>
          <w:tcPr>
            <w:tcW w:w="0" w:type="auto"/>
            <w:vAlign w:val="center"/>
          </w:tcPr>
          <w:p w14:paraId="1AF9487B" w14:textId="193E1E51"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685E4789" w14:textId="2E91848C" w:rsidR="0074459F" w:rsidRPr="003F4A89" w:rsidRDefault="002F1668" w:rsidP="003F4A89">
            <w:pPr>
              <w:jc w:val="center"/>
              <w:rPr>
                <w:rFonts w:cstheme="minorHAnsi"/>
                <w:sz w:val="20"/>
                <w:szCs w:val="20"/>
              </w:rPr>
            </w:pPr>
            <w:r w:rsidRPr="003F4A89">
              <w:rPr>
                <w:rFonts w:cstheme="minorHAnsi"/>
                <w:sz w:val="20"/>
                <w:szCs w:val="20"/>
              </w:rPr>
              <w:t>no</w:t>
            </w:r>
          </w:p>
        </w:tc>
        <w:tc>
          <w:tcPr>
            <w:tcW w:w="0" w:type="auto"/>
            <w:vAlign w:val="center"/>
          </w:tcPr>
          <w:p w14:paraId="03EB3D19" w14:textId="52827E12" w:rsidR="0074459F" w:rsidRPr="003F4A89" w:rsidRDefault="002F1668" w:rsidP="003F4A89">
            <w:pPr>
              <w:jc w:val="center"/>
              <w:rPr>
                <w:rFonts w:cstheme="minorHAnsi"/>
                <w:sz w:val="20"/>
                <w:szCs w:val="20"/>
              </w:rPr>
            </w:pPr>
            <w:r w:rsidRPr="003F4A89">
              <w:rPr>
                <w:rFonts w:cstheme="minorHAnsi"/>
                <w:sz w:val="20"/>
                <w:szCs w:val="20"/>
              </w:rPr>
              <w:t xml:space="preserve">Chlorophyll a from </w:t>
            </w:r>
            <w:proofErr w:type="spellStart"/>
            <w:r w:rsidRPr="003F4A89">
              <w:rPr>
                <w:rFonts w:cstheme="minorHAnsi"/>
                <w:sz w:val="20"/>
                <w:szCs w:val="20"/>
              </w:rPr>
              <w:t>Anacystis</w:t>
            </w:r>
            <w:proofErr w:type="spellEnd"/>
            <w:r w:rsidRPr="003F4A89">
              <w:rPr>
                <w:rFonts w:cstheme="minorHAnsi"/>
                <w:sz w:val="20"/>
                <w:szCs w:val="20"/>
              </w:rPr>
              <w:t xml:space="preserve"> </w:t>
            </w:r>
            <w:proofErr w:type="spellStart"/>
            <w:r w:rsidRPr="003F4A89">
              <w:rPr>
                <w:rFonts w:cstheme="minorHAnsi"/>
                <w:sz w:val="20"/>
                <w:szCs w:val="20"/>
              </w:rPr>
              <w:t>nidulans</w:t>
            </w:r>
            <w:proofErr w:type="spellEnd"/>
            <w:r w:rsidRPr="003F4A89">
              <w:rPr>
                <w:rFonts w:cstheme="minorHAnsi"/>
                <w:sz w:val="20"/>
                <w:szCs w:val="20"/>
              </w:rPr>
              <w:t>, Sigma C6144</w:t>
            </w:r>
          </w:p>
        </w:tc>
      </w:tr>
      <w:tr w:rsidR="0074459F" w14:paraId="683695A9" w14:textId="77777777" w:rsidTr="003F4A89">
        <w:tc>
          <w:tcPr>
            <w:tcW w:w="0" w:type="auto"/>
            <w:vAlign w:val="center"/>
          </w:tcPr>
          <w:p w14:paraId="2250BF4E" w14:textId="65C7B919" w:rsidR="0074459F" w:rsidRPr="003F4A89" w:rsidRDefault="0074459F" w:rsidP="003F4A89">
            <w:pPr>
              <w:jc w:val="center"/>
              <w:rPr>
                <w:rFonts w:cstheme="minorHAnsi"/>
                <w:sz w:val="20"/>
                <w:szCs w:val="20"/>
              </w:rPr>
            </w:pPr>
            <w:r w:rsidRPr="003F4A89">
              <w:rPr>
                <w:rFonts w:cstheme="minorHAnsi"/>
                <w:sz w:val="20"/>
                <w:szCs w:val="20"/>
              </w:rPr>
              <w:t>H</w:t>
            </w:r>
          </w:p>
        </w:tc>
        <w:tc>
          <w:tcPr>
            <w:tcW w:w="0" w:type="auto"/>
            <w:vAlign w:val="center"/>
          </w:tcPr>
          <w:p w14:paraId="0EC7E755" w14:textId="0851A3E9"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2602731C" w14:textId="6FA0204E" w:rsidR="0074459F" w:rsidRPr="003F4A89" w:rsidRDefault="00BE7910" w:rsidP="003F4A89">
            <w:pPr>
              <w:jc w:val="center"/>
              <w:rPr>
                <w:rFonts w:cstheme="minorHAnsi"/>
                <w:sz w:val="20"/>
                <w:szCs w:val="20"/>
              </w:rPr>
            </w:pPr>
            <w:r w:rsidRPr="003F4A89">
              <w:rPr>
                <w:rFonts w:cstheme="minorHAnsi"/>
                <w:sz w:val="20"/>
                <w:szCs w:val="20"/>
              </w:rPr>
              <w:t xml:space="preserve">samples acidified as second part pheophytin step; 10 </w:t>
            </w:r>
            <w:proofErr w:type="spellStart"/>
            <w:r w:rsidRPr="003F4A89">
              <w:rPr>
                <w:rFonts w:cstheme="minorHAnsi"/>
                <w:sz w:val="20"/>
                <w:szCs w:val="20"/>
              </w:rPr>
              <w:t>uL</w:t>
            </w:r>
            <w:proofErr w:type="spellEnd"/>
            <w:r w:rsidRPr="003F4A89">
              <w:rPr>
                <w:rFonts w:cstheme="minorHAnsi"/>
                <w:sz w:val="20"/>
                <w:szCs w:val="20"/>
              </w:rPr>
              <w:t xml:space="preserve"> per 2 mL extract of 0.1 N HCl</w:t>
            </w:r>
          </w:p>
        </w:tc>
        <w:tc>
          <w:tcPr>
            <w:tcW w:w="0" w:type="auto"/>
            <w:vAlign w:val="center"/>
          </w:tcPr>
          <w:p w14:paraId="4706BABC" w14:textId="049EE09F" w:rsidR="0074459F" w:rsidRPr="003F4A89" w:rsidRDefault="00BE7910" w:rsidP="003F4A89">
            <w:pPr>
              <w:jc w:val="center"/>
              <w:rPr>
                <w:rFonts w:cstheme="minorHAnsi"/>
                <w:sz w:val="20"/>
                <w:szCs w:val="20"/>
              </w:rPr>
            </w:pPr>
            <w:r w:rsidRPr="003F4A89">
              <w:rPr>
                <w:rFonts w:cstheme="minorHAnsi"/>
                <w:sz w:val="20"/>
                <w:szCs w:val="20"/>
              </w:rPr>
              <w:t>Turner Designs Std</w:t>
            </w:r>
          </w:p>
        </w:tc>
      </w:tr>
      <w:tr w:rsidR="0074459F" w14:paraId="653EC15D" w14:textId="77777777" w:rsidTr="003F4A89">
        <w:tc>
          <w:tcPr>
            <w:tcW w:w="0" w:type="auto"/>
            <w:vAlign w:val="center"/>
          </w:tcPr>
          <w:p w14:paraId="11186CA8" w14:textId="3A14E659" w:rsidR="0074459F" w:rsidRPr="003F4A89" w:rsidRDefault="0074459F" w:rsidP="003F4A89">
            <w:pPr>
              <w:jc w:val="center"/>
              <w:rPr>
                <w:rFonts w:cstheme="minorHAnsi"/>
                <w:sz w:val="20"/>
                <w:szCs w:val="20"/>
              </w:rPr>
            </w:pPr>
            <w:r w:rsidRPr="003F4A89">
              <w:rPr>
                <w:rFonts w:cstheme="minorHAnsi"/>
                <w:sz w:val="20"/>
                <w:szCs w:val="20"/>
              </w:rPr>
              <w:t>I</w:t>
            </w:r>
          </w:p>
        </w:tc>
        <w:tc>
          <w:tcPr>
            <w:tcW w:w="0" w:type="auto"/>
            <w:vAlign w:val="center"/>
          </w:tcPr>
          <w:p w14:paraId="710D30F6" w14:textId="3ADCDCAA" w:rsidR="0074459F" w:rsidRPr="003F4A89" w:rsidRDefault="00796902" w:rsidP="003F4A89">
            <w:pPr>
              <w:jc w:val="center"/>
              <w:rPr>
                <w:rFonts w:cstheme="minorHAnsi"/>
                <w:sz w:val="20"/>
                <w:szCs w:val="20"/>
              </w:rPr>
            </w:pPr>
            <w:r w:rsidRPr="003F4A89">
              <w:rPr>
                <w:rFonts w:cstheme="minorHAnsi"/>
                <w:sz w:val="20"/>
                <w:szCs w:val="20"/>
              </w:rPr>
              <w:t>Yes</w:t>
            </w:r>
          </w:p>
        </w:tc>
        <w:tc>
          <w:tcPr>
            <w:tcW w:w="0" w:type="auto"/>
            <w:vAlign w:val="center"/>
          </w:tcPr>
          <w:p w14:paraId="221C3598" w14:textId="2939A564" w:rsidR="0074459F" w:rsidRPr="003F4A89" w:rsidRDefault="00796902" w:rsidP="003F4A89">
            <w:pPr>
              <w:jc w:val="center"/>
              <w:rPr>
                <w:rFonts w:cstheme="minorHAnsi"/>
                <w:sz w:val="20"/>
                <w:szCs w:val="20"/>
              </w:rPr>
            </w:pPr>
            <w:r w:rsidRPr="003F4A89">
              <w:rPr>
                <w:rFonts w:cstheme="minorHAnsi"/>
                <w:sz w:val="20"/>
                <w:szCs w:val="20"/>
              </w:rPr>
              <w:t>No</w:t>
            </w:r>
          </w:p>
        </w:tc>
        <w:tc>
          <w:tcPr>
            <w:tcW w:w="0" w:type="auto"/>
            <w:vAlign w:val="center"/>
          </w:tcPr>
          <w:p w14:paraId="2F40D52C" w14:textId="0E391051" w:rsidR="0074459F" w:rsidRPr="003F4A89" w:rsidRDefault="00796902" w:rsidP="003F4A89">
            <w:pPr>
              <w:jc w:val="center"/>
              <w:rPr>
                <w:rFonts w:cstheme="minorHAnsi"/>
                <w:sz w:val="20"/>
                <w:szCs w:val="20"/>
              </w:rPr>
            </w:pPr>
            <w:r w:rsidRPr="003F4A89">
              <w:rPr>
                <w:rFonts w:cstheme="minorHAnsi"/>
                <w:sz w:val="20"/>
                <w:szCs w:val="20"/>
              </w:rPr>
              <w:t>Turner Designs Chlorophyll A &amp; B Standard</w:t>
            </w:r>
          </w:p>
        </w:tc>
      </w:tr>
      <w:tr w:rsidR="0074459F" w14:paraId="34AF3125" w14:textId="77777777" w:rsidTr="003F4A89">
        <w:tc>
          <w:tcPr>
            <w:tcW w:w="0" w:type="auto"/>
            <w:vAlign w:val="center"/>
          </w:tcPr>
          <w:p w14:paraId="338CF875" w14:textId="4ED5BE3F" w:rsidR="0074459F" w:rsidRPr="003F4A89" w:rsidRDefault="0074459F" w:rsidP="003F4A89">
            <w:pPr>
              <w:jc w:val="center"/>
              <w:rPr>
                <w:rFonts w:cstheme="minorHAnsi"/>
                <w:sz w:val="20"/>
                <w:szCs w:val="20"/>
              </w:rPr>
            </w:pPr>
            <w:r w:rsidRPr="003F4A89">
              <w:rPr>
                <w:rFonts w:cstheme="minorHAnsi"/>
                <w:sz w:val="20"/>
                <w:szCs w:val="20"/>
              </w:rPr>
              <w:t>J</w:t>
            </w:r>
          </w:p>
        </w:tc>
        <w:tc>
          <w:tcPr>
            <w:tcW w:w="0" w:type="auto"/>
            <w:vAlign w:val="center"/>
          </w:tcPr>
          <w:p w14:paraId="42247B04" w14:textId="63064D62" w:rsidR="0074459F" w:rsidRPr="003F4A89" w:rsidRDefault="00796902" w:rsidP="003F4A89">
            <w:pPr>
              <w:jc w:val="center"/>
              <w:rPr>
                <w:rFonts w:cstheme="minorHAnsi"/>
                <w:sz w:val="20"/>
                <w:szCs w:val="20"/>
              </w:rPr>
            </w:pPr>
            <w:r w:rsidRPr="003F4A89">
              <w:rPr>
                <w:rFonts w:cstheme="minorHAnsi"/>
                <w:sz w:val="20"/>
                <w:szCs w:val="20"/>
              </w:rPr>
              <w:t>yes</w:t>
            </w:r>
          </w:p>
        </w:tc>
        <w:tc>
          <w:tcPr>
            <w:tcW w:w="0" w:type="auto"/>
            <w:vAlign w:val="center"/>
          </w:tcPr>
          <w:p w14:paraId="0C90327B" w14:textId="363F9111" w:rsidR="0074459F" w:rsidRPr="003F4A89" w:rsidRDefault="00796902" w:rsidP="003F4A89">
            <w:pPr>
              <w:jc w:val="center"/>
              <w:rPr>
                <w:rFonts w:cstheme="minorHAnsi"/>
                <w:sz w:val="20"/>
                <w:szCs w:val="20"/>
              </w:rPr>
            </w:pPr>
            <w:r w:rsidRPr="003F4A89">
              <w:rPr>
                <w:rFonts w:cstheme="minorHAnsi"/>
                <w:sz w:val="20"/>
                <w:szCs w:val="20"/>
              </w:rPr>
              <w:t>No</w:t>
            </w:r>
          </w:p>
        </w:tc>
        <w:tc>
          <w:tcPr>
            <w:tcW w:w="0" w:type="auto"/>
            <w:vAlign w:val="center"/>
          </w:tcPr>
          <w:p w14:paraId="12ED4CFD" w14:textId="0BB48B67" w:rsidR="0074459F" w:rsidRPr="003F4A89" w:rsidRDefault="00796902" w:rsidP="003F4A89">
            <w:pPr>
              <w:jc w:val="center"/>
              <w:rPr>
                <w:rFonts w:cstheme="minorHAnsi"/>
                <w:sz w:val="20"/>
                <w:szCs w:val="20"/>
              </w:rPr>
            </w:pPr>
            <w:r w:rsidRPr="003F4A89">
              <w:rPr>
                <w:rFonts w:cstheme="minorHAnsi"/>
                <w:sz w:val="20"/>
                <w:szCs w:val="20"/>
              </w:rPr>
              <w:t>Sigma 1mg Chlorophyll A</w:t>
            </w:r>
          </w:p>
        </w:tc>
      </w:tr>
      <w:tr w:rsidR="0074459F" w14:paraId="5A17C9B0" w14:textId="77777777" w:rsidTr="003F4A89">
        <w:tc>
          <w:tcPr>
            <w:tcW w:w="0" w:type="auto"/>
            <w:vAlign w:val="center"/>
          </w:tcPr>
          <w:p w14:paraId="3FFD2ADD" w14:textId="78F04F86" w:rsidR="0074459F" w:rsidRPr="003F4A89" w:rsidRDefault="0074459F" w:rsidP="003F4A89">
            <w:pPr>
              <w:jc w:val="center"/>
              <w:rPr>
                <w:rFonts w:cstheme="minorHAnsi"/>
                <w:sz w:val="20"/>
                <w:szCs w:val="20"/>
              </w:rPr>
            </w:pPr>
            <w:r w:rsidRPr="003F4A89">
              <w:rPr>
                <w:rFonts w:cstheme="minorHAnsi"/>
                <w:sz w:val="20"/>
                <w:szCs w:val="20"/>
              </w:rPr>
              <w:t>K</w:t>
            </w:r>
          </w:p>
        </w:tc>
        <w:tc>
          <w:tcPr>
            <w:tcW w:w="0" w:type="auto"/>
            <w:vAlign w:val="center"/>
          </w:tcPr>
          <w:p w14:paraId="6E6232A1" w14:textId="71CD6903"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483D3C3B" w14:textId="46063D91" w:rsidR="0074459F" w:rsidRPr="003F4A89" w:rsidRDefault="00BE7910" w:rsidP="003F4A89">
            <w:pPr>
              <w:jc w:val="center"/>
              <w:rPr>
                <w:rFonts w:cstheme="minorHAnsi"/>
                <w:sz w:val="20"/>
                <w:szCs w:val="20"/>
              </w:rPr>
            </w:pPr>
            <w:r w:rsidRPr="003F4A89">
              <w:rPr>
                <w:rFonts w:cstheme="minorHAnsi"/>
                <w:sz w:val="20"/>
                <w:szCs w:val="20"/>
              </w:rPr>
              <w:t>not acidified</w:t>
            </w:r>
          </w:p>
        </w:tc>
        <w:tc>
          <w:tcPr>
            <w:tcW w:w="0" w:type="auto"/>
            <w:vAlign w:val="center"/>
          </w:tcPr>
          <w:p w14:paraId="703C7314" w14:textId="65613F76" w:rsidR="0074459F" w:rsidRPr="003F4A89" w:rsidRDefault="00BE7910" w:rsidP="003F4A89">
            <w:pPr>
              <w:jc w:val="center"/>
              <w:rPr>
                <w:rFonts w:cstheme="minorHAnsi"/>
                <w:sz w:val="20"/>
                <w:szCs w:val="20"/>
              </w:rPr>
            </w:pPr>
            <w:r w:rsidRPr="003F4A89">
              <w:rPr>
                <w:rFonts w:cstheme="minorHAnsi"/>
                <w:sz w:val="20"/>
                <w:szCs w:val="20"/>
              </w:rPr>
              <w:t>Make  a calibration  curve standards from a stock solution</w:t>
            </w:r>
          </w:p>
        </w:tc>
      </w:tr>
      <w:tr w:rsidR="0074459F" w14:paraId="4F1DBDD0" w14:textId="77777777" w:rsidTr="003F4A89">
        <w:tc>
          <w:tcPr>
            <w:tcW w:w="0" w:type="auto"/>
            <w:vAlign w:val="center"/>
          </w:tcPr>
          <w:p w14:paraId="5DA155DA" w14:textId="3627C350" w:rsidR="0074459F" w:rsidRPr="003F4A89" w:rsidRDefault="0074459F" w:rsidP="003F4A89">
            <w:pPr>
              <w:jc w:val="center"/>
              <w:rPr>
                <w:rFonts w:cstheme="minorHAnsi"/>
                <w:sz w:val="20"/>
                <w:szCs w:val="20"/>
              </w:rPr>
            </w:pPr>
            <w:r w:rsidRPr="003F4A89">
              <w:rPr>
                <w:rFonts w:cstheme="minorHAnsi"/>
                <w:sz w:val="20"/>
                <w:szCs w:val="20"/>
              </w:rPr>
              <w:t>L</w:t>
            </w:r>
          </w:p>
        </w:tc>
        <w:tc>
          <w:tcPr>
            <w:tcW w:w="0" w:type="auto"/>
            <w:vAlign w:val="center"/>
          </w:tcPr>
          <w:p w14:paraId="11678223" w14:textId="2456BF4E"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4AF82872" w14:textId="29C2BDE4" w:rsidR="0074459F" w:rsidRPr="003F4A89" w:rsidRDefault="002F1668" w:rsidP="003F4A89">
            <w:pPr>
              <w:jc w:val="center"/>
              <w:rPr>
                <w:rFonts w:cstheme="minorHAnsi"/>
                <w:sz w:val="20"/>
                <w:szCs w:val="20"/>
              </w:rPr>
            </w:pPr>
            <w:r w:rsidRPr="003F4A89">
              <w:rPr>
                <w:rFonts w:cstheme="minorHAnsi"/>
                <w:sz w:val="20"/>
                <w:szCs w:val="20"/>
              </w:rPr>
              <w:t>0.1mL of 0.1N HCL</w:t>
            </w:r>
          </w:p>
        </w:tc>
        <w:tc>
          <w:tcPr>
            <w:tcW w:w="0" w:type="auto"/>
            <w:vAlign w:val="center"/>
          </w:tcPr>
          <w:p w14:paraId="2D346BF1" w14:textId="0DA76745" w:rsidR="0074459F" w:rsidRPr="003F4A89" w:rsidRDefault="002F1668" w:rsidP="003F4A89">
            <w:pPr>
              <w:jc w:val="center"/>
              <w:rPr>
                <w:rFonts w:cstheme="minorHAnsi"/>
                <w:sz w:val="20"/>
                <w:szCs w:val="20"/>
              </w:rPr>
            </w:pPr>
            <w:r w:rsidRPr="003F4A89">
              <w:rPr>
                <w:rFonts w:cstheme="minorHAnsi"/>
                <w:sz w:val="20"/>
                <w:szCs w:val="20"/>
              </w:rPr>
              <w:t>N/A</w:t>
            </w:r>
          </w:p>
        </w:tc>
      </w:tr>
      <w:tr w:rsidR="0074459F" w14:paraId="5E5F2645" w14:textId="77777777" w:rsidTr="003F4A89">
        <w:tc>
          <w:tcPr>
            <w:tcW w:w="0" w:type="auto"/>
            <w:vAlign w:val="center"/>
          </w:tcPr>
          <w:p w14:paraId="4307B66B" w14:textId="2E7CA2D0" w:rsidR="0074459F" w:rsidRPr="003F4A89" w:rsidRDefault="0074459F" w:rsidP="003F4A89">
            <w:pPr>
              <w:jc w:val="center"/>
              <w:rPr>
                <w:rFonts w:cstheme="minorHAnsi"/>
                <w:sz w:val="20"/>
                <w:szCs w:val="20"/>
              </w:rPr>
            </w:pPr>
            <w:r w:rsidRPr="003F4A89">
              <w:rPr>
                <w:rFonts w:cstheme="minorHAnsi"/>
                <w:sz w:val="20"/>
                <w:szCs w:val="20"/>
              </w:rPr>
              <w:t>M</w:t>
            </w:r>
          </w:p>
        </w:tc>
        <w:tc>
          <w:tcPr>
            <w:tcW w:w="0" w:type="auto"/>
            <w:vAlign w:val="center"/>
          </w:tcPr>
          <w:p w14:paraId="19EE0941" w14:textId="06364FEE"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5BE5C90B" w14:textId="4745A37F" w:rsidR="0074459F" w:rsidRPr="003F4A89" w:rsidRDefault="00BE7910" w:rsidP="003F4A89">
            <w:pPr>
              <w:jc w:val="center"/>
              <w:rPr>
                <w:rFonts w:cstheme="minorHAnsi"/>
                <w:sz w:val="20"/>
                <w:szCs w:val="20"/>
              </w:rPr>
            </w:pPr>
            <w:r w:rsidRPr="003F4A89">
              <w:rPr>
                <w:rFonts w:cstheme="minorHAnsi"/>
                <w:sz w:val="20"/>
                <w:szCs w:val="20"/>
              </w:rPr>
              <w:t xml:space="preserve">Samples are acidified with 100 </w:t>
            </w:r>
            <w:proofErr w:type="spellStart"/>
            <w:r w:rsidRPr="003F4A89">
              <w:rPr>
                <w:rFonts w:cstheme="minorHAnsi"/>
                <w:sz w:val="20"/>
                <w:szCs w:val="20"/>
              </w:rPr>
              <w:t>uL</w:t>
            </w:r>
            <w:proofErr w:type="spellEnd"/>
            <w:r w:rsidRPr="003F4A89">
              <w:rPr>
                <w:rFonts w:cstheme="minorHAnsi"/>
                <w:sz w:val="20"/>
                <w:szCs w:val="20"/>
              </w:rPr>
              <w:t xml:space="preserve"> of 0.1 N HCl, mixed with a mixing paddle, and timed for 90 seconds.</w:t>
            </w:r>
          </w:p>
        </w:tc>
        <w:tc>
          <w:tcPr>
            <w:tcW w:w="0" w:type="auto"/>
            <w:vAlign w:val="center"/>
          </w:tcPr>
          <w:p w14:paraId="195EA150" w14:textId="5ADC641A" w:rsidR="0074459F" w:rsidRPr="003F4A89" w:rsidRDefault="00BE7910" w:rsidP="003F4A89">
            <w:pPr>
              <w:jc w:val="center"/>
              <w:rPr>
                <w:rFonts w:cstheme="minorHAnsi"/>
                <w:sz w:val="20"/>
                <w:szCs w:val="20"/>
              </w:rPr>
            </w:pPr>
            <w:r w:rsidRPr="003F4A89">
              <w:rPr>
                <w:rFonts w:cstheme="minorHAnsi"/>
                <w:sz w:val="20"/>
                <w:szCs w:val="20"/>
              </w:rPr>
              <w:t xml:space="preserve">200ug/L </w:t>
            </w:r>
            <w:proofErr w:type="spellStart"/>
            <w:r w:rsidRPr="003F4A89">
              <w:rPr>
                <w:rFonts w:cstheme="minorHAnsi"/>
                <w:sz w:val="20"/>
                <w:szCs w:val="20"/>
              </w:rPr>
              <w:t>chl</w:t>
            </w:r>
            <w:proofErr w:type="spellEnd"/>
            <w:r w:rsidRPr="003F4A89">
              <w:rPr>
                <w:rFonts w:cstheme="minorHAnsi"/>
                <w:sz w:val="20"/>
                <w:szCs w:val="20"/>
              </w:rPr>
              <w:t>-a from spinach</w:t>
            </w:r>
          </w:p>
        </w:tc>
      </w:tr>
      <w:tr w:rsidR="0074459F" w14:paraId="33699423" w14:textId="77777777" w:rsidTr="003F4A89">
        <w:tc>
          <w:tcPr>
            <w:tcW w:w="0" w:type="auto"/>
            <w:vAlign w:val="center"/>
          </w:tcPr>
          <w:p w14:paraId="034C055A" w14:textId="7E7EDBBA" w:rsidR="0074459F" w:rsidRPr="003F4A89" w:rsidRDefault="0074459F" w:rsidP="003F4A89">
            <w:pPr>
              <w:jc w:val="center"/>
              <w:rPr>
                <w:rFonts w:cstheme="minorHAnsi"/>
                <w:sz w:val="20"/>
                <w:szCs w:val="20"/>
              </w:rPr>
            </w:pPr>
            <w:r w:rsidRPr="003F4A89">
              <w:rPr>
                <w:rFonts w:cstheme="minorHAnsi"/>
                <w:sz w:val="20"/>
                <w:szCs w:val="20"/>
              </w:rPr>
              <w:t>N</w:t>
            </w:r>
          </w:p>
        </w:tc>
        <w:tc>
          <w:tcPr>
            <w:tcW w:w="0" w:type="auto"/>
            <w:vAlign w:val="center"/>
          </w:tcPr>
          <w:p w14:paraId="167610D5" w14:textId="7033E029"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4A708BA1" w14:textId="049B48B9" w:rsidR="0074459F" w:rsidRPr="003F4A89" w:rsidRDefault="002F1668" w:rsidP="003F4A89">
            <w:pPr>
              <w:jc w:val="center"/>
              <w:rPr>
                <w:rFonts w:cstheme="minorHAnsi"/>
                <w:sz w:val="20"/>
                <w:szCs w:val="20"/>
              </w:rPr>
            </w:pPr>
            <w:r w:rsidRPr="003F4A89">
              <w:rPr>
                <w:rFonts w:cstheme="minorHAnsi"/>
                <w:sz w:val="20"/>
                <w:szCs w:val="20"/>
              </w:rPr>
              <w:t>Yes, with 0.1 mL of 0.1N HCl</w:t>
            </w:r>
          </w:p>
        </w:tc>
        <w:tc>
          <w:tcPr>
            <w:tcW w:w="0" w:type="auto"/>
            <w:vAlign w:val="center"/>
          </w:tcPr>
          <w:p w14:paraId="5AA97E92" w14:textId="41637122" w:rsidR="0074459F" w:rsidRPr="003F4A89" w:rsidRDefault="002F1668" w:rsidP="003F4A89">
            <w:pPr>
              <w:jc w:val="center"/>
              <w:rPr>
                <w:rFonts w:cstheme="minorHAnsi"/>
                <w:sz w:val="20"/>
                <w:szCs w:val="20"/>
              </w:rPr>
            </w:pPr>
            <w:r w:rsidRPr="003F4A89">
              <w:rPr>
                <w:rFonts w:cstheme="minorHAnsi"/>
                <w:sz w:val="20"/>
                <w:szCs w:val="20"/>
              </w:rPr>
              <w:t>N/A</w:t>
            </w:r>
          </w:p>
        </w:tc>
      </w:tr>
      <w:tr w:rsidR="0074459F" w14:paraId="35D1800B" w14:textId="77777777" w:rsidTr="003F4A89">
        <w:tc>
          <w:tcPr>
            <w:tcW w:w="0" w:type="auto"/>
            <w:vAlign w:val="center"/>
          </w:tcPr>
          <w:p w14:paraId="7464C82C" w14:textId="63C06A6D" w:rsidR="0074459F" w:rsidRPr="003F4A89" w:rsidRDefault="0074459F" w:rsidP="003F4A89">
            <w:pPr>
              <w:jc w:val="center"/>
              <w:rPr>
                <w:rFonts w:cstheme="minorHAnsi"/>
                <w:sz w:val="20"/>
                <w:szCs w:val="20"/>
              </w:rPr>
            </w:pPr>
            <w:r w:rsidRPr="003F4A89">
              <w:rPr>
                <w:rFonts w:cstheme="minorHAnsi"/>
                <w:sz w:val="20"/>
                <w:szCs w:val="20"/>
              </w:rPr>
              <w:t>O</w:t>
            </w:r>
          </w:p>
        </w:tc>
        <w:tc>
          <w:tcPr>
            <w:tcW w:w="0" w:type="auto"/>
            <w:vAlign w:val="center"/>
          </w:tcPr>
          <w:p w14:paraId="5960286F" w14:textId="538488A2" w:rsidR="0074459F" w:rsidRPr="003F4A89" w:rsidRDefault="003F4A89" w:rsidP="003F4A89">
            <w:pPr>
              <w:jc w:val="center"/>
              <w:rPr>
                <w:rFonts w:cstheme="minorHAnsi"/>
                <w:sz w:val="20"/>
                <w:szCs w:val="20"/>
              </w:rPr>
            </w:pPr>
            <w:r w:rsidRPr="003F4A89">
              <w:rPr>
                <w:rFonts w:cstheme="minorHAnsi"/>
                <w:sz w:val="20"/>
                <w:szCs w:val="20"/>
              </w:rPr>
              <w:t>Yes</w:t>
            </w:r>
          </w:p>
        </w:tc>
        <w:tc>
          <w:tcPr>
            <w:tcW w:w="0" w:type="auto"/>
            <w:vAlign w:val="center"/>
          </w:tcPr>
          <w:p w14:paraId="58FC0C41" w14:textId="33651F61" w:rsidR="0074459F" w:rsidRPr="003F4A89" w:rsidRDefault="003F4A89" w:rsidP="003F4A89">
            <w:pPr>
              <w:jc w:val="center"/>
              <w:rPr>
                <w:rFonts w:cstheme="minorHAnsi"/>
                <w:sz w:val="20"/>
                <w:szCs w:val="20"/>
              </w:rPr>
            </w:pPr>
            <w:r w:rsidRPr="003F4A89">
              <w:rPr>
                <w:rFonts w:cstheme="minorHAnsi"/>
                <w:sz w:val="20"/>
                <w:szCs w:val="20"/>
              </w:rPr>
              <w:t>0.1  N HCL</w:t>
            </w:r>
          </w:p>
        </w:tc>
        <w:tc>
          <w:tcPr>
            <w:tcW w:w="0" w:type="auto"/>
            <w:vAlign w:val="center"/>
          </w:tcPr>
          <w:p w14:paraId="586F02F6" w14:textId="58E6F138" w:rsidR="0074459F" w:rsidRPr="003F4A89" w:rsidRDefault="003F4A89" w:rsidP="003F4A89">
            <w:pPr>
              <w:jc w:val="center"/>
              <w:rPr>
                <w:rFonts w:cstheme="minorHAnsi"/>
                <w:sz w:val="20"/>
                <w:szCs w:val="20"/>
              </w:rPr>
            </w:pPr>
            <w:r w:rsidRPr="003F4A89">
              <w:rPr>
                <w:rFonts w:cstheme="minorHAnsi"/>
                <w:sz w:val="20"/>
                <w:szCs w:val="20"/>
              </w:rPr>
              <w:t>Concentrated solutions (8-22 mg/L chlorophyll-a) in 90% acetone, produced at the USGS National Water Quality Laboratory using Sigma concentrated pigment</w:t>
            </w:r>
          </w:p>
        </w:tc>
      </w:tr>
      <w:tr w:rsidR="0074459F" w14:paraId="6582858C" w14:textId="77777777" w:rsidTr="003F4A89">
        <w:tc>
          <w:tcPr>
            <w:tcW w:w="0" w:type="auto"/>
            <w:vAlign w:val="center"/>
          </w:tcPr>
          <w:p w14:paraId="4129F652" w14:textId="67BFBB2D" w:rsidR="0074459F" w:rsidRPr="003F4A89" w:rsidRDefault="0074459F" w:rsidP="003F4A89">
            <w:pPr>
              <w:jc w:val="center"/>
              <w:rPr>
                <w:rFonts w:cstheme="minorHAnsi"/>
                <w:sz w:val="20"/>
                <w:szCs w:val="20"/>
              </w:rPr>
            </w:pPr>
            <w:r w:rsidRPr="003F4A89">
              <w:rPr>
                <w:rFonts w:cstheme="minorHAnsi"/>
                <w:sz w:val="20"/>
                <w:szCs w:val="20"/>
              </w:rPr>
              <w:t>P</w:t>
            </w:r>
          </w:p>
        </w:tc>
        <w:tc>
          <w:tcPr>
            <w:tcW w:w="0" w:type="auto"/>
            <w:vAlign w:val="center"/>
          </w:tcPr>
          <w:p w14:paraId="01DB76D8" w14:textId="2419F2BC"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5B6AE1C8" w14:textId="43A4280B" w:rsidR="0074459F" w:rsidRPr="003F4A89" w:rsidRDefault="002F1668" w:rsidP="003F4A89">
            <w:pPr>
              <w:jc w:val="center"/>
              <w:rPr>
                <w:rFonts w:cstheme="minorHAnsi"/>
                <w:sz w:val="20"/>
                <w:szCs w:val="20"/>
              </w:rPr>
            </w:pPr>
            <w:r w:rsidRPr="003F4A89">
              <w:rPr>
                <w:rFonts w:cstheme="minorHAnsi"/>
                <w:sz w:val="20"/>
                <w:szCs w:val="20"/>
              </w:rPr>
              <w:t>Yes, 0.1N HCL used 0.1 ml per 3ml of extract</w:t>
            </w:r>
          </w:p>
        </w:tc>
        <w:tc>
          <w:tcPr>
            <w:tcW w:w="0" w:type="auto"/>
            <w:vAlign w:val="center"/>
          </w:tcPr>
          <w:p w14:paraId="2E64A108" w14:textId="17DE29B0" w:rsidR="0074459F" w:rsidRPr="003F4A89" w:rsidRDefault="002F1668" w:rsidP="003F4A89">
            <w:pPr>
              <w:jc w:val="center"/>
              <w:rPr>
                <w:rFonts w:cstheme="minorHAnsi"/>
                <w:sz w:val="20"/>
                <w:szCs w:val="20"/>
              </w:rPr>
            </w:pPr>
            <w:r w:rsidRPr="003F4A89">
              <w:rPr>
                <w:rFonts w:cstheme="minorHAnsi"/>
                <w:sz w:val="20"/>
                <w:szCs w:val="20"/>
              </w:rPr>
              <w:t>Not Required - only check the instrument performance with a QC</w:t>
            </w:r>
          </w:p>
        </w:tc>
      </w:tr>
      <w:tr w:rsidR="0074459F" w14:paraId="7CD11C11" w14:textId="77777777" w:rsidTr="003F4A89">
        <w:tc>
          <w:tcPr>
            <w:tcW w:w="0" w:type="auto"/>
            <w:vAlign w:val="center"/>
          </w:tcPr>
          <w:p w14:paraId="5B4A3D4D" w14:textId="417C968C" w:rsidR="0074459F" w:rsidRPr="003F4A89" w:rsidRDefault="0074459F" w:rsidP="003F4A89">
            <w:pPr>
              <w:jc w:val="center"/>
              <w:rPr>
                <w:rFonts w:cstheme="minorHAnsi"/>
                <w:sz w:val="20"/>
                <w:szCs w:val="20"/>
              </w:rPr>
            </w:pPr>
            <w:r w:rsidRPr="003F4A89">
              <w:rPr>
                <w:rFonts w:cstheme="minorHAnsi"/>
                <w:sz w:val="20"/>
                <w:szCs w:val="20"/>
              </w:rPr>
              <w:t>Q</w:t>
            </w:r>
          </w:p>
        </w:tc>
        <w:tc>
          <w:tcPr>
            <w:tcW w:w="0" w:type="auto"/>
            <w:vAlign w:val="center"/>
          </w:tcPr>
          <w:p w14:paraId="4A1E8CF6" w14:textId="0D60B62F" w:rsidR="0074459F" w:rsidRPr="003F4A89" w:rsidRDefault="002F1668" w:rsidP="003F4A89">
            <w:pPr>
              <w:jc w:val="center"/>
              <w:rPr>
                <w:rFonts w:cstheme="minorHAnsi"/>
                <w:sz w:val="20"/>
                <w:szCs w:val="20"/>
              </w:rPr>
            </w:pPr>
            <w:r w:rsidRPr="003F4A89">
              <w:rPr>
                <w:rFonts w:cstheme="minorHAnsi"/>
                <w:sz w:val="20"/>
                <w:szCs w:val="20"/>
              </w:rPr>
              <w:t>Yes</w:t>
            </w:r>
          </w:p>
        </w:tc>
        <w:tc>
          <w:tcPr>
            <w:tcW w:w="0" w:type="auto"/>
            <w:vAlign w:val="center"/>
          </w:tcPr>
          <w:p w14:paraId="111298FB" w14:textId="0DF3AA8A" w:rsidR="0074459F" w:rsidRPr="003F4A89" w:rsidRDefault="002F1668" w:rsidP="003F4A89">
            <w:pPr>
              <w:jc w:val="center"/>
              <w:rPr>
                <w:rFonts w:cstheme="minorHAnsi"/>
                <w:sz w:val="20"/>
                <w:szCs w:val="20"/>
              </w:rPr>
            </w:pPr>
            <w:r w:rsidRPr="003F4A89">
              <w:rPr>
                <w:rFonts w:cstheme="minorHAnsi"/>
                <w:sz w:val="20"/>
                <w:szCs w:val="20"/>
              </w:rPr>
              <w:t>Not Applicable</w:t>
            </w:r>
          </w:p>
        </w:tc>
        <w:tc>
          <w:tcPr>
            <w:tcW w:w="0" w:type="auto"/>
            <w:vAlign w:val="center"/>
          </w:tcPr>
          <w:p w14:paraId="11837FF9" w14:textId="18B4F066" w:rsidR="0074459F" w:rsidRPr="003F4A89" w:rsidRDefault="002F1668" w:rsidP="003F4A89">
            <w:pPr>
              <w:jc w:val="center"/>
              <w:rPr>
                <w:rFonts w:cstheme="minorHAnsi"/>
                <w:sz w:val="20"/>
                <w:szCs w:val="20"/>
              </w:rPr>
            </w:pPr>
            <w:proofErr w:type="spellStart"/>
            <w:r w:rsidRPr="003F4A89">
              <w:rPr>
                <w:rFonts w:cstheme="minorHAnsi"/>
                <w:sz w:val="20"/>
                <w:szCs w:val="20"/>
              </w:rPr>
              <w:t>Anacystic</w:t>
            </w:r>
            <w:proofErr w:type="spellEnd"/>
            <w:r w:rsidRPr="003F4A89">
              <w:rPr>
                <w:rFonts w:cstheme="minorHAnsi"/>
                <w:sz w:val="20"/>
                <w:szCs w:val="20"/>
              </w:rPr>
              <w:t xml:space="preserve"> </w:t>
            </w:r>
            <w:proofErr w:type="spellStart"/>
            <w:r w:rsidRPr="003F4A89">
              <w:rPr>
                <w:rFonts w:cstheme="minorHAnsi"/>
                <w:sz w:val="20"/>
                <w:szCs w:val="20"/>
              </w:rPr>
              <w:t>Nidulans</w:t>
            </w:r>
            <w:proofErr w:type="spellEnd"/>
            <w:r w:rsidRPr="003F4A89">
              <w:rPr>
                <w:rFonts w:cstheme="minorHAnsi"/>
                <w:sz w:val="20"/>
                <w:szCs w:val="20"/>
              </w:rPr>
              <w:t xml:space="preserve"> Algae, Sigma Aldrich</w:t>
            </w:r>
          </w:p>
        </w:tc>
      </w:tr>
      <w:tr w:rsidR="0074459F" w14:paraId="18AD646E" w14:textId="77777777" w:rsidTr="003F4A89">
        <w:tc>
          <w:tcPr>
            <w:tcW w:w="0" w:type="auto"/>
            <w:vAlign w:val="center"/>
          </w:tcPr>
          <w:p w14:paraId="7D2EA33F" w14:textId="63A85398" w:rsidR="0074459F" w:rsidRPr="003F4A89" w:rsidRDefault="0074459F" w:rsidP="003F4A89">
            <w:pPr>
              <w:jc w:val="center"/>
              <w:rPr>
                <w:rFonts w:cstheme="minorHAnsi"/>
                <w:sz w:val="20"/>
                <w:szCs w:val="20"/>
              </w:rPr>
            </w:pPr>
            <w:r w:rsidRPr="003F4A89">
              <w:rPr>
                <w:rFonts w:cstheme="minorHAnsi"/>
                <w:sz w:val="20"/>
                <w:szCs w:val="20"/>
              </w:rPr>
              <w:t>R</w:t>
            </w:r>
          </w:p>
        </w:tc>
        <w:tc>
          <w:tcPr>
            <w:tcW w:w="0" w:type="auto"/>
            <w:vAlign w:val="center"/>
          </w:tcPr>
          <w:p w14:paraId="01399776" w14:textId="7FC6400E"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197428D1" w14:textId="67C3922D" w:rsidR="0074459F" w:rsidRPr="003F4A89" w:rsidRDefault="00BE7910" w:rsidP="003F4A89">
            <w:pPr>
              <w:jc w:val="center"/>
              <w:rPr>
                <w:rFonts w:cstheme="minorHAnsi"/>
                <w:sz w:val="20"/>
                <w:szCs w:val="20"/>
              </w:rPr>
            </w:pPr>
            <w:r w:rsidRPr="003F4A89">
              <w:rPr>
                <w:rFonts w:cstheme="minorHAnsi"/>
                <w:sz w:val="20"/>
                <w:szCs w:val="20"/>
              </w:rPr>
              <w:t>no</w:t>
            </w:r>
          </w:p>
        </w:tc>
        <w:tc>
          <w:tcPr>
            <w:tcW w:w="0" w:type="auto"/>
            <w:vAlign w:val="center"/>
          </w:tcPr>
          <w:p w14:paraId="184E8E14" w14:textId="6D407F0B" w:rsidR="0074459F" w:rsidRPr="003F4A89" w:rsidRDefault="00BE7910" w:rsidP="003F4A89">
            <w:pPr>
              <w:jc w:val="center"/>
              <w:rPr>
                <w:rFonts w:cstheme="minorHAnsi"/>
                <w:sz w:val="20"/>
                <w:szCs w:val="20"/>
              </w:rPr>
            </w:pPr>
            <w:r w:rsidRPr="003F4A89">
              <w:rPr>
                <w:rFonts w:cstheme="minorHAnsi"/>
                <w:sz w:val="20"/>
                <w:szCs w:val="20"/>
              </w:rPr>
              <w:t xml:space="preserve">chlorophyll a from </w:t>
            </w:r>
            <w:proofErr w:type="spellStart"/>
            <w:r w:rsidRPr="003F4A89">
              <w:rPr>
                <w:rFonts w:cstheme="minorHAnsi"/>
                <w:sz w:val="20"/>
                <w:szCs w:val="20"/>
              </w:rPr>
              <w:t>Anacystis</w:t>
            </w:r>
            <w:proofErr w:type="spellEnd"/>
            <w:r w:rsidRPr="003F4A89">
              <w:rPr>
                <w:rFonts w:cstheme="minorHAnsi"/>
                <w:sz w:val="20"/>
                <w:szCs w:val="20"/>
              </w:rPr>
              <w:t xml:space="preserve"> (Sigma C6144)</w:t>
            </w:r>
          </w:p>
        </w:tc>
      </w:tr>
      <w:tr w:rsidR="0074459F" w14:paraId="5D149BC7" w14:textId="77777777" w:rsidTr="003F4A89">
        <w:tc>
          <w:tcPr>
            <w:tcW w:w="0" w:type="auto"/>
            <w:vAlign w:val="center"/>
          </w:tcPr>
          <w:p w14:paraId="4EF292E9" w14:textId="4B9BED26" w:rsidR="0074459F" w:rsidRPr="003F4A89" w:rsidRDefault="0074459F" w:rsidP="003F4A89">
            <w:pPr>
              <w:jc w:val="center"/>
              <w:rPr>
                <w:rFonts w:cstheme="minorHAnsi"/>
                <w:sz w:val="20"/>
                <w:szCs w:val="20"/>
              </w:rPr>
            </w:pPr>
            <w:r w:rsidRPr="003F4A89">
              <w:rPr>
                <w:rFonts w:cstheme="minorHAnsi"/>
                <w:sz w:val="20"/>
                <w:szCs w:val="20"/>
              </w:rPr>
              <w:t>T</w:t>
            </w:r>
          </w:p>
        </w:tc>
        <w:tc>
          <w:tcPr>
            <w:tcW w:w="0" w:type="auto"/>
            <w:vAlign w:val="center"/>
          </w:tcPr>
          <w:p w14:paraId="4AFAC6A7" w14:textId="632FA073"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11A3DA46" w14:textId="13604DD4" w:rsidR="0074459F" w:rsidRPr="003F4A89" w:rsidRDefault="00BE7910" w:rsidP="003F4A89">
            <w:pPr>
              <w:jc w:val="center"/>
              <w:rPr>
                <w:rFonts w:cstheme="minorHAnsi"/>
                <w:sz w:val="20"/>
                <w:szCs w:val="20"/>
              </w:rPr>
            </w:pPr>
            <w:r w:rsidRPr="003F4A89">
              <w:rPr>
                <w:rFonts w:cstheme="minorHAnsi"/>
                <w:sz w:val="20"/>
                <w:szCs w:val="20"/>
              </w:rPr>
              <w:t>No</w:t>
            </w:r>
          </w:p>
        </w:tc>
        <w:tc>
          <w:tcPr>
            <w:tcW w:w="0" w:type="auto"/>
            <w:vAlign w:val="center"/>
          </w:tcPr>
          <w:p w14:paraId="55F96E98" w14:textId="2719C4DF" w:rsidR="0074459F" w:rsidRPr="003F4A89" w:rsidRDefault="003F4A89" w:rsidP="003F4A89">
            <w:pPr>
              <w:jc w:val="center"/>
              <w:rPr>
                <w:rFonts w:cstheme="minorHAnsi"/>
                <w:sz w:val="20"/>
                <w:szCs w:val="20"/>
              </w:rPr>
            </w:pPr>
            <w:r w:rsidRPr="003F4A89">
              <w:rPr>
                <w:rFonts w:cstheme="minorHAnsi"/>
                <w:sz w:val="20"/>
                <w:szCs w:val="20"/>
              </w:rPr>
              <w:t>Calibration standard used was from Turners Solution (known chlorophyll in 90% acetone). Additional calibration standards were used by diluting dried chlorophyll a from spinach in 90% acetone and confirming on a spectrophotometer.</w:t>
            </w:r>
          </w:p>
        </w:tc>
      </w:tr>
      <w:tr w:rsidR="0074459F" w14:paraId="74B748FF" w14:textId="77777777" w:rsidTr="003F4A89">
        <w:tc>
          <w:tcPr>
            <w:tcW w:w="0" w:type="auto"/>
            <w:vAlign w:val="center"/>
          </w:tcPr>
          <w:p w14:paraId="7AA903F8" w14:textId="37E5991B" w:rsidR="0074459F" w:rsidRPr="003F4A89" w:rsidRDefault="0074459F" w:rsidP="003F4A89">
            <w:pPr>
              <w:jc w:val="center"/>
              <w:rPr>
                <w:rFonts w:cstheme="minorHAnsi"/>
                <w:sz w:val="20"/>
                <w:szCs w:val="20"/>
              </w:rPr>
            </w:pPr>
            <w:r w:rsidRPr="003F4A89">
              <w:rPr>
                <w:rFonts w:cstheme="minorHAnsi"/>
                <w:sz w:val="20"/>
                <w:szCs w:val="20"/>
              </w:rPr>
              <w:t>V</w:t>
            </w:r>
          </w:p>
        </w:tc>
        <w:tc>
          <w:tcPr>
            <w:tcW w:w="0" w:type="auto"/>
            <w:vAlign w:val="center"/>
          </w:tcPr>
          <w:p w14:paraId="410A49C3" w14:textId="1E03F2CF" w:rsidR="0074459F" w:rsidRPr="003F4A89" w:rsidRDefault="00D66F93" w:rsidP="003F4A89">
            <w:pPr>
              <w:jc w:val="center"/>
              <w:rPr>
                <w:rFonts w:cstheme="minorHAnsi"/>
                <w:sz w:val="20"/>
                <w:szCs w:val="20"/>
              </w:rPr>
            </w:pPr>
            <w:r w:rsidRPr="003F4A89">
              <w:rPr>
                <w:rFonts w:cstheme="minorHAnsi"/>
                <w:sz w:val="20"/>
                <w:szCs w:val="20"/>
              </w:rPr>
              <w:t>yes</w:t>
            </w:r>
          </w:p>
        </w:tc>
        <w:tc>
          <w:tcPr>
            <w:tcW w:w="0" w:type="auto"/>
            <w:vAlign w:val="center"/>
          </w:tcPr>
          <w:p w14:paraId="42BCA3AB" w14:textId="07B947E8" w:rsidR="0074459F" w:rsidRPr="003F4A89" w:rsidRDefault="00796902" w:rsidP="003F4A89">
            <w:pPr>
              <w:jc w:val="center"/>
              <w:rPr>
                <w:rFonts w:cstheme="minorHAnsi"/>
                <w:sz w:val="20"/>
                <w:szCs w:val="20"/>
              </w:rPr>
            </w:pPr>
            <w:r w:rsidRPr="003F4A89">
              <w:rPr>
                <w:rFonts w:cstheme="minorHAnsi"/>
                <w:sz w:val="20"/>
                <w:szCs w:val="20"/>
              </w:rPr>
              <w:t>No</w:t>
            </w:r>
          </w:p>
        </w:tc>
        <w:tc>
          <w:tcPr>
            <w:tcW w:w="0" w:type="auto"/>
            <w:vAlign w:val="center"/>
          </w:tcPr>
          <w:p w14:paraId="59DFAB30" w14:textId="2CA9931B" w:rsidR="0074459F" w:rsidRPr="003F4A89" w:rsidRDefault="00796902" w:rsidP="003F4A89">
            <w:pPr>
              <w:jc w:val="center"/>
              <w:rPr>
                <w:rFonts w:cstheme="minorHAnsi"/>
                <w:sz w:val="20"/>
                <w:szCs w:val="20"/>
              </w:rPr>
            </w:pPr>
            <w:r w:rsidRPr="003F4A89">
              <w:rPr>
                <w:rFonts w:cstheme="minorHAnsi"/>
                <w:sz w:val="20"/>
                <w:szCs w:val="20"/>
              </w:rPr>
              <w:t>Fluorometric Chlorophyll standard, Turner Designs</w:t>
            </w:r>
          </w:p>
        </w:tc>
      </w:tr>
      <w:tr w:rsidR="0074459F" w14:paraId="25036461" w14:textId="77777777" w:rsidTr="003F4A89">
        <w:tc>
          <w:tcPr>
            <w:tcW w:w="0" w:type="auto"/>
            <w:vAlign w:val="center"/>
          </w:tcPr>
          <w:p w14:paraId="36784271" w14:textId="7E2F7387" w:rsidR="0074459F" w:rsidRPr="003F4A89" w:rsidRDefault="0074459F" w:rsidP="003F4A89">
            <w:pPr>
              <w:jc w:val="center"/>
              <w:rPr>
                <w:rFonts w:cstheme="minorHAnsi"/>
                <w:sz w:val="20"/>
                <w:szCs w:val="20"/>
              </w:rPr>
            </w:pPr>
            <w:r w:rsidRPr="003F4A89">
              <w:rPr>
                <w:rFonts w:cstheme="minorHAnsi"/>
                <w:sz w:val="20"/>
                <w:szCs w:val="20"/>
              </w:rPr>
              <w:t>W</w:t>
            </w:r>
          </w:p>
        </w:tc>
        <w:tc>
          <w:tcPr>
            <w:tcW w:w="0" w:type="auto"/>
            <w:vAlign w:val="center"/>
          </w:tcPr>
          <w:p w14:paraId="3E99C0CB" w14:textId="66987E76" w:rsidR="0074459F" w:rsidRPr="003F4A89" w:rsidRDefault="003F4A89" w:rsidP="003F4A89">
            <w:pPr>
              <w:jc w:val="center"/>
              <w:rPr>
                <w:rFonts w:cstheme="minorHAnsi"/>
                <w:sz w:val="20"/>
                <w:szCs w:val="20"/>
              </w:rPr>
            </w:pPr>
            <w:r w:rsidRPr="003F4A89">
              <w:rPr>
                <w:rFonts w:cstheme="minorHAnsi"/>
                <w:sz w:val="20"/>
                <w:szCs w:val="20"/>
              </w:rPr>
              <w:t>Yes</w:t>
            </w:r>
          </w:p>
        </w:tc>
        <w:tc>
          <w:tcPr>
            <w:tcW w:w="0" w:type="auto"/>
            <w:vAlign w:val="center"/>
          </w:tcPr>
          <w:p w14:paraId="2B85FA1F" w14:textId="5EBD1061" w:rsidR="0074459F" w:rsidRPr="003F4A89" w:rsidRDefault="003F4A89" w:rsidP="003F4A89">
            <w:pPr>
              <w:jc w:val="center"/>
              <w:rPr>
                <w:rFonts w:cstheme="minorHAnsi"/>
                <w:sz w:val="20"/>
                <w:szCs w:val="20"/>
              </w:rPr>
            </w:pPr>
            <w:r w:rsidRPr="003F4A89">
              <w:rPr>
                <w:rFonts w:cstheme="minorHAnsi"/>
                <w:sz w:val="20"/>
                <w:szCs w:val="20"/>
              </w:rPr>
              <w:t>No</w:t>
            </w:r>
          </w:p>
        </w:tc>
        <w:tc>
          <w:tcPr>
            <w:tcW w:w="0" w:type="auto"/>
            <w:vAlign w:val="center"/>
          </w:tcPr>
          <w:p w14:paraId="4DD950F3" w14:textId="2D1CC520" w:rsidR="0074459F" w:rsidRPr="003F4A89" w:rsidRDefault="003F4A89" w:rsidP="003F4A89">
            <w:pPr>
              <w:jc w:val="center"/>
              <w:rPr>
                <w:rFonts w:cstheme="minorHAnsi"/>
                <w:sz w:val="20"/>
                <w:szCs w:val="20"/>
              </w:rPr>
            </w:pPr>
            <w:r w:rsidRPr="003F4A89">
              <w:rPr>
                <w:rFonts w:cstheme="minorHAnsi"/>
                <w:sz w:val="20"/>
                <w:szCs w:val="20"/>
              </w:rPr>
              <w:t xml:space="preserve">Commercially Prepared </w:t>
            </w:r>
            <w:r w:rsidR="001C5143" w:rsidRPr="003F4A89">
              <w:rPr>
                <w:rFonts w:cstheme="minorHAnsi"/>
                <w:sz w:val="20"/>
                <w:szCs w:val="20"/>
              </w:rPr>
              <w:t>Chlorophyll</w:t>
            </w:r>
            <w:r w:rsidRPr="003F4A89">
              <w:rPr>
                <w:rFonts w:cstheme="minorHAnsi"/>
                <w:sz w:val="20"/>
                <w:szCs w:val="20"/>
              </w:rPr>
              <w:t xml:space="preserve"> a Std Turner Designs</w:t>
            </w:r>
          </w:p>
        </w:tc>
      </w:tr>
      <w:tr w:rsidR="0074459F" w14:paraId="3C49937A" w14:textId="77777777" w:rsidTr="003F4A89">
        <w:tc>
          <w:tcPr>
            <w:tcW w:w="0" w:type="auto"/>
            <w:vAlign w:val="center"/>
          </w:tcPr>
          <w:p w14:paraId="0E2E9883" w14:textId="7D6FF042" w:rsidR="0074459F" w:rsidRPr="003F4A89" w:rsidRDefault="0074459F" w:rsidP="003F4A89">
            <w:pPr>
              <w:jc w:val="center"/>
              <w:rPr>
                <w:rFonts w:cstheme="minorHAnsi"/>
                <w:sz w:val="20"/>
                <w:szCs w:val="20"/>
              </w:rPr>
            </w:pPr>
            <w:r w:rsidRPr="003F4A89">
              <w:rPr>
                <w:rFonts w:cstheme="minorHAnsi"/>
                <w:sz w:val="20"/>
                <w:szCs w:val="20"/>
              </w:rPr>
              <w:t>X</w:t>
            </w:r>
          </w:p>
        </w:tc>
        <w:tc>
          <w:tcPr>
            <w:tcW w:w="0" w:type="auto"/>
            <w:vAlign w:val="center"/>
          </w:tcPr>
          <w:p w14:paraId="2C9D80B4" w14:textId="416D7DA5" w:rsidR="0074459F" w:rsidRPr="003F4A89" w:rsidRDefault="00BE7910" w:rsidP="003F4A89">
            <w:pPr>
              <w:jc w:val="center"/>
              <w:rPr>
                <w:rFonts w:cstheme="minorHAnsi"/>
                <w:sz w:val="20"/>
                <w:szCs w:val="20"/>
              </w:rPr>
            </w:pPr>
            <w:r w:rsidRPr="003F4A89">
              <w:rPr>
                <w:rFonts w:cstheme="minorHAnsi"/>
                <w:sz w:val="20"/>
                <w:szCs w:val="20"/>
              </w:rPr>
              <w:t>Yes</w:t>
            </w:r>
          </w:p>
        </w:tc>
        <w:tc>
          <w:tcPr>
            <w:tcW w:w="0" w:type="auto"/>
            <w:vAlign w:val="center"/>
          </w:tcPr>
          <w:p w14:paraId="315F4C30" w14:textId="3CB8736F" w:rsidR="0074459F" w:rsidRPr="003F4A89" w:rsidRDefault="00BE7910" w:rsidP="003F4A89">
            <w:pPr>
              <w:jc w:val="center"/>
              <w:rPr>
                <w:rFonts w:cstheme="minorHAnsi"/>
                <w:sz w:val="20"/>
                <w:szCs w:val="20"/>
              </w:rPr>
            </w:pPr>
            <w:r w:rsidRPr="003F4A89">
              <w:rPr>
                <w:rFonts w:cstheme="minorHAnsi"/>
                <w:sz w:val="20"/>
                <w:szCs w:val="20"/>
              </w:rPr>
              <w:t>0.1 N HCl solution, 90uL to 3.0ml of sample</w:t>
            </w:r>
          </w:p>
        </w:tc>
        <w:tc>
          <w:tcPr>
            <w:tcW w:w="0" w:type="auto"/>
            <w:vAlign w:val="center"/>
          </w:tcPr>
          <w:p w14:paraId="2FFA9C43" w14:textId="5655E45A" w:rsidR="0074459F" w:rsidRPr="003F4A89" w:rsidRDefault="00BE7910" w:rsidP="003F4A89">
            <w:pPr>
              <w:jc w:val="center"/>
              <w:rPr>
                <w:rFonts w:cstheme="minorHAnsi"/>
                <w:sz w:val="20"/>
                <w:szCs w:val="20"/>
              </w:rPr>
            </w:pPr>
            <w:r w:rsidRPr="003F4A89">
              <w:rPr>
                <w:rFonts w:cstheme="minorHAnsi"/>
                <w:sz w:val="20"/>
                <w:szCs w:val="20"/>
              </w:rPr>
              <w:t>Chlorophyll a free of chlorophyll b Neat, Sigma</w:t>
            </w:r>
          </w:p>
        </w:tc>
      </w:tr>
      <w:tr w:rsidR="0074459F" w14:paraId="4076215D" w14:textId="77777777" w:rsidTr="003F4A89">
        <w:trPr>
          <w:trHeight w:val="323"/>
        </w:trPr>
        <w:tc>
          <w:tcPr>
            <w:tcW w:w="0" w:type="auto"/>
            <w:vAlign w:val="center"/>
          </w:tcPr>
          <w:p w14:paraId="6DAB80B1" w14:textId="4A611BAC" w:rsidR="0074459F" w:rsidRPr="003F4A89" w:rsidRDefault="0074459F" w:rsidP="003F4A89">
            <w:pPr>
              <w:jc w:val="center"/>
              <w:rPr>
                <w:rFonts w:cstheme="minorHAnsi"/>
                <w:sz w:val="20"/>
                <w:szCs w:val="20"/>
              </w:rPr>
            </w:pPr>
            <w:r w:rsidRPr="003F4A89">
              <w:rPr>
                <w:rFonts w:cstheme="minorHAnsi"/>
                <w:sz w:val="20"/>
                <w:szCs w:val="20"/>
              </w:rPr>
              <w:t>Y</w:t>
            </w:r>
          </w:p>
        </w:tc>
        <w:tc>
          <w:tcPr>
            <w:tcW w:w="0" w:type="auto"/>
            <w:vAlign w:val="center"/>
          </w:tcPr>
          <w:p w14:paraId="6774EA2E" w14:textId="621DB71F" w:rsidR="0074459F" w:rsidRPr="003F4A89" w:rsidRDefault="00796902" w:rsidP="003F4A89">
            <w:pPr>
              <w:jc w:val="center"/>
              <w:rPr>
                <w:rFonts w:cstheme="minorHAnsi"/>
                <w:sz w:val="20"/>
                <w:szCs w:val="20"/>
              </w:rPr>
            </w:pPr>
            <w:r w:rsidRPr="003F4A89">
              <w:rPr>
                <w:rFonts w:cstheme="minorHAnsi"/>
                <w:sz w:val="20"/>
                <w:szCs w:val="20"/>
              </w:rPr>
              <w:t>yes</w:t>
            </w:r>
          </w:p>
        </w:tc>
        <w:tc>
          <w:tcPr>
            <w:tcW w:w="0" w:type="auto"/>
            <w:vAlign w:val="center"/>
          </w:tcPr>
          <w:p w14:paraId="0B48C580" w14:textId="3DCD6CD0" w:rsidR="0074459F" w:rsidRPr="003F4A89" w:rsidRDefault="00796902" w:rsidP="003F4A89">
            <w:pPr>
              <w:jc w:val="center"/>
              <w:rPr>
                <w:rFonts w:cstheme="minorHAnsi"/>
                <w:sz w:val="20"/>
                <w:szCs w:val="20"/>
              </w:rPr>
            </w:pPr>
            <w:r w:rsidRPr="003F4A89">
              <w:rPr>
                <w:rFonts w:cstheme="minorHAnsi"/>
                <w:sz w:val="20"/>
                <w:szCs w:val="20"/>
              </w:rPr>
              <w:t>No</w:t>
            </w:r>
          </w:p>
        </w:tc>
        <w:tc>
          <w:tcPr>
            <w:tcW w:w="0" w:type="auto"/>
            <w:vAlign w:val="center"/>
          </w:tcPr>
          <w:p w14:paraId="01CD6A5D" w14:textId="43C98074" w:rsidR="0074459F" w:rsidRPr="003F4A89" w:rsidRDefault="00796902" w:rsidP="003F4A89">
            <w:pPr>
              <w:jc w:val="center"/>
              <w:rPr>
                <w:rFonts w:cstheme="minorHAnsi"/>
                <w:sz w:val="20"/>
                <w:szCs w:val="20"/>
              </w:rPr>
            </w:pPr>
            <w:r w:rsidRPr="003F4A89">
              <w:rPr>
                <w:rFonts w:cstheme="minorHAnsi"/>
                <w:sz w:val="20"/>
                <w:szCs w:val="20"/>
              </w:rPr>
              <w:t>N/A</w:t>
            </w:r>
          </w:p>
        </w:tc>
      </w:tr>
    </w:tbl>
    <w:p w14:paraId="1C6DEEDA" w14:textId="77679586" w:rsidR="0074459F" w:rsidRDefault="0074459F"/>
    <w:tbl>
      <w:tblPr>
        <w:tblStyle w:val="TableGrid"/>
        <w:tblW w:w="9355" w:type="dxa"/>
        <w:tblLook w:val="04A0" w:firstRow="1" w:lastRow="0" w:firstColumn="1" w:lastColumn="0" w:noHBand="0" w:noVBand="1"/>
      </w:tblPr>
      <w:tblGrid>
        <w:gridCol w:w="745"/>
        <w:gridCol w:w="8610"/>
      </w:tblGrid>
      <w:tr w:rsidR="00164BC5" w14:paraId="3678D1B5" w14:textId="77777777" w:rsidTr="00164BC5">
        <w:tc>
          <w:tcPr>
            <w:tcW w:w="0" w:type="auto"/>
            <w:shd w:val="clear" w:color="auto" w:fill="D9D9D9" w:themeFill="background1" w:themeFillShade="D9"/>
            <w:vAlign w:val="center"/>
          </w:tcPr>
          <w:p w14:paraId="04D6AC23" w14:textId="28F7DED9" w:rsidR="00164BC5" w:rsidRPr="00F24143" w:rsidRDefault="00164BC5" w:rsidP="00164BC5">
            <w:pPr>
              <w:jc w:val="center"/>
              <w:rPr>
                <w:b/>
                <w:bCs/>
              </w:rPr>
            </w:pPr>
            <w:r w:rsidRPr="00F24143">
              <w:rPr>
                <w:b/>
                <w:bCs/>
                <w:sz w:val="21"/>
                <w:szCs w:val="21"/>
              </w:rPr>
              <w:lastRenderedPageBreak/>
              <w:t>Lab ID</w:t>
            </w:r>
          </w:p>
        </w:tc>
        <w:tc>
          <w:tcPr>
            <w:tcW w:w="8610" w:type="dxa"/>
            <w:shd w:val="clear" w:color="auto" w:fill="D9D9D9" w:themeFill="background1" w:themeFillShade="D9"/>
            <w:vAlign w:val="center"/>
          </w:tcPr>
          <w:p w14:paraId="3A9663A0" w14:textId="482CE38D" w:rsidR="00164BC5" w:rsidRPr="00F24143" w:rsidRDefault="00164BC5" w:rsidP="00164BC5">
            <w:pPr>
              <w:jc w:val="center"/>
              <w:rPr>
                <w:b/>
                <w:bCs/>
              </w:rPr>
            </w:pPr>
            <w:r w:rsidRPr="00F24143">
              <w:rPr>
                <w:b/>
                <w:bCs/>
                <w:sz w:val="21"/>
                <w:szCs w:val="21"/>
              </w:rPr>
              <w:t>Description of grinding setup</w:t>
            </w:r>
          </w:p>
        </w:tc>
      </w:tr>
      <w:tr w:rsidR="00164BC5" w14:paraId="4B835CAC" w14:textId="77777777" w:rsidTr="00164BC5">
        <w:tc>
          <w:tcPr>
            <w:tcW w:w="0" w:type="auto"/>
            <w:vAlign w:val="center"/>
          </w:tcPr>
          <w:p w14:paraId="5411EBC3" w14:textId="569EA0E2" w:rsidR="00164BC5" w:rsidRPr="00F24143" w:rsidRDefault="00164BC5" w:rsidP="00164BC5">
            <w:pPr>
              <w:jc w:val="center"/>
              <w:rPr>
                <w:sz w:val="21"/>
                <w:szCs w:val="21"/>
              </w:rPr>
            </w:pPr>
            <w:r w:rsidRPr="00F24143">
              <w:rPr>
                <w:rFonts w:cstheme="minorHAnsi"/>
                <w:sz w:val="21"/>
                <w:szCs w:val="21"/>
              </w:rPr>
              <w:t>A</w:t>
            </w:r>
          </w:p>
        </w:tc>
        <w:tc>
          <w:tcPr>
            <w:tcW w:w="8610" w:type="dxa"/>
            <w:vAlign w:val="center"/>
          </w:tcPr>
          <w:p w14:paraId="4E8E7DF7" w14:textId="2A016A09" w:rsidR="00164BC5" w:rsidRPr="00F24143" w:rsidRDefault="00CD0C51" w:rsidP="00164BC5">
            <w:pPr>
              <w:jc w:val="center"/>
              <w:rPr>
                <w:sz w:val="21"/>
                <w:szCs w:val="21"/>
              </w:rPr>
            </w:pPr>
            <w:r w:rsidRPr="00F24143">
              <w:rPr>
                <w:sz w:val="21"/>
                <w:szCs w:val="21"/>
              </w:rPr>
              <w:t>Teflon (PTFE) tissue grinder, temperature was not controlled however grinding time was very short ~ 15 seconds per sample to prevent heating of the acetone/ filter slurry</w:t>
            </w:r>
          </w:p>
        </w:tc>
      </w:tr>
      <w:tr w:rsidR="00164BC5" w14:paraId="2E261845" w14:textId="77777777" w:rsidTr="00164BC5">
        <w:tc>
          <w:tcPr>
            <w:tcW w:w="0" w:type="auto"/>
            <w:vAlign w:val="center"/>
          </w:tcPr>
          <w:p w14:paraId="09871A90" w14:textId="1E8EDE3D" w:rsidR="00164BC5" w:rsidRPr="00F24143" w:rsidRDefault="00164BC5" w:rsidP="00164BC5">
            <w:pPr>
              <w:jc w:val="center"/>
              <w:rPr>
                <w:sz w:val="21"/>
                <w:szCs w:val="21"/>
              </w:rPr>
            </w:pPr>
            <w:r w:rsidRPr="00F24143">
              <w:rPr>
                <w:rFonts w:cstheme="minorHAnsi"/>
                <w:sz w:val="21"/>
                <w:szCs w:val="21"/>
              </w:rPr>
              <w:t>C</w:t>
            </w:r>
          </w:p>
        </w:tc>
        <w:tc>
          <w:tcPr>
            <w:tcW w:w="8610" w:type="dxa"/>
            <w:vAlign w:val="center"/>
          </w:tcPr>
          <w:p w14:paraId="1F12C541" w14:textId="4B6169A1" w:rsidR="00164BC5" w:rsidRPr="00F24143" w:rsidRDefault="00CD0C51" w:rsidP="00164BC5">
            <w:pPr>
              <w:jc w:val="center"/>
              <w:rPr>
                <w:sz w:val="21"/>
                <w:szCs w:val="21"/>
              </w:rPr>
            </w:pPr>
            <w:r w:rsidRPr="00F24143">
              <w:rPr>
                <w:sz w:val="21"/>
                <w:szCs w:val="21"/>
              </w:rPr>
              <w:t>Dremel Tissue-</w:t>
            </w:r>
            <w:proofErr w:type="spellStart"/>
            <w:r w:rsidRPr="00F24143">
              <w:rPr>
                <w:sz w:val="21"/>
                <w:szCs w:val="21"/>
              </w:rPr>
              <w:t>Tearor</w:t>
            </w:r>
            <w:proofErr w:type="spellEnd"/>
            <w:r w:rsidRPr="00F24143">
              <w:rPr>
                <w:sz w:val="21"/>
                <w:szCs w:val="21"/>
              </w:rPr>
              <w:t xml:space="preserve"> Model 985370 </w:t>
            </w:r>
            <w:proofErr w:type="spellStart"/>
            <w:r w:rsidRPr="00F24143">
              <w:rPr>
                <w:sz w:val="21"/>
                <w:szCs w:val="21"/>
              </w:rPr>
              <w:t>BioSpec</w:t>
            </w:r>
            <w:proofErr w:type="spellEnd"/>
            <w:r w:rsidRPr="00F24143">
              <w:rPr>
                <w:sz w:val="21"/>
                <w:szCs w:val="21"/>
              </w:rPr>
              <w:t xml:space="preserve"> products, Inc.; 7 mm probe, 8.3 cm in length; 10-mL plastic conical bottom with skirt tube vessel; Not temperature-controlled</w:t>
            </w:r>
          </w:p>
        </w:tc>
      </w:tr>
      <w:tr w:rsidR="00164BC5" w14:paraId="0BBEFA12" w14:textId="77777777" w:rsidTr="00164BC5">
        <w:tc>
          <w:tcPr>
            <w:tcW w:w="0" w:type="auto"/>
            <w:vAlign w:val="center"/>
          </w:tcPr>
          <w:p w14:paraId="067DD7C0" w14:textId="69F07F5B" w:rsidR="00164BC5" w:rsidRPr="00F24143" w:rsidRDefault="00164BC5" w:rsidP="00164BC5">
            <w:pPr>
              <w:jc w:val="center"/>
              <w:rPr>
                <w:sz w:val="21"/>
                <w:szCs w:val="21"/>
              </w:rPr>
            </w:pPr>
            <w:r w:rsidRPr="00F24143">
              <w:rPr>
                <w:rFonts w:cstheme="minorHAnsi"/>
                <w:sz w:val="21"/>
                <w:szCs w:val="21"/>
              </w:rPr>
              <w:t>D</w:t>
            </w:r>
          </w:p>
        </w:tc>
        <w:tc>
          <w:tcPr>
            <w:tcW w:w="8610" w:type="dxa"/>
            <w:vAlign w:val="center"/>
          </w:tcPr>
          <w:p w14:paraId="4C57E315" w14:textId="77777777" w:rsidR="00CD0C51" w:rsidRPr="00F24143" w:rsidRDefault="00CD0C51" w:rsidP="00CD0C51">
            <w:pPr>
              <w:jc w:val="center"/>
              <w:rPr>
                <w:sz w:val="21"/>
                <w:szCs w:val="21"/>
              </w:rPr>
            </w:pPr>
            <w:r w:rsidRPr="00F24143">
              <w:rPr>
                <w:sz w:val="21"/>
                <w:szCs w:val="21"/>
              </w:rPr>
              <w:t xml:space="preserve">"A Teflon tissue grinder was used attached to a drill to grind the filter and 7.5mL of 90% acetone: water completely (~30 seconds). </w:t>
            </w:r>
          </w:p>
          <w:p w14:paraId="24CA9B92" w14:textId="62AF6AB4" w:rsidR="00164BC5" w:rsidRPr="00F24143" w:rsidRDefault="00CD0C51" w:rsidP="00CD0C51">
            <w:pPr>
              <w:jc w:val="center"/>
              <w:rPr>
                <w:sz w:val="21"/>
                <w:szCs w:val="21"/>
              </w:rPr>
            </w:pPr>
            <w:r w:rsidRPr="00F24143">
              <w:rPr>
                <w:sz w:val="21"/>
                <w:szCs w:val="21"/>
              </w:rPr>
              <w:t>Grinding was done with tube in a bucket of ice."</w:t>
            </w:r>
          </w:p>
        </w:tc>
      </w:tr>
      <w:tr w:rsidR="00164BC5" w14:paraId="492D1A36" w14:textId="77777777" w:rsidTr="00164BC5">
        <w:tc>
          <w:tcPr>
            <w:tcW w:w="0" w:type="auto"/>
            <w:vAlign w:val="center"/>
          </w:tcPr>
          <w:p w14:paraId="388C49B3" w14:textId="4A52C4E9" w:rsidR="00164BC5" w:rsidRPr="00F24143" w:rsidRDefault="00164BC5" w:rsidP="00164BC5">
            <w:pPr>
              <w:jc w:val="center"/>
              <w:rPr>
                <w:sz w:val="21"/>
                <w:szCs w:val="21"/>
              </w:rPr>
            </w:pPr>
            <w:r w:rsidRPr="00F24143">
              <w:rPr>
                <w:rFonts w:cstheme="minorHAnsi"/>
                <w:sz w:val="21"/>
                <w:szCs w:val="21"/>
              </w:rPr>
              <w:t>E</w:t>
            </w:r>
          </w:p>
        </w:tc>
        <w:tc>
          <w:tcPr>
            <w:tcW w:w="8610" w:type="dxa"/>
            <w:vAlign w:val="center"/>
          </w:tcPr>
          <w:p w14:paraId="78F4249A" w14:textId="43C33394" w:rsidR="00164BC5" w:rsidRPr="00F24143" w:rsidRDefault="002029E4" w:rsidP="00164BC5">
            <w:pPr>
              <w:jc w:val="center"/>
              <w:rPr>
                <w:sz w:val="21"/>
                <w:szCs w:val="21"/>
              </w:rPr>
            </w:pPr>
            <w:r w:rsidRPr="00F24143">
              <w:rPr>
                <w:sz w:val="21"/>
                <w:szCs w:val="21"/>
              </w:rPr>
              <w:t xml:space="preserve">A </w:t>
            </w:r>
            <w:proofErr w:type="spellStart"/>
            <w:r w:rsidRPr="00F24143">
              <w:rPr>
                <w:sz w:val="21"/>
                <w:szCs w:val="21"/>
              </w:rPr>
              <w:t>teflon</w:t>
            </w:r>
            <w:proofErr w:type="spellEnd"/>
            <w:r w:rsidRPr="00F24143">
              <w:rPr>
                <w:sz w:val="21"/>
                <w:szCs w:val="21"/>
              </w:rPr>
              <w:t xml:space="preserve"> tip tissue grinder is attached to a motor and the filter is ground in a 50 mL centrifuge tube till completely macerated.  Temperature does not rise </w:t>
            </w:r>
            <w:r w:rsidR="001C5143" w:rsidRPr="00F24143">
              <w:rPr>
                <w:sz w:val="21"/>
                <w:szCs w:val="21"/>
              </w:rPr>
              <w:t>significantly</w:t>
            </w:r>
            <w:r w:rsidRPr="00F24143">
              <w:rPr>
                <w:sz w:val="21"/>
                <w:szCs w:val="21"/>
              </w:rPr>
              <w:t xml:space="preserve"> as felt when holding the tube.</w:t>
            </w:r>
          </w:p>
        </w:tc>
      </w:tr>
      <w:tr w:rsidR="00164BC5" w14:paraId="7392D884" w14:textId="77777777" w:rsidTr="00164BC5">
        <w:tc>
          <w:tcPr>
            <w:tcW w:w="0" w:type="auto"/>
            <w:vAlign w:val="center"/>
          </w:tcPr>
          <w:p w14:paraId="6253639B" w14:textId="64590C56" w:rsidR="00164BC5" w:rsidRPr="00F24143" w:rsidRDefault="00164BC5" w:rsidP="00164BC5">
            <w:pPr>
              <w:jc w:val="center"/>
              <w:rPr>
                <w:sz w:val="21"/>
                <w:szCs w:val="21"/>
              </w:rPr>
            </w:pPr>
            <w:r w:rsidRPr="00F24143">
              <w:rPr>
                <w:rFonts w:cstheme="minorHAnsi"/>
                <w:sz w:val="21"/>
                <w:szCs w:val="21"/>
              </w:rPr>
              <w:t>F</w:t>
            </w:r>
          </w:p>
        </w:tc>
        <w:tc>
          <w:tcPr>
            <w:tcW w:w="8610" w:type="dxa"/>
            <w:vAlign w:val="center"/>
          </w:tcPr>
          <w:p w14:paraId="342110EB" w14:textId="1DAF7060" w:rsidR="00164BC5" w:rsidRPr="00F24143" w:rsidRDefault="002029E4" w:rsidP="00164BC5">
            <w:pPr>
              <w:jc w:val="center"/>
              <w:rPr>
                <w:sz w:val="21"/>
                <w:szCs w:val="21"/>
              </w:rPr>
            </w:pPr>
            <w:r w:rsidRPr="00F24143">
              <w:rPr>
                <w:sz w:val="21"/>
                <w:szCs w:val="21"/>
              </w:rPr>
              <w:t xml:space="preserve">Pro Scientific homogenizer with stainless steel saw tooth generator, 5mL glass grinding vessel, temperature was not controlled, transferred to 15mL graduated centrifuge tube </w:t>
            </w:r>
            <w:proofErr w:type="spellStart"/>
            <w:r w:rsidRPr="00F24143">
              <w:rPr>
                <w:sz w:val="21"/>
                <w:szCs w:val="21"/>
              </w:rPr>
              <w:t>to</w:t>
            </w:r>
            <w:proofErr w:type="spellEnd"/>
            <w:r w:rsidRPr="00F24143">
              <w:rPr>
                <w:sz w:val="21"/>
                <w:szCs w:val="21"/>
              </w:rPr>
              <w:t xml:space="preserve"> steep in refrigerator overnight.</w:t>
            </w:r>
          </w:p>
        </w:tc>
      </w:tr>
      <w:tr w:rsidR="00164BC5" w14:paraId="00F139E1" w14:textId="77777777" w:rsidTr="00164BC5">
        <w:tc>
          <w:tcPr>
            <w:tcW w:w="0" w:type="auto"/>
            <w:vAlign w:val="center"/>
          </w:tcPr>
          <w:p w14:paraId="6389354A" w14:textId="473B3C72" w:rsidR="00164BC5" w:rsidRPr="00F24143" w:rsidRDefault="00164BC5" w:rsidP="00164BC5">
            <w:pPr>
              <w:jc w:val="center"/>
              <w:rPr>
                <w:sz w:val="21"/>
                <w:szCs w:val="21"/>
              </w:rPr>
            </w:pPr>
            <w:r w:rsidRPr="00F24143">
              <w:rPr>
                <w:rFonts w:cstheme="minorHAnsi"/>
                <w:sz w:val="21"/>
                <w:szCs w:val="21"/>
              </w:rPr>
              <w:t>H</w:t>
            </w:r>
          </w:p>
        </w:tc>
        <w:tc>
          <w:tcPr>
            <w:tcW w:w="8610" w:type="dxa"/>
            <w:vAlign w:val="center"/>
          </w:tcPr>
          <w:p w14:paraId="21CE431B" w14:textId="2EEF0230" w:rsidR="00164BC5" w:rsidRPr="00F24143" w:rsidRDefault="00CD0C51" w:rsidP="00164BC5">
            <w:pPr>
              <w:jc w:val="center"/>
              <w:rPr>
                <w:sz w:val="21"/>
                <w:szCs w:val="21"/>
              </w:rPr>
            </w:pPr>
            <w:r w:rsidRPr="00F24143">
              <w:rPr>
                <w:sz w:val="21"/>
                <w:szCs w:val="21"/>
              </w:rPr>
              <w:t>high speed rotating glass macerator</w:t>
            </w:r>
          </w:p>
        </w:tc>
      </w:tr>
      <w:tr w:rsidR="00164BC5" w14:paraId="1D0F8ECE" w14:textId="77777777" w:rsidTr="00164BC5">
        <w:tc>
          <w:tcPr>
            <w:tcW w:w="0" w:type="auto"/>
            <w:vAlign w:val="center"/>
          </w:tcPr>
          <w:p w14:paraId="414622C3" w14:textId="468ACF42" w:rsidR="00164BC5" w:rsidRPr="00F24143" w:rsidRDefault="00164BC5" w:rsidP="00164BC5">
            <w:pPr>
              <w:jc w:val="center"/>
              <w:rPr>
                <w:sz w:val="21"/>
                <w:szCs w:val="21"/>
              </w:rPr>
            </w:pPr>
            <w:r w:rsidRPr="00F24143">
              <w:rPr>
                <w:rFonts w:cstheme="minorHAnsi"/>
                <w:sz w:val="21"/>
                <w:szCs w:val="21"/>
              </w:rPr>
              <w:t>I</w:t>
            </w:r>
          </w:p>
        </w:tc>
        <w:tc>
          <w:tcPr>
            <w:tcW w:w="8610" w:type="dxa"/>
            <w:vAlign w:val="center"/>
          </w:tcPr>
          <w:p w14:paraId="3AB06B42" w14:textId="1F5510A6" w:rsidR="00164BC5" w:rsidRPr="00F24143" w:rsidRDefault="002029E4" w:rsidP="00164BC5">
            <w:pPr>
              <w:jc w:val="center"/>
              <w:rPr>
                <w:sz w:val="21"/>
                <w:szCs w:val="21"/>
              </w:rPr>
            </w:pPr>
            <w:r w:rsidRPr="00F24143">
              <w:rPr>
                <w:sz w:val="21"/>
                <w:szCs w:val="21"/>
              </w:rPr>
              <w:t>Tissue Grinder, sample in plastic centrifuge tube. Temperature controlled to prevent evaporation.</w:t>
            </w:r>
          </w:p>
        </w:tc>
      </w:tr>
      <w:tr w:rsidR="00164BC5" w14:paraId="3D82FDEA" w14:textId="77777777" w:rsidTr="00164BC5">
        <w:tc>
          <w:tcPr>
            <w:tcW w:w="0" w:type="auto"/>
            <w:vAlign w:val="center"/>
          </w:tcPr>
          <w:p w14:paraId="78E647C7" w14:textId="563DFBC1" w:rsidR="00164BC5" w:rsidRPr="00F24143" w:rsidRDefault="00164BC5" w:rsidP="00164BC5">
            <w:pPr>
              <w:jc w:val="center"/>
              <w:rPr>
                <w:sz w:val="21"/>
                <w:szCs w:val="21"/>
              </w:rPr>
            </w:pPr>
            <w:r w:rsidRPr="00F24143">
              <w:rPr>
                <w:rFonts w:cstheme="minorHAnsi"/>
                <w:sz w:val="21"/>
                <w:szCs w:val="21"/>
              </w:rPr>
              <w:t>J</w:t>
            </w:r>
          </w:p>
        </w:tc>
        <w:tc>
          <w:tcPr>
            <w:tcW w:w="8610" w:type="dxa"/>
            <w:vAlign w:val="center"/>
          </w:tcPr>
          <w:p w14:paraId="355CA06B" w14:textId="0F2CA62E" w:rsidR="00164BC5" w:rsidRPr="00F24143" w:rsidRDefault="002029E4" w:rsidP="00164BC5">
            <w:pPr>
              <w:jc w:val="center"/>
              <w:rPr>
                <w:sz w:val="21"/>
                <w:szCs w:val="21"/>
              </w:rPr>
            </w:pPr>
            <w:r w:rsidRPr="00F24143">
              <w:rPr>
                <w:sz w:val="21"/>
                <w:szCs w:val="21"/>
              </w:rPr>
              <w:t>TEFLON TISSUE GRINDER IN GLASS TUBE. TEMPERATURE DID NOT RISE</w:t>
            </w:r>
          </w:p>
        </w:tc>
      </w:tr>
      <w:tr w:rsidR="00164BC5" w14:paraId="54C86C2D" w14:textId="77777777" w:rsidTr="00164BC5">
        <w:tc>
          <w:tcPr>
            <w:tcW w:w="0" w:type="auto"/>
            <w:vAlign w:val="center"/>
          </w:tcPr>
          <w:p w14:paraId="6553DA10" w14:textId="22F000B8" w:rsidR="00164BC5" w:rsidRPr="00F24143" w:rsidRDefault="00164BC5" w:rsidP="00164BC5">
            <w:pPr>
              <w:jc w:val="center"/>
              <w:rPr>
                <w:sz w:val="21"/>
                <w:szCs w:val="21"/>
              </w:rPr>
            </w:pPr>
            <w:r w:rsidRPr="00F24143">
              <w:rPr>
                <w:rFonts w:cstheme="minorHAnsi"/>
                <w:sz w:val="21"/>
                <w:szCs w:val="21"/>
              </w:rPr>
              <w:t>K</w:t>
            </w:r>
          </w:p>
        </w:tc>
        <w:tc>
          <w:tcPr>
            <w:tcW w:w="8610" w:type="dxa"/>
            <w:vAlign w:val="center"/>
          </w:tcPr>
          <w:p w14:paraId="5CE192C5" w14:textId="765B441F" w:rsidR="00164BC5" w:rsidRPr="00F24143" w:rsidRDefault="00CD0C51" w:rsidP="00164BC5">
            <w:pPr>
              <w:jc w:val="center"/>
              <w:rPr>
                <w:sz w:val="21"/>
                <w:szCs w:val="21"/>
              </w:rPr>
            </w:pPr>
            <w:r w:rsidRPr="00F24143">
              <w:rPr>
                <w:sz w:val="21"/>
                <w:szCs w:val="21"/>
              </w:rPr>
              <w:t>Tissue grinder tip on a drill press.</w:t>
            </w:r>
          </w:p>
        </w:tc>
      </w:tr>
      <w:tr w:rsidR="00164BC5" w14:paraId="4B302222" w14:textId="77777777" w:rsidTr="00164BC5">
        <w:tc>
          <w:tcPr>
            <w:tcW w:w="0" w:type="auto"/>
            <w:vAlign w:val="center"/>
          </w:tcPr>
          <w:p w14:paraId="27EAE7AB" w14:textId="6C585202" w:rsidR="00164BC5" w:rsidRPr="00F24143" w:rsidRDefault="00164BC5" w:rsidP="00164BC5">
            <w:pPr>
              <w:jc w:val="center"/>
              <w:rPr>
                <w:sz w:val="21"/>
                <w:szCs w:val="21"/>
              </w:rPr>
            </w:pPr>
            <w:r w:rsidRPr="00F24143">
              <w:rPr>
                <w:rFonts w:cstheme="minorHAnsi"/>
                <w:sz w:val="21"/>
                <w:szCs w:val="21"/>
              </w:rPr>
              <w:t>L</w:t>
            </w:r>
          </w:p>
        </w:tc>
        <w:tc>
          <w:tcPr>
            <w:tcW w:w="8610" w:type="dxa"/>
            <w:vAlign w:val="center"/>
          </w:tcPr>
          <w:p w14:paraId="79C6657B" w14:textId="00320BCC" w:rsidR="00164BC5" w:rsidRPr="00F24143" w:rsidRDefault="002029E4" w:rsidP="00164BC5">
            <w:pPr>
              <w:jc w:val="center"/>
              <w:rPr>
                <w:sz w:val="21"/>
                <w:szCs w:val="21"/>
              </w:rPr>
            </w:pPr>
            <w:r w:rsidRPr="00F24143">
              <w:rPr>
                <w:sz w:val="21"/>
                <w:szCs w:val="21"/>
              </w:rPr>
              <w:t xml:space="preserve">Drill press with a </w:t>
            </w:r>
            <w:proofErr w:type="spellStart"/>
            <w:r w:rsidRPr="00F24143">
              <w:rPr>
                <w:sz w:val="21"/>
                <w:szCs w:val="21"/>
              </w:rPr>
              <w:t>teflon</w:t>
            </w:r>
            <w:proofErr w:type="spellEnd"/>
            <w:r w:rsidRPr="00F24143">
              <w:rPr>
                <w:sz w:val="21"/>
                <w:szCs w:val="21"/>
              </w:rPr>
              <w:t xml:space="preserve"> grinding tip. Not temperature controlled, ambient temp.</w:t>
            </w:r>
          </w:p>
        </w:tc>
      </w:tr>
      <w:tr w:rsidR="00164BC5" w14:paraId="24580302" w14:textId="77777777" w:rsidTr="00164BC5">
        <w:tc>
          <w:tcPr>
            <w:tcW w:w="0" w:type="auto"/>
            <w:vAlign w:val="center"/>
          </w:tcPr>
          <w:p w14:paraId="109A5556" w14:textId="134EF54A" w:rsidR="00164BC5" w:rsidRPr="00F24143" w:rsidRDefault="00164BC5" w:rsidP="00164BC5">
            <w:pPr>
              <w:jc w:val="center"/>
              <w:rPr>
                <w:sz w:val="21"/>
                <w:szCs w:val="21"/>
              </w:rPr>
            </w:pPr>
            <w:r w:rsidRPr="00F24143">
              <w:rPr>
                <w:rFonts w:cstheme="minorHAnsi"/>
                <w:sz w:val="21"/>
                <w:szCs w:val="21"/>
              </w:rPr>
              <w:t>M</w:t>
            </w:r>
          </w:p>
        </w:tc>
        <w:tc>
          <w:tcPr>
            <w:tcW w:w="8610" w:type="dxa"/>
            <w:vAlign w:val="center"/>
          </w:tcPr>
          <w:p w14:paraId="0BC875B3" w14:textId="15493DAF" w:rsidR="00164BC5" w:rsidRPr="00F24143" w:rsidRDefault="00CD0C51" w:rsidP="00164BC5">
            <w:pPr>
              <w:jc w:val="center"/>
              <w:rPr>
                <w:sz w:val="21"/>
                <w:szCs w:val="21"/>
              </w:rPr>
            </w:pPr>
            <w:r w:rsidRPr="00F24143">
              <w:rPr>
                <w:sz w:val="21"/>
                <w:szCs w:val="21"/>
              </w:rPr>
              <w:t>Filter is rolled up and placed in a 30 mL glass tube that is kept on ice between samples (to minimize heat from friction).  An Eberbach power unit with a Wheaton Tissue grinder is used to grind sample down with solvent.  The slurry is added to a centrifuge tube.  The 30 mL grinding tube is rinsed with solvent until clean and added to the centrifuge tube.  The grinder is rinsed with solvent a second time and added to the centrifuge tube.  If slurry in centrifuge tube is less than 8 mL, the volume is brought up to 8 mL with solvent.  If the slurry in the centrifuge tube is greater than 8 mL, solvent is used to bring the volume up to the nearest whole number up to 14 mL.  Samples are steeped in refrigerator.</w:t>
            </w:r>
          </w:p>
        </w:tc>
      </w:tr>
      <w:tr w:rsidR="00164BC5" w14:paraId="47325CF4" w14:textId="77777777" w:rsidTr="00164BC5">
        <w:tc>
          <w:tcPr>
            <w:tcW w:w="0" w:type="auto"/>
            <w:vAlign w:val="center"/>
          </w:tcPr>
          <w:p w14:paraId="5F78394B" w14:textId="5724D459" w:rsidR="00164BC5" w:rsidRPr="00F24143" w:rsidRDefault="00164BC5" w:rsidP="00164BC5">
            <w:pPr>
              <w:jc w:val="center"/>
              <w:rPr>
                <w:sz w:val="21"/>
                <w:szCs w:val="21"/>
              </w:rPr>
            </w:pPr>
            <w:r w:rsidRPr="00F24143">
              <w:rPr>
                <w:rFonts w:cstheme="minorHAnsi"/>
                <w:sz w:val="21"/>
                <w:szCs w:val="21"/>
              </w:rPr>
              <w:t>N</w:t>
            </w:r>
          </w:p>
        </w:tc>
        <w:tc>
          <w:tcPr>
            <w:tcW w:w="8610" w:type="dxa"/>
            <w:vAlign w:val="center"/>
          </w:tcPr>
          <w:p w14:paraId="223ADCB9" w14:textId="7D0EA757" w:rsidR="00164BC5" w:rsidRPr="00F24143" w:rsidRDefault="002029E4" w:rsidP="00164BC5">
            <w:pPr>
              <w:jc w:val="center"/>
              <w:rPr>
                <w:sz w:val="21"/>
                <w:szCs w:val="21"/>
              </w:rPr>
            </w:pPr>
            <w:r w:rsidRPr="00F24143">
              <w:rPr>
                <w:sz w:val="21"/>
                <w:szCs w:val="21"/>
              </w:rPr>
              <w:t xml:space="preserve">Samples were grinded using a </w:t>
            </w:r>
            <w:proofErr w:type="spellStart"/>
            <w:r w:rsidRPr="00F24143">
              <w:rPr>
                <w:sz w:val="21"/>
                <w:szCs w:val="21"/>
              </w:rPr>
              <w:t>teflon</w:t>
            </w:r>
            <w:proofErr w:type="spellEnd"/>
            <w:r w:rsidRPr="00F24143">
              <w:rPr>
                <w:sz w:val="21"/>
                <w:szCs w:val="21"/>
              </w:rPr>
              <w:t xml:space="preserve"> tip in a glass test tube for 1 minute with 3mL of 90% Acetone solution. Then samples were transferred into a 25mL screw top centrifuge tube with an additional 7mL of 90% Acetone solution. Grinding occurs at room temperature and was not temperature controlled.</w:t>
            </w:r>
          </w:p>
        </w:tc>
      </w:tr>
      <w:tr w:rsidR="00164BC5" w14:paraId="17AC8ABA" w14:textId="77777777" w:rsidTr="00164BC5">
        <w:tc>
          <w:tcPr>
            <w:tcW w:w="0" w:type="auto"/>
            <w:vAlign w:val="center"/>
          </w:tcPr>
          <w:p w14:paraId="7224DBDF" w14:textId="3AF34A93" w:rsidR="00164BC5" w:rsidRPr="00F24143" w:rsidRDefault="00164BC5" w:rsidP="00164BC5">
            <w:pPr>
              <w:jc w:val="center"/>
              <w:rPr>
                <w:sz w:val="21"/>
                <w:szCs w:val="21"/>
              </w:rPr>
            </w:pPr>
            <w:r w:rsidRPr="00F24143">
              <w:rPr>
                <w:rFonts w:cstheme="minorHAnsi"/>
                <w:sz w:val="21"/>
                <w:szCs w:val="21"/>
              </w:rPr>
              <w:t>O</w:t>
            </w:r>
          </w:p>
        </w:tc>
        <w:tc>
          <w:tcPr>
            <w:tcW w:w="8610" w:type="dxa"/>
            <w:vAlign w:val="center"/>
          </w:tcPr>
          <w:p w14:paraId="0B13F50C" w14:textId="5A32E104" w:rsidR="00164BC5" w:rsidRPr="00F24143" w:rsidRDefault="00F24143" w:rsidP="00164BC5">
            <w:pPr>
              <w:jc w:val="center"/>
              <w:rPr>
                <w:sz w:val="21"/>
                <w:szCs w:val="21"/>
              </w:rPr>
            </w:pPr>
            <w:r w:rsidRPr="00F24143">
              <w:rPr>
                <w:sz w:val="21"/>
                <w:szCs w:val="21"/>
              </w:rPr>
              <w:t>A clean and dry Teflon pestle is placed into the grinding tube. This Teflon pestle is connected to a drill with a base for stability.</w:t>
            </w:r>
          </w:p>
        </w:tc>
      </w:tr>
      <w:tr w:rsidR="00164BC5" w14:paraId="7CEE4A8B" w14:textId="77777777" w:rsidTr="00164BC5">
        <w:tc>
          <w:tcPr>
            <w:tcW w:w="0" w:type="auto"/>
            <w:vAlign w:val="center"/>
          </w:tcPr>
          <w:p w14:paraId="5152D258" w14:textId="2280C6FD" w:rsidR="00164BC5" w:rsidRPr="00F24143" w:rsidRDefault="00164BC5" w:rsidP="00164BC5">
            <w:pPr>
              <w:jc w:val="center"/>
              <w:rPr>
                <w:sz w:val="21"/>
                <w:szCs w:val="21"/>
              </w:rPr>
            </w:pPr>
            <w:r w:rsidRPr="00F24143">
              <w:rPr>
                <w:rFonts w:cstheme="minorHAnsi"/>
                <w:sz w:val="21"/>
                <w:szCs w:val="21"/>
              </w:rPr>
              <w:t>P</w:t>
            </w:r>
          </w:p>
        </w:tc>
        <w:tc>
          <w:tcPr>
            <w:tcW w:w="8610" w:type="dxa"/>
            <w:vAlign w:val="center"/>
          </w:tcPr>
          <w:p w14:paraId="715C4C76" w14:textId="329E99E2" w:rsidR="00164BC5" w:rsidRPr="00F24143" w:rsidRDefault="002029E4" w:rsidP="00164BC5">
            <w:pPr>
              <w:jc w:val="center"/>
              <w:rPr>
                <w:sz w:val="21"/>
                <w:szCs w:val="21"/>
              </w:rPr>
            </w:pPr>
            <w:r w:rsidRPr="00F24143">
              <w:rPr>
                <w:sz w:val="21"/>
                <w:szCs w:val="21"/>
              </w:rPr>
              <w:t xml:space="preserve">Tear filters into quarters and place into grinding tube (Kimble #886000-0023) with PTFE grooved tip; samples macerated using electric lab mixer (Arrow engineering - Model 1750); temperature not </w:t>
            </w:r>
            <w:r w:rsidR="001C5143" w:rsidRPr="00F24143">
              <w:rPr>
                <w:sz w:val="21"/>
                <w:szCs w:val="21"/>
              </w:rPr>
              <w:t>controlled</w:t>
            </w:r>
            <w:r w:rsidRPr="00F24143">
              <w:rPr>
                <w:sz w:val="21"/>
                <w:szCs w:val="21"/>
              </w:rPr>
              <w:t xml:space="preserve"> but grinding time was short to avoid heating of the sample</w:t>
            </w:r>
          </w:p>
        </w:tc>
      </w:tr>
      <w:tr w:rsidR="00164BC5" w14:paraId="123D7168" w14:textId="77777777" w:rsidTr="00164BC5">
        <w:tc>
          <w:tcPr>
            <w:tcW w:w="0" w:type="auto"/>
            <w:vAlign w:val="center"/>
          </w:tcPr>
          <w:p w14:paraId="5CAEA41D" w14:textId="415EACBB" w:rsidR="00164BC5" w:rsidRPr="00F24143" w:rsidRDefault="00164BC5" w:rsidP="00164BC5">
            <w:pPr>
              <w:jc w:val="center"/>
              <w:rPr>
                <w:sz w:val="21"/>
                <w:szCs w:val="21"/>
              </w:rPr>
            </w:pPr>
            <w:r w:rsidRPr="00F24143">
              <w:rPr>
                <w:rFonts w:cstheme="minorHAnsi"/>
                <w:sz w:val="21"/>
                <w:szCs w:val="21"/>
              </w:rPr>
              <w:t>Q</w:t>
            </w:r>
          </w:p>
        </w:tc>
        <w:tc>
          <w:tcPr>
            <w:tcW w:w="8610" w:type="dxa"/>
            <w:vAlign w:val="center"/>
          </w:tcPr>
          <w:p w14:paraId="32DAE2D9" w14:textId="27B9C278" w:rsidR="00164BC5" w:rsidRPr="00F24143" w:rsidRDefault="002029E4" w:rsidP="00164BC5">
            <w:pPr>
              <w:jc w:val="center"/>
              <w:rPr>
                <w:sz w:val="21"/>
                <w:szCs w:val="21"/>
              </w:rPr>
            </w:pPr>
            <w:r w:rsidRPr="00F24143">
              <w:rPr>
                <w:sz w:val="21"/>
                <w:szCs w:val="21"/>
              </w:rPr>
              <w:t>Ground in a glass mortar.  Pestle has round, serrated Teflon pestle.  Unit powered by an electric drive motor.  Temperature monitored by feel, sample was not allowed to heat.</w:t>
            </w:r>
          </w:p>
        </w:tc>
      </w:tr>
      <w:tr w:rsidR="00164BC5" w14:paraId="7D80934A" w14:textId="77777777" w:rsidTr="00164BC5">
        <w:tc>
          <w:tcPr>
            <w:tcW w:w="0" w:type="auto"/>
            <w:vAlign w:val="center"/>
          </w:tcPr>
          <w:p w14:paraId="5A345CB3" w14:textId="68154D16" w:rsidR="00164BC5" w:rsidRPr="00F24143" w:rsidRDefault="00164BC5" w:rsidP="00164BC5">
            <w:pPr>
              <w:jc w:val="center"/>
              <w:rPr>
                <w:sz w:val="21"/>
                <w:szCs w:val="21"/>
              </w:rPr>
            </w:pPr>
            <w:r w:rsidRPr="00F24143">
              <w:rPr>
                <w:rFonts w:cstheme="minorHAnsi"/>
                <w:sz w:val="21"/>
                <w:szCs w:val="21"/>
              </w:rPr>
              <w:t>R</w:t>
            </w:r>
          </w:p>
        </w:tc>
        <w:tc>
          <w:tcPr>
            <w:tcW w:w="8610" w:type="dxa"/>
            <w:vAlign w:val="center"/>
          </w:tcPr>
          <w:p w14:paraId="25D52887" w14:textId="526EABA7" w:rsidR="00164BC5" w:rsidRPr="00F24143" w:rsidRDefault="00CD0C51" w:rsidP="00164BC5">
            <w:pPr>
              <w:jc w:val="center"/>
              <w:rPr>
                <w:sz w:val="21"/>
                <w:szCs w:val="21"/>
              </w:rPr>
            </w:pPr>
            <w:proofErr w:type="spellStart"/>
            <w:r w:rsidRPr="00F24143">
              <w:rPr>
                <w:sz w:val="21"/>
                <w:szCs w:val="21"/>
              </w:rPr>
              <w:t>teflon</w:t>
            </w:r>
            <w:proofErr w:type="spellEnd"/>
            <w:r w:rsidRPr="00F24143">
              <w:rPr>
                <w:sz w:val="21"/>
                <w:szCs w:val="21"/>
              </w:rPr>
              <w:t xml:space="preserve"> grinding pestle attached to rotor; glass test tube; temperature controlled by feel</w:t>
            </w:r>
          </w:p>
        </w:tc>
      </w:tr>
      <w:tr w:rsidR="00164BC5" w14:paraId="046481CE" w14:textId="77777777" w:rsidTr="00164BC5">
        <w:tc>
          <w:tcPr>
            <w:tcW w:w="0" w:type="auto"/>
            <w:vAlign w:val="center"/>
          </w:tcPr>
          <w:p w14:paraId="489F6C54" w14:textId="143B25F4" w:rsidR="00164BC5" w:rsidRPr="00F24143" w:rsidRDefault="00164BC5" w:rsidP="00164BC5">
            <w:pPr>
              <w:jc w:val="center"/>
              <w:rPr>
                <w:sz w:val="21"/>
                <w:szCs w:val="21"/>
              </w:rPr>
            </w:pPr>
            <w:r w:rsidRPr="00F24143">
              <w:rPr>
                <w:rFonts w:cstheme="minorHAnsi"/>
                <w:sz w:val="21"/>
                <w:szCs w:val="21"/>
              </w:rPr>
              <w:t>T</w:t>
            </w:r>
          </w:p>
        </w:tc>
        <w:tc>
          <w:tcPr>
            <w:tcW w:w="8610" w:type="dxa"/>
            <w:vAlign w:val="center"/>
          </w:tcPr>
          <w:p w14:paraId="270BA277" w14:textId="41B08018" w:rsidR="00164BC5" w:rsidRPr="00F24143" w:rsidRDefault="00CD0C51" w:rsidP="00164BC5">
            <w:pPr>
              <w:jc w:val="center"/>
              <w:rPr>
                <w:sz w:val="21"/>
                <w:szCs w:val="21"/>
              </w:rPr>
            </w:pPr>
            <w:r w:rsidRPr="00F24143">
              <w:rPr>
                <w:sz w:val="21"/>
                <w:szCs w:val="21"/>
              </w:rPr>
              <w:t>Grinding was completed in a mortar and pestle.</w:t>
            </w:r>
          </w:p>
        </w:tc>
      </w:tr>
      <w:tr w:rsidR="00164BC5" w14:paraId="09259549" w14:textId="77777777" w:rsidTr="00164BC5">
        <w:tc>
          <w:tcPr>
            <w:tcW w:w="0" w:type="auto"/>
            <w:vAlign w:val="center"/>
          </w:tcPr>
          <w:p w14:paraId="1ED475C2" w14:textId="3C2BB6C4" w:rsidR="00164BC5" w:rsidRPr="00F24143" w:rsidRDefault="00164BC5" w:rsidP="00164BC5">
            <w:pPr>
              <w:jc w:val="center"/>
              <w:rPr>
                <w:sz w:val="21"/>
                <w:szCs w:val="21"/>
              </w:rPr>
            </w:pPr>
            <w:r w:rsidRPr="00F24143">
              <w:rPr>
                <w:rFonts w:cstheme="minorHAnsi"/>
                <w:sz w:val="21"/>
                <w:szCs w:val="21"/>
              </w:rPr>
              <w:t>V</w:t>
            </w:r>
          </w:p>
        </w:tc>
        <w:tc>
          <w:tcPr>
            <w:tcW w:w="8610" w:type="dxa"/>
            <w:vAlign w:val="center"/>
          </w:tcPr>
          <w:p w14:paraId="57B6569C" w14:textId="5F0A3C21" w:rsidR="00164BC5" w:rsidRPr="00F24143" w:rsidRDefault="002029E4" w:rsidP="00164BC5">
            <w:pPr>
              <w:jc w:val="center"/>
              <w:rPr>
                <w:sz w:val="21"/>
                <w:szCs w:val="21"/>
              </w:rPr>
            </w:pPr>
            <w:r w:rsidRPr="00F24143">
              <w:rPr>
                <w:sz w:val="21"/>
                <w:szCs w:val="21"/>
              </w:rPr>
              <w:t>Teflon pestle with radial serrations on tip; temperature controlled by touch/feel</w:t>
            </w:r>
          </w:p>
        </w:tc>
      </w:tr>
      <w:tr w:rsidR="00164BC5" w14:paraId="34803C06" w14:textId="77777777" w:rsidTr="00164BC5">
        <w:tc>
          <w:tcPr>
            <w:tcW w:w="0" w:type="auto"/>
            <w:vAlign w:val="center"/>
          </w:tcPr>
          <w:p w14:paraId="01DCD99B" w14:textId="740F4EB9" w:rsidR="00164BC5" w:rsidRPr="00F24143" w:rsidRDefault="00164BC5" w:rsidP="00164BC5">
            <w:pPr>
              <w:jc w:val="center"/>
              <w:rPr>
                <w:sz w:val="21"/>
                <w:szCs w:val="21"/>
              </w:rPr>
            </w:pPr>
            <w:r w:rsidRPr="00F24143">
              <w:rPr>
                <w:rFonts w:cstheme="minorHAnsi"/>
                <w:sz w:val="21"/>
                <w:szCs w:val="21"/>
              </w:rPr>
              <w:t>W</w:t>
            </w:r>
          </w:p>
        </w:tc>
        <w:tc>
          <w:tcPr>
            <w:tcW w:w="8610" w:type="dxa"/>
            <w:vAlign w:val="center"/>
          </w:tcPr>
          <w:p w14:paraId="1094B8BF" w14:textId="0E58BA2A" w:rsidR="00164BC5" w:rsidRPr="00F24143" w:rsidRDefault="00CD0C51" w:rsidP="00164BC5">
            <w:pPr>
              <w:jc w:val="center"/>
              <w:rPr>
                <w:sz w:val="21"/>
                <w:szCs w:val="21"/>
              </w:rPr>
            </w:pPr>
            <w:r w:rsidRPr="00F24143">
              <w:rPr>
                <w:sz w:val="21"/>
                <w:szCs w:val="21"/>
              </w:rPr>
              <w:t xml:space="preserve">Glass centrifuge tube, tissue grinder; </w:t>
            </w:r>
            <w:proofErr w:type="spellStart"/>
            <w:r w:rsidRPr="00F24143">
              <w:rPr>
                <w:sz w:val="21"/>
                <w:szCs w:val="21"/>
              </w:rPr>
              <w:t>teflon</w:t>
            </w:r>
            <w:proofErr w:type="spellEnd"/>
            <w:r w:rsidRPr="00F24143">
              <w:rPr>
                <w:sz w:val="21"/>
                <w:szCs w:val="21"/>
              </w:rPr>
              <w:t xml:space="preserve"> pestle with grooves in the tip with 1/4 stainless steel rod long enough to chuck on to a IKA RW 20 Overhead Stirrer, spun at 1170 rpm. Rm temp controlled by thermostat: 19.0°C  </w:t>
            </w:r>
          </w:p>
        </w:tc>
      </w:tr>
      <w:tr w:rsidR="00164BC5" w14:paraId="600674C8" w14:textId="77777777" w:rsidTr="00164BC5">
        <w:tc>
          <w:tcPr>
            <w:tcW w:w="0" w:type="auto"/>
            <w:vAlign w:val="center"/>
          </w:tcPr>
          <w:p w14:paraId="368B8B58" w14:textId="0A4C0107" w:rsidR="00164BC5" w:rsidRPr="00F24143" w:rsidRDefault="00164BC5" w:rsidP="00164BC5">
            <w:pPr>
              <w:jc w:val="center"/>
              <w:rPr>
                <w:sz w:val="21"/>
                <w:szCs w:val="21"/>
              </w:rPr>
            </w:pPr>
            <w:r w:rsidRPr="00F24143">
              <w:rPr>
                <w:rFonts w:cstheme="minorHAnsi"/>
                <w:sz w:val="21"/>
                <w:szCs w:val="21"/>
              </w:rPr>
              <w:t>X</w:t>
            </w:r>
          </w:p>
        </w:tc>
        <w:tc>
          <w:tcPr>
            <w:tcW w:w="8610" w:type="dxa"/>
            <w:vAlign w:val="center"/>
          </w:tcPr>
          <w:p w14:paraId="226D8EA8" w14:textId="225C661E" w:rsidR="00164BC5" w:rsidRPr="00F24143" w:rsidRDefault="00CD0C51" w:rsidP="00164BC5">
            <w:pPr>
              <w:jc w:val="center"/>
              <w:rPr>
                <w:sz w:val="21"/>
                <w:szCs w:val="21"/>
              </w:rPr>
            </w:pPr>
            <w:r w:rsidRPr="00F24143">
              <w:rPr>
                <w:sz w:val="21"/>
                <w:szCs w:val="21"/>
              </w:rPr>
              <w:t>Drill with a Teflon® pestle with grooves, 50-mL polypropylene conical tubes</w:t>
            </w:r>
          </w:p>
        </w:tc>
      </w:tr>
      <w:tr w:rsidR="00164BC5" w14:paraId="3C2DE7A0" w14:textId="77777777" w:rsidTr="00164BC5">
        <w:tc>
          <w:tcPr>
            <w:tcW w:w="0" w:type="auto"/>
            <w:vAlign w:val="center"/>
          </w:tcPr>
          <w:p w14:paraId="72BB0DDF" w14:textId="20D019B9" w:rsidR="00164BC5" w:rsidRPr="00F24143" w:rsidRDefault="00164BC5" w:rsidP="00164BC5">
            <w:pPr>
              <w:jc w:val="center"/>
              <w:rPr>
                <w:sz w:val="21"/>
                <w:szCs w:val="21"/>
              </w:rPr>
            </w:pPr>
            <w:r w:rsidRPr="00F24143">
              <w:rPr>
                <w:rFonts w:cstheme="minorHAnsi"/>
                <w:sz w:val="21"/>
                <w:szCs w:val="21"/>
              </w:rPr>
              <w:t>Y</w:t>
            </w:r>
          </w:p>
        </w:tc>
        <w:tc>
          <w:tcPr>
            <w:tcW w:w="8610" w:type="dxa"/>
            <w:vAlign w:val="center"/>
          </w:tcPr>
          <w:p w14:paraId="0D100F76" w14:textId="39F8869B" w:rsidR="00164BC5" w:rsidRPr="00F24143" w:rsidRDefault="002029E4" w:rsidP="00164BC5">
            <w:pPr>
              <w:jc w:val="center"/>
              <w:rPr>
                <w:sz w:val="21"/>
                <w:szCs w:val="21"/>
              </w:rPr>
            </w:pPr>
            <w:r w:rsidRPr="00F24143">
              <w:rPr>
                <w:sz w:val="21"/>
                <w:szCs w:val="21"/>
              </w:rPr>
              <w:t xml:space="preserve">Arrow 850 motor 1/10hp </w:t>
            </w:r>
            <w:proofErr w:type="spellStart"/>
            <w:r w:rsidRPr="00F24143">
              <w:rPr>
                <w:sz w:val="21"/>
                <w:szCs w:val="21"/>
              </w:rPr>
              <w:t>kontes</w:t>
            </w:r>
            <w:proofErr w:type="spellEnd"/>
            <w:r w:rsidRPr="00F24143">
              <w:rPr>
                <w:sz w:val="21"/>
                <w:szCs w:val="21"/>
              </w:rPr>
              <w:t xml:space="preserve"> tissue grinder pestle SZ24 matching tube No temperature control</w:t>
            </w:r>
          </w:p>
        </w:tc>
      </w:tr>
    </w:tbl>
    <w:p w14:paraId="5BE02A31" w14:textId="1BEB3B21" w:rsidR="00164BC5" w:rsidRDefault="00164BC5"/>
    <w:p w14:paraId="2A481EF5" w14:textId="2BD858CC" w:rsidR="00C05726" w:rsidRDefault="00C05726"/>
    <w:tbl>
      <w:tblPr>
        <w:tblStyle w:val="TableGrid"/>
        <w:tblW w:w="0" w:type="auto"/>
        <w:tblLook w:val="04A0" w:firstRow="1" w:lastRow="0" w:firstColumn="1" w:lastColumn="0" w:noHBand="0" w:noVBand="1"/>
      </w:tblPr>
      <w:tblGrid>
        <w:gridCol w:w="520"/>
        <w:gridCol w:w="2426"/>
        <w:gridCol w:w="6404"/>
      </w:tblGrid>
      <w:tr w:rsidR="00C05726" w:rsidRPr="007C6C20" w14:paraId="7507CD56" w14:textId="77777777" w:rsidTr="00C05726">
        <w:tc>
          <w:tcPr>
            <w:tcW w:w="0" w:type="auto"/>
            <w:shd w:val="clear" w:color="auto" w:fill="D9D9D9" w:themeFill="background1" w:themeFillShade="D9"/>
            <w:vAlign w:val="center"/>
          </w:tcPr>
          <w:p w14:paraId="22A9CD7E" w14:textId="71B94B4C" w:rsidR="00C05726" w:rsidRPr="007C6C20" w:rsidRDefault="00C05726" w:rsidP="00C05726">
            <w:pPr>
              <w:jc w:val="center"/>
              <w:rPr>
                <w:rFonts w:cstheme="minorHAnsi"/>
                <w:sz w:val="19"/>
                <w:szCs w:val="19"/>
              </w:rPr>
            </w:pPr>
            <w:r w:rsidRPr="007C6C20">
              <w:rPr>
                <w:rFonts w:cstheme="minorHAnsi"/>
                <w:sz w:val="19"/>
                <w:szCs w:val="19"/>
              </w:rPr>
              <w:lastRenderedPageBreak/>
              <w:t>Lab ID</w:t>
            </w:r>
          </w:p>
        </w:tc>
        <w:tc>
          <w:tcPr>
            <w:tcW w:w="0" w:type="auto"/>
            <w:shd w:val="clear" w:color="auto" w:fill="D9D9D9" w:themeFill="background1" w:themeFillShade="D9"/>
            <w:vAlign w:val="center"/>
          </w:tcPr>
          <w:p w14:paraId="673D2566" w14:textId="6C8A94D6" w:rsidR="00C05726" w:rsidRPr="007C6C20" w:rsidRDefault="00C05726" w:rsidP="00C05726">
            <w:pPr>
              <w:rPr>
                <w:rFonts w:cstheme="minorHAnsi"/>
                <w:sz w:val="19"/>
                <w:szCs w:val="19"/>
              </w:rPr>
            </w:pPr>
            <w:r w:rsidRPr="007C6C20">
              <w:rPr>
                <w:rFonts w:cstheme="minorHAnsi"/>
                <w:sz w:val="19"/>
                <w:szCs w:val="19"/>
              </w:rPr>
              <w:t>Were samples acidified? If so, what type, concentration, and volume?</w:t>
            </w:r>
          </w:p>
        </w:tc>
        <w:tc>
          <w:tcPr>
            <w:tcW w:w="0" w:type="auto"/>
            <w:shd w:val="clear" w:color="auto" w:fill="D9D9D9" w:themeFill="background1" w:themeFillShade="D9"/>
            <w:vAlign w:val="center"/>
          </w:tcPr>
          <w:p w14:paraId="2FD0B6F6" w14:textId="1B7CBF78" w:rsidR="00C05726" w:rsidRPr="007C6C20" w:rsidRDefault="00C05726" w:rsidP="00F802FF">
            <w:pPr>
              <w:jc w:val="center"/>
              <w:rPr>
                <w:rFonts w:cstheme="minorHAnsi"/>
                <w:sz w:val="19"/>
                <w:szCs w:val="19"/>
              </w:rPr>
            </w:pPr>
            <w:r w:rsidRPr="007C6C20">
              <w:rPr>
                <w:rFonts w:cstheme="minorHAnsi"/>
                <w:sz w:val="19"/>
                <w:szCs w:val="19"/>
              </w:rPr>
              <w:t>Type of calibration standard and source</w:t>
            </w:r>
          </w:p>
        </w:tc>
      </w:tr>
      <w:tr w:rsidR="00B871AD" w:rsidRPr="007C6C20" w14:paraId="41EFC61D" w14:textId="77777777" w:rsidTr="00F802FF">
        <w:tc>
          <w:tcPr>
            <w:tcW w:w="0" w:type="auto"/>
            <w:vAlign w:val="center"/>
          </w:tcPr>
          <w:p w14:paraId="475D5181" w14:textId="2AA3D03E" w:rsidR="00B871AD" w:rsidRPr="007C6C20" w:rsidRDefault="00B871AD" w:rsidP="00B871AD">
            <w:pPr>
              <w:jc w:val="center"/>
              <w:rPr>
                <w:rFonts w:cstheme="minorHAnsi"/>
                <w:sz w:val="19"/>
                <w:szCs w:val="19"/>
              </w:rPr>
            </w:pPr>
            <w:r w:rsidRPr="007C6C20">
              <w:rPr>
                <w:rFonts w:cstheme="minorHAnsi"/>
                <w:sz w:val="19"/>
                <w:szCs w:val="19"/>
              </w:rPr>
              <w:t>A</w:t>
            </w:r>
          </w:p>
        </w:tc>
        <w:tc>
          <w:tcPr>
            <w:tcW w:w="0" w:type="auto"/>
            <w:vAlign w:val="center"/>
          </w:tcPr>
          <w:p w14:paraId="620CA60A" w14:textId="282F0A78" w:rsidR="00B871AD" w:rsidRPr="007C6C20" w:rsidRDefault="00957594" w:rsidP="00F802FF">
            <w:pPr>
              <w:jc w:val="center"/>
              <w:rPr>
                <w:rFonts w:cstheme="minorHAnsi"/>
                <w:sz w:val="19"/>
                <w:szCs w:val="19"/>
              </w:rPr>
            </w:pPr>
            <w:r w:rsidRPr="007C6C20">
              <w:rPr>
                <w:rFonts w:cstheme="minorHAnsi"/>
                <w:sz w:val="19"/>
                <w:szCs w:val="19"/>
              </w:rPr>
              <w:t>no</w:t>
            </w:r>
          </w:p>
        </w:tc>
        <w:tc>
          <w:tcPr>
            <w:tcW w:w="0" w:type="auto"/>
            <w:vAlign w:val="center"/>
          </w:tcPr>
          <w:p w14:paraId="1A4AC838" w14:textId="68AC0266" w:rsidR="00B871AD" w:rsidRPr="007C6C20" w:rsidRDefault="00957594" w:rsidP="00F802FF">
            <w:pPr>
              <w:jc w:val="center"/>
              <w:rPr>
                <w:rFonts w:cstheme="minorHAnsi"/>
                <w:sz w:val="19"/>
                <w:szCs w:val="19"/>
              </w:rPr>
            </w:pPr>
            <w:r w:rsidRPr="007C6C20">
              <w:rPr>
                <w:rFonts w:cstheme="minorHAnsi"/>
                <w:sz w:val="19"/>
                <w:szCs w:val="19"/>
              </w:rPr>
              <w:t xml:space="preserve">Primary standard was pure </w:t>
            </w:r>
            <w:proofErr w:type="spellStart"/>
            <w:r w:rsidRPr="007C6C20">
              <w:rPr>
                <w:rFonts w:cstheme="minorHAnsi"/>
                <w:sz w:val="19"/>
                <w:szCs w:val="19"/>
              </w:rPr>
              <w:t>chl</w:t>
            </w:r>
            <w:proofErr w:type="spellEnd"/>
            <w:r w:rsidRPr="007C6C20">
              <w:rPr>
                <w:rFonts w:cstheme="minorHAnsi"/>
                <w:sz w:val="19"/>
                <w:szCs w:val="19"/>
              </w:rPr>
              <w:t xml:space="preserve">-a extracted from </w:t>
            </w:r>
            <w:proofErr w:type="spellStart"/>
            <w:r w:rsidRPr="007C6C20">
              <w:rPr>
                <w:rFonts w:cstheme="minorHAnsi"/>
                <w:sz w:val="19"/>
                <w:szCs w:val="19"/>
              </w:rPr>
              <w:t>Anacystis</w:t>
            </w:r>
            <w:proofErr w:type="spellEnd"/>
            <w:r w:rsidRPr="007C6C20">
              <w:rPr>
                <w:rFonts w:cstheme="minorHAnsi"/>
                <w:sz w:val="19"/>
                <w:szCs w:val="19"/>
              </w:rPr>
              <w:t xml:space="preserve"> </w:t>
            </w:r>
            <w:proofErr w:type="spellStart"/>
            <w:r w:rsidRPr="007C6C20">
              <w:rPr>
                <w:rFonts w:cstheme="minorHAnsi"/>
                <w:sz w:val="19"/>
                <w:szCs w:val="19"/>
              </w:rPr>
              <w:t>nidulans</w:t>
            </w:r>
            <w:proofErr w:type="spellEnd"/>
            <w:r w:rsidRPr="007C6C20">
              <w:rPr>
                <w:rFonts w:cstheme="minorHAnsi"/>
                <w:sz w:val="19"/>
                <w:szCs w:val="19"/>
              </w:rPr>
              <w:t xml:space="preserve"> (Sigma) dissolved in HPLC grade 90% acetone. This standard was used to determine </w:t>
            </w:r>
            <w:proofErr w:type="spellStart"/>
            <w:r w:rsidRPr="007C6C20">
              <w:rPr>
                <w:rFonts w:cstheme="minorHAnsi"/>
                <w:sz w:val="19"/>
                <w:szCs w:val="19"/>
              </w:rPr>
              <w:t>chl</w:t>
            </w:r>
            <w:proofErr w:type="spellEnd"/>
            <w:r w:rsidRPr="007C6C20">
              <w:rPr>
                <w:rFonts w:cstheme="minorHAnsi"/>
                <w:sz w:val="19"/>
                <w:szCs w:val="19"/>
              </w:rPr>
              <w:t xml:space="preserve">-a equivalent of Turner Designs solid secondary standard which is used to account for instrument drift (should be minimal with LED excitation source).  Solid standard is run immediately before measurement of environmental </w:t>
            </w:r>
            <w:proofErr w:type="spellStart"/>
            <w:r w:rsidRPr="007C6C20">
              <w:rPr>
                <w:rFonts w:cstheme="minorHAnsi"/>
                <w:sz w:val="19"/>
                <w:szCs w:val="19"/>
              </w:rPr>
              <w:t>chl</w:t>
            </w:r>
            <w:proofErr w:type="spellEnd"/>
            <w:r w:rsidRPr="007C6C20">
              <w:rPr>
                <w:rFonts w:cstheme="minorHAnsi"/>
                <w:sz w:val="19"/>
                <w:szCs w:val="19"/>
              </w:rPr>
              <w:t>-a extracts.</w:t>
            </w:r>
          </w:p>
        </w:tc>
      </w:tr>
      <w:tr w:rsidR="00B871AD" w:rsidRPr="007C6C20" w14:paraId="2B441225" w14:textId="77777777" w:rsidTr="00F802FF">
        <w:tc>
          <w:tcPr>
            <w:tcW w:w="0" w:type="auto"/>
            <w:vAlign w:val="center"/>
          </w:tcPr>
          <w:p w14:paraId="26902219" w14:textId="69789830" w:rsidR="00B871AD" w:rsidRPr="007C6C20" w:rsidRDefault="00B871AD" w:rsidP="00B871AD">
            <w:pPr>
              <w:jc w:val="center"/>
              <w:rPr>
                <w:rFonts w:cstheme="minorHAnsi"/>
                <w:sz w:val="19"/>
                <w:szCs w:val="19"/>
              </w:rPr>
            </w:pPr>
            <w:r w:rsidRPr="007C6C20">
              <w:rPr>
                <w:rFonts w:cstheme="minorHAnsi"/>
                <w:sz w:val="19"/>
                <w:szCs w:val="19"/>
              </w:rPr>
              <w:t>C</w:t>
            </w:r>
          </w:p>
        </w:tc>
        <w:tc>
          <w:tcPr>
            <w:tcW w:w="0" w:type="auto"/>
            <w:vAlign w:val="center"/>
          </w:tcPr>
          <w:p w14:paraId="0278F194" w14:textId="2D7454D7" w:rsidR="00B871AD" w:rsidRPr="007C6C20" w:rsidRDefault="00957594" w:rsidP="00F802FF">
            <w:pPr>
              <w:jc w:val="center"/>
              <w:rPr>
                <w:rFonts w:cstheme="minorHAnsi"/>
                <w:sz w:val="19"/>
                <w:szCs w:val="19"/>
              </w:rPr>
            </w:pPr>
            <w:r w:rsidRPr="007C6C20">
              <w:rPr>
                <w:rFonts w:cstheme="minorHAnsi"/>
                <w:sz w:val="19"/>
                <w:szCs w:val="19"/>
              </w:rPr>
              <w:t xml:space="preserve">yes; 0.1M HCl; 100 </w:t>
            </w:r>
            <w:proofErr w:type="spellStart"/>
            <w:r w:rsidRPr="007C6C20">
              <w:rPr>
                <w:rFonts w:cstheme="minorHAnsi"/>
                <w:sz w:val="19"/>
                <w:szCs w:val="19"/>
              </w:rPr>
              <w:t>uL</w:t>
            </w:r>
            <w:proofErr w:type="spellEnd"/>
          </w:p>
        </w:tc>
        <w:tc>
          <w:tcPr>
            <w:tcW w:w="0" w:type="auto"/>
            <w:vAlign w:val="center"/>
          </w:tcPr>
          <w:p w14:paraId="74D85BBB" w14:textId="23161CAA" w:rsidR="00B871AD" w:rsidRPr="007C6C20" w:rsidRDefault="00957594" w:rsidP="00F802FF">
            <w:pPr>
              <w:jc w:val="center"/>
              <w:rPr>
                <w:rFonts w:cstheme="minorHAnsi"/>
                <w:sz w:val="19"/>
                <w:szCs w:val="19"/>
              </w:rPr>
            </w:pPr>
            <w:r w:rsidRPr="007C6C20">
              <w:rPr>
                <w:rFonts w:cstheme="minorHAnsi"/>
                <w:sz w:val="19"/>
                <w:szCs w:val="19"/>
              </w:rPr>
              <w:t xml:space="preserve">Photometric and Wavelength Accuracy Secondary Reference Material Set traceable to NIST (3 neutral density glass filters and a holmium oxide glass filter) for PM and Quarterly Check; Daily Check: Chlorophyll A standard made using </w:t>
            </w:r>
            <w:proofErr w:type="spellStart"/>
            <w:r w:rsidRPr="007C6C20">
              <w:rPr>
                <w:rFonts w:cstheme="minorHAnsi"/>
                <w:sz w:val="19"/>
                <w:szCs w:val="19"/>
              </w:rPr>
              <w:t>Anacystis</w:t>
            </w:r>
            <w:proofErr w:type="spellEnd"/>
            <w:r w:rsidRPr="007C6C20">
              <w:rPr>
                <w:rFonts w:cstheme="minorHAnsi"/>
                <w:sz w:val="19"/>
                <w:szCs w:val="19"/>
              </w:rPr>
              <w:t xml:space="preserve"> </w:t>
            </w:r>
            <w:proofErr w:type="spellStart"/>
            <w:r w:rsidRPr="007C6C20">
              <w:rPr>
                <w:rFonts w:cstheme="minorHAnsi"/>
                <w:sz w:val="19"/>
                <w:szCs w:val="19"/>
              </w:rPr>
              <w:t>nidulans</w:t>
            </w:r>
            <w:proofErr w:type="spellEnd"/>
            <w:r w:rsidRPr="007C6C20">
              <w:rPr>
                <w:rFonts w:cstheme="minorHAnsi"/>
                <w:sz w:val="19"/>
                <w:szCs w:val="19"/>
              </w:rPr>
              <w:t xml:space="preserve"> algae (Sigma-Aldrich)</w:t>
            </w:r>
          </w:p>
        </w:tc>
      </w:tr>
      <w:tr w:rsidR="00B871AD" w:rsidRPr="007C6C20" w14:paraId="40AD2CC3" w14:textId="77777777" w:rsidTr="00F802FF">
        <w:tc>
          <w:tcPr>
            <w:tcW w:w="0" w:type="auto"/>
            <w:vAlign w:val="center"/>
          </w:tcPr>
          <w:p w14:paraId="6D78CD8F" w14:textId="52735615" w:rsidR="00B871AD" w:rsidRPr="007C6C20" w:rsidRDefault="00B871AD" w:rsidP="00B871AD">
            <w:pPr>
              <w:jc w:val="center"/>
              <w:rPr>
                <w:rFonts w:cstheme="minorHAnsi"/>
                <w:sz w:val="19"/>
                <w:szCs w:val="19"/>
              </w:rPr>
            </w:pPr>
            <w:r w:rsidRPr="007C6C20">
              <w:rPr>
                <w:rFonts w:cstheme="minorHAnsi"/>
                <w:sz w:val="19"/>
                <w:szCs w:val="19"/>
              </w:rPr>
              <w:t>D</w:t>
            </w:r>
          </w:p>
        </w:tc>
        <w:tc>
          <w:tcPr>
            <w:tcW w:w="0" w:type="auto"/>
            <w:vAlign w:val="center"/>
          </w:tcPr>
          <w:p w14:paraId="4E72E906" w14:textId="68C691D9" w:rsidR="00B871AD" w:rsidRPr="007C6C20" w:rsidRDefault="00957594" w:rsidP="00F802FF">
            <w:pPr>
              <w:jc w:val="center"/>
              <w:rPr>
                <w:rFonts w:cstheme="minorHAnsi"/>
                <w:sz w:val="19"/>
                <w:szCs w:val="19"/>
              </w:rPr>
            </w:pPr>
            <w:r w:rsidRPr="007C6C20">
              <w:rPr>
                <w:rFonts w:cstheme="minorHAnsi"/>
                <w:sz w:val="19"/>
                <w:szCs w:val="19"/>
              </w:rPr>
              <w:t>no</w:t>
            </w:r>
          </w:p>
        </w:tc>
        <w:tc>
          <w:tcPr>
            <w:tcW w:w="0" w:type="auto"/>
            <w:vAlign w:val="center"/>
          </w:tcPr>
          <w:p w14:paraId="2962719C" w14:textId="4AC59DE8" w:rsidR="00B871AD" w:rsidRPr="007C6C20" w:rsidRDefault="00957594" w:rsidP="00F802FF">
            <w:pPr>
              <w:jc w:val="center"/>
              <w:rPr>
                <w:rFonts w:cstheme="minorHAnsi"/>
                <w:sz w:val="19"/>
                <w:szCs w:val="19"/>
              </w:rPr>
            </w:pPr>
            <w:proofErr w:type="spellStart"/>
            <w:r w:rsidRPr="007C6C20">
              <w:rPr>
                <w:rFonts w:cstheme="minorHAnsi"/>
                <w:sz w:val="19"/>
                <w:szCs w:val="19"/>
              </w:rPr>
              <w:t>chla</w:t>
            </w:r>
            <w:proofErr w:type="spellEnd"/>
            <w:r w:rsidRPr="007C6C20">
              <w:rPr>
                <w:rFonts w:cstheme="minorHAnsi"/>
                <w:sz w:val="19"/>
                <w:szCs w:val="19"/>
              </w:rPr>
              <w:t xml:space="preserve"> pigment standard (sigma </w:t>
            </w:r>
            <w:proofErr w:type="spellStart"/>
            <w:r w:rsidRPr="007C6C20">
              <w:rPr>
                <w:rFonts w:cstheme="minorHAnsi"/>
                <w:sz w:val="19"/>
                <w:szCs w:val="19"/>
              </w:rPr>
              <w:t>aldrich</w:t>
            </w:r>
            <w:proofErr w:type="spellEnd"/>
            <w:r w:rsidRPr="007C6C20">
              <w:rPr>
                <w:rFonts w:cstheme="minorHAnsi"/>
                <w:sz w:val="19"/>
                <w:szCs w:val="19"/>
              </w:rPr>
              <w:t>)</w:t>
            </w:r>
          </w:p>
        </w:tc>
      </w:tr>
      <w:tr w:rsidR="00B871AD" w:rsidRPr="007C6C20" w14:paraId="61250EEA" w14:textId="77777777" w:rsidTr="00F802FF">
        <w:tc>
          <w:tcPr>
            <w:tcW w:w="0" w:type="auto"/>
            <w:vAlign w:val="center"/>
          </w:tcPr>
          <w:p w14:paraId="4E9B0C6E" w14:textId="2DBA4C01" w:rsidR="00B871AD" w:rsidRPr="007C6C20" w:rsidRDefault="00B871AD" w:rsidP="00B871AD">
            <w:pPr>
              <w:jc w:val="center"/>
              <w:rPr>
                <w:rFonts w:cstheme="minorHAnsi"/>
                <w:sz w:val="19"/>
                <w:szCs w:val="19"/>
              </w:rPr>
            </w:pPr>
            <w:r w:rsidRPr="007C6C20">
              <w:rPr>
                <w:rFonts w:cstheme="minorHAnsi"/>
                <w:sz w:val="19"/>
                <w:szCs w:val="19"/>
              </w:rPr>
              <w:t>E</w:t>
            </w:r>
          </w:p>
        </w:tc>
        <w:tc>
          <w:tcPr>
            <w:tcW w:w="0" w:type="auto"/>
            <w:vAlign w:val="center"/>
          </w:tcPr>
          <w:p w14:paraId="2D38BEC4" w14:textId="608AC4BE" w:rsidR="00B871AD" w:rsidRPr="007C6C20" w:rsidRDefault="007B06D5" w:rsidP="00F802FF">
            <w:pPr>
              <w:jc w:val="center"/>
              <w:rPr>
                <w:rFonts w:cstheme="minorHAnsi"/>
                <w:sz w:val="19"/>
                <w:szCs w:val="19"/>
              </w:rPr>
            </w:pPr>
            <w:r w:rsidRPr="007C6C20">
              <w:rPr>
                <w:rFonts w:cstheme="minorHAnsi"/>
                <w:sz w:val="19"/>
                <w:szCs w:val="19"/>
              </w:rPr>
              <w:t>no</w:t>
            </w:r>
          </w:p>
        </w:tc>
        <w:tc>
          <w:tcPr>
            <w:tcW w:w="0" w:type="auto"/>
            <w:vAlign w:val="center"/>
          </w:tcPr>
          <w:p w14:paraId="74FB20C5" w14:textId="2349A2B6" w:rsidR="00B871AD" w:rsidRPr="007C6C20" w:rsidRDefault="007B06D5" w:rsidP="00F802FF">
            <w:pPr>
              <w:jc w:val="center"/>
              <w:rPr>
                <w:rFonts w:cstheme="minorHAnsi"/>
                <w:sz w:val="19"/>
                <w:szCs w:val="19"/>
              </w:rPr>
            </w:pPr>
            <w:r w:rsidRPr="007C6C20">
              <w:rPr>
                <w:rFonts w:cstheme="minorHAnsi"/>
                <w:sz w:val="19"/>
                <w:szCs w:val="19"/>
              </w:rPr>
              <w:t xml:space="preserve">Pure </w:t>
            </w:r>
            <w:proofErr w:type="spellStart"/>
            <w:r w:rsidRPr="007C6C20">
              <w:rPr>
                <w:rFonts w:cstheme="minorHAnsi"/>
                <w:sz w:val="19"/>
                <w:szCs w:val="19"/>
              </w:rPr>
              <w:t>Chla</w:t>
            </w:r>
            <w:proofErr w:type="spellEnd"/>
            <w:r w:rsidRPr="007C6C20">
              <w:rPr>
                <w:rFonts w:cstheme="minorHAnsi"/>
                <w:sz w:val="19"/>
                <w:szCs w:val="19"/>
              </w:rPr>
              <w:t xml:space="preserve"> in 90% acetone, from </w:t>
            </w:r>
            <w:proofErr w:type="spellStart"/>
            <w:r w:rsidRPr="007C6C20">
              <w:rPr>
                <w:rFonts w:cstheme="minorHAnsi"/>
                <w:sz w:val="19"/>
                <w:szCs w:val="19"/>
              </w:rPr>
              <w:t>Anacystis</w:t>
            </w:r>
            <w:proofErr w:type="spellEnd"/>
            <w:r w:rsidRPr="007C6C20">
              <w:rPr>
                <w:rFonts w:cstheme="minorHAnsi"/>
                <w:sz w:val="19"/>
                <w:szCs w:val="19"/>
              </w:rPr>
              <w:t>, Sigma Chemical</w:t>
            </w:r>
          </w:p>
        </w:tc>
      </w:tr>
      <w:tr w:rsidR="00B871AD" w:rsidRPr="007C6C20" w14:paraId="15F27065" w14:textId="77777777" w:rsidTr="00F802FF">
        <w:tc>
          <w:tcPr>
            <w:tcW w:w="0" w:type="auto"/>
            <w:vAlign w:val="center"/>
          </w:tcPr>
          <w:p w14:paraId="65BA0FD5" w14:textId="5F029D2D" w:rsidR="00B871AD" w:rsidRPr="007C6C20" w:rsidRDefault="00B871AD" w:rsidP="00B871AD">
            <w:pPr>
              <w:jc w:val="center"/>
              <w:rPr>
                <w:rFonts w:cstheme="minorHAnsi"/>
                <w:sz w:val="19"/>
                <w:szCs w:val="19"/>
              </w:rPr>
            </w:pPr>
            <w:r w:rsidRPr="007C6C20">
              <w:rPr>
                <w:rFonts w:cstheme="minorHAnsi"/>
                <w:sz w:val="19"/>
                <w:szCs w:val="19"/>
              </w:rPr>
              <w:t>F</w:t>
            </w:r>
          </w:p>
        </w:tc>
        <w:tc>
          <w:tcPr>
            <w:tcW w:w="0" w:type="auto"/>
            <w:vAlign w:val="center"/>
          </w:tcPr>
          <w:p w14:paraId="2DFE3CA4" w14:textId="0D07195C" w:rsidR="00B871AD" w:rsidRPr="007C6C20" w:rsidRDefault="007B06D5" w:rsidP="00F802FF">
            <w:pPr>
              <w:jc w:val="center"/>
              <w:rPr>
                <w:rFonts w:cstheme="minorHAnsi"/>
                <w:sz w:val="19"/>
                <w:szCs w:val="19"/>
              </w:rPr>
            </w:pPr>
            <w:r w:rsidRPr="007C6C20">
              <w:rPr>
                <w:rFonts w:cstheme="minorHAnsi"/>
                <w:sz w:val="19"/>
                <w:szCs w:val="19"/>
              </w:rPr>
              <w:t>no</w:t>
            </w:r>
          </w:p>
        </w:tc>
        <w:tc>
          <w:tcPr>
            <w:tcW w:w="0" w:type="auto"/>
            <w:vAlign w:val="center"/>
          </w:tcPr>
          <w:p w14:paraId="0D692664" w14:textId="5B2EFBEE" w:rsidR="00B871AD" w:rsidRPr="007C6C20" w:rsidRDefault="007B06D5" w:rsidP="00F802FF">
            <w:pPr>
              <w:jc w:val="center"/>
              <w:rPr>
                <w:rFonts w:cstheme="minorHAnsi"/>
                <w:sz w:val="19"/>
                <w:szCs w:val="19"/>
              </w:rPr>
            </w:pPr>
            <w:r w:rsidRPr="007C6C20">
              <w:rPr>
                <w:rFonts w:cstheme="minorHAnsi"/>
                <w:sz w:val="19"/>
                <w:szCs w:val="19"/>
              </w:rPr>
              <w:t xml:space="preserve">Chlorophyll a from </w:t>
            </w:r>
            <w:proofErr w:type="spellStart"/>
            <w:r w:rsidRPr="007C6C20">
              <w:rPr>
                <w:rFonts w:cstheme="minorHAnsi"/>
                <w:sz w:val="19"/>
                <w:szCs w:val="19"/>
              </w:rPr>
              <w:t>Anacystis</w:t>
            </w:r>
            <w:proofErr w:type="spellEnd"/>
            <w:r w:rsidRPr="007C6C20">
              <w:rPr>
                <w:rFonts w:cstheme="minorHAnsi"/>
                <w:sz w:val="19"/>
                <w:szCs w:val="19"/>
              </w:rPr>
              <w:t xml:space="preserve"> </w:t>
            </w:r>
            <w:proofErr w:type="spellStart"/>
            <w:r w:rsidRPr="007C6C20">
              <w:rPr>
                <w:rFonts w:cstheme="minorHAnsi"/>
                <w:sz w:val="19"/>
                <w:szCs w:val="19"/>
              </w:rPr>
              <w:t>nidulans</w:t>
            </w:r>
            <w:proofErr w:type="spellEnd"/>
            <w:r w:rsidRPr="007C6C20">
              <w:rPr>
                <w:rFonts w:cstheme="minorHAnsi"/>
                <w:sz w:val="19"/>
                <w:szCs w:val="19"/>
              </w:rPr>
              <w:t>, Sigma C6144</w:t>
            </w:r>
          </w:p>
        </w:tc>
      </w:tr>
      <w:tr w:rsidR="00B871AD" w:rsidRPr="007C6C20" w14:paraId="6A344ED3" w14:textId="77777777" w:rsidTr="00F802FF">
        <w:tc>
          <w:tcPr>
            <w:tcW w:w="0" w:type="auto"/>
            <w:vAlign w:val="center"/>
          </w:tcPr>
          <w:p w14:paraId="10CE90A9" w14:textId="0254A6E3" w:rsidR="00B871AD" w:rsidRPr="007C6C20" w:rsidRDefault="00B871AD" w:rsidP="00B871AD">
            <w:pPr>
              <w:jc w:val="center"/>
              <w:rPr>
                <w:rFonts w:cstheme="minorHAnsi"/>
                <w:sz w:val="19"/>
                <w:szCs w:val="19"/>
              </w:rPr>
            </w:pPr>
            <w:r w:rsidRPr="007C6C20">
              <w:rPr>
                <w:rFonts w:cstheme="minorHAnsi"/>
                <w:sz w:val="19"/>
                <w:szCs w:val="19"/>
              </w:rPr>
              <w:t>H</w:t>
            </w:r>
          </w:p>
        </w:tc>
        <w:tc>
          <w:tcPr>
            <w:tcW w:w="0" w:type="auto"/>
            <w:vAlign w:val="center"/>
          </w:tcPr>
          <w:p w14:paraId="5F905F30" w14:textId="41F95524" w:rsidR="00B871AD" w:rsidRPr="007C6C20" w:rsidRDefault="007B06D5" w:rsidP="00F802FF">
            <w:pPr>
              <w:jc w:val="center"/>
              <w:rPr>
                <w:rFonts w:cstheme="minorHAnsi"/>
                <w:sz w:val="19"/>
                <w:szCs w:val="19"/>
              </w:rPr>
            </w:pPr>
            <w:r w:rsidRPr="007C6C20">
              <w:rPr>
                <w:rFonts w:cstheme="minorHAnsi"/>
                <w:sz w:val="19"/>
                <w:szCs w:val="19"/>
              </w:rPr>
              <w:t xml:space="preserve">samples acidified as second part pheophytin step; 10 </w:t>
            </w:r>
            <w:proofErr w:type="spellStart"/>
            <w:r w:rsidRPr="007C6C20">
              <w:rPr>
                <w:rFonts w:cstheme="minorHAnsi"/>
                <w:sz w:val="19"/>
                <w:szCs w:val="19"/>
              </w:rPr>
              <w:t>uL</w:t>
            </w:r>
            <w:proofErr w:type="spellEnd"/>
            <w:r w:rsidRPr="007C6C20">
              <w:rPr>
                <w:rFonts w:cstheme="minorHAnsi"/>
                <w:sz w:val="19"/>
                <w:szCs w:val="19"/>
              </w:rPr>
              <w:t xml:space="preserve"> per 2 mL extract of 0.1 N HCl</w:t>
            </w:r>
          </w:p>
        </w:tc>
        <w:tc>
          <w:tcPr>
            <w:tcW w:w="0" w:type="auto"/>
            <w:vAlign w:val="center"/>
          </w:tcPr>
          <w:p w14:paraId="40A08C54" w14:textId="6EAA8A54" w:rsidR="00B871AD" w:rsidRPr="007C6C20" w:rsidRDefault="007B06D5" w:rsidP="00F802FF">
            <w:pPr>
              <w:jc w:val="center"/>
              <w:rPr>
                <w:rFonts w:cstheme="minorHAnsi"/>
                <w:sz w:val="19"/>
                <w:szCs w:val="19"/>
              </w:rPr>
            </w:pPr>
            <w:r w:rsidRPr="007C6C20">
              <w:rPr>
                <w:rFonts w:cstheme="minorHAnsi"/>
                <w:sz w:val="19"/>
                <w:szCs w:val="19"/>
              </w:rPr>
              <w:t>Turner Designs Std</w:t>
            </w:r>
          </w:p>
        </w:tc>
      </w:tr>
      <w:tr w:rsidR="00B871AD" w:rsidRPr="007C6C20" w14:paraId="7B60C4E8" w14:textId="77777777" w:rsidTr="00F802FF">
        <w:tc>
          <w:tcPr>
            <w:tcW w:w="0" w:type="auto"/>
            <w:vAlign w:val="center"/>
          </w:tcPr>
          <w:p w14:paraId="73C0EC76" w14:textId="0492F649" w:rsidR="00B871AD" w:rsidRPr="007C6C20" w:rsidRDefault="00B871AD" w:rsidP="00B871AD">
            <w:pPr>
              <w:jc w:val="center"/>
              <w:rPr>
                <w:rFonts w:cstheme="minorHAnsi"/>
                <w:sz w:val="19"/>
                <w:szCs w:val="19"/>
              </w:rPr>
            </w:pPr>
            <w:r w:rsidRPr="007C6C20">
              <w:rPr>
                <w:rFonts w:cstheme="minorHAnsi"/>
                <w:sz w:val="19"/>
                <w:szCs w:val="19"/>
              </w:rPr>
              <w:t>I</w:t>
            </w:r>
          </w:p>
        </w:tc>
        <w:tc>
          <w:tcPr>
            <w:tcW w:w="0" w:type="auto"/>
            <w:vAlign w:val="center"/>
          </w:tcPr>
          <w:p w14:paraId="4B3C55B7" w14:textId="027D2127" w:rsidR="00B871AD" w:rsidRPr="007C6C20" w:rsidRDefault="00FA16AD" w:rsidP="00F802FF">
            <w:pPr>
              <w:jc w:val="center"/>
              <w:rPr>
                <w:rFonts w:cstheme="minorHAnsi"/>
                <w:sz w:val="19"/>
                <w:szCs w:val="19"/>
              </w:rPr>
            </w:pPr>
            <w:r w:rsidRPr="007C6C20">
              <w:rPr>
                <w:rFonts w:cstheme="minorHAnsi"/>
                <w:sz w:val="19"/>
                <w:szCs w:val="19"/>
              </w:rPr>
              <w:t>No</w:t>
            </w:r>
          </w:p>
        </w:tc>
        <w:tc>
          <w:tcPr>
            <w:tcW w:w="0" w:type="auto"/>
            <w:vAlign w:val="center"/>
          </w:tcPr>
          <w:p w14:paraId="64B12837" w14:textId="3DDF0F8D" w:rsidR="00B871AD" w:rsidRPr="007C6C20" w:rsidRDefault="00FA16AD" w:rsidP="00F802FF">
            <w:pPr>
              <w:jc w:val="center"/>
              <w:rPr>
                <w:rFonts w:cstheme="minorHAnsi"/>
                <w:sz w:val="19"/>
                <w:szCs w:val="19"/>
              </w:rPr>
            </w:pPr>
            <w:r w:rsidRPr="007C6C20">
              <w:rPr>
                <w:rFonts w:cstheme="minorHAnsi"/>
                <w:sz w:val="19"/>
                <w:szCs w:val="19"/>
              </w:rPr>
              <w:t>Turner Designs Chlorophyll A &amp; B Standard</w:t>
            </w:r>
          </w:p>
        </w:tc>
      </w:tr>
      <w:tr w:rsidR="00B871AD" w:rsidRPr="007C6C20" w14:paraId="0D0B20B1" w14:textId="77777777" w:rsidTr="00F802FF">
        <w:tc>
          <w:tcPr>
            <w:tcW w:w="0" w:type="auto"/>
            <w:vAlign w:val="center"/>
          </w:tcPr>
          <w:p w14:paraId="4A6EECF2" w14:textId="14FEFB42" w:rsidR="00B871AD" w:rsidRPr="007C6C20" w:rsidRDefault="00B871AD" w:rsidP="00B871AD">
            <w:pPr>
              <w:jc w:val="center"/>
              <w:rPr>
                <w:rFonts w:cstheme="minorHAnsi"/>
                <w:sz w:val="19"/>
                <w:szCs w:val="19"/>
              </w:rPr>
            </w:pPr>
            <w:r w:rsidRPr="007C6C20">
              <w:rPr>
                <w:rFonts w:cstheme="minorHAnsi"/>
                <w:sz w:val="19"/>
                <w:szCs w:val="19"/>
              </w:rPr>
              <w:t>J</w:t>
            </w:r>
          </w:p>
        </w:tc>
        <w:tc>
          <w:tcPr>
            <w:tcW w:w="0" w:type="auto"/>
            <w:vAlign w:val="center"/>
          </w:tcPr>
          <w:p w14:paraId="1C84D2B6" w14:textId="6E1CDFB9" w:rsidR="00B871AD" w:rsidRPr="007C6C20" w:rsidRDefault="00FA16AD" w:rsidP="00F802FF">
            <w:pPr>
              <w:jc w:val="center"/>
              <w:rPr>
                <w:rFonts w:cstheme="minorHAnsi"/>
                <w:sz w:val="19"/>
                <w:szCs w:val="19"/>
              </w:rPr>
            </w:pPr>
            <w:r w:rsidRPr="007C6C20">
              <w:rPr>
                <w:rFonts w:cstheme="minorHAnsi"/>
                <w:sz w:val="19"/>
                <w:szCs w:val="19"/>
              </w:rPr>
              <w:t>No</w:t>
            </w:r>
          </w:p>
        </w:tc>
        <w:tc>
          <w:tcPr>
            <w:tcW w:w="0" w:type="auto"/>
            <w:vAlign w:val="center"/>
          </w:tcPr>
          <w:p w14:paraId="2E945EF1" w14:textId="00E056A9" w:rsidR="00B871AD" w:rsidRPr="007C6C20" w:rsidRDefault="00FA16AD" w:rsidP="00F802FF">
            <w:pPr>
              <w:jc w:val="center"/>
              <w:rPr>
                <w:rFonts w:cstheme="minorHAnsi"/>
                <w:sz w:val="19"/>
                <w:szCs w:val="19"/>
              </w:rPr>
            </w:pPr>
            <w:r w:rsidRPr="007C6C20">
              <w:rPr>
                <w:rFonts w:cstheme="minorHAnsi"/>
                <w:sz w:val="19"/>
                <w:szCs w:val="19"/>
              </w:rPr>
              <w:t>Sigma 1mg Chlorophyll A</w:t>
            </w:r>
          </w:p>
        </w:tc>
      </w:tr>
      <w:tr w:rsidR="00B871AD" w:rsidRPr="007C6C20" w14:paraId="21626D72" w14:textId="77777777" w:rsidTr="00F802FF">
        <w:tc>
          <w:tcPr>
            <w:tcW w:w="0" w:type="auto"/>
            <w:vAlign w:val="center"/>
          </w:tcPr>
          <w:p w14:paraId="7EF1D14E" w14:textId="14F9C7F2" w:rsidR="00B871AD" w:rsidRPr="007C6C20" w:rsidRDefault="00B871AD" w:rsidP="00B871AD">
            <w:pPr>
              <w:jc w:val="center"/>
              <w:rPr>
                <w:rFonts w:cstheme="minorHAnsi"/>
                <w:sz w:val="19"/>
                <w:szCs w:val="19"/>
              </w:rPr>
            </w:pPr>
            <w:r w:rsidRPr="007C6C20">
              <w:rPr>
                <w:rFonts w:cstheme="minorHAnsi"/>
                <w:sz w:val="19"/>
                <w:szCs w:val="19"/>
              </w:rPr>
              <w:t>K</w:t>
            </w:r>
          </w:p>
        </w:tc>
        <w:tc>
          <w:tcPr>
            <w:tcW w:w="0" w:type="auto"/>
            <w:vAlign w:val="center"/>
          </w:tcPr>
          <w:p w14:paraId="1DF7A795" w14:textId="7561954D" w:rsidR="00B871AD" w:rsidRPr="007C6C20" w:rsidRDefault="00136E0B" w:rsidP="00F802FF">
            <w:pPr>
              <w:jc w:val="center"/>
              <w:rPr>
                <w:rFonts w:cstheme="minorHAnsi"/>
                <w:sz w:val="19"/>
                <w:szCs w:val="19"/>
              </w:rPr>
            </w:pPr>
            <w:r w:rsidRPr="007C6C20">
              <w:rPr>
                <w:rFonts w:cstheme="minorHAnsi"/>
                <w:sz w:val="19"/>
                <w:szCs w:val="19"/>
              </w:rPr>
              <w:t>not acidified</w:t>
            </w:r>
          </w:p>
        </w:tc>
        <w:tc>
          <w:tcPr>
            <w:tcW w:w="0" w:type="auto"/>
            <w:vAlign w:val="center"/>
          </w:tcPr>
          <w:p w14:paraId="40E4B78D" w14:textId="2BC6156A" w:rsidR="00B871AD" w:rsidRPr="007C6C20" w:rsidRDefault="00136E0B" w:rsidP="00F802FF">
            <w:pPr>
              <w:jc w:val="center"/>
              <w:rPr>
                <w:rFonts w:cstheme="minorHAnsi"/>
                <w:sz w:val="19"/>
                <w:szCs w:val="19"/>
              </w:rPr>
            </w:pPr>
            <w:r w:rsidRPr="007C6C20">
              <w:rPr>
                <w:rFonts w:cstheme="minorHAnsi"/>
                <w:sz w:val="19"/>
                <w:szCs w:val="19"/>
              </w:rPr>
              <w:t>Make  a calibration  curve standards from a stock solution</w:t>
            </w:r>
          </w:p>
        </w:tc>
      </w:tr>
      <w:tr w:rsidR="00B871AD" w:rsidRPr="007C6C20" w14:paraId="4EF66253" w14:textId="77777777" w:rsidTr="00F802FF">
        <w:tc>
          <w:tcPr>
            <w:tcW w:w="0" w:type="auto"/>
            <w:vAlign w:val="center"/>
          </w:tcPr>
          <w:p w14:paraId="580D845B" w14:textId="4D784340" w:rsidR="00B871AD" w:rsidRPr="007C6C20" w:rsidRDefault="00B871AD" w:rsidP="00B871AD">
            <w:pPr>
              <w:jc w:val="center"/>
              <w:rPr>
                <w:rFonts w:cstheme="minorHAnsi"/>
                <w:sz w:val="19"/>
                <w:szCs w:val="19"/>
              </w:rPr>
            </w:pPr>
            <w:r w:rsidRPr="007C6C20">
              <w:rPr>
                <w:rFonts w:cstheme="minorHAnsi"/>
                <w:sz w:val="19"/>
                <w:szCs w:val="19"/>
              </w:rPr>
              <w:t>L</w:t>
            </w:r>
          </w:p>
        </w:tc>
        <w:tc>
          <w:tcPr>
            <w:tcW w:w="0" w:type="auto"/>
            <w:vAlign w:val="center"/>
          </w:tcPr>
          <w:p w14:paraId="199B7E03" w14:textId="695C5372" w:rsidR="00B871AD" w:rsidRPr="007C6C20" w:rsidRDefault="007B06D5" w:rsidP="00F802FF">
            <w:pPr>
              <w:jc w:val="center"/>
              <w:rPr>
                <w:rFonts w:cstheme="minorHAnsi"/>
                <w:sz w:val="19"/>
                <w:szCs w:val="19"/>
              </w:rPr>
            </w:pPr>
            <w:r w:rsidRPr="007C6C20">
              <w:rPr>
                <w:rFonts w:cstheme="minorHAnsi"/>
                <w:sz w:val="19"/>
                <w:szCs w:val="19"/>
              </w:rPr>
              <w:t>N/A</w:t>
            </w:r>
          </w:p>
        </w:tc>
        <w:tc>
          <w:tcPr>
            <w:tcW w:w="0" w:type="auto"/>
            <w:vAlign w:val="center"/>
          </w:tcPr>
          <w:p w14:paraId="7D3E0297" w14:textId="2C488B75" w:rsidR="00B871AD" w:rsidRPr="007C6C20" w:rsidRDefault="007B06D5" w:rsidP="00F802FF">
            <w:pPr>
              <w:jc w:val="center"/>
              <w:rPr>
                <w:rFonts w:cstheme="minorHAnsi"/>
                <w:sz w:val="19"/>
                <w:szCs w:val="19"/>
              </w:rPr>
            </w:pPr>
            <w:r w:rsidRPr="007C6C20">
              <w:rPr>
                <w:rFonts w:cstheme="minorHAnsi"/>
                <w:sz w:val="19"/>
                <w:szCs w:val="19"/>
              </w:rPr>
              <w:t>0.1mL of 0.1N HCL</w:t>
            </w:r>
          </w:p>
        </w:tc>
      </w:tr>
      <w:tr w:rsidR="00B871AD" w:rsidRPr="007C6C20" w14:paraId="0A6949BD" w14:textId="77777777" w:rsidTr="00F802FF">
        <w:tc>
          <w:tcPr>
            <w:tcW w:w="0" w:type="auto"/>
            <w:vAlign w:val="center"/>
          </w:tcPr>
          <w:p w14:paraId="5D26F393" w14:textId="19B8D684" w:rsidR="00B871AD" w:rsidRPr="007C6C20" w:rsidRDefault="00B871AD" w:rsidP="00B871AD">
            <w:pPr>
              <w:jc w:val="center"/>
              <w:rPr>
                <w:rFonts w:cstheme="minorHAnsi"/>
                <w:sz w:val="19"/>
                <w:szCs w:val="19"/>
              </w:rPr>
            </w:pPr>
            <w:r w:rsidRPr="007C6C20">
              <w:rPr>
                <w:rFonts w:cstheme="minorHAnsi"/>
                <w:sz w:val="19"/>
                <w:szCs w:val="19"/>
              </w:rPr>
              <w:t>M</w:t>
            </w:r>
          </w:p>
        </w:tc>
        <w:tc>
          <w:tcPr>
            <w:tcW w:w="0" w:type="auto"/>
            <w:vAlign w:val="center"/>
          </w:tcPr>
          <w:p w14:paraId="3A5B3E0C" w14:textId="60A89FA8" w:rsidR="00B871AD" w:rsidRPr="007C6C20" w:rsidRDefault="00136E0B" w:rsidP="00F802FF">
            <w:pPr>
              <w:jc w:val="center"/>
              <w:rPr>
                <w:rFonts w:cstheme="minorHAnsi"/>
                <w:sz w:val="19"/>
                <w:szCs w:val="19"/>
              </w:rPr>
            </w:pPr>
            <w:r w:rsidRPr="007C6C20">
              <w:rPr>
                <w:rFonts w:cstheme="minorHAnsi"/>
                <w:sz w:val="19"/>
                <w:szCs w:val="19"/>
              </w:rPr>
              <w:t xml:space="preserve">Samples are acidified with 100 </w:t>
            </w:r>
            <w:proofErr w:type="spellStart"/>
            <w:r w:rsidRPr="007C6C20">
              <w:rPr>
                <w:rFonts w:cstheme="minorHAnsi"/>
                <w:sz w:val="19"/>
                <w:szCs w:val="19"/>
              </w:rPr>
              <w:t>uL</w:t>
            </w:r>
            <w:proofErr w:type="spellEnd"/>
            <w:r w:rsidRPr="007C6C20">
              <w:rPr>
                <w:rFonts w:cstheme="minorHAnsi"/>
                <w:sz w:val="19"/>
                <w:szCs w:val="19"/>
              </w:rPr>
              <w:t xml:space="preserve"> of 0.1 N HCl, mixed with a mixing paddle, and timed for 90 seconds.</w:t>
            </w:r>
          </w:p>
        </w:tc>
        <w:tc>
          <w:tcPr>
            <w:tcW w:w="0" w:type="auto"/>
            <w:vAlign w:val="center"/>
          </w:tcPr>
          <w:p w14:paraId="59681E8F" w14:textId="6550A820" w:rsidR="00B871AD" w:rsidRPr="007C6C20" w:rsidRDefault="00136E0B" w:rsidP="00F802FF">
            <w:pPr>
              <w:jc w:val="center"/>
              <w:rPr>
                <w:rFonts w:cstheme="minorHAnsi"/>
                <w:sz w:val="19"/>
                <w:szCs w:val="19"/>
              </w:rPr>
            </w:pPr>
            <w:r w:rsidRPr="007C6C20">
              <w:rPr>
                <w:rFonts w:cstheme="minorHAnsi"/>
                <w:sz w:val="19"/>
                <w:szCs w:val="19"/>
              </w:rPr>
              <w:t xml:space="preserve">200ug/L </w:t>
            </w:r>
            <w:proofErr w:type="spellStart"/>
            <w:r w:rsidRPr="007C6C20">
              <w:rPr>
                <w:rFonts w:cstheme="minorHAnsi"/>
                <w:sz w:val="19"/>
                <w:szCs w:val="19"/>
              </w:rPr>
              <w:t>chl</w:t>
            </w:r>
            <w:proofErr w:type="spellEnd"/>
            <w:r w:rsidRPr="007C6C20">
              <w:rPr>
                <w:rFonts w:cstheme="minorHAnsi"/>
                <w:sz w:val="19"/>
                <w:szCs w:val="19"/>
              </w:rPr>
              <w:t>-a from spinach</w:t>
            </w:r>
          </w:p>
        </w:tc>
      </w:tr>
      <w:tr w:rsidR="00B871AD" w:rsidRPr="007C6C20" w14:paraId="2838C353" w14:textId="77777777" w:rsidTr="00F802FF">
        <w:tc>
          <w:tcPr>
            <w:tcW w:w="0" w:type="auto"/>
            <w:vAlign w:val="center"/>
          </w:tcPr>
          <w:p w14:paraId="043E9FD2" w14:textId="630A4318" w:rsidR="00B871AD" w:rsidRPr="007C6C20" w:rsidRDefault="00B871AD" w:rsidP="00B871AD">
            <w:pPr>
              <w:jc w:val="center"/>
              <w:rPr>
                <w:rFonts w:cstheme="minorHAnsi"/>
                <w:sz w:val="19"/>
                <w:szCs w:val="19"/>
              </w:rPr>
            </w:pPr>
            <w:r w:rsidRPr="007C6C20">
              <w:rPr>
                <w:rFonts w:cstheme="minorHAnsi"/>
                <w:sz w:val="19"/>
                <w:szCs w:val="19"/>
              </w:rPr>
              <w:t>N</w:t>
            </w:r>
          </w:p>
        </w:tc>
        <w:tc>
          <w:tcPr>
            <w:tcW w:w="0" w:type="auto"/>
            <w:vAlign w:val="center"/>
          </w:tcPr>
          <w:p w14:paraId="7185EBB1" w14:textId="4E60A0A8" w:rsidR="00B871AD" w:rsidRPr="007C6C20" w:rsidRDefault="007B06D5" w:rsidP="00F802FF">
            <w:pPr>
              <w:jc w:val="center"/>
              <w:rPr>
                <w:rFonts w:cstheme="minorHAnsi"/>
                <w:sz w:val="19"/>
                <w:szCs w:val="19"/>
              </w:rPr>
            </w:pPr>
            <w:r w:rsidRPr="007C6C20">
              <w:rPr>
                <w:rFonts w:cstheme="minorHAnsi"/>
                <w:sz w:val="19"/>
                <w:szCs w:val="19"/>
              </w:rPr>
              <w:t>Yes, with 0.1 mL of 0.1N HCl</w:t>
            </w:r>
          </w:p>
        </w:tc>
        <w:tc>
          <w:tcPr>
            <w:tcW w:w="0" w:type="auto"/>
            <w:vAlign w:val="center"/>
          </w:tcPr>
          <w:p w14:paraId="39AFCC2E" w14:textId="62EDB680" w:rsidR="00B871AD" w:rsidRPr="007C6C20" w:rsidRDefault="007B06D5" w:rsidP="00F802FF">
            <w:pPr>
              <w:jc w:val="center"/>
              <w:rPr>
                <w:rFonts w:cstheme="minorHAnsi"/>
                <w:sz w:val="19"/>
                <w:szCs w:val="19"/>
              </w:rPr>
            </w:pPr>
            <w:r w:rsidRPr="007C6C20">
              <w:rPr>
                <w:rFonts w:cstheme="minorHAnsi"/>
                <w:sz w:val="19"/>
                <w:szCs w:val="19"/>
              </w:rPr>
              <w:t>N/A</w:t>
            </w:r>
          </w:p>
        </w:tc>
      </w:tr>
      <w:tr w:rsidR="00B871AD" w:rsidRPr="007C6C20" w14:paraId="2008AA6D" w14:textId="77777777" w:rsidTr="00F802FF">
        <w:tc>
          <w:tcPr>
            <w:tcW w:w="0" w:type="auto"/>
            <w:vAlign w:val="center"/>
          </w:tcPr>
          <w:p w14:paraId="24AA0CFD" w14:textId="1BBCD1F4" w:rsidR="00B871AD" w:rsidRPr="007C6C20" w:rsidRDefault="00B871AD" w:rsidP="00B871AD">
            <w:pPr>
              <w:jc w:val="center"/>
              <w:rPr>
                <w:rFonts w:cstheme="minorHAnsi"/>
                <w:sz w:val="19"/>
                <w:szCs w:val="19"/>
              </w:rPr>
            </w:pPr>
            <w:r w:rsidRPr="007C6C20">
              <w:rPr>
                <w:rFonts w:cstheme="minorHAnsi"/>
                <w:sz w:val="19"/>
                <w:szCs w:val="19"/>
              </w:rPr>
              <w:t>O</w:t>
            </w:r>
          </w:p>
        </w:tc>
        <w:tc>
          <w:tcPr>
            <w:tcW w:w="0" w:type="auto"/>
            <w:vAlign w:val="center"/>
          </w:tcPr>
          <w:p w14:paraId="2AC1047A" w14:textId="33D12EF8" w:rsidR="00B871AD" w:rsidRPr="007C6C20" w:rsidRDefault="007C6C20" w:rsidP="00F802FF">
            <w:pPr>
              <w:jc w:val="center"/>
              <w:rPr>
                <w:rFonts w:cstheme="minorHAnsi"/>
                <w:sz w:val="19"/>
                <w:szCs w:val="19"/>
              </w:rPr>
            </w:pPr>
            <w:r w:rsidRPr="007C6C20">
              <w:rPr>
                <w:rFonts w:cstheme="minorHAnsi"/>
                <w:sz w:val="19"/>
                <w:szCs w:val="19"/>
              </w:rPr>
              <w:t>0.1  N HCL</w:t>
            </w:r>
          </w:p>
        </w:tc>
        <w:tc>
          <w:tcPr>
            <w:tcW w:w="0" w:type="auto"/>
            <w:vAlign w:val="center"/>
          </w:tcPr>
          <w:p w14:paraId="49D5897F" w14:textId="6BF9156D" w:rsidR="00B871AD" w:rsidRPr="007C6C20" w:rsidRDefault="007C6C20" w:rsidP="00F802FF">
            <w:pPr>
              <w:jc w:val="center"/>
              <w:rPr>
                <w:rFonts w:cstheme="minorHAnsi"/>
                <w:sz w:val="19"/>
                <w:szCs w:val="19"/>
              </w:rPr>
            </w:pPr>
            <w:r w:rsidRPr="007C6C20">
              <w:rPr>
                <w:rFonts w:cstheme="minorHAnsi"/>
                <w:sz w:val="19"/>
                <w:szCs w:val="19"/>
              </w:rPr>
              <w:t>Concentrated solutions (8-22 mg/L chlorophyll-a) in 90% acetone, produced at the USGS National Water Quality Laboratory using Sigma concentrated pigment</w:t>
            </w:r>
          </w:p>
        </w:tc>
      </w:tr>
      <w:tr w:rsidR="00B871AD" w:rsidRPr="007C6C20" w14:paraId="3FB9E9C6" w14:textId="77777777" w:rsidTr="00F802FF">
        <w:tc>
          <w:tcPr>
            <w:tcW w:w="0" w:type="auto"/>
            <w:vAlign w:val="center"/>
          </w:tcPr>
          <w:p w14:paraId="077ED08C" w14:textId="35CF3623" w:rsidR="00B871AD" w:rsidRPr="007C6C20" w:rsidRDefault="00B871AD" w:rsidP="00B871AD">
            <w:pPr>
              <w:jc w:val="center"/>
              <w:rPr>
                <w:rFonts w:cstheme="minorHAnsi"/>
                <w:sz w:val="19"/>
                <w:szCs w:val="19"/>
              </w:rPr>
            </w:pPr>
            <w:r w:rsidRPr="007C6C20">
              <w:rPr>
                <w:rFonts w:cstheme="minorHAnsi"/>
                <w:sz w:val="19"/>
                <w:szCs w:val="19"/>
              </w:rPr>
              <w:t>P</w:t>
            </w:r>
          </w:p>
        </w:tc>
        <w:tc>
          <w:tcPr>
            <w:tcW w:w="0" w:type="auto"/>
            <w:vAlign w:val="center"/>
          </w:tcPr>
          <w:p w14:paraId="27134023" w14:textId="2530856E" w:rsidR="00B871AD" w:rsidRPr="007C6C20" w:rsidRDefault="007B06D5" w:rsidP="00F802FF">
            <w:pPr>
              <w:jc w:val="center"/>
              <w:rPr>
                <w:rFonts w:cstheme="minorHAnsi"/>
                <w:sz w:val="19"/>
                <w:szCs w:val="19"/>
              </w:rPr>
            </w:pPr>
            <w:r w:rsidRPr="007C6C20">
              <w:rPr>
                <w:rFonts w:cstheme="minorHAnsi"/>
                <w:sz w:val="19"/>
                <w:szCs w:val="19"/>
              </w:rPr>
              <w:t>Yes, 0.1N HCL used 0.1 ml per 3ml of extract</w:t>
            </w:r>
          </w:p>
        </w:tc>
        <w:tc>
          <w:tcPr>
            <w:tcW w:w="0" w:type="auto"/>
            <w:vAlign w:val="center"/>
          </w:tcPr>
          <w:p w14:paraId="289037D0" w14:textId="64EBEE9A" w:rsidR="00B871AD" w:rsidRPr="007C6C20" w:rsidRDefault="007B06D5" w:rsidP="00F802FF">
            <w:pPr>
              <w:jc w:val="center"/>
              <w:rPr>
                <w:rFonts w:cstheme="minorHAnsi"/>
                <w:sz w:val="19"/>
                <w:szCs w:val="19"/>
              </w:rPr>
            </w:pPr>
            <w:r w:rsidRPr="007C6C20">
              <w:rPr>
                <w:rFonts w:cstheme="minorHAnsi"/>
                <w:sz w:val="19"/>
                <w:szCs w:val="19"/>
              </w:rPr>
              <w:t>Turner Designs P/N 10-950 (20ml ampule of known concentration)</w:t>
            </w:r>
          </w:p>
        </w:tc>
      </w:tr>
      <w:tr w:rsidR="00B871AD" w:rsidRPr="007C6C20" w14:paraId="13FA025B" w14:textId="77777777" w:rsidTr="00F802FF">
        <w:tc>
          <w:tcPr>
            <w:tcW w:w="0" w:type="auto"/>
            <w:vAlign w:val="center"/>
          </w:tcPr>
          <w:p w14:paraId="5A4A2825" w14:textId="695CB4E7" w:rsidR="00B871AD" w:rsidRPr="007C6C20" w:rsidRDefault="00B871AD" w:rsidP="00B871AD">
            <w:pPr>
              <w:jc w:val="center"/>
              <w:rPr>
                <w:rFonts w:cstheme="minorHAnsi"/>
                <w:sz w:val="19"/>
                <w:szCs w:val="19"/>
              </w:rPr>
            </w:pPr>
            <w:r w:rsidRPr="007C6C20">
              <w:rPr>
                <w:rFonts w:cstheme="minorHAnsi"/>
                <w:sz w:val="19"/>
                <w:szCs w:val="19"/>
              </w:rPr>
              <w:t>Q</w:t>
            </w:r>
          </w:p>
        </w:tc>
        <w:tc>
          <w:tcPr>
            <w:tcW w:w="0" w:type="auto"/>
            <w:vAlign w:val="center"/>
          </w:tcPr>
          <w:p w14:paraId="69F2FDC3" w14:textId="395E446B" w:rsidR="00B871AD" w:rsidRPr="007C6C20" w:rsidRDefault="007B06D5" w:rsidP="00F802FF">
            <w:pPr>
              <w:jc w:val="center"/>
              <w:rPr>
                <w:rFonts w:cstheme="minorHAnsi"/>
                <w:sz w:val="19"/>
                <w:szCs w:val="19"/>
              </w:rPr>
            </w:pPr>
            <w:r w:rsidRPr="007C6C20">
              <w:rPr>
                <w:rFonts w:cstheme="minorHAnsi"/>
                <w:sz w:val="19"/>
                <w:szCs w:val="19"/>
              </w:rPr>
              <w:t>Not Applicable</w:t>
            </w:r>
          </w:p>
        </w:tc>
        <w:tc>
          <w:tcPr>
            <w:tcW w:w="0" w:type="auto"/>
            <w:vAlign w:val="center"/>
          </w:tcPr>
          <w:p w14:paraId="29FE1861" w14:textId="4C27B58B" w:rsidR="00B871AD" w:rsidRPr="007C6C20" w:rsidRDefault="00FA16AD" w:rsidP="00F802FF">
            <w:pPr>
              <w:jc w:val="center"/>
              <w:rPr>
                <w:rFonts w:cstheme="minorHAnsi"/>
                <w:sz w:val="19"/>
                <w:szCs w:val="19"/>
              </w:rPr>
            </w:pPr>
            <w:proofErr w:type="spellStart"/>
            <w:r w:rsidRPr="007C6C20">
              <w:rPr>
                <w:rFonts w:cstheme="minorHAnsi"/>
                <w:sz w:val="19"/>
                <w:szCs w:val="19"/>
              </w:rPr>
              <w:t>Anacystic</w:t>
            </w:r>
            <w:proofErr w:type="spellEnd"/>
            <w:r w:rsidRPr="007C6C20">
              <w:rPr>
                <w:rFonts w:cstheme="minorHAnsi"/>
                <w:sz w:val="19"/>
                <w:szCs w:val="19"/>
              </w:rPr>
              <w:t xml:space="preserve"> </w:t>
            </w:r>
            <w:proofErr w:type="spellStart"/>
            <w:r w:rsidRPr="007C6C20">
              <w:rPr>
                <w:rFonts w:cstheme="minorHAnsi"/>
                <w:sz w:val="19"/>
                <w:szCs w:val="19"/>
              </w:rPr>
              <w:t>Nidulans</w:t>
            </w:r>
            <w:proofErr w:type="spellEnd"/>
            <w:r w:rsidRPr="007C6C20">
              <w:rPr>
                <w:rFonts w:cstheme="minorHAnsi"/>
                <w:sz w:val="19"/>
                <w:szCs w:val="19"/>
              </w:rPr>
              <w:t xml:space="preserve"> Algae, Sigma Aldrich</w:t>
            </w:r>
          </w:p>
        </w:tc>
      </w:tr>
      <w:tr w:rsidR="00B871AD" w:rsidRPr="007C6C20" w14:paraId="5196B621" w14:textId="77777777" w:rsidTr="00F802FF">
        <w:tc>
          <w:tcPr>
            <w:tcW w:w="0" w:type="auto"/>
            <w:vAlign w:val="center"/>
          </w:tcPr>
          <w:p w14:paraId="79390A9D" w14:textId="2494FA1B" w:rsidR="00B871AD" w:rsidRPr="007C6C20" w:rsidRDefault="00B871AD" w:rsidP="00B871AD">
            <w:pPr>
              <w:jc w:val="center"/>
              <w:rPr>
                <w:rFonts w:cstheme="minorHAnsi"/>
                <w:sz w:val="19"/>
                <w:szCs w:val="19"/>
              </w:rPr>
            </w:pPr>
            <w:r w:rsidRPr="007C6C20">
              <w:rPr>
                <w:rFonts w:cstheme="minorHAnsi"/>
                <w:sz w:val="19"/>
                <w:szCs w:val="19"/>
              </w:rPr>
              <w:t>R</w:t>
            </w:r>
          </w:p>
        </w:tc>
        <w:tc>
          <w:tcPr>
            <w:tcW w:w="0" w:type="auto"/>
            <w:vAlign w:val="center"/>
          </w:tcPr>
          <w:p w14:paraId="1C5913A9" w14:textId="771C2C88" w:rsidR="00B871AD" w:rsidRPr="007C6C20" w:rsidRDefault="00136E0B" w:rsidP="00F802FF">
            <w:pPr>
              <w:jc w:val="center"/>
              <w:rPr>
                <w:rFonts w:cstheme="minorHAnsi"/>
                <w:sz w:val="19"/>
                <w:szCs w:val="19"/>
              </w:rPr>
            </w:pPr>
            <w:r w:rsidRPr="007C6C20">
              <w:rPr>
                <w:rFonts w:cstheme="minorHAnsi"/>
                <w:sz w:val="19"/>
                <w:szCs w:val="19"/>
              </w:rPr>
              <w:t>no</w:t>
            </w:r>
          </w:p>
        </w:tc>
        <w:tc>
          <w:tcPr>
            <w:tcW w:w="0" w:type="auto"/>
            <w:vAlign w:val="center"/>
          </w:tcPr>
          <w:p w14:paraId="20540028" w14:textId="4D2C4239" w:rsidR="00B871AD" w:rsidRPr="007C6C20" w:rsidRDefault="00136E0B" w:rsidP="00F802FF">
            <w:pPr>
              <w:jc w:val="center"/>
              <w:rPr>
                <w:rFonts w:cstheme="minorHAnsi"/>
                <w:sz w:val="19"/>
                <w:szCs w:val="19"/>
              </w:rPr>
            </w:pPr>
            <w:r w:rsidRPr="007C6C20">
              <w:rPr>
                <w:rFonts w:cstheme="minorHAnsi"/>
                <w:sz w:val="19"/>
                <w:szCs w:val="19"/>
              </w:rPr>
              <w:t xml:space="preserve">chlorophyll a from </w:t>
            </w:r>
            <w:proofErr w:type="spellStart"/>
            <w:r w:rsidRPr="007C6C20">
              <w:rPr>
                <w:rFonts w:cstheme="minorHAnsi"/>
                <w:sz w:val="19"/>
                <w:szCs w:val="19"/>
              </w:rPr>
              <w:t>Anacystis</w:t>
            </w:r>
            <w:proofErr w:type="spellEnd"/>
            <w:r w:rsidRPr="007C6C20">
              <w:rPr>
                <w:rFonts w:cstheme="minorHAnsi"/>
                <w:sz w:val="19"/>
                <w:szCs w:val="19"/>
              </w:rPr>
              <w:t xml:space="preserve"> (Sigma C6144)</w:t>
            </w:r>
          </w:p>
        </w:tc>
      </w:tr>
      <w:tr w:rsidR="00B871AD" w:rsidRPr="007C6C20" w14:paraId="3BC8B5A0" w14:textId="77777777" w:rsidTr="00F802FF">
        <w:tc>
          <w:tcPr>
            <w:tcW w:w="0" w:type="auto"/>
            <w:vAlign w:val="center"/>
          </w:tcPr>
          <w:p w14:paraId="1DD5E14A" w14:textId="024B9EC7" w:rsidR="00B871AD" w:rsidRPr="007C6C20" w:rsidRDefault="00B871AD" w:rsidP="00B871AD">
            <w:pPr>
              <w:jc w:val="center"/>
              <w:rPr>
                <w:rFonts w:cstheme="minorHAnsi"/>
                <w:sz w:val="19"/>
                <w:szCs w:val="19"/>
              </w:rPr>
            </w:pPr>
            <w:r w:rsidRPr="007C6C20">
              <w:rPr>
                <w:rFonts w:cstheme="minorHAnsi"/>
                <w:sz w:val="19"/>
                <w:szCs w:val="19"/>
              </w:rPr>
              <w:t>T</w:t>
            </w:r>
          </w:p>
        </w:tc>
        <w:tc>
          <w:tcPr>
            <w:tcW w:w="0" w:type="auto"/>
            <w:vAlign w:val="center"/>
          </w:tcPr>
          <w:p w14:paraId="31308A6F" w14:textId="56314C3E" w:rsidR="00B871AD" w:rsidRPr="007C6C20" w:rsidRDefault="00957594" w:rsidP="00F802FF">
            <w:pPr>
              <w:jc w:val="center"/>
              <w:rPr>
                <w:rFonts w:cstheme="minorHAnsi"/>
                <w:sz w:val="19"/>
                <w:szCs w:val="19"/>
              </w:rPr>
            </w:pPr>
            <w:r w:rsidRPr="007C6C20">
              <w:rPr>
                <w:rFonts w:cstheme="minorHAnsi"/>
                <w:sz w:val="19"/>
                <w:szCs w:val="19"/>
              </w:rPr>
              <w:t>No</w:t>
            </w:r>
          </w:p>
        </w:tc>
        <w:tc>
          <w:tcPr>
            <w:tcW w:w="0" w:type="auto"/>
            <w:vAlign w:val="center"/>
          </w:tcPr>
          <w:p w14:paraId="2E3B80CB" w14:textId="0B7048F6" w:rsidR="00B871AD" w:rsidRPr="007C6C20" w:rsidRDefault="00957594" w:rsidP="00F802FF">
            <w:pPr>
              <w:jc w:val="center"/>
              <w:rPr>
                <w:rFonts w:cstheme="minorHAnsi"/>
                <w:sz w:val="19"/>
                <w:szCs w:val="19"/>
              </w:rPr>
            </w:pPr>
            <w:r w:rsidRPr="007C6C20">
              <w:rPr>
                <w:rFonts w:cstheme="minorHAnsi"/>
                <w:sz w:val="19"/>
                <w:szCs w:val="19"/>
              </w:rPr>
              <w:t>Calibration standard used was from Turners Solution (known chlorophyll in 90% acetone). Additional calibration standards were used by diluting dried chlorophyll a from spinach in 90% acetone and confirming on a spectrophotometer.</w:t>
            </w:r>
          </w:p>
        </w:tc>
      </w:tr>
      <w:tr w:rsidR="00B871AD" w:rsidRPr="007C6C20" w14:paraId="40A9C690" w14:textId="77777777" w:rsidTr="00F802FF">
        <w:tc>
          <w:tcPr>
            <w:tcW w:w="0" w:type="auto"/>
            <w:vAlign w:val="center"/>
          </w:tcPr>
          <w:p w14:paraId="1DEC98B6" w14:textId="2A16D7EA" w:rsidR="00B871AD" w:rsidRPr="007C6C20" w:rsidRDefault="00B871AD" w:rsidP="00B871AD">
            <w:pPr>
              <w:jc w:val="center"/>
              <w:rPr>
                <w:rFonts w:cstheme="minorHAnsi"/>
                <w:sz w:val="19"/>
                <w:szCs w:val="19"/>
              </w:rPr>
            </w:pPr>
            <w:r w:rsidRPr="007C6C20">
              <w:rPr>
                <w:rFonts w:cstheme="minorHAnsi"/>
                <w:sz w:val="19"/>
                <w:szCs w:val="19"/>
              </w:rPr>
              <w:t>V</w:t>
            </w:r>
          </w:p>
        </w:tc>
        <w:tc>
          <w:tcPr>
            <w:tcW w:w="0" w:type="auto"/>
            <w:vAlign w:val="center"/>
          </w:tcPr>
          <w:p w14:paraId="18AB52F0" w14:textId="49E6BD6D" w:rsidR="00B871AD" w:rsidRPr="007C6C20" w:rsidRDefault="00FA16AD" w:rsidP="00F802FF">
            <w:pPr>
              <w:jc w:val="center"/>
              <w:rPr>
                <w:rFonts w:cstheme="minorHAnsi"/>
                <w:sz w:val="19"/>
                <w:szCs w:val="19"/>
              </w:rPr>
            </w:pPr>
            <w:r w:rsidRPr="007C6C20">
              <w:rPr>
                <w:rFonts w:cstheme="minorHAnsi"/>
                <w:sz w:val="19"/>
                <w:szCs w:val="19"/>
              </w:rPr>
              <w:t>No</w:t>
            </w:r>
          </w:p>
        </w:tc>
        <w:tc>
          <w:tcPr>
            <w:tcW w:w="0" w:type="auto"/>
            <w:vAlign w:val="center"/>
          </w:tcPr>
          <w:p w14:paraId="7F998C56" w14:textId="6B1277DA" w:rsidR="00B871AD" w:rsidRPr="007C6C20" w:rsidRDefault="00FA16AD" w:rsidP="00F802FF">
            <w:pPr>
              <w:jc w:val="center"/>
              <w:rPr>
                <w:rFonts w:cstheme="minorHAnsi"/>
                <w:sz w:val="19"/>
                <w:szCs w:val="19"/>
              </w:rPr>
            </w:pPr>
            <w:r w:rsidRPr="007C6C20">
              <w:rPr>
                <w:rFonts w:cstheme="minorHAnsi"/>
                <w:sz w:val="19"/>
                <w:szCs w:val="19"/>
              </w:rPr>
              <w:t>Fluorometric Chlorophyll standard, Turner Designs</w:t>
            </w:r>
          </w:p>
        </w:tc>
      </w:tr>
      <w:tr w:rsidR="00B871AD" w:rsidRPr="007C6C20" w14:paraId="0A79053B" w14:textId="77777777" w:rsidTr="00F802FF">
        <w:tc>
          <w:tcPr>
            <w:tcW w:w="0" w:type="auto"/>
            <w:vAlign w:val="center"/>
          </w:tcPr>
          <w:p w14:paraId="4C335DF3" w14:textId="4965F883" w:rsidR="00B871AD" w:rsidRPr="007C6C20" w:rsidRDefault="00B871AD" w:rsidP="00B871AD">
            <w:pPr>
              <w:jc w:val="center"/>
              <w:rPr>
                <w:rFonts w:cstheme="minorHAnsi"/>
                <w:sz w:val="19"/>
                <w:szCs w:val="19"/>
              </w:rPr>
            </w:pPr>
            <w:r w:rsidRPr="007C6C20">
              <w:rPr>
                <w:rFonts w:cstheme="minorHAnsi"/>
                <w:sz w:val="19"/>
                <w:szCs w:val="19"/>
              </w:rPr>
              <w:t>W</w:t>
            </w:r>
          </w:p>
        </w:tc>
        <w:tc>
          <w:tcPr>
            <w:tcW w:w="0" w:type="auto"/>
            <w:vAlign w:val="center"/>
          </w:tcPr>
          <w:p w14:paraId="69A812BC" w14:textId="594A36A6" w:rsidR="00B871AD" w:rsidRPr="007C6C20" w:rsidRDefault="00957594" w:rsidP="00F802FF">
            <w:pPr>
              <w:jc w:val="center"/>
              <w:rPr>
                <w:rFonts w:cstheme="minorHAnsi"/>
                <w:sz w:val="19"/>
                <w:szCs w:val="19"/>
              </w:rPr>
            </w:pPr>
            <w:r w:rsidRPr="007C6C20">
              <w:rPr>
                <w:rFonts w:cstheme="minorHAnsi"/>
                <w:sz w:val="19"/>
                <w:szCs w:val="19"/>
              </w:rPr>
              <w:t>No</w:t>
            </w:r>
          </w:p>
        </w:tc>
        <w:tc>
          <w:tcPr>
            <w:tcW w:w="0" w:type="auto"/>
            <w:vAlign w:val="center"/>
          </w:tcPr>
          <w:p w14:paraId="6FE39FDE" w14:textId="09823E7C" w:rsidR="00B871AD" w:rsidRPr="007C6C20" w:rsidRDefault="00957594" w:rsidP="00F802FF">
            <w:pPr>
              <w:jc w:val="center"/>
              <w:rPr>
                <w:rFonts w:cstheme="minorHAnsi"/>
                <w:sz w:val="19"/>
                <w:szCs w:val="19"/>
              </w:rPr>
            </w:pPr>
            <w:r w:rsidRPr="007C6C20">
              <w:rPr>
                <w:rFonts w:cstheme="minorHAnsi"/>
                <w:sz w:val="19"/>
                <w:szCs w:val="19"/>
              </w:rPr>
              <w:t xml:space="preserve">Commercially Prepared </w:t>
            </w:r>
            <w:r w:rsidR="00961F78" w:rsidRPr="007C6C20">
              <w:rPr>
                <w:rFonts w:cstheme="minorHAnsi"/>
                <w:sz w:val="19"/>
                <w:szCs w:val="19"/>
              </w:rPr>
              <w:t>Chlorophyll</w:t>
            </w:r>
            <w:r w:rsidRPr="007C6C20">
              <w:rPr>
                <w:rFonts w:cstheme="minorHAnsi"/>
                <w:sz w:val="19"/>
                <w:szCs w:val="19"/>
              </w:rPr>
              <w:t xml:space="preserve"> a Std Turner Designs</w:t>
            </w:r>
          </w:p>
        </w:tc>
      </w:tr>
      <w:tr w:rsidR="00B871AD" w:rsidRPr="007C6C20" w14:paraId="4F8EFBD5" w14:textId="77777777" w:rsidTr="00F802FF">
        <w:tc>
          <w:tcPr>
            <w:tcW w:w="0" w:type="auto"/>
            <w:vAlign w:val="center"/>
          </w:tcPr>
          <w:p w14:paraId="5FCA6C64" w14:textId="67FB9586" w:rsidR="00B871AD" w:rsidRPr="007C6C20" w:rsidRDefault="00B871AD" w:rsidP="00B871AD">
            <w:pPr>
              <w:jc w:val="center"/>
              <w:rPr>
                <w:rFonts w:cstheme="minorHAnsi"/>
                <w:sz w:val="19"/>
                <w:szCs w:val="19"/>
              </w:rPr>
            </w:pPr>
            <w:r w:rsidRPr="007C6C20">
              <w:rPr>
                <w:rFonts w:cstheme="minorHAnsi"/>
                <w:sz w:val="19"/>
                <w:szCs w:val="19"/>
              </w:rPr>
              <w:t>X</w:t>
            </w:r>
          </w:p>
        </w:tc>
        <w:tc>
          <w:tcPr>
            <w:tcW w:w="0" w:type="auto"/>
            <w:vAlign w:val="center"/>
          </w:tcPr>
          <w:p w14:paraId="73AD2EDD" w14:textId="0D5303D4" w:rsidR="00B871AD" w:rsidRPr="007C6C20" w:rsidRDefault="007B06D5" w:rsidP="00F802FF">
            <w:pPr>
              <w:jc w:val="center"/>
              <w:rPr>
                <w:rFonts w:cstheme="minorHAnsi"/>
                <w:sz w:val="19"/>
                <w:szCs w:val="19"/>
              </w:rPr>
            </w:pPr>
            <w:r w:rsidRPr="007C6C20">
              <w:rPr>
                <w:rFonts w:cstheme="minorHAnsi"/>
                <w:sz w:val="19"/>
                <w:szCs w:val="19"/>
              </w:rPr>
              <w:t>0.1 N HCl solution, 90uL to 3.0ml of sample</w:t>
            </w:r>
          </w:p>
        </w:tc>
        <w:tc>
          <w:tcPr>
            <w:tcW w:w="0" w:type="auto"/>
            <w:vAlign w:val="center"/>
          </w:tcPr>
          <w:p w14:paraId="55EBBBC3" w14:textId="5CA6DA13" w:rsidR="00B871AD" w:rsidRPr="007C6C20" w:rsidRDefault="007B06D5" w:rsidP="00F802FF">
            <w:pPr>
              <w:jc w:val="center"/>
              <w:rPr>
                <w:rFonts w:cstheme="minorHAnsi"/>
                <w:sz w:val="19"/>
                <w:szCs w:val="19"/>
              </w:rPr>
            </w:pPr>
            <w:r w:rsidRPr="007C6C20">
              <w:rPr>
                <w:rFonts w:cstheme="minorHAnsi"/>
                <w:sz w:val="19"/>
                <w:szCs w:val="19"/>
              </w:rPr>
              <w:t>Chlorophyll a free of chlorophyll b Neat, Sigma</w:t>
            </w:r>
          </w:p>
        </w:tc>
      </w:tr>
      <w:tr w:rsidR="00B871AD" w:rsidRPr="007C6C20" w14:paraId="7580111E" w14:textId="77777777" w:rsidTr="00F802FF">
        <w:tc>
          <w:tcPr>
            <w:tcW w:w="0" w:type="auto"/>
            <w:vAlign w:val="center"/>
          </w:tcPr>
          <w:p w14:paraId="3B600BF9" w14:textId="39A43103" w:rsidR="00B871AD" w:rsidRPr="007C6C20" w:rsidRDefault="00B871AD" w:rsidP="00B871AD">
            <w:pPr>
              <w:jc w:val="center"/>
              <w:rPr>
                <w:rFonts w:cstheme="minorHAnsi"/>
                <w:sz w:val="19"/>
                <w:szCs w:val="19"/>
              </w:rPr>
            </w:pPr>
            <w:r w:rsidRPr="007C6C20">
              <w:rPr>
                <w:rFonts w:cstheme="minorHAnsi"/>
                <w:sz w:val="19"/>
                <w:szCs w:val="19"/>
              </w:rPr>
              <w:t>Y</w:t>
            </w:r>
          </w:p>
        </w:tc>
        <w:tc>
          <w:tcPr>
            <w:tcW w:w="0" w:type="auto"/>
            <w:vAlign w:val="center"/>
          </w:tcPr>
          <w:p w14:paraId="6EB81104" w14:textId="380971D0" w:rsidR="00B871AD" w:rsidRPr="007C6C20" w:rsidRDefault="00FA16AD" w:rsidP="00F802FF">
            <w:pPr>
              <w:jc w:val="center"/>
              <w:rPr>
                <w:rFonts w:cstheme="minorHAnsi"/>
                <w:sz w:val="19"/>
                <w:szCs w:val="19"/>
              </w:rPr>
            </w:pPr>
            <w:r w:rsidRPr="007C6C20">
              <w:rPr>
                <w:rFonts w:cstheme="minorHAnsi"/>
                <w:sz w:val="19"/>
                <w:szCs w:val="19"/>
              </w:rPr>
              <w:t>No</w:t>
            </w:r>
          </w:p>
        </w:tc>
        <w:tc>
          <w:tcPr>
            <w:tcW w:w="0" w:type="auto"/>
            <w:vAlign w:val="center"/>
          </w:tcPr>
          <w:p w14:paraId="2671C42F" w14:textId="6960D9AB" w:rsidR="00B871AD" w:rsidRPr="007C6C20" w:rsidRDefault="00FA16AD" w:rsidP="00F802FF">
            <w:pPr>
              <w:jc w:val="center"/>
              <w:rPr>
                <w:rFonts w:cstheme="minorHAnsi"/>
                <w:sz w:val="19"/>
                <w:szCs w:val="19"/>
              </w:rPr>
            </w:pPr>
            <w:r w:rsidRPr="007C6C20">
              <w:rPr>
                <w:rFonts w:cstheme="minorHAnsi"/>
                <w:sz w:val="19"/>
                <w:szCs w:val="19"/>
              </w:rPr>
              <w:t>N/A</w:t>
            </w:r>
          </w:p>
        </w:tc>
      </w:tr>
    </w:tbl>
    <w:p w14:paraId="74E6C30B" w14:textId="77777777" w:rsidR="007C6C20" w:rsidRPr="007C6C20" w:rsidRDefault="007C6C20" w:rsidP="007C6C20">
      <w:pPr>
        <w:autoSpaceDE w:val="0"/>
        <w:autoSpaceDN w:val="0"/>
        <w:adjustRightInd w:val="0"/>
        <w:spacing w:after="0" w:line="240" w:lineRule="auto"/>
        <w:rPr>
          <w:rFonts w:ascii="Calibri" w:hAnsi="Calibri" w:cs="Calibri"/>
          <w:color w:val="000000"/>
          <w:sz w:val="20"/>
          <w:szCs w:val="20"/>
        </w:rPr>
      </w:pPr>
      <w:r w:rsidRPr="007C6C20">
        <w:rPr>
          <w:rFonts w:ascii="Calibri" w:hAnsi="Calibri" w:cs="Calibri"/>
          <w:color w:val="000000"/>
          <w:sz w:val="20"/>
          <w:szCs w:val="20"/>
        </w:rPr>
        <w:t xml:space="preserve">Notes: </w:t>
      </w:r>
    </w:p>
    <w:p w14:paraId="53D56D2A" w14:textId="77777777" w:rsidR="007C6C20" w:rsidRPr="007C6C20" w:rsidRDefault="007C6C20" w:rsidP="007C6C20">
      <w:pPr>
        <w:autoSpaceDE w:val="0"/>
        <w:autoSpaceDN w:val="0"/>
        <w:adjustRightInd w:val="0"/>
        <w:spacing w:after="0" w:line="240" w:lineRule="auto"/>
        <w:rPr>
          <w:rFonts w:ascii="Calibri" w:hAnsi="Calibri" w:cs="Calibri"/>
          <w:color w:val="000000"/>
          <w:sz w:val="20"/>
          <w:szCs w:val="20"/>
        </w:rPr>
      </w:pPr>
      <w:r w:rsidRPr="007C6C20">
        <w:rPr>
          <w:rFonts w:ascii="Calibri" w:hAnsi="Calibri" w:cs="Calibri"/>
          <w:color w:val="000000"/>
          <w:sz w:val="20"/>
          <w:szCs w:val="20"/>
        </w:rPr>
        <w:t xml:space="preserve">   1. Answers to the questionnaire are entered as the laboratory presented them unmodified, except for spacing. </w:t>
      </w:r>
    </w:p>
    <w:p w14:paraId="3DC9BAF3" w14:textId="77777777" w:rsidR="007C6C20" w:rsidRPr="007C6C20" w:rsidRDefault="007C6C20" w:rsidP="007C6C20">
      <w:pPr>
        <w:autoSpaceDE w:val="0"/>
        <w:autoSpaceDN w:val="0"/>
        <w:adjustRightInd w:val="0"/>
        <w:spacing w:after="0" w:line="240" w:lineRule="auto"/>
        <w:ind w:left="360" w:hanging="360"/>
        <w:rPr>
          <w:rFonts w:ascii="Calibri" w:hAnsi="Calibri" w:cs="Calibri"/>
          <w:color w:val="000000"/>
          <w:sz w:val="20"/>
          <w:szCs w:val="20"/>
        </w:rPr>
      </w:pPr>
      <w:r w:rsidRPr="007C6C20">
        <w:rPr>
          <w:rFonts w:ascii="Calibri" w:hAnsi="Calibri" w:cs="Calibri"/>
          <w:color w:val="000000"/>
          <w:sz w:val="20"/>
          <w:szCs w:val="20"/>
        </w:rPr>
        <w:t xml:space="preserve">   2. Additional information obtained from participating laboratories: time samples were filtered, make and model of instrument, instrument bandwidth(s) and wavelength(s), time between acidification and analysis by instrument, pH of samples at receipt, and notable differences between samples. </w:t>
      </w:r>
    </w:p>
    <w:p w14:paraId="25D36201" w14:textId="77777777" w:rsidR="00C05726" w:rsidRDefault="00C05726"/>
    <w:p w14:paraId="7649797F" w14:textId="2BED3921" w:rsidR="00BE4CED" w:rsidRDefault="00BE4CED"/>
    <w:p w14:paraId="46B56375" w14:textId="77777777" w:rsidR="00CB593A" w:rsidRDefault="00CB593A"/>
    <w:p w14:paraId="1295A1B4" w14:textId="77777777" w:rsidR="00CB593A" w:rsidRDefault="00CB593A">
      <w:pPr>
        <w:sectPr w:rsidR="00CB593A" w:rsidSect="00414BF6">
          <w:type w:val="continuous"/>
          <w:pgSz w:w="12240" w:h="15840"/>
          <w:pgMar w:top="1440" w:right="1440" w:bottom="1440" w:left="1440" w:header="720" w:footer="720" w:gutter="0"/>
          <w:cols w:space="720"/>
          <w:docGrid w:linePitch="360"/>
        </w:sectPr>
      </w:pPr>
    </w:p>
    <w:p w14:paraId="59B52847" w14:textId="0C49F4C4" w:rsidR="002C0987" w:rsidRDefault="002C0987" w:rsidP="00CB593A">
      <w:pPr>
        <w:ind w:left="-1350"/>
      </w:pPr>
      <w:r>
        <w:rPr>
          <w:noProof/>
        </w:rPr>
        <w:lastRenderedPageBreak/>
        <mc:AlternateContent>
          <mc:Choice Requires="wps">
            <w:drawing>
              <wp:anchor distT="45720" distB="45720" distL="114300" distR="114300" simplePos="0" relativeHeight="251659264" behindDoc="0" locked="0" layoutInCell="1" allowOverlap="1" wp14:anchorId="4188C30C" wp14:editId="1F3D4370">
                <wp:simplePos x="0" y="0"/>
                <wp:positionH relativeFrom="margin">
                  <wp:posOffset>-114300</wp:posOffset>
                </wp:positionH>
                <wp:positionV relativeFrom="paragraph">
                  <wp:posOffset>0</wp:posOffset>
                </wp:positionV>
                <wp:extent cx="704850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66725"/>
                        </a:xfrm>
                        <a:prstGeom prst="rect">
                          <a:avLst/>
                        </a:prstGeom>
                        <a:solidFill>
                          <a:srgbClr val="FFFFFF"/>
                        </a:solidFill>
                        <a:ln w="9525">
                          <a:solidFill>
                            <a:srgbClr val="000000"/>
                          </a:solidFill>
                          <a:miter lim="800000"/>
                          <a:headEnd/>
                          <a:tailEnd/>
                        </a:ln>
                      </wps:spPr>
                      <wps:txbx>
                        <w:txbxContent>
                          <w:p w14:paraId="0C1097D5" w14:textId="1B8087C2" w:rsidR="00062562" w:rsidRPr="00E7227F" w:rsidRDefault="00062562" w:rsidP="00E7227F">
                            <w:pPr>
                              <w:jc w:val="center"/>
                              <w:rPr>
                                <w:sz w:val="36"/>
                                <w:szCs w:val="36"/>
                              </w:rPr>
                            </w:pPr>
                            <w:r w:rsidRPr="00E7227F">
                              <w:rPr>
                                <w:sz w:val="36"/>
                                <w:szCs w:val="36"/>
                              </w:rPr>
                              <w:t>Chlorophyll a Round-Robin Box Plots of Laboratory Residuals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8C30C" id="_x0000_t202" coordsize="21600,21600" o:spt="202" path="m,l,21600r21600,l21600,xe">
                <v:stroke joinstyle="miter"/>
                <v:path gradientshapeok="t" o:connecttype="rect"/>
              </v:shapetype>
              <v:shape id="Text Box 2" o:spid="_x0000_s1026" type="#_x0000_t202" style="position:absolute;left:0;text-align:left;margin-left:-9pt;margin-top:0;width:55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">
                <v:textbox>
                  <w:txbxContent>
                    <w:p w14:paraId="0C1097D5" w14:textId="1B8087C2" w:rsidR="00062562" w:rsidRPr="00E7227F" w:rsidRDefault="00062562" w:rsidP="00E7227F">
                      <w:pPr>
                        <w:jc w:val="center"/>
                        <w:rPr>
                          <w:sz w:val="36"/>
                          <w:szCs w:val="36"/>
                        </w:rPr>
                      </w:pPr>
                      <w:r w:rsidRPr="00E7227F">
                        <w:rPr>
                          <w:sz w:val="36"/>
                          <w:szCs w:val="36"/>
                        </w:rPr>
                        <w:t>Chlorophyll a Round-Robin Box Plots of Laboratory Residuals</w:t>
                      </w:r>
                    </w:p>
                  </w:txbxContent>
                </v:textbox>
                <w10:wrap type="square" anchorx="margin"/>
              </v:shape>
            </w:pict>
          </mc:Fallback>
        </mc:AlternateContent>
      </w:r>
    </w:p>
    <w:p w14:paraId="7D50E620" w14:textId="20E087DD" w:rsidR="002C0987" w:rsidRDefault="003B6727" w:rsidP="002C0987">
      <w:r w:rsidRPr="00CB593A">
        <w:rPr>
          <w:noProof/>
        </w:rPr>
        <w:drawing>
          <wp:anchor distT="0" distB="0" distL="114300" distR="114300" simplePos="0" relativeHeight="251662336" behindDoc="1" locked="0" layoutInCell="1" allowOverlap="1" wp14:anchorId="4876A1B0" wp14:editId="1D281929">
            <wp:simplePos x="0" y="0"/>
            <wp:positionH relativeFrom="page">
              <wp:posOffset>542925</wp:posOffset>
            </wp:positionH>
            <wp:positionV relativeFrom="paragraph">
              <wp:posOffset>263525</wp:posOffset>
            </wp:positionV>
            <wp:extent cx="9236710" cy="5381625"/>
            <wp:effectExtent l="0" t="0" r="2540" b="9525"/>
            <wp:wrapTight wrapText="bothSides">
              <wp:wrapPolygon edited="0">
                <wp:start x="0" y="0"/>
                <wp:lineTo x="0" y="21562"/>
                <wp:lineTo x="21561" y="21562"/>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36710" cy="5381625"/>
                    </a:xfrm>
                    <a:prstGeom prst="rect">
                      <a:avLst/>
                    </a:prstGeom>
                  </pic:spPr>
                </pic:pic>
              </a:graphicData>
            </a:graphic>
            <wp14:sizeRelH relativeFrom="margin">
              <wp14:pctWidth>0</wp14:pctWidth>
            </wp14:sizeRelH>
            <wp14:sizeRelV relativeFrom="margin">
              <wp14:pctHeight>0</wp14:pctHeight>
            </wp14:sizeRelV>
          </wp:anchor>
        </w:drawing>
      </w:r>
      <w:r w:rsidR="00CC5080">
        <w:rPr>
          <w:noProof/>
        </w:rPr>
        <mc:AlternateContent>
          <mc:Choice Requires="wps">
            <w:drawing>
              <wp:anchor distT="45720" distB="45720" distL="114300" distR="114300" simplePos="0" relativeHeight="251664384" behindDoc="0" locked="0" layoutInCell="1" allowOverlap="1" wp14:anchorId="0C0FCE5C" wp14:editId="080BEF7B">
                <wp:simplePos x="0" y="0"/>
                <wp:positionH relativeFrom="column">
                  <wp:posOffset>170815</wp:posOffset>
                </wp:positionH>
                <wp:positionV relativeFrom="paragraph">
                  <wp:posOffset>558800</wp:posOffset>
                </wp:positionV>
                <wp:extent cx="6162675" cy="9906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90600"/>
                        </a:xfrm>
                        <a:prstGeom prst="rect">
                          <a:avLst/>
                        </a:prstGeom>
                        <a:solidFill>
                          <a:srgbClr val="FFFFFF"/>
                        </a:solidFill>
                        <a:ln w="9525">
                          <a:solidFill>
                            <a:srgbClr val="000000"/>
                          </a:solidFill>
                          <a:miter lim="800000"/>
                          <a:headEnd/>
                          <a:tailEnd/>
                        </a:ln>
                      </wps:spPr>
                      <wps:txbx>
                        <w:txbxContent>
                          <w:p w14:paraId="01500130" w14:textId="2B513731" w:rsidR="00062562" w:rsidRDefault="00062562" w:rsidP="000D5384">
                            <w:pPr>
                              <w:pStyle w:val="NormalWeb"/>
                              <w:spacing w:before="0" w:beforeAutospacing="0" w:after="160" w:afterAutospacing="0" w:line="256" w:lineRule="auto"/>
                            </w:pPr>
                            <w:r>
                              <w:rPr>
                                <w:rFonts w:ascii="Calibri" w:eastAsia="Calibri" w:hAnsi="Calibri"/>
                                <w:color w:val="000000" w:themeColor="text1"/>
                                <w:kern w:val="24"/>
                                <w:sz w:val="16"/>
                                <w:szCs w:val="16"/>
                              </w:rPr>
                              <w:t>This is a representation of each laboratory’s residuals (n=8 per laboratory). A residual is the difference between a laboratory’s result for a sample and the mean of the results for that sample from all nineteen participating laboratories. For example, laboratory Q reported a result of 8.4 μg/L for sample CRR 281. The mean of all results for sample CRR 281 is 7.95 μg/L. Therefore, the laboratory Q residual for sample CRR 281 is 0.45. Residuals for all eight samples are included in each laboratory’s box plot. The further the laboratory’s plot is from zero, the greater the difference from the round robin’s means. Note: Because the sample size was less than 10 for each laboratory, the 10</w:t>
                            </w:r>
                            <w:r>
                              <w:rPr>
                                <w:rFonts w:ascii="Calibri" w:eastAsia="Calibri" w:hAnsi="Calibri"/>
                                <w:color w:val="000000" w:themeColor="text1"/>
                                <w:kern w:val="24"/>
                                <w:position w:val="5"/>
                                <w:sz w:val="16"/>
                                <w:szCs w:val="16"/>
                                <w:vertAlign w:val="superscript"/>
                              </w:rPr>
                              <w:t>th</w:t>
                            </w:r>
                            <w:r>
                              <w:rPr>
                                <w:rFonts w:ascii="Calibri" w:eastAsia="Calibri" w:hAnsi="Calibri"/>
                                <w:color w:val="000000" w:themeColor="text1"/>
                                <w:kern w:val="24"/>
                                <w:sz w:val="16"/>
                                <w:szCs w:val="16"/>
                              </w:rPr>
                              <w:t xml:space="preserve"> and 90</w:t>
                            </w:r>
                            <w:r>
                              <w:rPr>
                                <w:rFonts w:ascii="Calibri" w:eastAsia="Calibri" w:hAnsi="Calibri"/>
                                <w:color w:val="000000" w:themeColor="text1"/>
                                <w:kern w:val="24"/>
                                <w:position w:val="5"/>
                                <w:sz w:val="16"/>
                                <w:szCs w:val="16"/>
                                <w:vertAlign w:val="superscript"/>
                              </w:rPr>
                              <w:t>th</w:t>
                            </w:r>
                            <w:r>
                              <w:rPr>
                                <w:rFonts w:ascii="Calibri" w:eastAsia="Calibri" w:hAnsi="Calibri"/>
                                <w:color w:val="000000" w:themeColor="text1"/>
                                <w:kern w:val="24"/>
                                <w:sz w:val="16"/>
                                <w:szCs w:val="16"/>
                              </w:rPr>
                              <w:t xml:space="preserve"> percentiles are represented as the minimum and maximum residual chlorophyll </w:t>
                            </w:r>
                            <w:r>
                              <w:rPr>
                                <w:rFonts w:ascii="Calibri" w:eastAsia="Calibri" w:hAnsi="Calibri"/>
                                <w:i/>
                                <w:iCs/>
                                <w:color w:val="000000" w:themeColor="text1"/>
                                <w:kern w:val="24"/>
                                <w:sz w:val="16"/>
                                <w:szCs w:val="16"/>
                              </w:rPr>
                              <w:t xml:space="preserve">a </w:t>
                            </w:r>
                            <w:r>
                              <w:rPr>
                                <w:rFonts w:ascii="Calibri" w:eastAsia="Calibri" w:hAnsi="Calibri"/>
                                <w:color w:val="000000" w:themeColor="text1"/>
                                <w:kern w:val="24"/>
                                <w:sz w:val="16"/>
                                <w:szCs w:val="16"/>
                              </w:rPr>
                              <w:t xml:space="preserve">concentration values, respectively. </w:t>
                            </w:r>
                          </w:p>
                          <w:p w14:paraId="750C9E5D" w14:textId="170FEDDD" w:rsidR="00062562" w:rsidRDefault="00062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FCE5C" id="_x0000_s1027" type="#_x0000_t202" style="position:absolute;margin-left:13.45pt;margin-top:44pt;width:485.25pt;height: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ha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">
                <v:textbox>
                  <w:txbxContent>
                    <w:p w14:paraId="01500130" w14:textId="2B513731" w:rsidR="00062562" w:rsidRDefault="00062562" w:rsidP="000D5384">
                      <w:pPr>
                        <w:pStyle w:val="NormalWeb"/>
                        <w:spacing w:before="0" w:beforeAutospacing="0" w:after="160" w:afterAutospacing="0" w:line="256" w:lineRule="auto"/>
                      </w:pPr>
                      <w:r>
                        <w:rPr>
                          <w:rFonts w:ascii="Calibri" w:eastAsia="Calibri" w:hAnsi="Calibri"/>
                          <w:color w:val="000000" w:themeColor="text1"/>
                          <w:kern w:val="24"/>
                          <w:sz w:val="16"/>
                          <w:szCs w:val="16"/>
                        </w:rPr>
                        <w:t>This is a representation of each laboratory’s residuals (n=8 per laboratory). A residual is the difference between a laboratory’s result for a sample and the mean of the results for that sample from all nineteen participating laboratories. For example, laboratory Q reported a result of 8.4 μg/L for sample CRR 281. The mean of all results for sample CRR 281 is 7.95 μg/L. Therefore, the laboratory Q residual for sample CRR 281 is 0.45. Residuals for all eight samples are included in each laboratory’s box plot. The further the laboratory’s plot is from zero, the greater the difference from the round robin’s means. Note: Because the sample size was less than 10 for each laboratory, the 10</w:t>
                      </w:r>
                      <w:r>
                        <w:rPr>
                          <w:rFonts w:ascii="Calibri" w:eastAsia="Calibri" w:hAnsi="Calibri"/>
                          <w:color w:val="000000" w:themeColor="text1"/>
                          <w:kern w:val="24"/>
                          <w:position w:val="5"/>
                          <w:sz w:val="16"/>
                          <w:szCs w:val="16"/>
                          <w:vertAlign w:val="superscript"/>
                        </w:rPr>
                        <w:t>th</w:t>
                      </w:r>
                      <w:r>
                        <w:rPr>
                          <w:rFonts w:ascii="Calibri" w:eastAsia="Calibri" w:hAnsi="Calibri"/>
                          <w:color w:val="000000" w:themeColor="text1"/>
                          <w:kern w:val="24"/>
                          <w:sz w:val="16"/>
                          <w:szCs w:val="16"/>
                        </w:rPr>
                        <w:t xml:space="preserve"> and 90</w:t>
                      </w:r>
                      <w:r>
                        <w:rPr>
                          <w:rFonts w:ascii="Calibri" w:eastAsia="Calibri" w:hAnsi="Calibri"/>
                          <w:color w:val="000000" w:themeColor="text1"/>
                          <w:kern w:val="24"/>
                          <w:position w:val="5"/>
                          <w:sz w:val="16"/>
                          <w:szCs w:val="16"/>
                          <w:vertAlign w:val="superscript"/>
                        </w:rPr>
                        <w:t>th</w:t>
                      </w:r>
                      <w:r>
                        <w:rPr>
                          <w:rFonts w:ascii="Calibri" w:eastAsia="Calibri" w:hAnsi="Calibri"/>
                          <w:color w:val="000000" w:themeColor="text1"/>
                          <w:kern w:val="24"/>
                          <w:sz w:val="16"/>
                          <w:szCs w:val="16"/>
                        </w:rPr>
                        <w:t xml:space="preserve"> percentiles are represented as the minimum and maximum residual chlorophyll </w:t>
                      </w:r>
                      <w:r>
                        <w:rPr>
                          <w:rFonts w:ascii="Calibri" w:eastAsia="Calibri" w:hAnsi="Calibri"/>
                          <w:i/>
                          <w:iCs/>
                          <w:color w:val="000000" w:themeColor="text1"/>
                          <w:kern w:val="24"/>
                          <w:sz w:val="16"/>
                          <w:szCs w:val="16"/>
                        </w:rPr>
                        <w:t xml:space="preserve">a </w:t>
                      </w:r>
                      <w:r>
                        <w:rPr>
                          <w:rFonts w:ascii="Calibri" w:eastAsia="Calibri" w:hAnsi="Calibri"/>
                          <w:color w:val="000000" w:themeColor="text1"/>
                          <w:kern w:val="24"/>
                          <w:sz w:val="16"/>
                          <w:szCs w:val="16"/>
                        </w:rPr>
                        <w:t xml:space="preserve">concentration values, respectively. </w:t>
                      </w:r>
                    </w:p>
                    <w:p w14:paraId="750C9E5D" w14:textId="170FEDDD" w:rsidR="00062562" w:rsidRDefault="00062562"/>
                  </w:txbxContent>
                </v:textbox>
                <w10:wrap type="square"/>
              </v:shape>
            </w:pict>
          </mc:Fallback>
        </mc:AlternateContent>
      </w:r>
    </w:p>
    <w:p w14:paraId="527CC7C2" w14:textId="4F484038" w:rsidR="002C0987" w:rsidRDefault="00F95F5D" w:rsidP="002C0987">
      <w:r>
        <w:rPr>
          <w:noProof/>
        </w:rPr>
        <w:lastRenderedPageBreak/>
        <mc:AlternateContent>
          <mc:Choice Requires="wps">
            <w:drawing>
              <wp:anchor distT="45720" distB="45720" distL="114300" distR="114300" simplePos="0" relativeHeight="251666432" behindDoc="0" locked="0" layoutInCell="1" allowOverlap="1" wp14:anchorId="1EF3E6AE" wp14:editId="0541810D">
                <wp:simplePos x="0" y="0"/>
                <wp:positionH relativeFrom="column">
                  <wp:posOffset>19050</wp:posOffset>
                </wp:positionH>
                <wp:positionV relativeFrom="paragraph">
                  <wp:posOffset>76200</wp:posOffset>
                </wp:positionV>
                <wp:extent cx="7743825" cy="361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61950"/>
                        </a:xfrm>
                        <a:prstGeom prst="rect">
                          <a:avLst/>
                        </a:prstGeom>
                        <a:solidFill>
                          <a:srgbClr val="FFFFFF"/>
                        </a:solidFill>
                        <a:ln w="9525">
                          <a:solidFill>
                            <a:srgbClr val="000000"/>
                          </a:solidFill>
                          <a:miter lim="800000"/>
                          <a:headEnd/>
                          <a:tailEnd/>
                        </a:ln>
                      </wps:spPr>
                      <wps:txbx>
                        <w:txbxContent>
                          <w:p w14:paraId="0F63DF16" w14:textId="2F6ACCCA" w:rsidR="00062562" w:rsidRPr="00265A64" w:rsidRDefault="00062562" w:rsidP="00F95F5D">
                            <w:pPr>
                              <w:jc w:val="center"/>
                              <w:rPr>
                                <w:b/>
                                <w:sz w:val="32"/>
                                <w:szCs w:val="32"/>
                              </w:rPr>
                            </w:pPr>
                            <w:r>
                              <w:rPr>
                                <w:b/>
                                <w:sz w:val="32"/>
                                <w:szCs w:val="32"/>
                              </w:rPr>
                              <w:t>2020</w:t>
                            </w:r>
                            <w:r w:rsidRPr="00265A64">
                              <w:rPr>
                                <w:b/>
                                <w:sz w:val="32"/>
                                <w:szCs w:val="32"/>
                              </w:rPr>
                              <w:t xml:space="preserve"> Chlorophyll </w:t>
                            </w:r>
                            <w:r w:rsidRPr="00265A64">
                              <w:rPr>
                                <w:b/>
                                <w:i/>
                                <w:sz w:val="32"/>
                                <w:szCs w:val="32"/>
                              </w:rPr>
                              <w:t>a</w:t>
                            </w:r>
                            <w:r w:rsidRPr="00265A64">
                              <w:rPr>
                                <w:b/>
                                <w:sz w:val="32"/>
                                <w:szCs w:val="32"/>
                              </w:rPr>
                              <w:t xml:space="preserve"> Round-Robin Laboratory Residual Mean vs. Standard Deviation</w:t>
                            </w:r>
                          </w:p>
                          <w:p w14:paraId="2F4F4297" w14:textId="7D3CBBBF" w:rsidR="00062562" w:rsidRDefault="00062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3E6AE" id="_x0000_s1028" type="#_x0000_t202" style="position:absolute;margin-left:1.5pt;margin-top:6pt;width:609.7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">
                <v:textbox>
                  <w:txbxContent>
                    <w:p w14:paraId="0F63DF16" w14:textId="2F6ACCCA" w:rsidR="00062562" w:rsidRPr="00265A64" w:rsidRDefault="00062562" w:rsidP="00F95F5D">
                      <w:pPr>
                        <w:jc w:val="center"/>
                        <w:rPr>
                          <w:b/>
                          <w:sz w:val="32"/>
                          <w:szCs w:val="32"/>
                        </w:rPr>
                      </w:pPr>
                      <w:r>
                        <w:rPr>
                          <w:b/>
                          <w:sz w:val="32"/>
                          <w:szCs w:val="32"/>
                        </w:rPr>
                        <w:t>2020</w:t>
                      </w:r>
                      <w:r w:rsidRPr="00265A64">
                        <w:rPr>
                          <w:b/>
                          <w:sz w:val="32"/>
                          <w:szCs w:val="32"/>
                        </w:rPr>
                        <w:t xml:space="preserve"> Chlorophyll </w:t>
                      </w:r>
                      <w:r w:rsidRPr="00265A64">
                        <w:rPr>
                          <w:b/>
                          <w:i/>
                          <w:sz w:val="32"/>
                          <w:szCs w:val="32"/>
                        </w:rPr>
                        <w:t>a</w:t>
                      </w:r>
                      <w:r w:rsidRPr="00265A64">
                        <w:rPr>
                          <w:b/>
                          <w:sz w:val="32"/>
                          <w:szCs w:val="32"/>
                        </w:rPr>
                        <w:t xml:space="preserve"> Round-Robin Laboratory Residual Mean vs. Standard Deviation</w:t>
                      </w:r>
                    </w:p>
                    <w:p w14:paraId="2F4F4297" w14:textId="7D3CBBBF" w:rsidR="00062562" w:rsidRDefault="00062562"/>
                  </w:txbxContent>
                </v:textbox>
                <w10:wrap type="square"/>
              </v:shape>
            </w:pict>
          </mc:Fallback>
        </mc:AlternateContent>
      </w:r>
    </w:p>
    <w:p w14:paraId="7B634575" w14:textId="077873AB" w:rsidR="002C0987" w:rsidRDefault="002C0987" w:rsidP="00F95F5D">
      <w:pPr>
        <w:ind w:left="-1350" w:firstLine="270"/>
      </w:pPr>
    </w:p>
    <w:p w14:paraId="159EB193" w14:textId="5E1249A4" w:rsidR="00205415" w:rsidRDefault="000A10DA" w:rsidP="00CC5080">
      <w:pPr>
        <w:ind w:left="-720"/>
      </w:pPr>
      <w:r>
        <w:rPr>
          <w:noProof/>
        </w:rPr>
        <mc:AlternateContent>
          <mc:Choice Requires="wps">
            <w:drawing>
              <wp:anchor distT="45720" distB="45720" distL="114300" distR="114300" simplePos="0" relativeHeight="251717632" behindDoc="1" locked="0" layoutInCell="1" allowOverlap="1" wp14:anchorId="0DC37FED" wp14:editId="1A18140B">
                <wp:simplePos x="0" y="0"/>
                <wp:positionH relativeFrom="column">
                  <wp:posOffset>6390005</wp:posOffset>
                </wp:positionH>
                <wp:positionV relativeFrom="paragraph">
                  <wp:posOffset>3585210</wp:posOffset>
                </wp:positionV>
                <wp:extent cx="287020" cy="305435"/>
                <wp:effectExtent l="0" t="0" r="0" b="0"/>
                <wp:wrapTight wrapText="bothSides">
                  <wp:wrapPolygon edited="0">
                    <wp:start x="0" y="0"/>
                    <wp:lineTo x="0" y="20208"/>
                    <wp:lineTo x="20071" y="20208"/>
                    <wp:lineTo x="20071"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05435"/>
                        </a:xfrm>
                        <a:prstGeom prst="rect">
                          <a:avLst/>
                        </a:prstGeom>
                        <a:solidFill>
                          <a:srgbClr val="FFFFFF"/>
                        </a:solidFill>
                        <a:ln w="9525">
                          <a:noFill/>
                          <a:miter lim="800000"/>
                          <a:headEnd/>
                          <a:tailEnd/>
                        </a:ln>
                      </wps:spPr>
                      <wps:txbx>
                        <w:txbxContent>
                          <w:p w14:paraId="4AC6AB00" w14:textId="3F832C6F" w:rsidR="00062562" w:rsidRPr="005E5175" w:rsidRDefault="00062562">
                            <w:pPr>
                              <w:rPr>
                                <w:b/>
                              </w:rPr>
                            </w:pPr>
                            <w:r w:rsidRPr="005E5175">
                              <w:rPr>
                                <w:b/>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7FED" id="_x0000_s1029" type="#_x0000_t202" style="position:absolute;left:0;text-align:left;margin-left:503.15pt;margin-top:282.3pt;width:22.6pt;height:24.0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" stroked="f">
                <v:textbox>
                  <w:txbxContent>
                    <w:p w14:paraId="4AC6AB00" w14:textId="3F832C6F" w:rsidR="00062562" w:rsidRPr="005E5175" w:rsidRDefault="00062562">
                      <w:pPr>
                        <w:rPr>
                          <w:b/>
                        </w:rPr>
                      </w:pPr>
                      <w:r w:rsidRPr="005E5175">
                        <w:rPr>
                          <w:b/>
                        </w:rPr>
                        <w:t>W</w:t>
                      </w:r>
                    </w:p>
                  </w:txbxContent>
                </v:textbox>
                <w10:wrap type="tight"/>
              </v:shape>
            </w:pict>
          </mc:Fallback>
        </mc:AlternateContent>
      </w:r>
      <w:r>
        <w:rPr>
          <w:noProof/>
        </w:rPr>
        <mc:AlternateContent>
          <mc:Choice Requires="wps">
            <w:drawing>
              <wp:anchor distT="45720" distB="45720" distL="114300" distR="114300" simplePos="0" relativeHeight="251673600" behindDoc="0" locked="0" layoutInCell="1" allowOverlap="1" wp14:anchorId="353377DA" wp14:editId="6B7B680C">
                <wp:simplePos x="0" y="0"/>
                <wp:positionH relativeFrom="column">
                  <wp:posOffset>5152390</wp:posOffset>
                </wp:positionH>
                <wp:positionV relativeFrom="paragraph">
                  <wp:posOffset>463550</wp:posOffset>
                </wp:positionV>
                <wp:extent cx="3514725" cy="9144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14400"/>
                        </a:xfrm>
                        <a:prstGeom prst="rect">
                          <a:avLst/>
                        </a:prstGeom>
                        <a:solidFill>
                          <a:srgbClr val="FFFFFF"/>
                        </a:solidFill>
                        <a:ln w="9525">
                          <a:solidFill>
                            <a:srgbClr val="000000"/>
                          </a:solidFill>
                          <a:miter lim="800000"/>
                          <a:headEnd/>
                          <a:tailEnd/>
                        </a:ln>
                      </wps:spPr>
                      <wps:txbx>
                        <w:txbxContent>
                          <w:p w14:paraId="7ED8266B" w14:textId="52FF14FE" w:rsidR="00062562" w:rsidRPr="00D34B25" w:rsidRDefault="00062562" w:rsidP="006A6E56">
                            <w:pPr>
                              <w:rPr>
                                <w:sz w:val="15"/>
                                <w:szCs w:val="15"/>
                              </w:rPr>
                            </w:pPr>
                            <w:r w:rsidRPr="004E3B97">
                              <w:rPr>
                                <w:sz w:val="15"/>
                                <w:szCs w:val="15"/>
                              </w:rPr>
                              <w:t>This is an interpretation of the results of the 20</w:t>
                            </w:r>
                            <w:r>
                              <w:rPr>
                                <w:sz w:val="15"/>
                                <w:szCs w:val="15"/>
                              </w:rPr>
                              <w:t>20</w:t>
                            </w:r>
                            <w:r w:rsidRPr="004E3B97">
                              <w:rPr>
                                <w:sz w:val="15"/>
                                <w:szCs w:val="15"/>
                              </w:rPr>
                              <w:t xml:space="preserve"> Chlorophyll </w:t>
                            </w:r>
                            <w:proofErr w:type="spellStart"/>
                            <w:proofErr w:type="gramStart"/>
                            <w:r w:rsidRPr="004E3B97">
                              <w:rPr>
                                <w:i/>
                                <w:iCs/>
                                <w:sz w:val="15"/>
                                <w:szCs w:val="15"/>
                              </w:rPr>
                              <w:t>a</w:t>
                            </w:r>
                            <w:proofErr w:type="spellEnd"/>
                            <w:proofErr w:type="gramEnd"/>
                            <w:r w:rsidRPr="004E3B97">
                              <w:rPr>
                                <w:i/>
                                <w:iCs/>
                                <w:sz w:val="15"/>
                                <w:szCs w:val="15"/>
                              </w:rPr>
                              <w:t xml:space="preserve"> </w:t>
                            </w:r>
                            <w:r w:rsidRPr="004E3B97">
                              <w:rPr>
                                <w:sz w:val="15"/>
                                <w:szCs w:val="15"/>
                              </w:rPr>
                              <w:t>analysis round-robin. Because there is not a “true” value to compare to, the mean result was used as a surrogate of “true”. The closer a lab point is to the origin (zero line) of the X axis (Mean of Laboratory Residuals), the more similar that lab’s results were to the mean result. The closer a lab point is to the origin (zero line) of the Y axis (Standard Deviation of Laboratory Residuals), the more consistent the results.</w:t>
                            </w:r>
                          </w:p>
                          <w:p w14:paraId="45EFA617" w14:textId="18A79440" w:rsidR="00062562" w:rsidRDefault="00062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377DA" id="_x0000_s1030" type="#_x0000_t202" style="position:absolute;left:0;text-align:left;margin-left:405.7pt;margin-top:36.5pt;width:276.75pt;height:1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">
                <v:textbox>
                  <w:txbxContent>
                    <w:p w14:paraId="7ED8266B" w14:textId="52FF14FE" w:rsidR="00062562" w:rsidRPr="00D34B25" w:rsidRDefault="00062562" w:rsidP="006A6E56">
                      <w:pPr>
                        <w:rPr>
                          <w:sz w:val="15"/>
                          <w:szCs w:val="15"/>
                        </w:rPr>
                      </w:pPr>
                      <w:r w:rsidRPr="004E3B97">
                        <w:rPr>
                          <w:sz w:val="15"/>
                          <w:szCs w:val="15"/>
                        </w:rPr>
                        <w:t>This is an interpretation of the results of the 20</w:t>
                      </w:r>
                      <w:r>
                        <w:rPr>
                          <w:sz w:val="15"/>
                          <w:szCs w:val="15"/>
                        </w:rPr>
                        <w:t>20</w:t>
                      </w:r>
                      <w:r w:rsidRPr="004E3B97">
                        <w:rPr>
                          <w:sz w:val="15"/>
                          <w:szCs w:val="15"/>
                        </w:rPr>
                        <w:t xml:space="preserve"> Chlorophyll </w:t>
                      </w:r>
                      <w:proofErr w:type="spellStart"/>
                      <w:proofErr w:type="gramStart"/>
                      <w:r w:rsidRPr="004E3B97">
                        <w:rPr>
                          <w:i/>
                          <w:iCs/>
                          <w:sz w:val="15"/>
                          <w:szCs w:val="15"/>
                        </w:rPr>
                        <w:t>a</w:t>
                      </w:r>
                      <w:proofErr w:type="spellEnd"/>
                      <w:proofErr w:type="gramEnd"/>
                      <w:r w:rsidRPr="004E3B97">
                        <w:rPr>
                          <w:i/>
                          <w:iCs/>
                          <w:sz w:val="15"/>
                          <w:szCs w:val="15"/>
                        </w:rPr>
                        <w:t xml:space="preserve"> </w:t>
                      </w:r>
                      <w:r w:rsidRPr="004E3B97">
                        <w:rPr>
                          <w:sz w:val="15"/>
                          <w:szCs w:val="15"/>
                        </w:rPr>
                        <w:t>analysis round-robin. Because there is not a “true” value to compare to, the mean result was used as a surrogate of “true”. The closer a lab point is to the origin (zero line) of the X axis (Mean of Laboratory Residuals), the more similar that lab’s results were to the mean result. The closer a lab point is to the origin (zero line) of the Y axis (Standard Deviation of Laboratory Residuals), the more consistent the results.</w:t>
                      </w:r>
                    </w:p>
                    <w:p w14:paraId="45EFA617" w14:textId="18A79440" w:rsidR="00062562" w:rsidRDefault="00062562"/>
                  </w:txbxContent>
                </v:textbox>
                <w10:wrap type="square"/>
              </v:shape>
            </w:pict>
          </mc:Fallback>
        </mc:AlternateContent>
      </w:r>
      <w:r w:rsidR="00AD460E">
        <w:rPr>
          <w:noProof/>
        </w:rPr>
        <mc:AlternateContent>
          <mc:Choice Requires="wps">
            <w:drawing>
              <wp:anchor distT="45720" distB="45720" distL="114300" distR="114300" simplePos="0" relativeHeight="251685888" behindDoc="0" locked="0" layoutInCell="1" allowOverlap="1" wp14:anchorId="1200C07F" wp14:editId="081A5C48">
                <wp:simplePos x="0" y="0"/>
                <wp:positionH relativeFrom="margin">
                  <wp:posOffset>4324350</wp:posOffset>
                </wp:positionH>
                <wp:positionV relativeFrom="paragraph">
                  <wp:posOffset>4304665</wp:posOffset>
                </wp:positionV>
                <wp:extent cx="238125" cy="2286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noFill/>
                          <a:miter lim="800000"/>
                          <a:headEnd/>
                          <a:tailEnd/>
                        </a:ln>
                      </wps:spPr>
                      <wps:txbx>
                        <w:txbxContent>
                          <w:p w14:paraId="7EC0629B" w14:textId="1338E7FD" w:rsidR="00062562" w:rsidRPr="00DA23FA" w:rsidRDefault="00062562">
                            <w:pPr>
                              <w:rPr>
                                <w:b/>
                              </w:rPr>
                            </w:pPr>
                            <w:r w:rsidRPr="00DA23FA">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07F" id="_x0000_s1031" type="#_x0000_t202" style="position:absolute;left:0;text-align:left;margin-left:340.5pt;margin-top:338.95pt;width:18.75pt;height:1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" stroked="f">
                <v:textbox>
                  <w:txbxContent>
                    <w:p w14:paraId="7EC0629B" w14:textId="1338E7FD" w:rsidR="00062562" w:rsidRPr="00DA23FA" w:rsidRDefault="00062562">
                      <w:pPr>
                        <w:rPr>
                          <w:b/>
                        </w:rPr>
                      </w:pPr>
                      <w:r w:rsidRPr="00DA23FA">
                        <w:rPr>
                          <w:b/>
                        </w:rPr>
                        <w:t>A</w:t>
                      </w:r>
                    </w:p>
                  </w:txbxContent>
                </v:textbox>
                <w10:wrap type="square" anchorx="margin"/>
              </v:shape>
            </w:pict>
          </mc:Fallback>
        </mc:AlternateContent>
      </w:r>
      <w:r w:rsidR="00AD460E">
        <w:rPr>
          <w:noProof/>
        </w:rPr>
        <mc:AlternateContent>
          <mc:Choice Requires="wps">
            <w:drawing>
              <wp:anchor distT="45720" distB="45720" distL="114300" distR="114300" simplePos="0" relativeHeight="251687936" behindDoc="1" locked="0" layoutInCell="1" allowOverlap="1" wp14:anchorId="5CB6AB30" wp14:editId="3AEB86D6">
                <wp:simplePos x="0" y="0"/>
                <wp:positionH relativeFrom="column">
                  <wp:posOffset>4495800</wp:posOffset>
                </wp:positionH>
                <wp:positionV relativeFrom="paragraph">
                  <wp:posOffset>3933825</wp:posOffset>
                </wp:positionV>
                <wp:extent cx="276225" cy="247650"/>
                <wp:effectExtent l="0" t="0" r="9525" b="0"/>
                <wp:wrapTight wrapText="bothSides">
                  <wp:wrapPolygon edited="0">
                    <wp:start x="0" y="0"/>
                    <wp:lineTo x="0" y="19938"/>
                    <wp:lineTo x="20855" y="19938"/>
                    <wp:lineTo x="20855"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noFill/>
                          <a:miter lim="800000"/>
                          <a:headEnd/>
                          <a:tailEnd/>
                        </a:ln>
                      </wps:spPr>
                      <wps:txbx>
                        <w:txbxContent>
                          <w:p w14:paraId="3FC02840" w14:textId="4F3CD5D4" w:rsidR="00062562" w:rsidRPr="00863F61" w:rsidRDefault="00062562">
                            <w:pPr>
                              <w:rPr>
                                <w:b/>
                              </w:rPr>
                            </w:pPr>
                            <w:r w:rsidRPr="00863F61">
                              <w:rPr>
                                <w:b/>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AB30" id="_x0000_s1032" type="#_x0000_t202" style="position:absolute;left:0;text-align:left;margin-left:354pt;margin-top:309.75pt;width:21.75pt;height:19.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" stroked="f">
                <v:textbox>
                  <w:txbxContent>
                    <w:p w14:paraId="3FC02840" w14:textId="4F3CD5D4" w:rsidR="00062562" w:rsidRPr="00863F61" w:rsidRDefault="00062562">
                      <w:pPr>
                        <w:rPr>
                          <w:b/>
                        </w:rPr>
                      </w:pPr>
                      <w:r w:rsidRPr="00863F61">
                        <w:rPr>
                          <w:b/>
                        </w:rPr>
                        <w:t>T</w:t>
                      </w:r>
                    </w:p>
                  </w:txbxContent>
                </v:textbox>
                <w10:wrap type="tight"/>
              </v:shape>
            </w:pict>
          </mc:Fallback>
        </mc:AlternateContent>
      </w:r>
      <w:r w:rsidR="00AD460E">
        <w:rPr>
          <w:noProof/>
        </w:rPr>
        <mc:AlternateContent>
          <mc:Choice Requires="wps">
            <w:drawing>
              <wp:anchor distT="45720" distB="45720" distL="114300" distR="114300" simplePos="0" relativeHeight="251689984" behindDoc="0" locked="0" layoutInCell="1" allowOverlap="1" wp14:anchorId="1A98D138" wp14:editId="51845CB5">
                <wp:simplePos x="0" y="0"/>
                <wp:positionH relativeFrom="column">
                  <wp:posOffset>4819650</wp:posOffset>
                </wp:positionH>
                <wp:positionV relativeFrom="paragraph">
                  <wp:posOffset>3933825</wp:posOffset>
                </wp:positionV>
                <wp:extent cx="180975" cy="23812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38125"/>
                        </a:xfrm>
                        <a:prstGeom prst="rect">
                          <a:avLst/>
                        </a:prstGeom>
                        <a:solidFill>
                          <a:srgbClr val="FFFFFF"/>
                        </a:solidFill>
                        <a:ln w="9525">
                          <a:noFill/>
                          <a:miter lim="800000"/>
                          <a:headEnd/>
                          <a:tailEnd/>
                        </a:ln>
                      </wps:spPr>
                      <wps:txbx>
                        <w:txbxContent>
                          <w:p w14:paraId="02F7D54F" w14:textId="13299AAA" w:rsidR="00062562" w:rsidRPr="00863F61" w:rsidRDefault="00062562">
                            <w:pPr>
                              <w:rPr>
                                <w:b/>
                              </w:rPr>
                            </w:pPr>
                            <w:r w:rsidRPr="00863F61">
                              <w:rPr>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8D138" id="_x0000_s1033" type="#_x0000_t202" style="position:absolute;left:0;text-align:left;margin-left:379.5pt;margin-top:309.75pt;width:14.25pt;height:18.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OEIQIAACI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" stroked="f">
                <v:textbox>
                  <w:txbxContent>
                    <w:p w14:paraId="02F7D54F" w14:textId="13299AAA" w:rsidR="00062562" w:rsidRPr="00863F61" w:rsidRDefault="00062562">
                      <w:pPr>
                        <w:rPr>
                          <w:b/>
                        </w:rPr>
                      </w:pPr>
                      <w:r w:rsidRPr="00863F61">
                        <w:rPr>
                          <w:b/>
                        </w:rPr>
                        <w:t>I</w:t>
                      </w:r>
                    </w:p>
                  </w:txbxContent>
                </v:textbox>
                <w10:wrap type="square"/>
              </v:shape>
            </w:pict>
          </mc:Fallback>
        </mc:AlternateContent>
      </w:r>
      <w:r w:rsidR="00AD460E">
        <w:rPr>
          <w:noProof/>
        </w:rPr>
        <mc:AlternateContent>
          <mc:Choice Requires="wps">
            <w:drawing>
              <wp:anchor distT="0" distB="0" distL="114300" distR="114300" simplePos="0" relativeHeight="251695104" behindDoc="0" locked="0" layoutInCell="1" allowOverlap="1" wp14:anchorId="15CA487F" wp14:editId="619CB97B">
                <wp:simplePos x="0" y="0"/>
                <wp:positionH relativeFrom="column">
                  <wp:posOffset>5219699</wp:posOffset>
                </wp:positionH>
                <wp:positionV relativeFrom="paragraph">
                  <wp:posOffset>3267075</wp:posOffset>
                </wp:positionV>
                <wp:extent cx="47625" cy="1162050"/>
                <wp:effectExtent l="0" t="0" r="28575" b="19050"/>
                <wp:wrapNone/>
                <wp:docPr id="20" name="Straight Connector 20"/>
                <wp:cNvGraphicFramePr/>
                <a:graphic xmlns:a="http://schemas.openxmlformats.org/drawingml/2006/main">
                  <a:graphicData uri="http://schemas.microsoft.com/office/word/2010/wordprocessingShape">
                    <wps:wsp>
                      <wps:cNvCnPr/>
                      <wps:spPr>
                        <a:xfrm flipH="1">
                          <a:off x="0" y="0"/>
                          <a:ext cx="4762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56E90" id="Straight Connector 2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257.25pt" to="414.7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" strokecolor="black [3200]" strokeweight=".5pt">
                <v:stroke joinstyle="miter"/>
              </v:line>
            </w:pict>
          </mc:Fallback>
        </mc:AlternateContent>
      </w:r>
      <w:r w:rsidR="00AD460E">
        <w:rPr>
          <w:noProof/>
        </w:rPr>
        <mc:AlternateContent>
          <mc:Choice Requires="wps">
            <w:drawing>
              <wp:anchor distT="45720" distB="45720" distL="114300" distR="114300" simplePos="0" relativeHeight="251694080" behindDoc="0" locked="0" layoutInCell="1" allowOverlap="1" wp14:anchorId="1465807E" wp14:editId="2AF963B8">
                <wp:simplePos x="0" y="0"/>
                <wp:positionH relativeFrom="column">
                  <wp:posOffset>5152390</wp:posOffset>
                </wp:positionH>
                <wp:positionV relativeFrom="paragraph">
                  <wp:posOffset>2987675</wp:posOffset>
                </wp:positionV>
                <wp:extent cx="314325" cy="23812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noFill/>
                          <a:miter lim="800000"/>
                          <a:headEnd/>
                          <a:tailEnd/>
                        </a:ln>
                      </wps:spPr>
                      <wps:txbx>
                        <w:txbxContent>
                          <w:p w14:paraId="7378BF52" w14:textId="1EC5E6A4" w:rsidR="00062562" w:rsidRPr="00087F0F" w:rsidRDefault="00062562">
                            <w:pPr>
                              <w:rPr>
                                <w:b/>
                              </w:rPr>
                            </w:pPr>
                            <w:r w:rsidRPr="00087F0F">
                              <w:rPr>
                                <w:b/>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807E" id="_x0000_s1034" type="#_x0000_t202" style="position:absolute;left:0;text-align:left;margin-left:405.7pt;margin-top:235.25pt;width:24.75pt;height:18.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" stroked="f">
                <v:textbox>
                  <w:txbxContent>
                    <w:p w14:paraId="7378BF52" w14:textId="1EC5E6A4" w:rsidR="00062562" w:rsidRPr="00087F0F" w:rsidRDefault="00062562">
                      <w:pPr>
                        <w:rPr>
                          <w:b/>
                        </w:rPr>
                      </w:pPr>
                      <w:r w:rsidRPr="00087F0F">
                        <w:rPr>
                          <w:b/>
                        </w:rPr>
                        <w:t>O</w:t>
                      </w:r>
                    </w:p>
                  </w:txbxContent>
                </v:textbox>
                <w10:wrap type="square"/>
              </v:shape>
            </w:pict>
          </mc:Fallback>
        </mc:AlternateContent>
      </w:r>
      <w:r w:rsidR="00AD460E">
        <w:rPr>
          <w:noProof/>
        </w:rPr>
        <mc:AlternateContent>
          <mc:Choice Requires="wps">
            <w:drawing>
              <wp:anchor distT="45720" distB="45720" distL="114300" distR="114300" simplePos="0" relativeHeight="251699200" behindDoc="0" locked="0" layoutInCell="1" allowOverlap="1" wp14:anchorId="0C4AEB24" wp14:editId="69DD09CD">
                <wp:simplePos x="0" y="0"/>
                <wp:positionH relativeFrom="column">
                  <wp:posOffset>5295900</wp:posOffset>
                </wp:positionH>
                <wp:positionV relativeFrom="paragraph">
                  <wp:posOffset>3352800</wp:posOffset>
                </wp:positionV>
                <wp:extent cx="257175" cy="27178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1780"/>
                        </a:xfrm>
                        <a:prstGeom prst="rect">
                          <a:avLst/>
                        </a:prstGeom>
                        <a:solidFill>
                          <a:srgbClr val="FFFFFF"/>
                        </a:solidFill>
                        <a:ln w="9525">
                          <a:noFill/>
                          <a:miter lim="800000"/>
                          <a:headEnd/>
                          <a:tailEnd/>
                        </a:ln>
                      </wps:spPr>
                      <wps:txbx>
                        <w:txbxContent>
                          <w:p w14:paraId="175971B6" w14:textId="12B8C34D" w:rsidR="00062562" w:rsidRPr="00983E94" w:rsidRDefault="00062562">
                            <w:pPr>
                              <w:rPr>
                                <w:b/>
                              </w:rPr>
                            </w:pPr>
                            <w:r w:rsidRPr="00983E94">
                              <w:rPr>
                                <w:b/>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AEB24" id="_x0000_s1035" type="#_x0000_t202" style="position:absolute;left:0;text-align:left;margin-left:417pt;margin-top:264pt;width:20.25pt;height:21.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" stroked="f">
                <v:textbox>
                  <w:txbxContent>
                    <w:p w14:paraId="175971B6" w14:textId="12B8C34D" w:rsidR="00062562" w:rsidRPr="00983E94" w:rsidRDefault="00062562">
                      <w:pPr>
                        <w:rPr>
                          <w:b/>
                        </w:rPr>
                      </w:pPr>
                      <w:r w:rsidRPr="00983E94">
                        <w:rPr>
                          <w:b/>
                        </w:rPr>
                        <w:t>R</w:t>
                      </w:r>
                    </w:p>
                  </w:txbxContent>
                </v:textbox>
                <w10:wrap type="square"/>
              </v:shape>
            </w:pict>
          </mc:Fallback>
        </mc:AlternateContent>
      </w:r>
      <w:r w:rsidR="00AD460E">
        <w:rPr>
          <w:noProof/>
        </w:rPr>
        <mc:AlternateContent>
          <mc:Choice Requires="wps">
            <w:drawing>
              <wp:anchor distT="0" distB="0" distL="114300" distR="114300" simplePos="0" relativeHeight="251700224" behindDoc="0" locked="0" layoutInCell="1" allowOverlap="1" wp14:anchorId="076BEFDB" wp14:editId="4B87178D">
                <wp:simplePos x="0" y="0"/>
                <wp:positionH relativeFrom="column">
                  <wp:posOffset>5353050</wp:posOffset>
                </wp:positionH>
                <wp:positionV relativeFrom="paragraph">
                  <wp:posOffset>3677285</wp:posOffset>
                </wp:positionV>
                <wp:extent cx="85725" cy="618490"/>
                <wp:effectExtent l="0" t="0" r="28575" b="29210"/>
                <wp:wrapNone/>
                <wp:docPr id="23" name="Straight Connector 23"/>
                <wp:cNvGraphicFramePr/>
                <a:graphic xmlns:a="http://schemas.openxmlformats.org/drawingml/2006/main">
                  <a:graphicData uri="http://schemas.microsoft.com/office/word/2010/wordprocessingShape">
                    <wps:wsp>
                      <wps:cNvCnPr/>
                      <wps:spPr>
                        <a:xfrm flipV="1">
                          <a:off x="0" y="0"/>
                          <a:ext cx="85725" cy="618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B2DE6" id="Straight Connector 2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89.55pt" to="428.25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" strokecolor="black [3200]" strokeweight=".5pt">
                <v:stroke joinstyle="miter"/>
              </v:line>
            </w:pict>
          </mc:Fallback>
        </mc:AlternateContent>
      </w:r>
      <w:r w:rsidR="00AD460E">
        <w:rPr>
          <w:noProof/>
        </w:rPr>
        <mc:AlternateContent>
          <mc:Choice Requires="wps">
            <w:drawing>
              <wp:anchor distT="45720" distB="45720" distL="114300" distR="114300" simplePos="0" relativeHeight="251708416" behindDoc="0" locked="0" layoutInCell="1" allowOverlap="1" wp14:anchorId="6931414E" wp14:editId="3C197FE2">
                <wp:simplePos x="0" y="0"/>
                <wp:positionH relativeFrom="column">
                  <wp:posOffset>5610225</wp:posOffset>
                </wp:positionH>
                <wp:positionV relativeFrom="paragraph">
                  <wp:posOffset>2857500</wp:posOffset>
                </wp:positionV>
                <wp:extent cx="314325" cy="2667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noFill/>
                          <a:miter lim="800000"/>
                          <a:headEnd/>
                          <a:tailEnd/>
                        </a:ln>
                      </wps:spPr>
                      <wps:txbx>
                        <w:txbxContent>
                          <w:p w14:paraId="6DC3E397" w14:textId="49EF146C" w:rsidR="00062562" w:rsidRPr="0022006C" w:rsidRDefault="00062562">
                            <w:pPr>
                              <w:rPr>
                                <w:b/>
                              </w:rPr>
                            </w:pPr>
                            <w:r w:rsidRPr="0022006C">
                              <w:rPr>
                                <w:b/>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1414E" id="_x0000_s1036" type="#_x0000_t202" style="position:absolute;left:0;text-align:left;margin-left:441.75pt;margin-top:225pt;width:24.75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" stroked="f">
                <v:textbox>
                  <w:txbxContent>
                    <w:p w14:paraId="6DC3E397" w14:textId="49EF146C" w:rsidR="00062562" w:rsidRPr="0022006C" w:rsidRDefault="00062562">
                      <w:pPr>
                        <w:rPr>
                          <w:b/>
                        </w:rPr>
                      </w:pPr>
                      <w:r w:rsidRPr="0022006C">
                        <w:rPr>
                          <w:b/>
                        </w:rPr>
                        <w:t>K</w:t>
                      </w:r>
                    </w:p>
                  </w:txbxContent>
                </v:textbox>
                <w10:wrap type="square"/>
              </v:shape>
            </w:pict>
          </mc:Fallback>
        </mc:AlternateContent>
      </w:r>
      <w:r w:rsidR="00AD460E">
        <w:rPr>
          <w:noProof/>
        </w:rPr>
        <mc:AlternateContent>
          <mc:Choice Requires="wps">
            <w:drawing>
              <wp:anchor distT="0" distB="0" distL="114300" distR="114300" simplePos="0" relativeHeight="251709440" behindDoc="0" locked="0" layoutInCell="1" allowOverlap="1" wp14:anchorId="0101787E" wp14:editId="2424C8BE">
                <wp:simplePos x="0" y="0"/>
                <wp:positionH relativeFrom="column">
                  <wp:posOffset>5486400</wp:posOffset>
                </wp:positionH>
                <wp:positionV relativeFrom="paragraph">
                  <wp:posOffset>3171825</wp:posOffset>
                </wp:positionV>
                <wp:extent cx="200025" cy="10763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20002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91D7E" id="Straight Connector 29"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6in,249.75pt" to="447.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" strokecolor="black [3200]" strokeweight=".5pt">
                <v:stroke joinstyle="miter"/>
              </v:line>
            </w:pict>
          </mc:Fallback>
        </mc:AlternateContent>
      </w:r>
      <w:r w:rsidR="00AD460E">
        <w:rPr>
          <w:noProof/>
        </w:rPr>
        <mc:AlternateContent>
          <mc:Choice Requires="wps">
            <w:drawing>
              <wp:anchor distT="45720" distB="45720" distL="114300" distR="114300" simplePos="0" relativeHeight="251692032" behindDoc="0" locked="0" layoutInCell="1" allowOverlap="1" wp14:anchorId="5DB60197" wp14:editId="370EB521">
                <wp:simplePos x="0" y="0"/>
                <wp:positionH relativeFrom="column">
                  <wp:posOffset>4838700</wp:posOffset>
                </wp:positionH>
                <wp:positionV relativeFrom="paragraph">
                  <wp:posOffset>4524375</wp:posOffset>
                </wp:positionV>
                <wp:extent cx="171450" cy="2286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8600"/>
                        </a:xfrm>
                        <a:prstGeom prst="rect">
                          <a:avLst/>
                        </a:prstGeom>
                        <a:solidFill>
                          <a:srgbClr val="FFFFFF"/>
                        </a:solidFill>
                        <a:ln w="9525">
                          <a:noFill/>
                          <a:miter lim="800000"/>
                          <a:headEnd/>
                          <a:tailEnd/>
                        </a:ln>
                      </wps:spPr>
                      <wps:txbx>
                        <w:txbxContent>
                          <w:p w14:paraId="0177362D" w14:textId="35E38161" w:rsidR="00062562" w:rsidRPr="00284353" w:rsidRDefault="00062562">
                            <w:pPr>
                              <w:rPr>
                                <w:b/>
                              </w:rPr>
                            </w:pPr>
                            <w:r w:rsidRPr="00284353">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60197" id="_x0000_s1037" type="#_x0000_t202" style="position:absolute;left:0;text-align:left;margin-left:381pt;margin-top:356.25pt;width:13.5pt;height:1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" stroked="f">
                <v:textbox>
                  <w:txbxContent>
                    <w:p w14:paraId="0177362D" w14:textId="35E38161" w:rsidR="00062562" w:rsidRPr="00284353" w:rsidRDefault="00062562">
                      <w:pPr>
                        <w:rPr>
                          <w:b/>
                        </w:rPr>
                      </w:pPr>
                      <w:r w:rsidRPr="00284353">
                        <w:rPr>
                          <w:b/>
                        </w:rPr>
                        <w:t>X</w:t>
                      </w:r>
                    </w:p>
                  </w:txbxContent>
                </v:textbox>
                <w10:wrap type="square"/>
              </v:shape>
            </w:pict>
          </mc:Fallback>
        </mc:AlternateContent>
      </w:r>
      <w:r w:rsidR="00AD460E">
        <w:rPr>
          <w:noProof/>
        </w:rPr>
        <mc:AlternateContent>
          <mc:Choice Requires="wps">
            <w:drawing>
              <wp:anchor distT="45720" distB="45720" distL="114300" distR="114300" simplePos="0" relativeHeight="251697152" behindDoc="0" locked="0" layoutInCell="1" allowOverlap="1" wp14:anchorId="5759D995" wp14:editId="599435F6">
                <wp:simplePos x="0" y="0"/>
                <wp:positionH relativeFrom="column">
                  <wp:posOffset>5210175</wp:posOffset>
                </wp:positionH>
                <wp:positionV relativeFrom="paragraph">
                  <wp:posOffset>4690745</wp:posOffset>
                </wp:positionV>
                <wp:extent cx="266700" cy="2286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noFill/>
                          <a:miter lim="800000"/>
                          <a:headEnd/>
                          <a:tailEnd/>
                        </a:ln>
                      </wps:spPr>
                      <wps:txbx>
                        <w:txbxContent>
                          <w:p w14:paraId="50EB2645" w14:textId="459CD97B" w:rsidR="00062562" w:rsidRPr="00087F0F" w:rsidRDefault="00062562">
                            <w:pPr>
                              <w:rPr>
                                <w:b/>
                              </w:rPr>
                            </w:pPr>
                            <w:r w:rsidRPr="00087F0F">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9D995" id="_x0000_s1038" type="#_x0000_t202" style="position:absolute;left:0;text-align:left;margin-left:410.25pt;margin-top:369.35pt;width:21pt;height:1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" stroked="f">
                <v:textbox>
                  <w:txbxContent>
                    <w:p w14:paraId="50EB2645" w14:textId="459CD97B" w:rsidR="00062562" w:rsidRPr="00087F0F" w:rsidRDefault="00062562">
                      <w:pPr>
                        <w:rPr>
                          <w:b/>
                        </w:rPr>
                      </w:pPr>
                      <w:r w:rsidRPr="00087F0F">
                        <w:rPr>
                          <w:b/>
                        </w:rPr>
                        <w:t>N</w:t>
                      </w:r>
                    </w:p>
                  </w:txbxContent>
                </v:textbox>
                <w10:wrap type="square"/>
              </v:shape>
            </w:pict>
          </mc:Fallback>
        </mc:AlternateContent>
      </w:r>
      <w:r w:rsidR="00AD460E">
        <w:rPr>
          <w:noProof/>
        </w:rPr>
        <mc:AlternateContent>
          <mc:Choice Requires="wps">
            <w:drawing>
              <wp:anchor distT="0" distB="0" distL="114300" distR="114300" simplePos="0" relativeHeight="251703296" behindDoc="0" locked="0" layoutInCell="1" allowOverlap="1" wp14:anchorId="739EFD91" wp14:editId="78B1CA96">
                <wp:simplePos x="0" y="0"/>
                <wp:positionH relativeFrom="column">
                  <wp:posOffset>5438775</wp:posOffset>
                </wp:positionH>
                <wp:positionV relativeFrom="paragraph">
                  <wp:posOffset>4524375</wp:posOffset>
                </wp:positionV>
                <wp:extent cx="114300" cy="18097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11430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A998C" id="Straight Connector 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356.25pt" to="437.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" strokecolor="black [3200]" strokeweight=".5pt">
                <v:stroke joinstyle="miter"/>
              </v:line>
            </w:pict>
          </mc:Fallback>
        </mc:AlternateContent>
      </w:r>
      <w:r w:rsidR="00AD460E">
        <w:rPr>
          <w:noProof/>
        </w:rPr>
        <mc:AlternateContent>
          <mc:Choice Requires="wps">
            <w:drawing>
              <wp:anchor distT="45720" distB="45720" distL="114300" distR="114300" simplePos="0" relativeHeight="251702272" behindDoc="0" locked="0" layoutInCell="1" allowOverlap="1" wp14:anchorId="6031D236" wp14:editId="450637B7">
                <wp:simplePos x="0" y="0"/>
                <wp:positionH relativeFrom="column">
                  <wp:posOffset>5524500</wp:posOffset>
                </wp:positionH>
                <wp:positionV relativeFrom="paragraph">
                  <wp:posOffset>4685665</wp:posOffset>
                </wp:positionV>
                <wp:extent cx="342900" cy="23368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3680"/>
                        </a:xfrm>
                        <a:prstGeom prst="rect">
                          <a:avLst/>
                        </a:prstGeom>
                        <a:solidFill>
                          <a:srgbClr val="FFFFFF"/>
                        </a:solidFill>
                        <a:ln w="9525">
                          <a:noFill/>
                          <a:miter lim="800000"/>
                          <a:headEnd/>
                          <a:tailEnd/>
                        </a:ln>
                      </wps:spPr>
                      <wps:txbx>
                        <w:txbxContent>
                          <w:p w14:paraId="3593C12D" w14:textId="6E9DAA79" w:rsidR="00062562" w:rsidRPr="00205415" w:rsidRDefault="00062562">
                            <w:pPr>
                              <w:rPr>
                                <w:b/>
                              </w:rPr>
                            </w:pPr>
                            <w:r w:rsidRPr="00205415">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1D236" id="_x0000_s1039" type="#_x0000_t202" style="position:absolute;left:0;text-align:left;margin-left:435pt;margin-top:368.95pt;width:27pt;height:18.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ljIwIAACM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" stroked="f">
                <v:textbox>
                  <w:txbxContent>
                    <w:p w14:paraId="3593C12D" w14:textId="6E9DAA79" w:rsidR="00062562" w:rsidRPr="00205415" w:rsidRDefault="00062562">
                      <w:pPr>
                        <w:rPr>
                          <w:b/>
                        </w:rPr>
                      </w:pPr>
                      <w:r w:rsidRPr="00205415">
                        <w:rPr>
                          <w:b/>
                        </w:rPr>
                        <w:t>C</w:t>
                      </w:r>
                    </w:p>
                  </w:txbxContent>
                </v:textbox>
                <w10:wrap type="square"/>
              </v:shape>
            </w:pict>
          </mc:Fallback>
        </mc:AlternateContent>
      </w:r>
      <w:r w:rsidR="00AD460E">
        <w:rPr>
          <w:noProof/>
        </w:rPr>
        <mc:AlternateContent>
          <mc:Choice Requires="wps">
            <w:drawing>
              <wp:anchor distT="45720" distB="45720" distL="114300" distR="114300" simplePos="0" relativeHeight="251705344" behindDoc="0" locked="0" layoutInCell="1" allowOverlap="1" wp14:anchorId="60AA39FB" wp14:editId="4FE39F96">
                <wp:simplePos x="0" y="0"/>
                <wp:positionH relativeFrom="column">
                  <wp:posOffset>5895975</wp:posOffset>
                </wp:positionH>
                <wp:positionV relativeFrom="paragraph">
                  <wp:posOffset>4540250</wp:posOffset>
                </wp:positionV>
                <wp:extent cx="333375" cy="243205"/>
                <wp:effectExtent l="0" t="0" r="9525" b="44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3205"/>
                        </a:xfrm>
                        <a:prstGeom prst="rect">
                          <a:avLst/>
                        </a:prstGeom>
                        <a:solidFill>
                          <a:srgbClr val="FFFFFF"/>
                        </a:solidFill>
                        <a:ln w="9525">
                          <a:noFill/>
                          <a:miter lim="800000"/>
                          <a:headEnd/>
                          <a:tailEnd/>
                        </a:ln>
                      </wps:spPr>
                      <wps:txbx>
                        <w:txbxContent>
                          <w:p w14:paraId="12724F77" w14:textId="3C191E4D" w:rsidR="00062562" w:rsidRPr="00205415" w:rsidRDefault="00062562">
                            <w:pPr>
                              <w:rPr>
                                <w:b/>
                              </w:rPr>
                            </w:pPr>
                            <w:r w:rsidRPr="00205415">
                              <w:rPr>
                                <w:b/>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A39FB" id="_x0000_s1040" type="#_x0000_t202" style="position:absolute;left:0;text-align:left;margin-left:464.25pt;margin-top:357.5pt;width:26.25pt;height:19.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" stroked="f">
                <v:textbox>
                  <w:txbxContent>
                    <w:p w14:paraId="12724F77" w14:textId="3C191E4D" w:rsidR="00062562" w:rsidRPr="00205415" w:rsidRDefault="00062562">
                      <w:pPr>
                        <w:rPr>
                          <w:b/>
                        </w:rPr>
                      </w:pPr>
                      <w:r w:rsidRPr="00205415">
                        <w:rPr>
                          <w:b/>
                        </w:rPr>
                        <w:t>M</w:t>
                      </w:r>
                    </w:p>
                  </w:txbxContent>
                </v:textbox>
                <w10:wrap type="square"/>
              </v:shape>
            </w:pict>
          </mc:Fallback>
        </mc:AlternateContent>
      </w:r>
      <w:r w:rsidR="00AD460E">
        <w:rPr>
          <w:noProof/>
        </w:rPr>
        <mc:AlternateContent>
          <mc:Choice Requires="wps">
            <w:drawing>
              <wp:anchor distT="0" distB="0" distL="114300" distR="114300" simplePos="0" relativeHeight="251706368" behindDoc="0" locked="0" layoutInCell="1" allowOverlap="1" wp14:anchorId="67A42453" wp14:editId="2A62338E">
                <wp:simplePos x="0" y="0"/>
                <wp:positionH relativeFrom="column">
                  <wp:posOffset>5543550</wp:posOffset>
                </wp:positionH>
                <wp:positionV relativeFrom="paragraph">
                  <wp:posOffset>4371975</wp:posOffset>
                </wp:positionV>
                <wp:extent cx="342900" cy="2381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3429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3AFA2" id="Straight Connector 2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6.5pt,344.25pt" to="46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" strokecolor="black [3200]" strokeweight=".5pt">
                <v:stroke joinstyle="miter"/>
              </v:line>
            </w:pict>
          </mc:Fallback>
        </mc:AlternateContent>
      </w:r>
      <w:r w:rsidR="00AD460E">
        <w:rPr>
          <w:noProof/>
        </w:rPr>
        <mc:AlternateContent>
          <mc:Choice Requires="wps">
            <w:drawing>
              <wp:anchor distT="45720" distB="45720" distL="114300" distR="114300" simplePos="0" relativeHeight="251713536" behindDoc="0" locked="0" layoutInCell="1" allowOverlap="1" wp14:anchorId="3FE05EDF" wp14:editId="15FABD51">
                <wp:simplePos x="0" y="0"/>
                <wp:positionH relativeFrom="column">
                  <wp:posOffset>5753100</wp:posOffset>
                </wp:positionH>
                <wp:positionV relativeFrom="paragraph">
                  <wp:posOffset>4191000</wp:posOffset>
                </wp:positionV>
                <wp:extent cx="266700" cy="266700"/>
                <wp:effectExtent l="0" t="0" r="635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noFill/>
                          <a:miter lim="800000"/>
                          <a:headEnd/>
                          <a:tailEnd/>
                        </a:ln>
                      </wps:spPr>
                      <wps:txbx>
                        <w:txbxContent>
                          <w:p w14:paraId="268D5D97" w14:textId="782F88B0" w:rsidR="00062562" w:rsidRPr="00864B28" w:rsidRDefault="00062562">
                            <w:pPr>
                              <w:rPr>
                                <w:b/>
                              </w:rPr>
                            </w:pPr>
                            <w:r w:rsidRPr="00864B28">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05EDF" id="_x0000_s1041" type="#_x0000_t202" style="position:absolute;left:0;text-align:left;margin-left:453pt;margin-top:330pt;width:21pt;height:2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" stroked="f">
                <v:textbox>
                  <w:txbxContent>
                    <w:p w14:paraId="268D5D97" w14:textId="782F88B0" w:rsidR="00062562" w:rsidRPr="00864B28" w:rsidRDefault="00062562">
                      <w:pPr>
                        <w:rPr>
                          <w:b/>
                        </w:rPr>
                      </w:pPr>
                      <w:r w:rsidRPr="00864B28">
                        <w:rPr>
                          <w:b/>
                        </w:rPr>
                        <w:t>E</w:t>
                      </w:r>
                    </w:p>
                  </w:txbxContent>
                </v:textbox>
                <w10:wrap type="square"/>
              </v:shape>
            </w:pict>
          </mc:Fallback>
        </mc:AlternateContent>
      </w:r>
      <w:r w:rsidR="00AD460E">
        <w:rPr>
          <w:noProof/>
        </w:rPr>
        <mc:AlternateContent>
          <mc:Choice Requires="wps">
            <w:drawing>
              <wp:anchor distT="45720" distB="45720" distL="114300" distR="114300" simplePos="0" relativeHeight="251711488" behindDoc="0" locked="0" layoutInCell="1" allowOverlap="1" wp14:anchorId="5229FFCD" wp14:editId="24BC4C86">
                <wp:simplePos x="0" y="0"/>
                <wp:positionH relativeFrom="column">
                  <wp:posOffset>5638800</wp:posOffset>
                </wp:positionH>
                <wp:positionV relativeFrom="paragraph">
                  <wp:posOffset>3600450</wp:posOffset>
                </wp:positionV>
                <wp:extent cx="266700" cy="295275"/>
                <wp:effectExtent l="0" t="0" r="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95275"/>
                        </a:xfrm>
                        <a:prstGeom prst="rect">
                          <a:avLst/>
                        </a:prstGeom>
                        <a:solidFill>
                          <a:srgbClr val="FFFFFF"/>
                        </a:solidFill>
                        <a:ln w="9525">
                          <a:noFill/>
                          <a:miter lim="800000"/>
                          <a:headEnd/>
                          <a:tailEnd/>
                        </a:ln>
                      </wps:spPr>
                      <wps:txbx>
                        <w:txbxContent>
                          <w:p w14:paraId="11FB0DBC" w14:textId="7DABF07E" w:rsidR="00062562" w:rsidRPr="008D7971" w:rsidRDefault="00062562">
                            <w:pPr>
                              <w:rPr>
                                <w:b/>
                              </w:rPr>
                            </w:pPr>
                            <w:r w:rsidRPr="008D7971">
                              <w:rPr>
                                <w:b/>
                              </w:rP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9FFCD" id="_x0000_s1042" type="#_x0000_t202" style="position:absolute;left:0;text-align:left;margin-left:444pt;margin-top:283.5pt;width:21pt;height:23.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" stroked="f">
                <v:textbox>
                  <w:txbxContent>
                    <w:p w14:paraId="11FB0DBC" w14:textId="7DABF07E" w:rsidR="00062562" w:rsidRPr="008D7971" w:rsidRDefault="00062562">
                      <w:pPr>
                        <w:rPr>
                          <w:b/>
                        </w:rPr>
                      </w:pPr>
                      <w:r w:rsidRPr="008D7971">
                        <w:rPr>
                          <w:b/>
                        </w:rPr>
                        <w:t>Q</w:t>
                      </w:r>
                    </w:p>
                  </w:txbxContent>
                </v:textbox>
                <w10:wrap type="square"/>
              </v:shape>
            </w:pict>
          </mc:Fallback>
        </mc:AlternateContent>
      </w:r>
      <w:r w:rsidR="00AD460E">
        <w:rPr>
          <w:noProof/>
        </w:rPr>
        <mc:AlternateContent>
          <mc:Choice Requires="wps">
            <w:drawing>
              <wp:anchor distT="45720" distB="45720" distL="114300" distR="114300" simplePos="0" relativeHeight="251715584" behindDoc="0" locked="0" layoutInCell="1" allowOverlap="1" wp14:anchorId="04EC7BE6" wp14:editId="199F5C92">
                <wp:simplePos x="0" y="0"/>
                <wp:positionH relativeFrom="column">
                  <wp:posOffset>5934075</wp:posOffset>
                </wp:positionH>
                <wp:positionV relativeFrom="paragraph">
                  <wp:posOffset>3581400</wp:posOffset>
                </wp:positionV>
                <wp:extent cx="209550" cy="266700"/>
                <wp:effectExtent l="0" t="0" r="0" b="63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66700"/>
                        </a:xfrm>
                        <a:prstGeom prst="rect">
                          <a:avLst/>
                        </a:prstGeom>
                        <a:solidFill>
                          <a:srgbClr val="FFFFFF"/>
                        </a:solidFill>
                        <a:ln w="9525">
                          <a:noFill/>
                          <a:miter lim="800000"/>
                          <a:headEnd/>
                          <a:tailEnd/>
                        </a:ln>
                      </wps:spPr>
                      <wps:txbx>
                        <w:txbxContent>
                          <w:p w14:paraId="3DFF3365" w14:textId="35C76A5D" w:rsidR="00062562" w:rsidRPr="005E5175" w:rsidRDefault="00062562">
                            <w:pPr>
                              <w:rPr>
                                <w:b/>
                              </w:rPr>
                            </w:pPr>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C7BE6" id="_x0000_s1043" type="#_x0000_t202" style="position:absolute;left:0;text-align:left;margin-left:467.25pt;margin-top:282pt;width:16.5pt;height:2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6rIQIAACQ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" stroked="f">
                <v:textbox>
                  <w:txbxContent>
                    <w:p w14:paraId="3DFF3365" w14:textId="35C76A5D" w:rsidR="00062562" w:rsidRPr="005E5175" w:rsidRDefault="00062562">
                      <w:pPr>
                        <w:rPr>
                          <w:b/>
                        </w:rPr>
                      </w:pPr>
                      <w:r>
                        <w:t>F</w:t>
                      </w:r>
                    </w:p>
                  </w:txbxContent>
                </v:textbox>
                <w10:wrap type="square"/>
              </v:shape>
            </w:pict>
          </mc:Fallback>
        </mc:AlternateContent>
      </w:r>
      <w:r w:rsidR="00AD460E">
        <w:rPr>
          <w:noProof/>
        </w:rPr>
        <mc:AlternateContent>
          <mc:Choice Requires="wps">
            <w:drawing>
              <wp:anchor distT="45720" distB="45720" distL="114300" distR="114300" simplePos="0" relativeHeight="251719680" behindDoc="0" locked="0" layoutInCell="1" allowOverlap="1" wp14:anchorId="57D53412" wp14:editId="6CD4F590">
                <wp:simplePos x="0" y="0"/>
                <wp:positionH relativeFrom="column">
                  <wp:posOffset>6724650</wp:posOffset>
                </wp:positionH>
                <wp:positionV relativeFrom="paragraph">
                  <wp:posOffset>3095625</wp:posOffset>
                </wp:positionV>
                <wp:extent cx="323850" cy="257175"/>
                <wp:effectExtent l="0" t="0" r="0" b="952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noFill/>
                          <a:miter lim="800000"/>
                          <a:headEnd/>
                          <a:tailEnd/>
                        </a:ln>
                      </wps:spPr>
                      <wps:txbx>
                        <w:txbxContent>
                          <w:p w14:paraId="291B50C4" w14:textId="3B64B30D" w:rsidR="00062562" w:rsidRPr="005E5175" w:rsidRDefault="00062562">
                            <w:pPr>
                              <w:rPr>
                                <w:b/>
                              </w:rPr>
                            </w:pPr>
                            <w:r w:rsidRPr="005E5175">
                              <w:rPr>
                                <w:b/>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3412" id="_x0000_s1044" type="#_x0000_t202" style="position:absolute;left:0;text-align:left;margin-left:529.5pt;margin-top:243.75pt;width:25.5pt;height:20.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ISIwIAACQ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" stroked="f">
                <v:textbox>
                  <w:txbxContent>
                    <w:p w14:paraId="291B50C4" w14:textId="3B64B30D" w:rsidR="00062562" w:rsidRPr="005E5175" w:rsidRDefault="00062562">
                      <w:pPr>
                        <w:rPr>
                          <w:b/>
                        </w:rPr>
                      </w:pPr>
                      <w:r w:rsidRPr="005E5175">
                        <w:rPr>
                          <w:b/>
                        </w:rPr>
                        <w:t>V</w:t>
                      </w:r>
                    </w:p>
                  </w:txbxContent>
                </v:textbox>
                <w10:wrap type="square"/>
              </v:shape>
            </w:pict>
          </mc:Fallback>
        </mc:AlternateContent>
      </w:r>
      <w:r w:rsidR="00AD460E">
        <w:rPr>
          <w:noProof/>
        </w:rPr>
        <mc:AlternateContent>
          <mc:Choice Requires="wps">
            <w:drawing>
              <wp:anchor distT="45720" distB="45720" distL="114300" distR="114300" simplePos="0" relativeHeight="251721728" behindDoc="0" locked="0" layoutInCell="1" allowOverlap="1" wp14:anchorId="23D3559B" wp14:editId="69519959">
                <wp:simplePos x="0" y="0"/>
                <wp:positionH relativeFrom="column">
                  <wp:posOffset>7172325</wp:posOffset>
                </wp:positionH>
                <wp:positionV relativeFrom="paragraph">
                  <wp:posOffset>3000375</wp:posOffset>
                </wp:positionV>
                <wp:extent cx="419100" cy="257175"/>
                <wp:effectExtent l="0" t="0" r="0" b="952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9100" cy="257175"/>
                        </a:xfrm>
                        <a:prstGeom prst="rect">
                          <a:avLst/>
                        </a:prstGeom>
                        <a:solidFill>
                          <a:srgbClr val="FFFFFF"/>
                        </a:solidFill>
                        <a:ln w="9525">
                          <a:noFill/>
                          <a:miter lim="800000"/>
                          <a:headEnd/>
                          <a:tailEnd/>
                        </a:ln>
                      </wps:spPr>
                      <wps:txbx>
                        <w:txbxContent>
                          <w:p w14:paraId="6C7EB814" w14:textId="79AB98F5" w:rsidR="00062562" w:rsidRPr="005E5175" w:rsidRDefault="00062562">
                            <w:pPr>
                              <w:rPr>
                                <w:b/>
                              </w:rPr>
                            </w:pPr>
                            <w:r w:rsidRPr="005E5175">
                              <w:rPr>
                                <w:b/>
                              </w:rP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3559B" id="_x0000_s1045" type="#_x0000_t202" style="position:absolute;left:0;text-align:left;margin-left:564.75pt;margin-top:236.25pt;width:33pt;height:20.25pt;flip:x;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" stroked="f">
                <v:textbox>
                  <w:txbxContent>
                    <w:p w14:paraId="6C7EB814" w14:textId="79AB98F5" w:rsidR="00062562" w:rsidRPr="005E5175" w:rsidRDefault="00062562">
                      <w:pPr>
                        <w:rPr>
                          <w:b/>
                        </w:rPr>
                      </w:pPr>
                      <w:r w:rsidRPr="005E5175">
                        <w:rPr>
                          <w:b/>
                        </w:rPr>
                        <w:t>J</w:t>
                      </w:r>
                    </w:p>
                  </w:txbxContent>
                </v:textbox>
                <w10:wrap type="square"/>
              </v:shape>
            </w:pict>
          </mc:Fallback>
        </mc:AlternateContent>
      </w:r>
      <w:r w:rsidR="00AD460E">
        <w:rPr>
          <w:noProof/>
        </w:rPr>
        <mc:AlternateContent>
          <mc:Choice Requires="wps">
            <w:drawing>
              <wp:anchor distT="45720" distB="45720" distL="114300" distR="114300" simplePos="0" relativeHeight="251683840" behindDoc="0" locked="0" layoutInCell="1" allowOverlap="1" wp14:anchorId="30D25026" wp14:editId="7C4F5A57">
                <wp:simplePos x="0" y="0"/>
                <wp:positionH relativeFrom="column">
                  <wp:posOffset>3571240</wp:posOffset>
                </wp:positionH>
                <wp:positionV relativeFrom="paragraph">
                  <wp:posOffset>3580765</wp:posOffset>
                </wp:positionV>
                <wp:extent cx="200025" cy="31432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14325"/>
                        </a:xfrm>
                        <a:prstGeom prst="rect">
                          <a:avLst/>
                        </a:prstGeom>
                        <a:solidFill>
                          <a:srgbClr val="FFFFFF"/>
                        </a:solidFill>
                        <a:ln w="9525">
                          <a:noFill/>
                          <a:miter lim="800000"/>
                          <a:headEnd/>
                          <a:tailEnd/>
                        </a:ln>
                      </wps:spPr>
                      <wps:txbx>
                        <w:txbxContent>
                          <w:p w14:paraId="3DD2F3A1" w14:textId="7EF6C3A5" w:rsidR="00062562" w:rsidRPr="00DA23FA" w:rsidRDefault="00062562">
                            <w:pPr>
                              <w:rPr>
                                <w:b/>
                              </w:rPr>
                            </w:pPr>
                            <w:r w:rsidRPr="00DA23FA">
                              <w:rPr>
                                <w:b/>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5026" id="_x0000_s1046" type="#_x0000_t202" style="position:absolute;left:0;text-align:left;margin-left:281.2pt;margin-top:281.95pt;width:15.75pt;height:24.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" stroked="f">
                <v:textbox>
                  <w:txbxContent>
                    <w:p w14:paraId="3DD2F3A1" w14:textId="7EF6C3A5" w:rsidR="00062562" w:rsidRPr="00DA23FA" w:rsidRDefault="00062562">
                      <w:pPr>
                        <w:rPr>
                          <w:b/>
                        </w:rPr>
                      </w:pPr>
                      <w:r w:rsidRPr="00DA23FA">
                        <w:rPr>
                          <w:b/>
                        </w:rPr>
                        <w:t>L</w:t>
                      </w:r>
                    </w:p>
                  </w:txbxContent>
                </v:textbox>
                <w10:wrap type="square"/>
              </v:shape>
            </w:pict>
          </mc:Fallback>
        </mc:AlternateContent>
      </w:r>
      <w:r w:rsidR="00AD460E">
        <w:rPr>
          <w:noProof/>
        </w:rPr>
        <mc:AlternateContent>
          <mc:Choice Requires="wps">
            <w:drawing>
              <wp:anchor distT="45720" distB="45720" distL="114300" distR="114300" simplePos="0" relativeHeight="251671552" behindDoc="0" locked="0" layoutInCell="1" allowOverlap="1" wp14:anchorId="37ED3618" wp14:editId="74D5C02E">
                <wp:simplePos x="0" y="0"/>
                <wp:positionH relativeFrom="margin">
                  <wp:align>left</wp:align>
                </wp:positionH>
                <wp:positionV relativeFrom="paragraph">
                  <wp:posOffset>3066415</wp:posOffset>
                </wp:positionV>
                <wp:extent cx="2360930" cy="1404620"/>
                <wp:effectExtent l="0" t="0" r="2286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6C0CC" w14:textId="27901F33" w:rsidR="00062562" w:rsidRPr="002E402B" w:rsidRDefault="00062562" w:rsidP="00F95F5D">
                            <w:pPr>
                              <w:pStyle w:val="Default"/>
                              <w:rPr>
                                <w:rFonts w:asciiTheme="minorHAnsi" w:hAnsiTheme="minorHAnsi" w:cstheme="minorHAnsi"/>
                                <w:sz w:val="15"/>
                                <w:szCs w:val="15"/>
                              </w:rPr>
                            </w:pPr>
                            <w:r w:rsidRPr="002E402B">
                              <w:rPr>
                                <w:rFonts w:asciiTheme="minorHAnsi" w:hAnsiTheme="minorHAnsi" w:cstheme="minorHAnsi"/>
                                <w:sz w:val="15"/>
                                <w:szCs w:val="15"/>
                              </w:rPr>
                              <w:t xml:space="preserve">This graph was derived using the following steps: </w:t>
                            </w:r>
                          </w:p>
                          <w:p w14:paraId="4FFF062F" w14:textId="5EC76873" w:rsidR="00062562" w:rsidRPr="002E402B" w:rsidRDefault="00062562" w:rsidP="00F95F5D">
                            <w:pPr>
                              <w:autoSpaceDE w:val="0"/>
                              <w:autoSpaceDN w:val="0"/>
                              <w:adjustRightInd w:val="0"/>
                              <w:spacing w:after="56" w:line="240" w:lineRule="auto"/>
                              <w:rPr>
                                <w:rFonts w:cstheme="minorHAnsi"/>
                                <w:color w:val="000000"/>
                                <w:sz w:val="15"/>
                                <w:szCs w:val="15"/>
                              </w:rPr>
                            </w:pPr>
                            <w:r w:rsidRPr="002E402B">
                              <w:rPr>
                                <w:rFonts w:cstheme="minorHAnsi"/>
                                <w:color w:val="000000"/>
                                <w:sz w:val="15"/>
                                <w:szCs w:val="15"/>
                              </w:rPr>
                              <w:t xml:space="preserve">1. The means for each sample were calculated using the values reported by all laboratories. Example: The calculated </w:t>
                            </w:r>
                            <w:r>
                              <w:rPr>
                                <w:rFonts w:cstheme="minorHAnsi"/>
                                <w:color w:val="000000"/>
                                <w:sz w:val="15"/>
                                <w:szCs w:val="15"/>
                              </w:rPr>
                              <w:t>mean for sample CRR 281 is 7.95</w:t>
                            </w:r>
                            <w:r w:rsidRPr="002E402B">
                              <w:rPr>
                                <w:rFonts w:cstheme="minorHAnsi"/>
                                <w:color w:val="000000"/>
                                <w:sz w:val="15"/>
                                <w:szCs w:val="15"/>
                              </w:rPr>
                              <w:t xml:space="preserve"> μg/L. </w:t>
                            </w:r>
                          </w:p>
                          <w:p w14:paraId="059D1C22" w14:textId="363EAA5C" w:rsidR="00062562" w:rsidRPr="002E402B" w:rsidRDefault="00062562" w:rsidP="00F95F5D">
                            <w:pPr>
                              <w:autoSpaceDE w:val="0"/>
                              <w:autoSpaceDN w:val="0"/>
                              <w:adjustRightInd w:val="0"/>
                              <w:spacing w:after="56" w:line="240" w:lineRule="auto"/>
                              <w:rPr>
                                <w:rFonts w:cstheme="minorHAnsi"/>
                                <w:color w:val="000000"/>
                                <w:sz w:val="15"/>
                                <w:szCs w:val="15"/>
                              </w:rPr>
                            </w:pPr>
                            <w:r w:rsidRPr="002E402B">
                              <w:rPr>
                                <w:rFonts w:cstheme="minorHAnsi"/>
                                <w:color w:val="000000"/>
                                <w:sz w:val="15"/>
                                <w:szCs w:val="15"/>
                              </w:rPr>
                              <w:t xml:space="preserve">2. Residuals were calculated by subtracting the calculated mean from the individual chlorophyll </w:t>
                            </w:r>
                            <w:r w:rsidRPr="002E402B">
                              <w:rPr>
                                <w:rFonts w:cstheme="minorHAnsi"/>
                                <w:i/>
                                <w:iCs/>
                                <w:color w:val="000000"/>
                                <w:sz w:val="15"/>
                                <w:szCs w:val="15"/>
                              </w:rPr>
                              <w:t xml:space="preserve">a </w:t>
                            </w:r>
                            <w:r w:rsidRPr="002E402B">
                              <w:rPr>
                                <w:rFonts w:cstheme="minorHAnsi"/>
                                <w:color w:val="000000"/>
                                <w:sz w:val="15"/>
                                <w:szCs w:val="15"/>
                              </w:rPr>
                              <w:t>concentration results for each laboratory. This is done to allow comparison between laboratories by normalizing the res</w:t>
                            </w:r>
                            <w:r>
                              <w:rPr>
                                <w:rFonts w:cstheme="minorHAnsi"/>
                                <w:color w:val="000000"/>
                                <w:sz w:val="15"/>
                                <w:szCs w:val="15"/>
                              </w:rPr>
                              <w:t>ults. Example: Lab Q obtained 8.4</w:t>
                            </w:r>
                            <w:r w:rsidRPr="002E402B">
                              <w:rPr>
                                <w:rFonts w:cstheme="minorHAnsi"/>
                                <w:color w:val="000000"/>
                                <w:sz w:val="15"/>
                                <w:szCs w:val="15"/>
                              </w:rPr>
                              <w:t xml:space="preserve"> μg/L chlorophyll </w:t>
                            </w:r>
                            <w:proofErr w:type="gramStart"/>
                            <w:r w:rsidRPr="002E402B">
                              <w:rPr>
                                <w:rFonts w:cstheme="minorHAnsi"/>
                                <w:i/>
                                <w:iCs/>
                                <w:color w:val="000000"/>
                                <w:sz w:val="15"/>
                                <w:szCs w:val="15"/>
                              </w:rPr>
                              <w:t xml:space="preserve">a </w:t>
                            </w:r>
                            <w:r w:rsidRPr="002E402B">
                              <w:rPr>
                                <w:rFonts w:cstheme="minorHAnsi"/>
                                <w:color w:val="000000"/>
                                <w:sz w:val="15"/>
                                <w:szCs w:val="15"/>
                              </w:rPr>
                              <w:t>for</w:t>
                            </w:r>
                            <w:proofErr w:type="gramEnd"/>
                            <w:r w:rsidRPr="002E402B">
                              <w:rPr>
                                <w:rFonts w:cstheme="minorHAnsi"/>
                                <w:color w:val="000000"/>
                                <w:sz w:val="15"/>
                                <w:szCs w:val="15"/>
                              </w:rPr>
                              <w:t xml:space="preserve"> </w:t>
                            </w:r>
                            <w:r>
                              <w:rPr>
                                <w:rFonts w:cstheme="minorHAnsi"/>
                                <w:color w:val="000000"/>
                                <w:sz w:val="15"/>
                                <w:szCs w:val="15"/>
                              </w:rPr>
                              <w:t>sample CRR 281. Therefore, Lab Q</w:t>
                            </w:r>
                            <w:r w:rsidRPr="002E402B">
                              <w:rPr>
                                <w:rFonts w:cstheme="minorHAnsi"/>
                                <w:color w:val="000000"/>
                                <w:sz w:val="15"/>
                                <w:szCs w:val="15"/>
                              </w:rPr>
                              <w:t>’s resi</w:t>
                            </w:r>
                            <w:r>
                              <w:rPr>
                                <w:rFonts w:cstheme="minorHAnsi"/>
                                <w:color w:val="000000"/>
                                <w:sz w:val="15"/>
                                <w:szCs w:val="15"/>
                              </w:rPr>
                              <w:t>dual for sample CRR 281 is 0.45</w:t>
                            </w:r>
                            <w:r w:rsidRPr="002E402B">
                              <w:rPr>
                                <w:rFonts w:cstheme="minorHAnsi"/>
                                <w:color w:val="000000"/>
                                <w:sz w:val="15"/>
                                <w:szCs w:val="15"/>
                              </w:rPr>
                              <w:t xml:space="preserve"> μg/L. </w:t>
                            </w:r>
                          </w:p>
                          <w:p w14:paraId="774CFCC5" w14:textId="585755B0" w:rsidR="00062562" w:rsidRPr="00D34B25" w:rsidRDefault="00062562" w:rsidP="00F95F5D">
                            <w:pPr>
                              <w:autoSpaceDE w:val="0"/>
                              <w:autoSpaceDN w:val="0"/>
                              <w:adjustRightInd w:val="0"/>
                              <w:spacing w:after="0" w:line="240" w:lineRule="auto"/>
                              <w:rPr>
                                <w:rFonts w:ascii="Arial" w:hAnsi="Arial" w:cs="Arial"/>
                                <w:color w:val="000000"/>
                                <w:sz w:val="15"/>
                                <w:szCs w:val="15"/>
                              </w:rPr>
                            </w:pPr>
                            <w:r w:rsidRPr="002E402B">
                              <w:rPr>
                                <w:rFonts w:cstheme="minorHAnsi"/>
                                <w:color w:val="000000"/>
                                <w:sz w:val="15"/>
                                <w:szCs w:val="15"/>
                              </w:rPr>
                              <w:t xml:space="preserve">3. Individual laboratory </w:t>
                            </w:r>
                            <w:proofErr w:type="gramStart"/>
                            <w:r w:rsidRPr="002E402B">
                              <w:rPr>
                                <w:rFonts w:cstheme="minorHAnsi"/>
                                <w:color w:val="000000"/>
                                <w:sz w:val="15"/>
                                <w:szCs w:val="15"/>
                              </w:rPr>
                              <w:t>mean</w:t>
                            </w:r>
                            <w:proofErr w:type="gramEnd"/>
                            <w:r w:rsidRPr="002E402B">
                              <w:rPr>
                                <w:rFonts w:cstheme="minorHAnsi"/>
                                <w:color w:val="000000"/>
                                <w:sz w:val="15"/>
                                <w:szCs w:val="15"/>
                              </w:rPr>
                              <w:t xml:space="preserve"> and standard deviation were calculated using each lab’s set of 8 residuals. Example: The mean and standard deviati</w:t>
                            </w:r>
                            <w:r>
                              <w:rPr>
                                <w:rFonts w:cstheme="minorHAnsi"/>
                                <w:color w:val="000000"/>
                                <w:sz w:val="15"/>
                                <w:szCs w:val="15"/>
                              </w:rPr>
                              <w:t>on of Lab Q’s residuals are 2.77 μg/L and 1.03</w:t>
                            </w:r>
                            <w:r w:rsidRPr="002E402B">
                              <w:rPr>
                                <w:rFonts w:cstheme="minorHAnsi"/>
                                <w:color w:val="000000"/>
                                <w:sz w:val="15"/>
                                <w:szCs w:val="15"/>
                              </w:rPr>
                              <w:t xml:space="preserve"> μg/L, respectively</w:t>
                            </w:r>
                            <w:r w:rsidRPr="002E402B">
                              <w:rPr>
                                <w:rFonts w:ascii="Arial" w:hAnsi="Arial" w:cs="Arial"/>
                                <w:color w:val="000000"/>
                                <w:sz w:val="15"/>
                                <w:szCs w:val="15"/>
                              </w:rPr>
                              <w:t>.</w:t>
                            </w:r>
                            <w:r w:rsidRPr="00D34B25">
                              <w:rPr>
                                <w:rFonts w:ascii="Arial" w:hAnsi="Arial" w:cs="Arial"/>
                                <w:color w:val="000000"/>
                                <w:sz w:val="15"/>
                                <w:szCs w:val="15"/>
                              </w:rPr>
                              <w:t xml:space="preserve"> </w:t>
                            </w:r>
                          </w:p>
                          <w:p w14:paraId="11E136DC" w14:textId="199FEE92" w:rsidR="00062562" w:rsidRDefault="000625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ED3618" id="_x0000_s1047" type="#_x0000_t202" style="position:absolute;left:0;text-align:left;margin-left:0;margin-top:241.45pt;width:185.9pt;height:110.6pt;z-index:25167155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">
                <v:textbox style="mso-fit-shape-to-text:t">
                  <w:txbxContent>
                    <w:p w14:paraId="1B66C0CC" w14:textId="27901F33" w:rsidR="00062562" w:rsidRPr="002E402B" w:rsidRDefault="00062562" w:rsidP="00F95F5D">
                      <w:pPr>
                        <w:pStyle w:val="Default"/>
                        <w:rPr>
                          <w:rFonts w:asciiTheme="minorHAnsi" w:hAnsiTheme="minorHAnsi" w:cstheme="minorHAnsi"/>
                          <w:sz w:val="15"/>
                          <w:szCs w:val="15"/>
                        </w:rPr>
                      </w:pPr>
                      <w:r w:rsidRPr="002E402B">
                        <w:rPr>
                          <w:rFonts w:asciiTheme="minorHAnsi" w:hAnsiTheme="minorHAnsi" w:cstheme="minorHAnsi"/>
                          <w:sz w:val="15"/>
                          <w:szCs w:val="15"/>
                        </w:rPr>
                        <w:t xml:space="preserve">This graph was derived using the following steps: </w:t>
                      </w:r>
                    </w:p>
                    <w:p w14:paraId="4FFF062F" w14:textId="5EC76873" w:rsidR="00062562" w:rsidRPr="002E402B" w:rsidRDefault="00062562" w:rsidP="00F95F5D">
                      <w:pPr>
                        <w:autoSpaceDE w:val="0"/>
                        <w:autoSpaceDN w:val="0"/>
                        <w:adjustRightInd w:val="0"/>
                        <w:spacing w:after="56" w:line="240" w:lineRule="auto"/>
                        <w:rPr>
                          <w:rFonts w:cstheme="minorHAnsi"/>
                          <w:color w:val="000000"/>
                          <w:sz w:val="15"/>
                          <w:szCs w:val="15"/>
                        </w:rPr>
                      </w:pPr>
                      <w:r w:rsidRPr="002E402B">
                        <w:rPr>
                          <w:rFonts w:cstheme="minorHAnsi"/>
                          <w:color w:val="000000"/>
                          <w:sz w:val="15"/>
                          <w:szCs w:val="15"/>
                        </w:rPr>
                        <w:t xml:space="preserve">1. The means for each sample were calculated using the values reported by all laboratories. Example: The calculated </w:t>
                      </w:r>
                      <w:r>
                        <w:rPr>
                          <w:rFonts w:cstheme="minorHAnsi"/>
                          <w:color w:val="000000"/>
                          <w:sz w:val="15"/>
                          <w:szCs w:val="15"/>
                        </w:rPr>
                        <w:t>mean for sample CRR 281 is 7.95</w:t>
                      </w:r>
                      <w:r w:rsidRPr="002E402B">
                        <w:rPr>
                          <w:rFonts w:cstheme="minorHAnsi"/>
                          <w:color w:val="000000"/>
                          <w:sz w:val="15"/>
                          <w:szCs w:val="15"/>
                        </w:rPr>
                        <w:t xml:space="preserve"> μg/L. </w:t>
                      </w:r>
                    </w:p>
                    <w:p w14:paraId="059D1C22" w14:textId="363EAA5C" w:rsidR="00062562" w:rsidRPr="002E402B" w:rsidRDefault="00062562" w:rsidP="00F95F5D">
                      <w:pPr>
                        <w:autoSpaceDE w:val="0"/>
                        <w:autoSpaceDN w:val="0"/>
                        <w:adjustRightInd w:val="0"/>
                        <w:spacing w:after="56" w:line="240" w:lineRule="auto"/>
                        <w:rPr>
                          <w:rFonts w:cstheme="minorHAnsi"/>
                          <w:color w:val="000000"/>
                          <w:sz w:val="15"/>
                          <w:szCs w:val="15"/>
                        </w:rPr>
                      </w:pPr>
                      <w:r w:rsidRPr="002E402B">
                        <w:rPr>
                          <w:rFonts w:cstheme="minorHAnsi"/>
                          <w:color w:val="000000"/>
                          <w:sz w:val="15"/>
                          <w:szCs w:val="15"/>
                        </w:rPr>
                        <w:t xml:space="preserve">2. Residuals were calculated by subtracting the calculated mean from the individual chlorophyll </w:t>
                      </w:r>
                      <w:r w:rsidRPr="002E402B">
                        <w:rPr>
                          <w:rFonts w:cstheme="minorHAnsi"/>
                          <w:i/>
                          <w:iCs/>
                          <w:color w:val="000000"/>
                          <w:sz w:val="15"/>
                          <w:szCs w:val="15"/>
                        </w:rPr>
                        <w:t xml:space="preserve">a </w:t>
                      </w:r>
                      <w:r w:rsidRPr="002E402B">
                        <w:rPr>
                          <w:rFonts w:cstheme="minorHAnsi"/>
                          <w:color w:val="000000"/>
                          <w:sz w:val="15"/>
                          <w:szCs w:val="15"/>
                        </w:rPr>
                        <w:t>concentration results for each laboratory. This is done to allow comparison between laboratories by normalizing the res</w:t>
                      </w:r>
                      <w:r>
                        <w:rPr>
                          <w:rFonts w:cstheme="minorHAnsi"/>
                          <w:color w:val="000000"/>
                          <w:sz w:val="15"/>
                          <w:szCs w:val="15"/>
                        </w:rPr>
                        <w:t>ults. Example: Lab Q obtained 8.4</w:t>
                      </w:r>
                      <w:r w:rsidRPr="002E402B">
                        <w:rPr>
                          <w:rFonts w:cstheme="minorHAnsi"/>
                          <w:color w:val="000000"/>
                          <w:sz w:val="15"/>
                          <w:szCs w:val="15"/>
                        </w:rPr>
                        <w:t xml:space="preserve"> μg/L chlorophyll </w:t>
                      </w:r>
                      <w:proofErr w:type="gramStart"/>
                      <w:r w:rsidRPr="002E402B">
                        <w:rPr>
                          <w:rFonts w:cstheme="minorHAnsi"/>
                          <w:i/>
                          <w:iCs/>
                          <w:color w:val="000000"/>
                          <w:sz w:val="15"/>
                          <w:szCs w:val="15"/>
                        </w:rPr>
                        <w:t xml:space="preserve">a </w:t>
                      </w:r>
                      <w:r w:rsidRPr="002E402B">
                        <w:rPr>
                          <w:rFonts w:cstheme="minorHAnsi"/>
                          <w:color w:val="000000"/>
                          <w:sz w:val="15"/>
                          <w:szCs w:val="15"/>
                        </w:rPr>
                        <w:t>for</w:t>
                      </w:r>
                      <w:proofErr w:type="gramEnd"/>
                      <w:r w:rsidRPr="002E402B">
                        <w:rPr>
                          <w:rFonts w:cstheme="minorHAnsi"/>
                          <w:color w:val="000000"/>
                          <w:sz w:val="15"/>
                          <w:szCs w:val="15"/>
                        </w:rPr>
                        <w:t xml:space="preserve"> </w:t>
                      </w:r>
                      <w:r>
                        <w:rPr>
                          <w:rFonts w:cstheme="minorHAnsi"/>
                          <w:color w:val="000000"/>
                          <w:sz w:val="15"/>
                          <w:szCs w:val="15"/>
                        </w:rPr>
                        <w:t>sample CRR 281. Therefore, Lab Q</w:t>
                      </w:r>
                      <w:r w:rsidRPr="002E402B">
                        <w:rPr>
                          <w:rFonts w:cstheme="minorHAnsi"/>
                          <w:color w:val="000000"/>
                          <w:sz w:val="15"/>
                          <w:szCs w:val="15"/>
                        </w:rPr>
                        <w:t>’s resi</w:t>
                      </w:r>
                      <w:r>
                        <w:rPr>
                          <w:rFonts w:cstheme="minorHAnsi"/>
                          <w:color w:val="000000"/>
                          <w:sz w:val="15"/>
                          <w:szCs w:val="15"/>
                        </w:rPr>
                        <w:t>dual for sample CRR 281 is 0.45</w:t>
                      </w:r>
                      <w:r w:rsidRPr="002E402B">
                        <w:rPr>
                          <w:rFonts w:cstheme="minorHAnsi"/>
                          <w:color w:val="000000"/>
                          <w:sz w:val="15"/>
                          <w:szCs w:val="15"/>
                        </w:rPr>
                        <w:t xml:space="preserve"> μg/L. </w:t>
                      </w:r>
                    </w:p>
                    <w:p w14:paraId="774CFCC5" w14:textId="585755B0" w:rsidR="00062562" w:rsidRPr="00D34B25" w:rsidRDefault="00062562" w:rsidP="00F95F5D">
                      <w:pPr>
                        <w:autoSpaceDE w:val="0"/>
                        <w:autoSpaceDN w:val="0"/>
                        <w:adjustRightInd w:val="0"/>
                        <w:spacing w:after="0" w:line="240" w:lineRule="auto"/>
                        <w:rPr>
                          <w:rFonts w:ascii="Arial" w:hAnsi="Arial" w:cs="Arial"/>
                          <w:color w:val="000000"/>
                          <w:sz w:val="15"/>
                          <w:szCs w:val="15"/>
                        </w:rPr>
                      </w:pPr>
                      <w:r w:rsidRPr="002E402B">
                        <w:rPr>
                          <w:rFonts w:cstheme="minorHAnsi"/>
                          <w:color w:val="000000"/>
                          <w:sz w:val="15"/>
                          <w:szCs w:val="15"/>
                        </w:rPr>
                        <w:t xml:space="preserve">3. Individual laboratory </w:t>
                      </w:r>
                      <w:proofErr w:type="gramStart"/>
                      <w:r w:rsidRPr="002E402B">
                        <w:rPr>
                          <w:rFonts w:cstheme="minorHAnsi"/>
                          <w:color w:val="000000"/>
                          <w:sz w:val="15"/>
                          <w:szCs w:val="15"/>
                        </w:rPr>
                        <w:t>mean</w:t>
                      </w:r>
                      <w:proofErr w:type="gramEnd"/>
                      <w:r w:rsidRPr="002E402B">
                        <w:rPr>
                          <w:rFonts w:cstheme="minorHAnsi"/>
                          <w:color w:val="000000"/>
                          <w:sz w:val="15"/>
                          <w:szCs w:val="15"/>
                        </w:rPr>
                        <w:t xml:space="preserve"> and standard deviation were calculated using each lab’s set of 8 residuals. Example: The mean and standard deviati</w:t>
                      </w:r>
                      <w:r>
                        <w:rPr>
                          <w:rFonts w:cstheme="minorHAnsi"/>
                          <w:color w:val="000000"/>
                          <w:sz w:val="15"/>
                          <w:szCs w:val="15"/>
                        </w:rPr>
                        <w:t>on of Lab Q’s residuals are 2.77 μg/L and 1.03</w:t>
                      </w:r>
                      <w:r w:rsidRPr="002E402B">
                        <w:rPr>
                          <w:rFonts w:cstheme="minorHAnsi"/>
                          <w:color w:val="000000"/>
                          <w:sz w:val="15"/>
                          <w:szCs w:val="15"/>
                        </w:rPr>
                        <w:t xml:space="preserve"> μg/L, respectively</w:t>
                      </w:r>
                      <w:r w:rsidRPr="002E402B">
                        <w:rPr>
                          <w:rFonts w:ascii="Arial" w:hAnsi="Arial" w:cs="Arial"/>
                          <w:color w:val="000000"/>
                          <w:sz w:val="15"/>
                          <w:szCs w:val="15"/>
                        </w:rPr>
                        <w:t>.</w:t>
                      </w:r>
                      <w:r w:rsidRPr="00D34B25">
                        <w:rPr>
                          <w:rFonts w:ascii="Arial" w:hAnsi="Arial" w:cs="Arial"/>
                          <w:color w:val="000000"/>
                          <w:sz w:val="15"/>
                          <w:szCs w:val="15"/>
                        </w:rPr>
                        <w:t xml:space="preserve"> </w:t>
                      </w:r>
                    </w:p>
                    <w:p w14:paraId="11E136DC" w14:textId="199FEE92" w:rsidR="00062562" w:rsidRDefault="00062562"/>
                  </w:txbxContent>
                </v:textbox>
                <w10:wrap type="square" anchorx="margin"/>
              </v:shape>
            </w:pict>
          </mc:Fallback>
        </mc:AlternateContent>
      </w:r>
      <w:r w:rsidR="00AD460E">
        <w:rPr>
          <w:noProof/>
        </w:rPr>
        <mc:AlternateContent>
          <mc:Choice Requires="wps">
            <w:drawing>
              <wp:anchor distT="45720" distB="45720" distL="114300" distR="114300" simplePos="0" relativeHeight="251681792" behindDoc="0" locked="0" layoutInCell="1" allowOverlap="1" wp14:anchorId="04FDE64D" wp14:editId="4EB0F131">
                <wp:simplePos x="0" y="0"/>
                <wp:positionH relativeFrom="column">
                  <wp:posOffset>3419475</wp:posOffset>
                </wp:positionH>
                <wp:positionV relativeFrom="paragraph">
                  <wp:posOffset>3006725</wp:posOffset>
                </wp:positionV>
                <wp:extent cx="266700" cy="2952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6700" cy="295275"/>
                        </a:xfrm>
                        <a:prstGeom prst="rect">
                          <a:avLst/>
                        </a:prstGeom>
                        <a:solidFill>
                          <a:srgbClr val="FFFFFF"/>
                        </a:solidFill>
                        <a:ln w="9525">
                          <a:noFill/>
                          <a:miter lim="800000"/>
                          <a:headEnd/>
                          <a:tailEnd/>
                        </a:ln>
                      </wps:spPr>
                      <wps:txbx>
                        <w:txbxContent>
                          <w:p w14:paraId="1646597F" w14:textId="200F764A" w:rsidR="00062562" w:rsidRPr="0017644D" w:rsidRDefault="00062562">
                            <w:pPr>
                              <w:rPr>
                                <w:b/>
                              </w:rPr>
                            </w:pPr>
                            <w:r w:rsidRPr="0017644D">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DE64D" id="_x0000_s1048" type="#_x0000_t202" style="position:absolute;left:0;text-align:left;margin-left:269.25pt;margin-top:236.75pt;width:21pt;height:23.25pt;rotation:180;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" stroked="f">
                <v:textbox>
                  <w:txbxContent>
                    <w:p w14:paraId="1646597F" w14:textId="200F764A" w:rsidR="00062562" w:rsidRPr="0017644D" w:rsidRDefault="00062562">
                      <w:pPr>
                        <w:rPr>
                          <w:b/>
                        </w:rPr>
                      </w:pPr>
                      <w:r w:rsidRPr="0017644D">
                        <w:rPr>
                          <w:b/>
                        </w:rPr>
                        <w:t>P</w:t>
                      </w:r>
                    </w:p>
                  </w:txbxContent>
                </v:textbox>
                <w10:wrap type="square"/>
              </v:shape>
            </w:pict>
          </mc:Fallback>
        </mc:AlternateContent>
      </w:r>
      <w:r w:rsidR="00AD460E">
        <w:rPr>
          <w:noProof/>
        </w:rPr>
        <mc:AlternateContent>
          <mc:Choice Requires="wps">
            <w:drawing>
              <wp:anchor distT="45720" distB="45720" distL="114300" distR="114300" simplePos="0" relativeHeight="251679744" behindDoc="0" locked="0" layoutInCell="1" allowOverlap="1" wp14:anchorId="637EBB98" wp14:editId="6F4CDA0C">
                <wp:simplePos x="0" y="0"/>
                <wp:positionH relativeFrom="column">
                  <wp:posOffset>2914650</wp:posOffset>
                </wp:positionH>
                <wp:positionV relativeFrom="paragraph">
                  <wp:posOffset>2254250</wp:posOffset>
                </wp:positionV>
                <wp:extent cx="438150" cy="2857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w="9525">
                          <a:noFill/>
                          <a:miter lim="800000"/>
                          <a:headEnd/>
                          <a:tailEnd/>
                        </a:ln>
                      </wps:spPr>
                      <wps:txbx>
                        <w:txbxContent>
                          <w:p w14:paraId="07C8B355" w14:textId="3DD07F14" w:rsidR="00062562" w:rsidRPr="00E41ED7" w:rsidRDefault="00062562">
                            <w:pPr>
                              <w:rPr>
                                <w:b/>
                              </w:rPr>
                            </w:pPr>
                            <w:r w:rsidRPr="00E41ED7">
                              <w:rPr>
                                <w:b/>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EBB98" id="_x0000_s1049" type="#_x0000_t202" style="position:absolute;left:0;text-align:left;margin-left:229.5pt;margin-top:177.5pt;width:34.5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" stroked="f">
                <v:textbox>
                  <w:txbxContent>
                    <w:p w14:paraId="07C8B355" w14:textId="3DD07F14" w:rsidR="00062562" w:rsidRPr="00E41ED7" w:rsidRDefault="00062562">
                      <w:pPr>
                        <w:rPr>
                          <w:b/>
                        </w:rPr>
                      </w:pPr>
                      <w:r w:rsidRPr="00E41ED7">
                        <w:rPr>
                          <w:b/>
                        </w:rPr>
                        <w:t>H</w:t>
                      </w:r>
                    </w:p>
                  </w:txbxContent>
                </v:textbox>
                <w10:wrap type="square"/>
              </v:shape>
            </w:pict>
          </mc:Fallback>
        </mc:AlternateContent>
      </w:r>
      <w:r w:rsidR="00AD460E">
        <w:rPr>
          <w:noProof/>
        </w:rPr>
        <mc:AlternateContent>
          <mc:Choice Requires="wps">
            <w:drawing>
              <wp:anchor distT="45720" distB="45720" distL="114300" distR="114300" simplePos="0" relativeHeight="251677696" behindDoc="0" locked="0" layoutInCell="1" allowOverlap="1" wp14:anchorId="7A6842D2" wp14:editId="70ECE90D">
                <wp:simplePos x="0" y="0"/>
                <wp:positionH relativeFrom="margin">
                  <wp:posOffset>4362450</wp:posOffset>
                </wp:positionH>
                <wp:positionV relativeFrom="paragraph">
                  <wp:posOffset>761365</wp:posOffset>
                </wp:positionV>
                <wp:extent cx="342900" cy="3238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3850"/>
                        </a:xfrm>
                        <a:prstGeom prst="rect">
                          <a:avLst/>
                        </a:prstGeom>
                        <a:solidFill>
                          <a:srgbClr val="FFFFFF"/>
                        </a:solidFill>
                        <a:ln w="9525">
                          <a:noFill/>
                          <a:miter lim="800000"/>
                          <a:headEnd/>
                          <a:tailEnd/>
                        </a:ln>
                      </wps:spPr>
                      <wps:txbx>
                        <w:txbxContent>
                          <w:p w14:paraId="2879221B" w14:textId="2A52B8F7" w:rsidR="00062562" w:rsidRPr="006A6E56" w:rsidRDefault="00062562">
                            <w:pPr>
                              <w:rPr>
                                <w:b/>
                              </w:rPr>
                            </w:pPr>
                            <w:r w:rsidRPr="006A6E56">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42D2" id="_x0000_s1050" type="#_x0000_t202" style="position:absolute;left:0;text-align:left;margin-left:343.5pt;margin-top:59.95pt;width:27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" stroked="f">
                <v:textbox>
                  <w:txbxContent>
                    <w:p w14:paraId="2879221B" w14:textId="2A52B8F7" w:rsidR="00062562" w:rsidRPr="006A6E56" w:rsidRDefault="00062562">
                      <w:pPr>
                        <w:rPr>
                          <w:b/>
                        </w:rPr>
                      </w:pPr>
                      <w:r w:rsidRPr="006A6E56">
                        <w:rPr>
                          <w:b/>
                        </w:rPr>
                        <w:t>Y</w:t>
                      </w:r>
                    </w:p>
                  </w:txbxContent>
                </v:textbox>
                <w10:wrap type="square" anchorx="margin"/>
              </v:shape>
            </w:pict>
          </mc:Fallback>
        </mc:AlternateContent>
      </w:r>
      <w:r w:rsidR="00AD460E">
        <w:rPr>
          <w:noProof/>
        </w:rPr>
        <mc:AlternateContent>
          <mc:Choice Requires="wps">
            <w:drawing>
              <wp:anchor distT="45720" distB="45720" distL="114300" distR="114300" simplePos="0" relativeHeight="251675648" behindDoc="0" locked="0" layoutInCell="1" allowOverlap="1" wp14:anchorId="38DB3388" wp14:editId="5A96EF40">
                <wp:simplePos x="0" y="0"/>
                <wp:positionH relativeFrom="column">
                  <wp:posOffset>876300</wp:posOffset>
                </wp:positionH>
                <wp:positionV relativeFrom="paragraph">
                  <wp:posOffset>1206500</wp:posOffset>
                </wp:positionV>
                <wp:extent cx="333375" cy="361950"/>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noFill/>
                          <a:miter lim="800000"/>
                          <a:headEnd/>
                          <a:tailEnd/>
                        </a:ln>
                      </wps:spPr>
                      <wps:txbx>
                        <w:txbxContent>
                          <w:p w14:paraId="595A1D33" w14:textId="21E02B7B" w:rsidR="00062562" w:rsidRPr="006A6E56" w:rsidRDefault="00062562">
                            <w:pPr>
                              <w:rPr>
                                <w:b/>
                              </w:rPr>
                            </w:pPr>
                            <w:r w:rsidRPr="006A6E56">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3388" id="_x0000_s1051" type="#_x0000_t202" style="position:absolute;left:0;text-align:left;margin-left:69pt;margin-top:95pt;width:26.25pt;height:2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" stroked="f">
                <v:textbox>
                  <w:txbxContent>
                    <w:p w14:paraId="595A1D33" w14:textId="21E02B7B" w:rsidR="00062562" w:rsidRPr="006A6E56" w:rsidRDefault="00062562">
                      <w:pPr>
                        <w:rPr>
                          <w:b/>
                        </w:rPr>
                      </w:pPr>
                      <w:r w:rsidRPr="006A6E56">
                        <w:rPr>
                          <w:b/>
                        </w:rPr>
                        <w:t>D</w:t>
                      </w:r>
                    </w:p>
                  </w:txbxContent>
                </v:textbox>
                <w10:wrap type="square"/>
              </v:shape>
            </w:pict>
          </mc:Fallback>
        </mc:AlternateContent>
      </w:r>
      <w:r w:rsidR="00AD460E" w:rsidRPr="00F95F5D">
        <w:rPr>
          <w:noProof/>
        </w:rPr>
        <w:drawing>
          <wp:anchor distT="0" distB="0" distL="114300" distR="114300" simplePos="0" relativeHeight="251669504" behindDoc="0" locked="0" layoutInCell="1" allowOverlap="1" wp14:anchorId="732D52D5" wp14:editId="4BC34253">
            <wp:simplePos x="0" y="0"/>
            <wp:positionH relativeFrom="column">
              <wp:posOffset>-571500</wp:posOffset>
            </wp:positionH>
            <wp:positionV relativeFrom="paragraph">
              <wp:posOffset>172720</wp:posOffset>
            </wp:positionV>
            <wp:extent cx="9286875" cy="518668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86875" cy="5186680"/>
                    </a:xfrm>
                    <a:prstGeom prst="rect">
                      <a:avLst/>
                    </a:prstGeom>
                  </pic:spPr>
                </pic:pic>
              </a:graphicData>
            </a:graphic>
            <wp14:sizeRelH relativeFrom="margin">
              <wp14:pctWidth>0</wp14:pctWidth>
            </wp14:sizeRelH>
          </wp:anchor>
        </w:drawing>
      </w:r>
      <w:r w:rsidR="00AD460E">
        <w:t xml:space="preserve">    </w:t>
      </w:r>
    </w:p>
    <w:p w14:paraId="02F0384B" w14:textId="77777777" w:rsidR="008B1D05" w:rsidRDefault="008B1D05" w:rsidP="008B1D05">
      <w:pPr>
        <w:spacing w:after="0" w:line="240" w:lineRule="auto"/>
        <w:jc w:val="center"/>
        <w:sectPr w:rsidR="008B1D05" w:rsidSect="00CB593A">
          <w:pgSz w:w="15840" w:h="12240" w:orient="landscape"/>
          <w:pgMar w:top="1440" w:right="1440" w:bottom="1440" w:left="1440" w:header="720" w:footer="720" w:gutter="0"/>
          <w:cols w:space="720"/>
          <w:docGrid w:linePitch="360"/>
        </w:sectPr>
      </w:pPr>
    </w:p>
    <w:p w14:paraId="4C521043" w14:textId="77777777" w:rsidR="0074438C" w:rsidRDefault="0074438C" w:rsidP="008B1D05">
      <w:pPr>
        <w:spacing w:after="0" w:line="240" w:lineRule="auto"/>
        <w:jc w:val="center"/>
        <w:rPr>
          <w:b/>
          <w:sz w:val="28"/>
          <w:szCs w:val="28"/>
        </w:rPr>
        <w:sectPr w:rsidR="0074438C" w:rsidSect="005E1478">
          <w:headerReference w:type="default" r:id="rId13"/>
          <w:pgSz w:w="12240" w:h="15840"/>
          <w:pgMar w:top="360" w:right="720" w:bottom="432" w:left="720" w:header="360" w:footer="720" w:gutter="0"/>
          <w:cols w:space="720"/>
          <w:docGrid w:linePitch="360"/>
        </w:sectPr>
      </w:pPr>
    </w:p>
    <w:p w14:paraId="1B87A897" w14:textId="23AA036C" w:rsidR="008B1D05" w:rsidRPr="00683013" w:rsidRDefault="007464F8" w:rsidP="008B1D05">
      <w:pPr>
        <w:spacing w:after="0" w:line="240" w:lineRule="auto"/>
        <w:jc w:val="center"/>
        <w:rPr>
          <w:b/>
          <w:sz w:val="28"/>
          <w:szCs w:val="28"/>
        </w:rPr>
      </w:pPr>
      <w:r>
        <w:rPr>
          <w:b/>
          <w:sz w:val="28"/>
          <w:szCs w:val="28"/>
        </w:rPr>
        <w:t>2020</w:t>
      </w:r>
      <w:r w:rsidR="008B1D05" w:rsidRPr="00683013">
        <w:rPr>
          <w:b/>
          <w:sz w:val="28"/>
          <w:szCs w:val="28"/>
        </w:rPr>
        <w:t xml:space="preserve"> Chlorophyll </w:t>
      </w:r>
      <w:r w:rsidR="008B1D05" w:rsidRPr="00683013">
        <w:rPr>
          <w:b/>
          <w:i/>
          <w:sz w:val="28"/>
          <w:szCs w:val="28"/>
        </w:rPr>
        <w:t xml:space="preserve">a </w:t>
      </w:r>
      <w:r w:rsidR="008B1D05" w:rsidRPr="00683013">
        <w:rPr>
          <w:b/>
          <w:sz w:val="28"/>
          <w:szCs w:val="28"/>
        </w:rPr>
        <w:t>Round</w:t>
      </w:r>
      <w:r w:rsidR="008B1D05">
        <w:rPr>
          <w:b/>
          <w:sz w:val="28"/>
          <w:szCs w:val="28"/>
        </w:rPr>
        <w:t>-</w:t>
      </w:r>
      <w:r w:rsidR="008B1D05" w:rsidRPr="00683013">
        <w:rPr>
          <w:b/>
          <w:sz w:val="28"/>
          <w:szCs w:val="28"/>
        </w:rPr>
        <w:t>Robin Results</w:t>
      </w:r>
    </w:p>
    <w:p w14:paraId="3E5B6579" w14:textId="77777777" w:rsidR="008B1D05" w:rsidRPr="002F2648" w:rsidRDefault="008B1D05" w:rsidP="008B1D05">
      <w:pPr>
        <w:spacing w:after="0" w:line="240" w:lineRule="auto"/>
        <w:rPr>
          <w:highlight w:val="yellow"/>
        </w:rPr>
      </w:pPr>
    </w:p>
    <w:p w14:paraId="5078F249" w14:textId="77777777" w:rsidR="005E1478" w:rsidRDefault="008B1D05" w:rsidP="003438C0">
      <w:pPr>
        <w:spacing w:after="0" w:line="240" w:lineRule="auto"/>
        <w:rPr>
          <w:i/>
          <w:sz w:val="20"/>
          <w:szCs w:val="20"/>
        </w:rPr>
      </w:pPr>
      <w:r w:rsidRPr="006844FB">
        <w:rPr>
          <w:sz w:val="20"/>
          <w:szCs w:val="20"/>
        </w:rPr>
        <w:t>Values reported by laboratories participating in the Round-Robin, as well as the mean, median, and standard deviation (Std Dev) for each sample, are displayed in the table below, in μg/L. Acceptance ranges (PT Min and PT Max) were calculated using NELAC Proficiency Testing (PT) methods</w:t>
      </w:r>
      <w:r w:rsidRPr="006844FB">
        <w:rPr>
          <w:sz w:val="20"/>
          <w:szCs w:val="20"/>
          <w:vertAlign w:val="superscript"/>
        </w:rPr>
        <w:t>*</w:t>
      </w:r>
      <w:r w:rsidRPr="006844FB">
        <w:rPr>
          <w:sz w:val="20"/>
          <w:szCs w:val="20"/>
        </w:rPr>
        <w:t xml:space="preserve"> for microbiological parameters in non-potable water.</w:t>
      </w:r>
      <w:r w:rsidR="006844FB" w:rsidRPr="006844FB">
        <w:rPr>
          <w:sz w:val="20"/>
          <w:szCs w:val="20"/>
        </w:rPr>
        <w:t xml:space="preserve"> </w:t>
      </w:r>
      <w:r w:rsidR="006844FB" w:rsidRPr="006844FB">
        <w:rPr>
          <w:i/>
          <w:sz w:val="20"/>
          <w:szCs w:val="20"/>
        </w:rPr>
        <w:t>Note: Data values are shown with significant figures as reported by laboratories.</w:t>
      </w:r>
    </w:p>
    <w:p w14:paraId="4BAA2C54" w14:textId="65DF2113" w:rsidR="00E61853" w:rsidRDefault="006844FB" w:rsidP="00E61853">
      <w:pPr>
        <w:spacing w:after="0" w:line="240" w:lineRule="auto"/>
        <w:jc w:val="center"/>
        <w:rPr>
          <w:sz w:val="20"/>
          <w:szCs w:val="20"/>
        </w:rPr>
      </w:pPr>
      <w:r w:rsidRPr="006844FB">
        <w:rPr>
          <w:sz w:val="20"/>
          <w:szCs w:val="20"/>
          <w:vertAlign w:val="superscript"/>
        </w:rPr>
        <w:t xml:space="preserve">* </w:t>
      </w:r>
      <w:r w:rsidRPr="006844FB">
        <w:rPr>
          <w:sz w:val="20"/>
          <w:szCs w:val="20"/>
        </w:rPr>
        <w:t xml:space="preserve">EPA/600/R-04/003, table available at </w:t>
      </w:r>
      <w:hyperlink r:id="rId14" w:history="1">
        <w:r w:rsidRPr="006844FB">
          <w:rPr>
            <w:rStyle w:val="Hyperlink"/>
            <w:sz w:val="20"/>
            <w:szCs w:val="20"/>
          </w:rPr>
          <w:t>http://nelac-institute.org/fopt.php</w:t>
        </w:r>
      </w:hyperlink>
    </w:p>
    <w:p w14:paraId="64F6BFE5" w14:textId="1EE76EE2" w:rsidR="006844FB" w:rsidRDefault="00D964A2" w:rsidP="00E61853">
      <w:pPr>
        <w:spacing w:after="0" w:line="240" w:lineRule="auto"/>
        <w:jc w:val="center"/>
        <w:rPr>
          <w:sz w:val="13"/>
          <w:szCs w:val="13"/>
        </w:rPr>
      </w:pPr>
      <w:r>
        <w:rPr>
          <w:sz w:val="20"/>
          <w:szCs w:val="20"/>
        </w:rPr>
        <w:t>F</w:t>
      </w:r>
      <w:r w:rsidR="006844FB" w:rsidRPr="006844FB">
        <w:rPr>
          <w:sz w:val="20"/>
          <w:szCs w:val="20"/>
        </w:rPr>
        <w:t>ull document available at</w:t>
      </w:r>
      <w:r w:rsidR="00E61853">
        <w:rPr>
          <w:sz w:val="20"/>
          <w:szCs w:val="20"/>
        </w:rPr>
        <w:t xml:space="preserve"> </w:t>
      </w:r>
      <w:hyperlink r:id="rId15" w:history="1">
        <w:r w:rsidR="006844FB" w:rsidRPr="006844FB">
          <w:rPr>
            <w:rStyle w:val="Hyperlink"/>
            <w:sz w:val="20"/>
            <w:szCs w:val="20"/>
          </w:rPr>
          <w:t>http://nelac-institute.org/docs/2003nelacstandard.pdf</w:t>
        </w:r>
      </w:hyperlink>
    </w:p>
    <w:tbl>
      <w:tblPr>
        <w:tblW w:w="10420" w:type="dxa"/>
        <w:tblLook w:val="04A0" w:firstRow="1" w:lastRow="0" w:firstColumn="1" w:lastColumn="0" w:noHBand="0" w:noVBand="1"/>
      </w:tblPr>
      <w:tblGrid>
        <w:gridCol w:w="1776"/>
        <w:gridCol w:w="1268"/>
        <w:gridCol w:w="1268"/>
        <w:gridCol w:w="948"/>
        <w:gridCol w:w="948"/>
        <w:gridCol w:w="948"/>
        <w:gridCol w:w="948"/>
        <w:gridCol w:w="948"/>
        <w:gridCol w:w="1368"/>
      </w:tblGrid>
      <w:tr w:rsidR="006844FB" w:rsidRPr="00DA03B6" w14:paraId="6FCEA280" w14:textId="77777777" w:rsidTr="00DA03B6">
        <w:trPr>
          <w:trHeight w:val="630"/>
        </w:trPr>
        <w:tc>
          <w:tcPr>
            <w:tcW w:w="1776"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14:paraId="3EAAA35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2020</w:t>
            </w:r>
            <w:r w:rsidRPr="00DA03B6">
              <w:rPr>
                <w:rFonts w:ascii="Calibri" w:eastAsia="Times New Roman" w:hAnsi="Calibri" w:cs="Calibri"/>
                <w:color w:val="000000"/>
              </w:rPr>
              <w:br/>
              <w:t>Lab ID</w:t>
            </w:r>
          </w:p>
        </w:tc>
        <w:tc>
          <w:tcPr>
            <w:tcW w:w="1268" w:type="dxa"/>
            <w:tcBorders>
              <w:top w:val="single" w:sz="12" w:space="0" w:color="auto"/>
              <w:left w:val="nil"/>
              <w:bottom w:val="single" w:sz="12" w:space="0" w:color="auto"/>
              <w:right w:val="single" w:sz="12" w:space="0" w:color="auto"/>
            </w:tcBorders>
            <w:shd w:val="clear" w:color="000000" w:fill="BFBFBF"/>
            <w:noWrap/>
            <w:vAlign w:val="center"/>
            <w:hideMark/>
          </w:tcPr>
          <w:p w14:paraId="334973D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281</w:t>
            </w:r>
          </w:p>
        </w:tc>
        <w:tc>
          <w:tcPr>
            <w:tcW w:w="1268" w:type="dxa"/>
            <w:tcBorders>
              <w:top w:val="single" w:sz="12" w:space="0" w:color="auto"/>
              <w:left w:val="nil"/>
              <w:bottom w:val="single" w:sz="12" w:space="0" w:color="auto"/>
              <w:right w:val="single" w:sz="12" w:space="0" w:color="auto"/>
            </w:tcBorders>
            <w:shd w:val="clear" w:color="000000" w:fill="BFBFBF"/>
            <w:noWrap/>
            <w:vAlign w:val="center"/>
            <w:hideMark/>
          </w:tcPr>
          <w:p w14:paraId="23ED9EC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435</w:t>
            </w:r>
          </w:p>
        </w:tc>
        <w:tc>
          <w:tcPr>
            <w:tcW w:w="948" w:type="dxa"/>
            <w:tcBorders>
              <w:top w:val="single" w:sz="12" w:space="0" w:color="auto"/>
              <w:left w:val="nil"/>
              <w:bottom w:val="single" w:sz="12" w:space="0" w:color="auto"/>
              <w:right w:val="single" w:sz="12" w:space="0" w:color="auto"/>
            </w:tcBorders>
            <w:shd w:val="clear" w:color="000000" w:fill="BFBFBF"/>
            <w:noWrap/>
            <w:vAlign w:val="center"/>
            <w:hideMark/>
          </w:tcPr>
          <w:p w14:paraId="6DF1F1F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615</w:t>
            </w:r>
          </w:p>
        </w:tc>
        <w:tc>
          <w:tcPr>
            <w:tcW w:w="948" w:type="dxa"/>
            <w:tcBorders>
              <w:top w:val="single" w:sz="12" w:space="0" w:color="auto"/>
              <w:left w:val="nil"/>
              <w:bottom w:val="single" w:sz="12" w:space="0" w:color="auto"/>
              <w:right w:val="single" w:sz="12" w:space="0" w:color="auto"/>
            </w:tcBorders>
            <w:shd w:val="clear" w:color="000000" w:fill="BFBFBF"/>
            <w:noWrap/>
            <w:vAlign w:val="center"/>
            <w:hideMark/>
          </w:tcPr>
          <w:p w14:paraId="75DB91B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753</w:t>
            </w:r>
          </w:p>
        </w:tc>
        <w:tc>
          <w:tcPr>
            <w:tcW w:w="948" w:type="dxa"/>
            <w:tcBorders>
              <w:top w:val="single" w:sz="12" w:space="0" w:color="auto"/>
              <w:left w:val="nil"/>
              <w:bottom w:val="single" w:sz="12" w:space="0" w:color="auto"/>
              <w:right w:val="single" w:sz="12" w:space="0" w:color="auto"/>
            </w:tcBorders>
            <w:shd w:val="clear" w:color="000000" w:fill="BFBFBF"/>
            <w:noWrap/>
            <w:vAlign w:val="center"/>
            <w:hideMark/>
          </w:tcPr>
          <w:p w14:paraId="03726B0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828</w:t>
            </w:r>
          </w:p>
        </w:tc>
        <w:tc>
          <w:tcPr>
            <w:tcW w:w="948" w:type="dxa"/>
            <w:tcBorders>
              <w:top w:val="single" w:sz="12" w:space="0" w:color="auto"/>
              <w:left w:val="nil"/>
              <w:bottom w:val="single" w:sz="12" w:space="0" w:color="auto"/>
              <w:right w:val="single" w:sz="12" w:space="0" w:color="auto"/>
            </w:tcBorders>
            <w:shd w:val="clear" w:color="000000" w:fill="BFBFBF"/>
            <w:noWrap/>
            <w:vAlign w:val="center"/>
            <w:hideMark/>
          </w:tcPr>
          <w:p w14:paraId="5781D3D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840</w:t>
            </w:r>
          </w:p>
        </w:tc>
        <w:tc>
          <w:tcPr>
            <w:tcW w:w="948" w:type="dxa"/>
            <w:tcBorders>
              <w:top w:val="single" w:sz="12" w:space="0" w:color="auto"/>
              <w:left w:val="nil"/>
              <w:bottom w:val="single" w:sz="12" w:space="0" w:color="auto"/>
              <w:right w:val="single" w:sz="12" w:space="0" w:color="auto"/>
            </w:tcBorders>
            <w:shd w:val="clear" w:color="000000" w:fill="BFBFBF"/>
            <w:noWrap/>
            <w:vAlign w:val="center"/>
            <w:hideMark/>
          </w:tcPr>
          <w:p w14:paraId="2AA9FF6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917</w:t>
            </w:r>
          </w:p>
        </w:tc>
        <w:tc>
          <w:tcPr>
            <w:tcW w:w="1368" w:type="dxa"/>
            <w:tcBorders>
              <w:top w:val="single" w:sz="12" w:space="0" w:color="auto"/>
              <w:left w:val="nil"/>
              <w:bottom w:val="single" w:sz="12" w:space="0" w:color="auto"/>
              <w:right w:val="single" w:sz="12" w:space="0" w:color="auto"/>
            </w:tcBorders>
            <w:shd w:val="clear" w:color="000000" w:fill="BFBFBF"/>
            <w:noWrap/>
            <w:vAlign w:val="center"/>
            <w:hideMark/>
          </w:tcPr>
          <w:p w14:paraId="56B81A1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933</w:t>
            </w:r>
          </w:p>
        </w:tc>
      </w:tr>
      <w:tr w:rsidR="00DA03B6" w:rsidRPr="00DA03B6" w14:paraId="5BC50B01" w14:textId="77777777" w:rsidTr="00DA03B6">
        <w:trPr>
          <w:trHeight w:val="330"/>
        </w:trPr>
        <w:tc>
          <w:tcPr>
            <w:tcW w:w="1776" w:type="dxa"/>
            <w:tcBorders>
              <w:top w:val="nil"/>
              <w:left w:val="single" w:sz="12" w:space="0" w:color="auto"/>
              <w:bottom w:val="single" w:sz="12" w:space="0" w:color="auto"/>
              <w:right w:val="single" w:sz="12" w:space="0" w:color="auto"/>
            </w:tcBorders>
            <w:shd w:val="clear" w:color="auto" w:fill="auto"/>
            <w:vAlign w:val="center"/>
            <w:hideMark/>
          </w:tcPr>
          <w:p w14:paraId="653CEBC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V</w:t>
            </w:r>
          </w:p>
        </w:tc>
        <w:tc>
          <w:tcPr>
            <w:tcW w:w="1268" w:type="dxa"/>
            <w:tcBorders>
              <w:top w:val="nil"/>
              <w:left w:val="nil"/>
              <w:bottom w:val="single" w:sz="12" w:space="0" w:color="auto"/>
              <w:right w:val="single" w:sz="12" w:space="0" w:color="auto"/>
            </w:tcBorders>
            <w:shd w:val="clear" w:color="auto" w:fill="auto"/>
            <w:noWrap/>
            <w:vAlign w:val="center"/>
            <w:hideMark/>
          </w:tcPr>
          <w:p w14:paraId="6D2E250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10.08</w:t>
            </w:r>
          </w:p>
        </w:tc>
        <w:tc>
          <w:tcPr>
            <w:tcW w:w="1268" w:type="dxa"/>
            <w:tcBorders>
              <w:top w:val="nil"/>
              <w:left w:val="nil"/>
              <w:bottom w:val="single" w:sz="12" w:space="0" w:color="auto"/>
              <w:right w:val="single" w:sz="12" w:space="0" w:color="auto"/>
            </w:tcBorders>
            <w:shd w:val="clear" w:color="auto" w:fill="auto"/>
            <w:noWrap/>
            <w:vAlign w:val="center"/>
            <w:hideMark/>
          </w:tcPr>
          <w:p w14:paraId="1E507C4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4.05</w:t>
            </w:r>
          </w:p>
        </w:tc>
        <w:tc>
          <w:tcPr>
            <w:tcW w:w="948" w:type="dxa"/>
            <w:tcBorders>
              <w:top w:val="nil"/>
              <w:left w:val="nil"/>
              <w:bottom w:val="single" w:sz="12" w:space="0" w:color="auto"/>
              <w:right w:val="single" w:sz="12" w:space="0" w:color="auto"/>
            </w:tcBorders>
            <w:shd w:val="clear" w:color="auto" w:fill="auto"/>
            <w:noWrap/>
            <w:vAlign w:val="center"/>
            <w:hideMark/>
          </w:tcPr>
          <w:p w14:paraId="10BC82B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54.20</w:t>
            </w:r>
          </w:p>
        </w:tc>
        <w:tc>
          <w:tcPr>
            <w:tcW w:w="948" w:type="dxa"/>
            <w:tcBorders>
              <w:top w:val="nil"/>
              <w:left w:val="nil"/>
              <w:bottom w:val="single" w:sz="12" w:space="0" w:color="auto"/>
              <w:right w:val="single" w:sz="12" w:space="0" w:color="auto"/>
            </w:tcBorders>
            <w:shd w:val="clear" w:color="auto" w:fill="auto"/>
            <w:noWrap/>
            <w:vAlign w:val="center"/>
            <w:hideMark/>
          </w:tcPr>
          <w:p w14:paraId="2AF0696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60.32</w:t>
            </w:r>
          </w:p>
        </w:tc>
        <w:tc>
          <w:tcPr>
            <w:tcW w:w="948" w:type="dxa"/>
            <w:tcBorders>
              <w:top w:val="nil"/>
              <w:left w:val="nil"/>
              <w:bottom w:val="single" w:sz="12" w:space="0" w:color="auto"/>
              <w:right w:val="single" w:sz="12" w:space="0" w:color="auto"/>
            </w:tcBorders>
            <w:shd w:val="clear" w:color="auto" w:fill="auto"/>
            <w:noWrap/>
            <w:vAlign w:val="center"/>
            <w:hideMark/>
          </w:tcPr>
          <w:p w14:paraId="6409292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15.81</w:t>
            </w:r>
          </w:p>
        </w:tc>
        <w:tc>
          <w:tcPr>
            <w:tcW w:w="948" w:type="dxa"/>
            <w:tcBorders>
              <w:top w:val="nil"/>
              <w:left w:val="nil"/>
              <w:bottom w:val="single" w:sz="12" w:space="0" w:color="auto"/>
              <w:right w:val="single" w:sz="12" w:space="0" w:color="auto"/>
            </w:tcBorders>
            <w:shd w:val="clear" w:color="auto" w:fill="auto"/>
            <w:noWrap/>
            <w:vAlign w:val="center"/>
            <w:hideMark/>
          </w:tcPr>
          <w:p w14:paraId="4E7BA91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17.36</w:t>
            </w:r>
          </w:p>
        </w:tc>
        <w:tc>
          <w:tcPr>
            <w:tcW w:w="948" w:type="dxa"/>
            <w:tcBorders>
              <w:top w:val="nil"/>
              <w:left w:val="nil"/>
              <w:bottom w:val="single" w:sz="12" w:space="0" w:color="auto"/>
              <w:right w:val="single" w:sz="12" w:space="0" w:color="auto"/>
            </w:tcBorders>
            <w:shd w:val="clear" w:color="auto" w:fill="auto"/>
            <w:noWrap/>
            <w:vAlign w:val="center"/>
            <w:hideMark/>
          </w:tcPr>
          <w:p w14:paraId="7913740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61.85</w:t>
            </w:r>
          </w:p>
        </w:tc>
        <w:tc>
          <w:tcPr>
            <w:tcW w:w="1368" w:type="dxa"/>
            <w:tcBorders>
              <w:top w:val="nil"/>
              <w:left w:val="nil"/>
              <w:bottom w:val="single" w:sz="12" w:space="0" w:color="auto"/>
              <w:right w:val="single" w:sz="12" w:space="0" w:color="auto"/>
            </w:tcBorders>
            <w:shd w:val="clear" w:color="auto" w:fill="auto"/>
            <w:noWrap/>
            <w:vAlign w:val="center"/>
            <w:hideMark/>
          </w:tcPr>
          <w:p w14:paraId="7A564C9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57.55</w:t>
            </w:r>
          </w:p>
        </w:tc>
      </w:tr>
      <w:tr w:rsidR="00DA03B6" w:rsidRPr="00DA03B6" w14:paraId="0D461F5D" w14:textId="77777777" w:rsidTr="00DA03B6">
        <w:trPr>
          <w:trHeight w:val="330"/>
        </w:trPr>
        <w:tc>
          <w:tcPr>
            <w:tcW w:w="1776" w:type="dxa"/>
            <w:tcBorders>
              <w:top w:val="nil"/>
              <w:left w:val="single" w:sz="12" w:space="0" w:color="auto"/>
              <w:bottom w:val="single" w:sz="12" w:space="0" w:color="auto"/>
              <w:right w:val="single" w:sz="12" w:space="0" w:color="auto"/>
            </w:tcBorders>
            <w:shd w:val="clear" w:color="000000" w:fill="FFFFFF"/>
            <w:noWrap/>
            <w:vAlign w:val="center"/>
            <w:hideMark/>
          </w:tcPr>
          <w:p w14:paraId="31441096"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Y</w:t>
            </w:r>
          </w:p>
        </w:tc>
        <w:tc>
          <w:tcPr>
            <w:tcW w:w="1268" w:type="dxa"/>
            <w:tcBorders>
              <w:top w:val="nil"/>
              <w:left w:val="nil"/>
              <w:bottom w:val="single" w:sz="12" w:space="0" w:color="auto"/>
              <w:right w:val="single" w:sz="12" w:space="0" w:color="auto"/>
            </w:tcBorders>
            <w:shd w:val="clear" w:color="000000" w:fill="FFFF00"/>
            <w:noWrap/>
            <w:vAlign w:val="center"/>
            <w:hideMark/>
          </w:tcPr>
          <w:p w14:paraId="1B3D2190"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14.3</w:t>
            </w:r>
          </w:p>
        </w:tc>
        <w:tc>
          <w:tcPr>
            <w:tcW w:w="1268" w:type="dxa"/>
            <w:tcBorders>
              <w:top w:val="nil"/>
              <w:left w:val="nil"/>
              <w:bottom w:val="single" w:sz="12" w:space="0" w:color="auto"/>
              <w:right w:val="single" w:sz="12" w:space="0" w:color="auto"/>
            </w:tcBorders>
            <w:shd w:val="clear" w:color="000000" w:fill="FFFF00"/>
            <w:noWrap/>
            <w:vAlign w:val="center"/>
            <w:hideMark/>
          </w:tcPr>
          <w:p w14:paraId="133D475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8.46</w:t>
            </w:r>
          </w:p>
        </w:tc>
        <w:tc>
          <w:tcPr>
            <w:tcW w:w="948" w:type="dxa"/>
            <w:tcBorders>
              <w:top w:val="nil"/>
              <w:left w:val="nil"/>
              <w:bottom w:val="single" w:sz="12" w:space="0" w:color="auto"/>
              <w:right w:val="single" w:sz="12" w:space="0" w:color="auto"/>
            </w:tcBorders>
            <w:shd w:val="clear" w:color="auto" w:fill="auto"/>
            <w:noWrap/>
            <w:vAlign w:val="center"/>
            <w:hideMark/>
          </w:tcPr>
          <w:p w14:paraId="30E686A9"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45.6</w:t>
            </w:r>
          </w:p>
        </w:tc>
        <w:tc>
          <w:tcPr>
            <w:tcW w:w="948" w:type="dxa"/>
            <w:tcBorders>
              <w:top w:val="nil"/>
              <w:left w:val="nil"/>
              <w:bottom w:val="single" w:sz="12" w:space="0" w:color="auto"/>
              <w:right w:val="single" w:sz="12" w:space="0" w:color="auto"/>
            </w:tcBorders>
            <w:shd w:val="clear" w:color="auto" w:fill="auto"/>
            <w:noWrap/>
            <w:vAlign w:val="center"/>
            <w:hideMark/>
          </w:tcPr>
          <w:p w14:paraId="16C8C1C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52.1</w:t>
            </w:r>
          </w:p>
        </w:tc>
        <w:tc>
          <w:tcPr>
            <w:tcW w:w="948" w:type="dxa"/>
            <w:tcBorders>
              <w:top w:val="nil"/>
              <w:left w:val="nil"/>
              <w:bottom w:val="single" w:sz="12" w:space="0" w:color="auto"/>
              <w:right w:val="single" w:sz="12" w:space="0" w:color="auto"/>
            </w:tcBorders>
            <w:shd w:val="clear" w:color="auto" w:fill="auto"/>
            <w:noWrap/>
            <w:vAlign w:val="center"/>
            <w:hideMark/>
          </w:tcPr>
          <w:p w14:paraId="2EBE0A71"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14.8</w:t>
            </w:r>
          </w:p>
        </w:tc>
        <w:tc>
          <w:tcPr>
            <w:tcW w:w="948" w:type="dxa"/>
            <w:tcBorders>
              <w:top w:val="nil"/>
              <w:left w:val="nil"/>
              <w:bottom w:val="single" w:sz="12" w:space="0" w:color="auto"/>
              <w:right w:val="single" w:sz="12" w:space="0" w:color="auto"/>
            </w:tcBorders>
            <w:shd w:val="clear" w:color="auto" w:fill="auto"/>
            <w:noWrap/>
            <w:vAlign w:val="center"/>
            <w:hideMark/>
          </w:tcPr>
          <w:p w14:paraId="4BA35828"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16.6</w:t>
            </w:r>
          </w:p>
        </w:tc>
        <w:tc>
          <w:tcPr>
            <w:tcW w:w="948" w:type="dxa"/>
            <w:tcBorders>
              <w:top w:val="nil"/>
              <w:left w:val="nil"/>
              <w:bottom w:val="single" w:sz="12" w:space="0" w:color="auto"/>
              <w:right w:val="single" w:sz="12" w:space="0" w:color="auto"/>
            </w:tcBorders>
            <w:shd w:val="clear" w:color="auto" w:fill="auto"/>
            <w:noWrap/>
            <w:vAlign w:val="center"/>
            <w:hideMark/>
          </w:tcPr>
          <w:p w14:paraId="5479DED5"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44.5</w:t>
            </w:r>
          </w:p>
        </w:tc>
        <w:tc>
          <w:tcPr>
            <w:tcW w:w="1368" w:type="dxa"/>
            <w:tcBorders>
              <w:top w:val="nil"/>
              <w:left w:val="nil"/>
              <w:bottom w:val="single" w:sz="12" w:space="0" w:color="auto"/>
              <w:right w:val="single" w:sz="12" w:space="0" w:color="auto"/>
            </w:tcBorders>
            <w:shd w:val="clear" w:color="000000" w:fill="FF0000"/>
            <w:noWrap/>
            <w:vAlign w:val="center"/>
            <w:hideMark/>
          </w:tcPr>
          <w:p w14:paraId="62666539"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13.4</w:t>
            </w:r>
          </w:p>
        </w:tc>
      </w:tr>
      <w:tr w:rsidR="00DA03B6" w:rsidRPr="00DA03B6" w14:paraId="433C9110"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562DFC9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J</w:t>
            </w:r>
          </w:p>
        </w:tc>
        <w:tc>
          <w:tcPr>
            <w:tcW w:w="1268" w:type="dxa"/>
            <w:tcBorders>
              <w:top w:val="nil"/>
              <w:left w:val="single" w:sz="12" w:space="0" w:color="auto"/>
              <w:bottom w:val="nil"/>
              <w:right w:val="single" w:sz="12" w:space="0" w:color="auto"/>
            </w:tcBorders>
            <w:shd w:val="clear" w:color="auto" w:fill="auto"/>
            <w:noWrap/>
            <w:vAlign w:val="center"/>
            <w:hideMark/>
          </w:tcPr>
          <w:p w14:paraId="3D400379"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10</w:t>
            </w:r>
          </w:p>
        </w:tc>
        <w:tc>
          <w:tcPr>
            <w:tcW w:w="1268" w:type="dxa"/>
            <w:tcBorders>
              <w:top w:val="nil"/>
              <w:left w:val="nil"/>
              <w:bottom w:val="nil"/>
              <w:right w:val="single" w:sz="12" w:space="0" w:color="auto"/>
            </w:tcBorders>
            <w:shd w:val="clear" w:color="auto" w:fill="auto"/>
            <w:noWrap/>
            <w:vAlign w:val="center"/>
            <w:hideMark/>
          </w:tcPr>
          <w:p w14:paraId="5BD211E5"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w:t>
            </w:r>
          </w:p>
        </w:tc>
        <w:tc>
          <w:tcPr>
            <w:tcW w:w="948" w:type="dxa"/>
            <w:tcBorders>
              <w:top w:val="nil"/>
              <w:left w:val="nil"/>
              <w:bottom w:val="nil"/>
              <w:right w:val="single" w:sz="12" w:space="0" w:color="auto"/>
            </w:tcBorders>
            <w:shd w:val="clear" w:color="auto" w:fill="auto"/>
            <w:noWrap/>
            <w:vAlign w:val="center"/>
            <w:hideMark/>
          </w:tcPr>
          <w:p w14:paraId="25056F56"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59</w:t>
            </w:r>
          </w:p>
        </w:tc>
        <w:tc>
          <w:tcPr>
            <w:tcW w:w="948" w:type="dxa"/>
            <w:tcBorders>
              <w:top w:val="nil"/>
              <w:left w:val="nil"/>
              <w:bottom w:val="nil"/>
              <w:right w:val="single" w:sz="12" w:space="0" w:color="auto"/>
            </w:tcBorders>
            <w:shd w:val="clear" w:color="auto" w:fill="auto"/>
            <w:noWrap/>
            <w:vAlign w:val="center"/>
            <w:hideMark/>
          </w:tcPr>
          <w:p w14:paraId="5C8CF45B"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65</w:t>
            </w:r>
          </w:p>
        </w:tc>
        <w:tc>
          <w:tcPr>
            <w:tcW w:w="948" w:type="dxa"/>
            <w:tcBorders>
              <w:top w:val="nil"/>
              <w:left w:val="nil"/>
              <w:bottom w:val="nil"/>
              <w:right w:val="nil"/>
            </w:tcBorders>
            <w:shd w:val="clear" w:color="auto" w:fill="auto"/>
            <w:noWrap/>
            <w:vAlign w:val="center"/>
            <w:hideMark/>
          </w:tcPr>
          <w:p w14:paraId="2687372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18</w:t>
            </w:r>
          </w:p>
        </w:tc>
        <w:tc>
          <w:tcPr>
            <w:tcW w:w="948" w:type="dxa"/>
            <w:tcBorders>
              <w:top w:val="nil"/>
              <w:left w:val="single" w:sz="12" w:space="0" w:color="auto"/>
              <w:bottom w:val="nil"/>
              <w:right w:val="single" w:sz="12" w:space="0" w:color="auto"/>
            </w:tcBorders>
            <w:shd w:val="clear" w:color="auto" w:fill="auto"/>
            <w:noWrap/>
            <w:vAlign w:val="center"/>
            <w:hideMark/>
          </w:tcPr>
          <w:p w14:paraId="2C5BA2D1"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18</w:t>
            </w:r>
          </w:p>
        </w:tc>
        <w:tc>
          <w:tcPr>
            <w:tcW w:w="948" w:type="dxa"/>
            <w:tcBorders>
              <w:top w:val="nil"/>
              <w:left w:val="nil"/>
              <w:bottom w:val="nil"/>
              <w:right w:val="single" w:sz="12" w:space="0" w:color="auto"/>
            </w:tcBorders>
            <w:shd w:val="clear" w:color="auto" w:fill="auto"/>
            <w:noWrap/>
            <w:vAlign w:val="center"/>
            <w:hideMark/>
          </w:tcPr>
          <w:p w14:paraId="528208FC"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67</w:t>
            </w:r>
          </w:p>
        </w:tc>
        <w:tc>
          <w:tcPr>
            <w:tcW w:w="1368" w:type="dxa"/>
            <w:tcBorders>
              <w:top w:val="nil"/>
              <w:left w:val="nil"/>
              <w:bottom w:val="nil"/>
              <w:right w:val="single" w:sz="12" w:space="0" w:color="auto"/>
            </w:tcBorders>
            <w:shd w:val="clear" w:color="auto" w:fill="auto"/>
            <w:noWrap/>
            <w:vAlign w:val="center"/>
            <w:hideMark/>
          </w:tcPr>
          <w:p w14:paraId="619F9C50"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60</w:t>
            </w:r>
          </w:p>
        </w:tc>
      </w:tr>
      <w:tr w:rsidR="006844FB" w:rsidRPr="00DA03B6" w14:paraId="2BC6F6BF"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0595F12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I</w:t>
            </w:r>
          </w:p>
        </w:tc>
        <w:tc>
          <w:tcPr>
            <w:tcW w:w="1268" w:type="dxa"/>
            <w:tcBorders>
              <w:top w:val="single" w:sz="12" w:space="0" w:color="auto"/>
              <w:left w:val="single" w:sz="12" w:space="0" w:color="auto"/>
              <w:bottom w:val="nil"/>
              <w:right w:val="single" w:sz="12" w:space="0" w:color="auto"/>
            </w:tcBorders>
            <w:shd w:val="clear" w:color="000000" w:fill="FFFFFF"/>
            <w:noWrap/>
            <w:vAlign w:val="center"/>
            <w:hideMark/>
          </w:tcPr>
          <w:p w14:paraId="64510C9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8.44</w:t>
            </w:r>
          </w:p>
        </w:tc>
        <w:tc>
          <w:tcPr>
            <w:tcW w:w="1268" w:type="dxa"/>
            <w:tcBorders>
              <w:top w:val="single" w:sz="12" w:space="0" w:color="auto"/>
              <w:left w:val="nil"/>
              <w:bottom w:val="nil"/>
              <w:right w:val="single" w:sz="12" w:space="0" w:color="auto"/>
            </w:tcBorders>
            <w:shd w:val="clear" w:color="000000" w:fill="FFFFFF"/>
            <w:noWrap/>
            <w:vAlign w:val="center"/>
            <w:hideMark/>
          </w:tcPr>
          <w:p w14:paraId="145C787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3.98</w:t>
            </w:r>
          </w:p>
        </w:tc>
        <w:tc>
          <w:tcPr>
            <w:tcW w:w="948" w:type="dxa"/>
            <w:tcBorders>
              <w:top w:val="single" w:sz="12" w:space="0" w:color="auto"/>
              <w:left w:val="nil"/>
              <w:bottom w:val="nil"/>
              <w:right w:val="single" w:sz="12" w:space="0" w:color="auto"/>
            </w:tcBorders>
            <w:shd w:val="clear" w:color="000000" w:fill="FFFFFF"/>
            <w:noWrap/>
            <w:vAlign w:val="center"/>
            <w:hideMark/>
          </w:tcPr>
          <w:p w14:paraId="3A851F0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40.0</w:t>
            </w:r>
          </w:p>
        </w:tc>
        <w:tc>
          <w:tcPr>
            <w:tcW w:w="948" w:type="dxa"/>
            <w:tcBorders>
              <w:top w:val="single" w:sz="12" w:space="0" w:color="auto"/>
              <w:left w:val="nil"/>
              <w:bottom w:val="nil"/>
              <w:right w:val="single" w:sz="12" w:space="0" w:color="auto"/>
            </w:tcBorders>
            <w:shd w:val="clear" w:color="000000" w:fill="FFFFFF"/>
            <w:noWrap/>
            <w:vAlign w:val="center"/>
            <w:hideMark/>
          </w:tcPr>
          <w:p w14:paraId="20042E2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45.9</w:t>
            </w:r>
          </w:p>
        </w:tc>
        <w:tc>
          <w:tcPr>
            <w:tcW w:w="948" w:type="dxa"/>
            <w:tcBorders>
              <w:top w:val="single" w:sz="12" w:space="0" w:color="auto"/>
              <w:left w:val="nil"/>
              <w:bottom w:val="nil"/>
              <w:right w:val="nil"/>
            </w:tcBorders>
            <w:shd w:val="clear" w:color="000000" w:fill="FFFFFF"/>
            <w:noWrap/>
            <w:vAlign w:val="center"/>
            <w:hideMark/>
          </w:tcPr>
          <w:p w14:paraId="5B6C5DF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13.3</w:t>
            </w:r>
          </w:p>
        </w:tc>
        <w:tc>
          <w:tcPr>
            <w:tcW w:w="948" w:type="dxa"/>
            <w:tcBorders>
              <w:top w:val="single" w:sz="12" w:space="0" w:color="auto"/>
              <w:left w:val="single" w:sz="12" w:space="0" w:color="auto"/>
              <w:bottom w:val="nil"/>
              <w:right w:val="single" w:sz="12" w:space="0" w:color="auto"/>
            </w:tcBorders>
            <w:shd w:val="clear" w:color="000000" w:fill="FFFFFF"/>
            <w:noWrap/>
            <w:vAlign w:val="center"/>
            <w:hideMark/>
          </w:tcPr>
          <w:p w14:paraId="675EDDD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13.4</w:t>
            </w:r>
          </w:p>
        </w:tc>
        <w:tc>
          <w:tcPr>
            <w:tcW w:w="948" w:type="dxa"/>
            <w:tcBorders>
              <w:top w:val="single" w:sz="12" w:space="0" w:color="auto"/>
              <w:left w:val="nil"/>
              <w:bottom w:val="nil"/>
              <w:right w:val="single" w:sz="12" w:space="0" w:color="auto"/>
            </w:tcBorders>
            <w:shd w:val="clear" w:color="000000" w:fill="FFFFFF"/>
            <w:noWrap/>
            <w:vAlign w:val="center"/>
            <w:hideMark/>
          </w:tcPr>
          <w:p w14:paraId="3D70A77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49.1</w:t>
            </w:r>
          </w:p>
        </w:tc>
        <w:tc>
          <w:tcPr>
            <w:tcW w:w="1368" w:type="dxa"/>
            <w:tcBorders>
              <w:top w:val="single" w:sz="12" w:space="0" w:color="auto"/>
              <w:left w:val="nil"/>
              <w:bottom w:val="nil"/>
              <w:right w:val="single" w:sz="12" w:space="0" w:color="auto"/>
            </w:tcBorders>
            <w:shd w:val="clear" w:color="000000" w:fill="FFFFFF"/>
            <w:noWrap/>
            <w:vAlign w:val="center"/>
            <w:hideMark/>
          </w:tcPr>
          <w:p w14:paraId="25D65D5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46.5</w:t>
            </w:r>
          </w:p>
        </w:tc>
      </w:tr>
      <w:tr w:rsidR="00DA03B6" w:rsidRPr="00DA03B6" w14:paraId="774FA196" w14:textId="77777777" w:rsidTr="00DA03B6">
        <w:trPr>
          <w:trHeight w:val="330"/>
        </w:trPr>
        <w:tc>
          <w:tcPr>
            <w:tcW w:w="1776" w:type="dxa"/>
            <w:tcBorders>
              <w:top w:val="nil"/>
              <w:left w:val="single" w:sz="12" w:space="0" w:color="auto"/>
              <w:bottom w:val="single" w:sz="12" w:space="0" w:color="auto"/>
              <w:right w:val="single" w:sz="12" w:space="0" w:color="auto"/>
            </w:tcBorders>
            <w:shd w:val="clear" w:color="000000" w:fill="FFFFFF"/>
            <w:noWrap/>
            <w:vAlign w:val="center"/>
            <w:hideMark/>
          </w:tcPr>
          <w:p w14:paraId="0AF4BCB4"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Q</w:t>
            </w:r>
          </w:p>
        </w:tc>
        <w:tc>
          <w:tcPr>
            <w:tcW w:w="1268" w:type="dxa"/>
            <w:tcBorders>
              <w:top w:val="single" w:sz="12" w:space="0" w:color="auto"/>
              <w:left w:val="nil"/>
              <w:bottom w:val="single" w:sz="12" w:space="0" w:color="auto"/>
              <w:right w:val="single" w:sz="12" w:space="0" w:color="auto"/>
            </w:tcBorders>
            <w:shd w:val="clear" w:color="auto" w:fill="auto"/>
            <w:noWrap/>
            <w:vAlign w:val="bottom"/>
            <w:hideMark/>
          </w:tcPr>
          <w:p w14:paraId="69F80B8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8.4</w:t>
            </w:r>
          </w:p>
        </w:tc>
        <w:tc>
          <w:tcPr>
            <w:tcW w:w="1268" w:type="dxa"/>
            <w:tcBorders>
              <w:top w:val="single" w:sz="12" w:space="0" w:color="auto"/>
              <w:left w:val="nil"/>
              <w:bottom w:val="single" w:sz="12" w:space="0" w:color="auto"/>
              <w:right w:val="single" w:sz="12" w:space="0" w:color="auto"/>
            </w:tcBorders>
            <w:shd w:val="clear" w:color="auto" w:fill="auto"/>
            <w:noWrap/>
            <w:vAlign w:val="bottom"/>
            <w:hideMark/>
          </w:tcPr>
          <w:p w14:paraId="6BDEEE1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4.1</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14:paraId="6261D7F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46.9</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14:paraId="5EA68A9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56.3</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14:paraId="361F089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14.3</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14:paraId="5F984A0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13.8</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14:paraId="705C3CC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51.9</w:t>
            </w:r>
          </w:p>
        </w:tc>
        <w:tc>
          <w:tcPr>
            <w:tcW w:w="1368" w:type="dxa"/>
            <w:tcBorders>
              <w:top w:val="single" w:sz="12" w:space="0" w:color="auto"/>
              <w:left w:val="nil"/>
              <w:bottom w:val="single" w:sz="12" w:space="0" w:color="auto"/>
              <w:right w:val="single" w:sz="12" w:space="0" w:color="auto"/>
            </w:tcBorders>
            <w:shd w:val="clear" w:color="auto" w:fill="auto"/>
            <w:noWrap/>
            <w:vAlign w:val="bottom"/>
            <w:hideMark/>
          </w:tcPr>
          <w:p w14:paraId="1D94FA3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53.6</w:t>
            </w:r>
          </w:p>
        </w:tc>
      </w:tr>
      <w:tr w:rsidR="00DA03B6" w:rsidRPr="00DA03B6" w14:paraId="2D6B29A5"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44F6EBA2"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N</w:t>
            </w:r>
          </w:p>
        </w:tc>
        <w:tc>
          <w:tcPr>
            <w:tcW w:w="1268" w:type="dxa"/>
            <w:tcBorders>
              <w:top w:val="nil"/>
              <w:left w:val="single" w:sz="12" w:space="0" w:color="auto"/>
              <w:bottom w:val="nil"/>
              <w:right w:val="single" w:sz="12" w:space="0" w:color="auto"/>
            </w:tcBorders>
            <w:shd w:val="clear" w:color="auto" w:fill="auto"/>
            <w:noWrap/>
            <w:vAlign w:val="center"/>
            <w:hideMark/>
          </w:tcPr>
          <w:p w14:paraId="4FBA6E4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8.0</w:t>
            </w:r>
          </w:p>
        </w:tc>
        <w:tc>
          <w:tcPr>
            <w:tcW w:w="1268" w:type="dxa"/>
            <w:tcBorders>
              <w:top w:val="nil"/>
              <w:left w:val="nil"/>
              <w:bottom w:val="nil"/>
              <w:right w:val="single" w:sz="12" w:space="0" w:color="auto"/>
            </w:tcBorders>
            <w:shd w:val="clear" w:color="auto" w:fill="auto"/>
            <w:noWrap/>
            <w:vAlign w:val="center"/>
            <w:hideMark/>
          </w:tcPr>
          <w:p w14:paraId="3E2698F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3.9</w:t>
            </w:r>
          </w:p>
        </w:tc>
        <w:tc>
          <w:tcPr>
            <w:tcW w:w="948" w:type="dxa"/>
            <w:tcBorders>
              <w:top w:val="nil"/>
              <w:left w:val="nil"/>
              <w:bottom w:val="nil"/>
              <w:right w:val="single" w:sz="12" w:space="0" w:color="auto"/>
            </w:tcBorders>
            <w:shd w:val="clear" w:color="auto" w:fill="auto"/>
            <w:noWrap/>
            <w:vAlign w:val="center"/>
            <w:hideMark/>
          </w:tcPr>
          <w:p w14:paraId="69C7853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44</w:t>
            </w:r>
          </w:p>
        </w:tc>
        <w:tc>
          <w:tcPr>
            <w:tcW w:w="948" w:type="dxa"/>
            <w:tcBorders>
              <w:top w:val="nil"/>
              <w:left w:val="nil"/>
              <w:bottom w:val="nil"/>
              <w:right w:val="single" w:sz="12" w:space="0" w:color="auto"/>
            </w:tcBorders>
            <w:shd w:val="clear" w:color="auto" w:fill="auto"/>
            <w:noWrap/>
            <w:vAlign w:val="center"/>
            <w:hideMark/>
          </w:tcPr>
          <w:p w14:paraId="264E530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w:t>
            </w:r>
          </w:p>
        </w:tc>
        <w:tc>
          <w:tcPr>
            <w:tcW w:w="948" w:type="dxa"/>
            <w:tcBorders>
              <w:top w:val="nil"/>
              <w:left w:val="nil"/>
              <w:bottom w:val="nil"/>
              <w:right w:val="nil"/>
            </w:tcBorders>
            <w:shd w:val="clear" w:color="auto" w:fill="auto"/>
            <w:noWrap/>
            <w:vAlign w:val="center"/>
            <w:hideMark/>
          </w:tcPr>
          <w:p w14:paraId="25D3979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15</w:t>
            </w:r>
          </w:p>
        </w:tc>
        <w:tc>
          <w:tcPr>
            <w:tcW w:w="948" w:type="dxa"/>
            <w:tcBorders>
              <w:top w:val="nil"/>
              <w:left w:val="single" w:sz="12" w:space="0" w:color="auto"/>
              <w:bottom w:val="nil"/>
              <w:right w:val="single" w:sz="12" w:space="0" w:color="auto"/>
            </w:tcBorders>
            <w:shd w:val="clear" w:color="auto" w:fill="auto"/>
            <w:noWrap/>
            <w:vAlign w:val="center"/>
            <w:hideMark/>
          </w:tcPr>
          <w:p w14:paraId="416B859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w:t>
            </w:r>
          </w:p>
        </w:tc>
        <w:tc>
          <w:tcPr>
            <w:tcW w:w="948" w:type="dxa"/>
            <w:tcBorders>
              <w:top w:val="nil"/>
              <w:left w:val="nil"/>
              <w:bottom w:val="nil"/>
              <w:right w:val="single" w:sz="12" w:space="0" w:color="auto"/>
            </w:tcBorders>
            <w:shd w:val="clear" w:color="auto" w:fill="auto"/>
            <w:noWrap/>
            <w:vAlign w:val="center"/>
            <w:hideMark/>
          </w:tcPr>
          <w:p w14:paraId="54F02CB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53</w:t>
            </w:r>
          </w:p>
        </w:tc>
        <w:tc>
          <w:tcPr>
            <w:tcW w:w="1368" w:type="dxa"/>
            <w:tcBorders>
              <w:top w:val="nil"/>
              <w:left w:val="nil"/>
              <w:bottom w:val="nil"/>
              <w:right w:val="single" w:sz="12" w:space="0" w:color="auto"/>
            </w:tcBorders>
            <w:shd w:val="clear" w:color="auto" w:fill="auto"/>
            <w:noWrap/>
            <w:vAlign w:val="center"/>
            <w:hideMark/>
          </w:tcPr>
          <w:p w14:paraId="1CEF8FC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47</w:t>
            </w:r>
          </w:p>
        </w:tc>
      </w:tr>
      <w:tr w:rsidR="00DA03B6" w:rsidRPr="00DA03B6" w14:paraId="6F66272E"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032977CF"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P</w:t>
            </w:r>
          </w:p>
        </w:tc>
        <w:tc>
          <w:tcPr>
            <w:tcW w:w="126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E6040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5.3</w:t>
            </w:r>
          </w:p>
        </w:tc>
        <w:tc>
          <w:tcPr>
            <w:tcW w:w="1268" w:type="dxa"/>
            <w:tcBorders>
              <w:top w:val="single" w:sz="12" w:space="0" w:color="auto"/>
              <w:left w:val="nil"/>
              <w:bottom w:val="single" w:sz="12" w:space="0" w:color="auto"/>
              <w:right w:val="single" w:sz="12" w:space="0" w:color="auto"/>
            </w:tcBorders>
            <w:shd w:val="clear" w:color="auto" w:fill="auto"/>
            <w:noWrap/>
            <w:vAlign w:val="center"/>
            <w:hideMark/>
          </w:tcPr>
          <w:p w14:paraId="5B34A95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4.0</w:t>
            </w:r>
          </w:p>
        </w:tc>
        <w:tc>
          <w:tcPr>
            <w:tcW w:w="948" w:type="dxa"/>
            <w:tcBorders>
              <w:top w:val="single" w:sz="12" w:space="0" w:color="auto"/>
              <w:left w:val="nil"/>
              <w:bottom w:val="single" w:sz="12" w:space="0" w:color="auto"/>
              <w:right w:val="single" w:sz="12" w:space="0" w:color="auto"/>
            </w:tcBorders>
            <w:shd w:val="clear" w:color="auto" w:fill="auto"/>
            <w:noWrap/>
            <w:vAlign w:val="center"/>
            <w:hideMark/>
          </w:tcPr>
          <w:p w14:paraId="0E50DBE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26.7</w:t>
            </w:r>
          </w:p>
        </w:tc>
        <w:tc>
          <w:tcPr>
            <w:tcW w:w="948" w:type="dxa"/>
            <w:tcBorders>
              <w:top w:val="single" w:sz="12" w:space="0" w:color="auto"/>
              <w:left w:val="nil"/>
              <w:bottom w:val="single" w:sz="12" w:space="0" w:color="auto"/>
              <w:right w:val="single" w:sz="12" w:space="0" w:color="auto"/>
            </w:tcBorders>
            <w:shd w:val="clear" w:color="auto" w:fill="auto"/>
            <w:noWrap/>
            <w:vAlign w:val="center"/>
            <w:hideMark/>
          </w:tcPr>
          <w:p w14:paraId="4F0FEA7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46.7</w:t>
            </w:r>
          </w:p>
        </w:tc>
        <w:tc>
          <w:tcPr>
            <w:tcW w:w="948" w:type="dxa"/>
            <w:tcBorders>
              <w:top w:val="single" w:sz="12" w:space="0" w:color="auto"/>
              <w:left w:val="nil"/>
              <w:bottom w:val="single" w:sz="12" w:space="0" w:color="auto"/>
              <w:right w:val="single" w:sz="12" w:space="0" w:color="auto"/>
            </w:tcBorders>
            <w:shd w:val="clear" w:color="auto" w:fill="auto"/>
            <w:noWrap/>
            <w:vAlign w:val="center"/>
            <w:hideMark/>
          </w:tcPr>
          <w:p w14:paraId="30A33CD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8.0</w:t>
            </w:r>
          </w:p>
        </w:tc>
        <w:tc>
          <w:tcPr>
            <w:tcW w:w="948" w:type="dxa"/>
            <w:tcBorders>
              <w:top w:val="single" w:sz="12" w:space="0" w:color="auto"/>
              <w:left w:val="nil"/>
              <w:bottom w:val="single" w:sz="12" w:space="0" w:color="auto"/>
              <w:right w:val="single" w:sz="12" w:space="0" w:color="auto"/>
            </w:tcBorders>
            <w:shd w:val="clear" w:color="auto" w:fill="auto"/>
            <w:noWrap/>
            <w:vAlign w:val="center"/>
            <w:hideMark/>
          </w:tcPr>
          <w:p w14:paraId="0160C00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9.3</w:t>
            </w:r>
          </w:p>
        </w:tc>
        <w:tc>
          <w:tcPr>
            <w:tcW w:w="948" w:type="dxa"/>
            <w:tcBorders>
              <w:top w:val="single" w:sz="12" w:space="0" w:color="auto"/>
              <w:left w:val="nil"/>
              <w:bottom w:val="single" w:sz="12" w:space="0" w:color="auto"/>
              <w:right w:val="single" w:sz="12" w:space="0" w:color="auto"/>
            </w:tcBorders>
            <w:shd w:val="clear" w:color="auto" w:fill="auto"/>
            <w:noWrap/>
            <w:vAlign w:val="center"/>
            <w:hideMark/>
          </w:tcPr>
          <w:p w14:paraId="77B34C1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46.7</w:t>
            </w:r>
          </w:p>
        </w:tc>
        <w:tc>
          <w:tcPr>
            <w:tcW w:w="1368" w:type="dxa"/>
            <w:tcBorders>
              <w:top w:val="single" w:sz="12" w:space="0" w:color="auto"/>
              <w:left w:val="nil"/>
              <w:bottom w:val="single" w:sz="12" w:space="0" w:color="auto"/>
              <w:right w:val="single" w:sz="12" w:space="0" w:color="auto"/>
            </w:tcBorders>
            <w:shd w:val="clear" w:color="auto" w:fill="auto"/>
            <w:noWrap/>
            <w:vAlign w:val="center"/>
            <w:hideMark/>
          </w:tcPr>
          <w:p w14:paraId="347B0B1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36.7</w:t>
            </w:r>
          </w:p>
        </w:tc>
      </w:tr>
      <w:tr w:rsidR="00DA03B6" w:rsidRPr="00DA03B6" w14:paraId="5CDE2DF8" w14:textId="77777777" w:rsidTr="00DA03B6">
        <w:trPr>
          <w:trHeight w:val="330"/>
        </w:trPr>
        <w:tc>
          <w:tcPr>
            <w:tcW w:w="1776" w:type="dxa"/>
            <w:tcBorders>
              <w:top w:val="nil"/>
              <w:left w:val="single" w:sz="12" w:space="0" w:color="auto"/>
              <w:bottom w:val="nil"/>
              <w:right w:val="nil"/>
            </w:tcBorders>
            <w:shd w:val="clear" w:color="000000" w:fill="FFFFFF"/>
            <w:noWrap/>
            <w:vAlign w:val="center"/>
            <w:hideMark/>
          </w:tcPr>
          <w:p w14:paraId="3CFA132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F</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60BCF04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8.5</w:t>
            </w:r>
          </w:p>
        </w:tc>
        <w:tc>
          <w:tcPr>
            <w:tcW w:w="1268" w:type="dxa"/>
            <w:tcBorders>
              <w:top w:val="nil"/>
              <w:left w:val="nil"/>
              <w:bottom w:val="single" w:sz="12" w:space="0" w:color="auto"/>
              <w:right w:val="single" w:sz="12" w:space="0" w:color="auto"/>
            </w:tcBorders>
            <w:shd w:val="clear" w:color="auto" w:fill="auto"/>
            <w:noWrap/>
            <w:vAlign w:val="center"/>
            <w:hideMark/>
          </w:tcPr>
          <w:p w14:paraId="4B5A56A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3.40</w:t>
            </w:r>
          </w:p>
        </w:tc>
        <w:tc>
          <w:tcPr>
            <w:tcW w:w="948" w:type="dxa"/>
            <w:tcBorders>
              <w:top w:val="nil"/>
              <w:left w:val="nil"/>
              <w:bottom w:val="single" w:sz="12" w:space="0" w:color="auto"/>
              <w:right w:val="single" w:sz="12" w:space="0" w:color="auto"/>
            </w:tcBorders>
            <w:shd w:val="clear" w:color="auto" w:fill="auto"/>
            <w:noWrap/>
            <w:vAlign w:val="center"/>
            <w:hideMark/>
          </w:tcPr>
          <w:p w14:paraId="63BAA7A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49.7</w:t>
            </w:r>
          </w:p>
        </w:tc>
        <w:tc>
          <w:tcPr>
            <w:tcW w:w="948" w:type="dxa"/>
            <w:tcBorders>
              <w:top w:val="nil"/>
              <w:left w:val="nil"/>
              <w:bottom w:val="single" w:sz="12" w:space="0" w:color="auto"/>
              <w:right w:val="single" w:sz="12" w:space="0" w:color="auto"/>
            </w:tcBorders>
            <w:shd w:val="clear" w:color="auto" w:fill="auto"/>
            <w:noWrap/>
            <w:vAlign w:val="center"/>
            <w:hideMark/>
          </w:tcPr>
          <w:p w14:paraId="0ABF400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55.2</w:t>
            </w:r>
          </w:p>
        </w:tc>
        <w:tc>
          <w:tcPr>
            <w:tcW w:w="948" w:type="dxa"/>
            <w:tcBorders>
              <w:top w:val="nil"/>
              <w:left w:val="nil"/>
              <w:bottom w:val="single" w:sz="12" w:space="0" w:color="auto"/>
              <w:right w:val="single" w:sz="12" w:space="0" w:color="auto"/>
            </w:tcBorders>
            <w:shd w:val="clear" w:color="auto" w:fill="auto"/>
            <w:noWrap/>
            <w:vAlign w:val="center"/>
            <w:hideMark/>
          </w:tcPr>
          <w:p w14:paraId="6607745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14.1</w:t>
            </w:r>
          </w:p>
        </w:tc>
        <w:tc>
          <w:tcPr>
            <w:tcW w:w="948" w:type="dxa"/>
            <w:tcBorders>
              <w:top w:val="nil"/>
              <w:left w:val="nil"/>
              <w:bottom w:val="single" w:sz="12" w:space="0" w:color="auto"/>
              <w:right w:val="single" w:sz="12" w:space="0" w:color="auto"/>
            </w:tcBorders>
            <w:shd w:val="clear" w:color="auto" w:fill="auto"/>
            <w:noWrap/>
            <w:vAlign w:val="center"/>
            <w:hideMark/>
          </w:tcPr>
          <w:p w14:paraId="4707828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14.4</w:t>
            </w:r>
          </w:p>
        </w:tc>
        <w:tc>
          <w:tcPr>
            <w:tcW w:w="948" w:type="dxa"/>
            <w:tcBorders>
              <w:top w:val="nil"/>
              <w:left w:val="nil"/>
              <w:bottom w:val="single" w:sz="12" w:space="0" w:color="auto"/>
              <w:right w:val="single" w:sz="12" w:space="0" w:color="auto"/>
            </w:tcBorders>
            <w:shd w:val="clear" w:color="auto" w:fill="auto"/>
            <w:noWrap/>
            <w:vAlign w:val="center"/>
            <w:hideMark/>
          </w:tcPr>
          <w:p w14:paraId="06283D9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59</w:t>
            </w:r>
          </w:p>
        </w:tc>
        <w:tc>
          <w:tcPr>
            <w:tcW w:w="1368" w:type="dxa"/>
            <w:tcBorders>
              <w:top w:val="nil"/>
              <w:left w:val="nil"/>
              <w:bottom w:val="single" w:sz="12" w:space="0" w:color="auto"/>
              <w:right w:val="single" w:sz="12" w:space="0" w:color="auto"/>
            </w:tcBorders>
            <w:shd w:val="clear" w:color="auto" w:fill="auto"/>
            <w:noWrap/>
            <w:vAlign w:val="center"/>
            <w:hideMark/>
          </w:tcPr>
          <w:p w14:paraId="50D029B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52.9</w:t>
            </w:r>
          </w:p>
        </w:tc>
      </w:tr>
      <w:tr w:rsidR="00DA03B6" w:rsidRPr="00DA03B6" w14:paraId="0939C379" w14:textId="77777777" w:rsidTr="00DA03B6">
        <w:trPr>
          <w:trHeight w:val="330"/>
        </w:trPr>
        <w:tc>
          <w:tcPr>
            <w:tcW w:w="1776" w:type="dxa"/>
            <w:tcBorders>
              <w:top w:val="single" w:sz="12" w:space="0" w:color="auto"/>
              <w:left w:val="single" w:sz="12" w:space="0" w:color="auto"/>
              <w:bottom w:val="single" w:sz="12" w:space="0" w:color="auto"/>
              <w:right w:val="nil"/>
            </w:tcBorders>
            <w:shd w:val="clear" w:color="000000" w:fill="FFFFFF"/>
            <w:noWrap/>
            <w:vAlign w:val="center"/>
            <w:hideMark/>
          </w:tcPr>
          <w:p w14:paraId="52967C0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L</w:t>
            </w:r>
          </w:p>
        </w:tc>
        <w:tc>
          <w:tcPr>
            <w:tcW w:w="1268" w:type="dxa"/>
            <w:tcBorders>
              <w:top w:val="nil"/>
              <w:left w:val="single" w:sz="12" w:space="0" w:color="auto"/>
              <w:bottom w:val="single" w:sz="12" w:space="0" w:color="auto"/>
              <w:right w:val="single" w:sz="12" w:space="0" w:color="auto"/>
            </w:tcBorders>
            <w:shd w:val="clear" w:color="auto" w:fill="auto"/>
            <w:noWrap/>
            <w:vAlign w:val="bottom"/>
            <w:hideMark/>
          </w:tcPr>
          <w:p w14:paraId="7220F8D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5.8</w:t>
            </w:r>
          </w:p>
        </w:tc>
        <w:tc>
          <w:tcPr>
            <w:tcW w:w="1268" w:type="dxa"/>
            <w:tcBorders>
              <w:top w:val="nil"/>
              <w:left w:val="nil"/>
              <w:bottom w:val="single" w:sz="12" w:space="0" w:color="auto"/>
              <w:right w:val="single" w:sz="12" w:space="0" w:color="auto"/>
            </w:tcBorders>
            <w:shd w:val="clear" w:color="auto" w:fill="auto"/>
            <w:noWrap/>
            <w:vAlign w:val="bottom"/>
            <w:hideMark/>
          </w:tcPr>
          <w:p w14:paraId="75F6A02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2.9</w:t>
            </w:r>
          </w:p>
        </w:tc>
        <w:tc>
          <w:tcPr>
            <w:tcW w:w="948" w:type="dxa"/>
            <w:tcBorders>
              <w:top w:val="nil"/>
              <w:left w:val="nil"/>
              <w:bottom w:val="single" w:sz="12" w:space="0" w:color="auto"/>
              <w:right w:val="single" w:sz="12" w:space="0" w:color="auto"/>
            </w:tcBorders>
            <w:shd w:val="clear" w:color="auto" w:fill="auto"/>
            <w:noWrap/>
            <w:vAlign w:val="bottom"/>
            <w:hideMark/>
          </w:tcPr>
          <w:p w14:paraId="116AC86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36.4</w:t>
            </w:r>
          </w:p>
        </w:tc>
        <w:tc>
          <w:tcPr>
            <w:tcW w:w="948" w:type="dxa"/>
            <w:tcBorders>
              <w:top w:val="nil"/>
              <w:left w:val="nil"/>
              <w:bottom w:val="single" w:sz="12" w:space="0" w:color="auto"/>
              <w:right w:val="single" w:sz="12" w:space="0" w:color="auto"/>
            </w:tcBorders>
            <w:shd w:val="clear" w:color="auto" w:fill="auto"/>
            <w:noWrap/>
            <w:vAlign w:val="bottom"/>
            <w:hideMark/>
          </w:tcPr>
          <w:p w14:paraId="4897790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37.3</w:t>
            </w:r>
          </w:p>
        </w:tc>
        <w:tc>
          <w:tcPr>
            <w:tcW w:w="948" w:type="dxa"/>
            <w:tcBorders>
              <w:top w:val="nil"/>
              <w:left w:val="nil"/>
              <w:bottom w:val="single" w:sz="12" w:space="0" w:color="auto"/>
              <w:right w:val="single" w:sz="12" w:space="0" w:color="auto"/>
            </w:tcBorders>
            <w:shd w:val="clear" w:color="auto" w:fill="auto"/>
            <w:noWrap/>
            <w:vAlign w:val="bottom"/>
            <w:hideMark/>
          </w:tcPr>
          <w:p w14:paraId="760AD84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11.0</w:t>
            </w:r>
          </w:p>
        </w:tc>
        <w:tc>
          <w:tcPr>
            <w:tcW w:w="948" w:type="dxa"/>
            <w:tcBorders>
              <w:top w:val="nil"/>
              <w:left w:val="nil"/>
              <w:bottom w:val="single" w:sz="12" w:space="0" w:color="auto"/>
              <w:right w:val="single" w:sz="12" w:space="0" w:color="auto"/>
            </w:tcBorders>
            <w:shd w:val="clear" w:color="auto" w:fill="auto"/>
            <w:noWrap/>
            <w:vAlign w:val="bottom"/>
            <w:hideMark/>
          </w:tcPr>
          <w:p w14:paraId="1919359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9.8</w:t>
            </w:r>
          </w:p>
        </w:tc>
        <w:tc>
          <w:tcPr>
            <w:tcW w:w="948" w:type="dxa"/>
            <w:tcBorders>
              <w:top w:val="nil"/>
              <w:left w:val="nil"/>
              <w:bottom w:val="single" w:sz="12" w:space="0" w:color="auto"/>
              <w:right w:val="single" w:sz="12" w:space="0" w:color="auto"/>
            </w:tcBorders>
            <w:shd w:val="clear" w:color="auto" w:fill="auto"/>
            <w:noWrap/>
            <w:vAlign w:val="bottom"/>
            <w:hideMark/>
          </w:tcPr>
          <w:p w14:paraId="7729316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44.7</w:t>
            </w:r>
          </w:p>
        </w:tc>
        <w:tc>
          <w:tcPr>
            <w:tcW w:w="1368" w:type="dxa"/>
            <w:tcBorders>
              <w:top w:val="nil"/>
              <w:left w:val="nil"/>
              <w:bottom w:val="single" w:sz="12" w:space="0" w:color="auto"/>
              <w:right w:val="single" w:sz="12" w:space="0" w:color="auto"/>
            </w:tcBorders>
            <w:shd w:val="clear" w:color="auto" w:fill="auto"/>
            <w:noWrap/>
            <w:vAlign w:val="bottom"/>
            <w:hideMark/>
          </w:tcPr>
          <w:p w14:paraId="02581C1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42.9</w:t>
            </w:r>
          </w:p>
        </w:tc>
      </w:tr>
      <w:tr w:rsidR="00DA03B6" w:rsidRPr="00DA03B6" w14:paraId="4D5A01C2" w14:textId="77777777" w:rsidTr="00DA03B6">
        <w:trPr>
          <w:trHeight w:val="330"/>
        </w:trPr>
        <w:tc>
          <w:tcPr>
            <w:tcW w:w="1776" w:type="dxa"/>
            <w:tcBorders>
              <w:top w:val="nil"/>
              <w:left w:val="single" w:sz="12" w:space="0" w:color="auto"/>
              <w:bottom w:val="nil"/>
              <w:right w:val="nil"/>
            </w:tcBorders>
            <w:shd w:val="clear" w:color="000000" w:fill="FFFFFF"/>
            <w:noWrap/>
            <w:vAlign w:val="center"/>
            <w:hideMark/>
          </w:tcPr>
          <w:p w14:paraId="080C9FC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E</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675A3CD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w:t>
            </w:r>
          </w:p>
        </w:tc>
        <w:tc>
          <w:tcPr>
            <w:tcW w:w="1268" w:type="dxa"/>
            <w:tcBorders>
              <w:top w:val="nil"/>
              <w:left w:val="nil"/>
              <w:bottom w:val="single" w:sz="12" w:space="0" w:color="auto"/>
              <w:right w:val="single" w:sz="12" w:space="0" w:color="auto"/>
            </w:tcBorders>
            <w:shd w:val="clear" w:color="auto" w:fill="auto"/>
            <w:noWrap/>
            <w:vAlign w:val="center"/>
            <w:hideMark/>
          </w:tcPr>
          <w:p w14:paraId="0BDD17D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w:t>
            </w:r>
          </w:p>
        </w:tc>
        <w:tc>
          <w:tcPr>
            <w:tcW w:w="948" w:type="dxa"/>
            <w:tcBorders>
              <w:top w:val="nil"/>
              <w:left w:val="nil"/>
              <w:bottom w:val="single" w:sz="12" w:space="0" w:color="auto"/>
              <w:right w:val="single" w:sz="12" w:space="0" w:color="auto"/>
            </w:tcBorders>
            <w:shd w:val="clear" w:color="auto" w:fill="auto"/>
            <w:noWrap/>
            <w:vAlign w:val="center"/>
            <w:hideMark/>
          </w:tcPr>
          <w:p w14:paraId="3BE78EB5" w14:textId="04EECD0D"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w:t>
            </w:r>
          </w:p>
        </w:tc>
        <w:tc>
          <w:tcPr>
            <w:tcW w:w="948" w:type="dxa"/>
            <w:tcBorders>
              <w:top w:val="nil"/>
              <w:left w:val="nil"/>
              <w:bottom w:val="single" w:sz="12" w:space="0" w:color="auto"/>
              <w:right w:val="single" w:sz="12" w:space="0" w:color="auto"/>
            </w:tcBorders>
            <w:shd w:val="clear" w:color="auto" w:fill="auto"/>
            <w:noWrap/>
            <w:vAlign w:val="center"/>
            <w:hideMark/>
          </w:tcPr>
          <w:p w14:paraId="3D5A912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56</w:t>
            </w:r>
          </w:p>
        </w:tc>
        <w:tc>
          <w:tcPr>
            <w:tcW w:w="948" w:type="dxa"/>
            <w:tcBorders>
              <w:top w:val="nil"/>
              <w:left w:val="nil"/>
              <w:bottom w:val="single" w:sz="12" w:space="0" w:color="auto"/>
              <w:right w:val="single" w:sz="12" w:space="0" w:color="auto"/>
            </w:tcBorders>
            <w:shd w:val="clear" w:color="auto" w:fill="auto"/>
            <w:noWrap/>
            <w:vAlign w:val="center"/>
            <w:hideMark/>
          </w:tcPr>
          <w:p w14:paraId="567FE92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15</w:t>
            </w:r>
          </w:p>
        </w:tc>
        <w:tc>
          <w:tcPr>
            <w:tcW w:w="948" w:type="dxa"/>
            <w:tcBorders>
              <w:top w:val="nil"/>
              <w:left w:val="nil"/>
              <w:bottom w:val="single" w:sz="12" w:space="0" w:color="auto"/>
              <w:right w:val="single" w:sz="12" w:space="0" w:color="auto"/>
            </w:tcBorders>
            <w:shd w:val="clear" w:color="auto" w:fill="auto"/>
            <w:noWrap/>
            <w:vAlign w:val="center"/>
            <w:hideMark/>
          </w:tcPr>
          <w:p w14:paraId="042132E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w:t>
            </w:r>
          </w:p>
        </w:tc>
        <w:tc>
          <w:tcPr>
            <w:tcW w:w="948" w:type="dxa"/>
            <w:tcBorders>
              <w:top w:val="nil"/>
              <w:left w:val="nil"/>
              <w:bottom w:val="single" w:sz="12" w:space="0" w:color="auto"/>
              <w:right w:val="single" w:sz="12" w:space="0" w:color="auto"/>
            </w:tcBorders>
            <w:shd w:val="clear" w:color="auto" w:fill="auto"/>
            <w:noWrap/>
            <w:vAlign w:val="center"/>
            <w:hideMark/>
          </w:tcPr>
          <w:p w14:paraId="08AB5DD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59</w:t>
            </w:r>
          </w:p>
        </w:tc>
        <w:tc>
          <w:tcPr>
            <w:tcW w:w="1368" w:type="dxa"/>
            <w:tcBorders>
              <w:top w:val="nil"/>
              <w:left w:val="nil"/>
              <w:bottom w:val="single" w:sz="12" w:space="0" w:color="auto"/>
              <w:right w:val="single" w:sz="12" w:space="0" w:color="auto"/>
            </w:tcBorders>
            <w:shd w:val="clear" w:color="auto" w:fill="auto"/>
            <w:noWrap/>
            <w:vAlign w:val="center"/>
            <w:hideMark/>
          </w:tcPr>
          <w:p w14:paraId="313B5C8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w:t>
            </w:r>
          </w:p>
        </w:tc>
      </w:tr>
      <w:tr w:rsidR="00DA03B6" w:rsidRPr="00DA03B6" w14:paraId="00DDB040" w14:textId="77777777" w:rsidTr="00DA03B6">
        <w:trPr>
          <w:trHeight w:val="330"/>
        </w:trPr>
        <w:tc>
          <w:tcPr>
            <w:tcW w:w="1776"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1025156"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X</w:t>
            </w:r>
          </w:p>
        </w:tc>
        <w:tc>
          <w:tcPr>
            <w:tcW w:w="1268" w:type="dxa"/>
            <w:tcBorders>
              <w:top w:val="nil"/>
              <w:left w:val="nil"/>
              <w:bottom w:val="single" w:sz="12" w:space="0" w:color="auto"/>
              <w:right w:val="single" w:sz="12" w:space="0" w:color="auto"/>
            </w:tcBorders>
            <w:shd w:val="clear" w:color="auto" w:fill="auto"/>
            <w:noWrap/>
            <w:vAlign w:val="center"/>
            <w:hideMark/>
          </w:tcPr>
          <w:p w14:paraId="20F70C4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6.451</w:t>
            </w:r>
          </w:p>
        </w:tc>
        <w:tc>
          <w:tcPr>
            <w:tcW w:w="1268" w:type="dxa"/>
            <w:tcBorders>
              <w:top w:val="nil"/>
              <w:left w:val="nil"/>
              <w:bottom w:val="single" w:sz="12" w:space="0" w:color="auto"/>
              <w:right w:val="single" w:sz="12" w:space="0" w:color="auto"/>
            </w:tcBorders>
            <w:shd w:val="clear" w:color="auto" w:fill="auto"/>
            <w:noWrap/>
            <w:vAlign w:val="center"/>
            <w:hideMark/>
          </w:tcPr>
          <w:p w14:paraId="409E2CC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2.462</w:t>
            </w:r>
          </w:p>
        </w:tc>
        <w:tc>
          <w:tcPr>
            <w:tcW w:w="948" w:type="dxa"/>
            <w:tcBorders>
              <w:top w:val="nil"/>
              <w:left w:val="nil"/>
              <w:bottom w:val="single" w:sz="12" w:space="0" w:color="auto"/>
              <w:right w:val="single" w:sz="12" w:space="0" w:color="auto"/>
            </w:tcBorders>
            <w:shd w:val="clear" w:color="auto" w:fill="auto"/>
            <w:noWrap/>
            <w:vAlign w:val="center"/>
            <w:hideMark/>
          </w:tcPr>
          <w:p w14:paraId="0F2877E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44.698</w:t>
            </w:r>
          </w:p>
        </w:tc>
        <w:tc>
          <w:tcPr>
            <w:tcW w:w="948" w:type="dxa"/>
            <w:tcBorders>
              <w:top w:val="nil"/>
              <w:left w:val="nil"/>
              <w:bottom w:val="single" w:sz="12" w:space="0" w:color="auto"/>
              <w:right w:val="single" w:sz="12" w:space="0" w:color="auto"/>
            </w:tcBorders>
            <w:shd w:val="clear" w:color="auto" w:fill="auto"/>
            <w:noWrap/>
            <w:vAlign w:val="center"/>
            <w:hideMark/>
          </w:tcPr>
          <w:p w14:paraId="1E8BC55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51.341</w:t>
            </w:r>
          </w:p>
        </w:tc>
        <w:tc>
          <w:tcPr>
            <w:tcW w:w="948" w:type="dxa"/>
            <w:tcBorders>
              <w:top w:val="nil"/>
              <w:left w:val="nil"/>
              <w:bottom w:val="single" w:sz="12" w:space="0" w:color="auto"/>
              <w:right w:val="single" w:sz="12" w:space="0" w:color="auto"/>
            </w:tcBorders>
            <w:shd w:val="clear" w:color="auto" w:fill="auto"/>
            <w:noWrap/>
            <w:vAlign w:val="center"/>
            <w:hideMark/>
          </w:tcPr>
          <w:p w14:paraId="731D47F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12.776</w:t>
            </w:r>
          </w:p>
        </w:tc>
        <w:tc>
          <w:tcPr>
            <w:tcW w:w="948" w:type="dxa"/>
            <w:tcBorders>
              <w:top w:val="nil"/>
              <w:left w:val="nil"/>
              <w:bottom w:val="single" w:sz="12" w:space="0" w:color="auto"/>
              <w:right w:val="single" w:sz="12" w:space="0" w:color="auto"/>
            </w:tcBorders>
            <w:shd w:val="clear" w:color="auto" w:fill="auto"/>
            <w:noWrap/>
            <w:vAlign w:val="center"/>
            <w:hideMark/>
          </w:tcPr>
          <w:p w14:paraId="455F51A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11.455</w:t>
            </w:r>
          </w:p>
        </w:tc>
        <w:tc>
          <w:tcPr>
            <w:tcW w:w="948" w:type="dxa"/>
            <w:tcBorders>
              <w:top w:val="nil"/>
              <w:left w:val="nil"/>
              <w:bottom w:val="single" w:sz="12" w:space="0" w:color="auto"/>
              <w:right w:val="single" w:sz="12" w:space="0" w:color="auto"/>
            </w:tcBorders>
            <w:shd w:val="clear" w:color="auto" w:fill="auto"/>
            <w:noWrap/>
            <w:vAlign w:val="center"/>
            <w:hideMark/>
          </w:tcPr>
          <w:p w14:paraId="74CD76D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53.294</w:t>
            </w:r>
          </w:p>
        </w:tc>
        <w:tc>
          <w:tcPr>
            <w:tcW w:w="1368" w:type="dxa"/>
            <w:tcBorders>
              <w:top w:val="nil"/>
              <w:left w:val="nil"/>
              <w:bottom w:val="single" w:sz="12" w:space="0" w:color="auto"/>
              <w:right w:val="single" w:sz="12" w:space="0" w:color="auto"/>
            </w:tcBorders>
            <w:shd w:val="clear" w:color="auto" w:fill="auto"/>
            <w:noWrap/>
            <w:vAlign w:val="center"/>
            <w:hideMark/>
          </w:tcPr>
          <w:p w14:paraId="095444B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45.416</w:t>
            </w:r>
          </w:p>
        </w:tc>
      </w:tr>
      <w:tr w:rsidR="00DA03B6" w:rsidRPr="00DA03B6" w14:paraId="68FB6951" w14:textId="77777777" w:rsidTr="00DA03B6">
        <w:trPr>
          <w:trHeight w:val="330"/>
        </w:trPr>
        <w:tc>
          <w:tcPr>
            <w:tcW w:w="1776" w:type="dxa"/>
            <w:tcBorders>
              <w:top w:val="nil"/>
              <w:left w:val="single" w:sz="12" w:space="0" w:color="auto"/>
              <w:bottom w:val="nil"/>
              <w:right w:val="nil"/>
            </w:tcBorders>
            <w:shd w:val="clear" w:color="000000" w:fill="FFFFFF"/>
            <w:noWrap/>
            <w:vAlign w:val="center"/>
            <w:hideMark/>
          </w:tcPr>
          <w:p w14:paraId="53BF3375"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H</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6925EFC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11.5</w:t>
            </w:r>
          </w:p>
        </w:tc>
        <w:tc>
          <w:tcPr>
            <w:tcW w:w="1268" w:type="dxa"/>
            <w:tcBorders>
              <w:top w:val="nil"/>
              <w:left w:val="nil"/>
              <w:bottom w:val="single" w:sz="12" w:space="0" w:color="auto"/>
              <w:right w:val="single" w:sz="12" w:space="0" w:color="auto"/>
            </w:tcBorders>
            <w:shd w:val="clear" w:color="auto" w:fill="auto"/>
            <w:noWrap/>
            <w:vAlign w:val="center"/>
            <w:hideMark/>
          </w:tcPr>
          <w:p w14:paraId="6F6CE6F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3.7</w:t>
            </w:r>
          </w:p>
        </w:tc>
        <w:tc>
          <w:tcPr>
            <w:tcW w:w="948" w:type="dxa"/>
            <w:tcBorders>
              <w:top w:val="nil"/>
              <w:left w:val="nil"/>
              <w:bottom w:val="single" w:sz="12" w:space="0" w:color="auto"/>
              <w:right w:val="single" w:sz="12" w:space="0" w:color="auto"/>
            </w:tcBorders>
            <w:shd w:val="clear" w:color="auto" w:fill="auto"/>
            <w:noWrap/>
            <w:vAlign w:val="center"/>
            <w:hideMark/>
          </w:tcPr>
          <w:p w14:paraId="3FE619C7" w14:textId="55E2A8E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35.6</w:t>
            </w:r>
          </w:p>
        </w:tc>
        <w:tc>
          <w:tcPr>
            <w:tcW w:w="948" w:type="dxa"/>
            <w:tcBorders>
              <w:top w:val="nil"/>
              <w:left w:val="nil"/>
              <w:bottom w:val="single" w:sz="12" w:space="0" w:color="auto"/>
              <w:right w:val="single" w:sz="12" w:space="0" w:color="auto"/>
            </w:tcBorders>
            <w:shd w:val="clear" w:color="auto" w:fill="auto"/>
            <w:noWrap/>
            <w:vAlign w:val="center"/>
            <w:hideMark/>
          </w:tcPr>
          <w:p w14:paraId="7977C50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41.2</w:t>
            </w:r>
          </w:p>
        </w:tc>
        <w:tc>
          <w:tcPr>
            <w:tcW w:w="948" w:type="dxa"/>
            <w:tcBorders>
              <w:top w:val="nil"/>
              <w:left w:val="nil"/>
              <w:bottom w:val="single" w:sz="12" w:space="0" w:color="auto"/>
              <w:right w:val="single" w:sz="12" w:space="0" w:color="auto"/>
            </w:tcBorders>
            <w:shd w:val="clear" w:color="auto" w:fill="auto"/>
            <w:noWrap/>
            <w:vAlign w:val="center"/>
            <w:hideMark/>
          </w:tcPr>
          <w:p w14:paraId="02CE804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13.0</w:t>
            </w:r>
          </w:p>
        </w:tc>
        <w:tc>
          <w:tcPr>
            <w:tcW w:w="948" w:type="dxa"/>
            <w:tcBorders>
              <w:top w:val="nil"/>
              <w:left w:val="nil"/>
              <w:bottom w:val="single" w:sz="12" w:space="0" w:color="auto"/>
              <w:right w:val="single" w:sz="12" w:space="0" w:color="auto"/>
            </w:tcBorders>
            <w:shd w:val="clear" w:color="auto" w:fill="auto"/>
            <w:noWrap/>
            <w:vAlign w:val="center"/>
            <w:hideMark/>
          </w:tcPr>
          <w:p w14:paraId="471CCD0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11.1</w:t>
            </w:r>
          </w:p>
        </w:tc>
        <w:tc>
          <w:tcPr>
            <w:tcW w:w="948" w:type="dxa"/>
            <w:tcBorders>
              <w:top w:val="nil"/>
              <w:left w:val="nil"/>
              <w:bottom w:val="single" w:sz="12" w:space="0" w:color="auto"/>
              <w:right w:val="single" w:sz="12" w:space="0" w:color="auto"/>
            </w:tcBorders>
            <w:shd w:val="clear" w:color="auto" w:fill="auto"/>
            <w:noWrap/>
            <w:vAlign w:val="center"/>
            <w:hideMark/>
          </w:tcPr>
          <w:p w14:paraId="36F29B8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37.9</w:t>
            </w:r>
          </w:p>
        </w:tc>
        <w:tc>
          <w:tcPr>
            <w:tcW w:w="1368" w:type="dxa"/>
            <w:tcBorders>
              <w:top w:val="nil"/>
              <w:left w:val="nil"/>
              <w:bottom w:val="single" w:sz="12" w:space="0" w:color="auto"/>
              <w:right w:val="single" w:sz="12" w:space="0" w:color="auto"/>
            </w:tcBorders>
            <w:shd w:val="clear" w:color="auto" w:fill="auto"/>
            <w:noWrap/>
            <w:vAlign w:val="center"/>
            <w:hideMark/>
          </w:tcPr>
          <w:p w14:paraId="1446536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21.9</w:t>
            </w:r>
          </w:p>
        </w:tc>
      </w:tr>
      <w:tr w:rsidR="00DA03B6" w:rsidRPr="00DA03B6" w14:paraId="1FE68510" w14:textId="77777777" w:rsidTr="00DA03B6">
        <w:trPr>
          <w:trHeight w:val="330"/>
        </w:trPr>
        <w:tc>
          <w:tcPr>
            <w:tcW w:w="1776" w:type="dxa"/>
            <w:tcBorders>
              <w:top w:val="single" w:sz="12" w:space="0" w:color="auto"/>
              <w:left w:val="single" w:sz="12" w:space="0" w:color="auto"/>
              <w:bottom w:val="single" w:sz="12" w:space="0" w:color="auto"/>
              <w:right w:val="nil"/>
            </w:tcBorders>
            <w:shd w:val="clear" w:color="000000" w:fill="FFFFFF"/>
            <w:noWrap/>
            <w:vAlign w:val="center"/>
            <w:hideMark/>
          </w:tcPr>
          <w:p w14:paraId="100437C6"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K</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0CDC574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7.32</w:t>
            </w:r>
          </w:p>
        </w:tc>
        <w:tc>
          <w:tcPr>
            <w:tcW w:w="1268" w:type="dxa"/>
            <w:tcBorders>
              <w:top w:val="nil"/>
              <w:left w:val="nil"/>
              <w:bottom w:val="single" w:sz="12" w:space="0" w:color="auto"/>
              <w:right w:val="single" w:sz="12" w:space="0" w:color="auto"/>
            </w:tcBorders>
            <w:shd w:val="clear" w:color="auto" w:fill="auto"/>
            <w:noWrap/>
            <w:vAlign w:val="center"/>
            <w:hideMark/>
          </w:tcPr>
          <w:p w14:paraId="7C0C5EE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3.29</w:t>
            </w:r>
          </w:p>
        </w:tc>
        <w:tc>
          <w:tcPr>
            <w:tcW w:w="948" w:type="dxa"/>
            <w:tcBorders>
              <w:top w:val="nil"/>
              <w:left w:val="nil"/>
              <w:bottom w:val="single" w:sz="12" w:space="0" w:color="auto"/>
              <w:right w:val="single" w:sz="12" w:space="0" w:color="auto"/>
            </w:tcBorders>
            <w:shd w:val="clear" w:color="auto" w:fill="auto"/>
            <w:noWrap/>
            <w:vAlign w:val="center"/>
            <w:hideMark/>
          </w:tcPr>
          <w:p w14:paraId="01A0F120" w14:textId="112245CE"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45.6</w:t>
            </w:r>
          </w:p>
        </w:tc>
        <w:tc>
          <w:tcPr>
            <w:tcW w:w="948" w:type="dxa"/>
            <w:tcBorders>
              <w:top w:val="nil"/>
              <w:left w:val="nil"/>
              <w:bottom w:val="single" w:sz="12" w:space="0" w:color="auto"/>
              <w:right w:val="single" w:sz="12" w:space="0" w:color="auto"/>
            </w:tcBorders>
            <w:shd w:val="clear" w:color="auto" w:fill="auto"/>
            <w:noWrap/>
            <w:vAlign w:val="center"/>
            <w:hideMark/>
          </w:tcPr>
          <w:p w14:paraId="164F173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51.3</w:t>
            </w:r>
          </w:p>
        </w:tc>
        <w:tc>
          <w:tcPr>
            <w:tcW w:w="948" w:type="dxa"/>
            <w:tcBorders>
              <w:top w:val="nil"/>
              <w:left w:val="nil"/>
              <w:bottom w:val="single" w:sz="12" w:space="0" w:color="auto"/>
              <w:right w:val="single" w:sz="12" w:space="0" w:color="auto"/>
            </w:tcBorders>
            <w:shd w:val="clear" w:color="auto" w:fill="auto"/>
            <w:noWrap/>
            <w:vAlign w:val="center"/>
            <w:hideMark/>
          </w:tcPr>
          <w:p w14:paraId="73397FF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13.6</w:t>
            </w:r>
          </w:p>
        </w:tc>
        <w:tc>
          <w:tcPr>
            <w:tcW w:w="948" w:type="dxa"/>
            <w:tcBorders>
              <w:top w:val="nil"/>
              <w:left w:val="nil"/>
              <w:bottom w:val="single" w:sz="12" w:space="0" w:color="auto"/>
              <w:right w:val="single" w:sz="12" w:space="0" w:color="auto"/>
            </w:tcBorders>
            <w:shd w:val="clear" w:color="auto" w:fill="auto"/>
            <w:noWrap/>
            <w:vAlign w:val="center"/>
            <w:hideMark/>
          </w:tcPr>
          <w:p w14:paraId="7FEF829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12.6</w:t>
            </w:r>
          </w:p>
        </w:tc>
        <w:tc>
          <w:tcPr>
            <w:tcW w:w="948" w:type="dxa"/>
            <w:tcBorders>
              <w:top w:val="nil"/>
              <w:left w:val="nil"/>
              <w:bottom w:val="single" w:sz="12" w:space="0" w:color="auto"/>
              <w:right w:val="single" w:sz="12" w:space="0" w:color="auto"/>
            </w:tcBorders>
            <w:shd w:val="clear" w:color="auto" w:fill="auto"/>
            <w:noWrap/>
            <w:vAlign w:val="center"/>
            <w:hideMark/>
          </w:tcPr>
          <w:p w14:paraId="2272626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54.6</w:t>
            </w:r>
          </w:p>
        </w:tc>
        <w:tc>
          <w:tcPr>
            <w:tcW w:w="1368" w:type="dxa"/>
            <w:tcBorders>
              <w:top w:val="nil"/>
              <w:left w:val="nil"/>
              <w:bottom w:val="single" w:sz="12" w:space="0" w:color="auto"/>
              <w:right w:val="single" w:sz="12" w:space="0" w:color="auto"/>
            </w:tcBorders>
            <w:shd w:val="clear" w:color="auto" w:fill="auto"/>
            <w:noWrap/>
            <w:vAlign w:val="center"/>
            <w:hideMark/>
          </w:tcPr>
          <w:p w14:paraId="1934F6A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50.4</w:t>
            </w:r>
          </w:p>
        </w:tc>
      </w:tr>
      <w:tr w:rsidR="00DA03B6" w:rsidRPr="00DA03B6" w14:paraId="0093D1F6"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698B72FA"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R</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25C6DB8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7.4</w:t>
            </w:r>
          </w:p>
        </w:tc>
        <w:tc>
          <w:tcPr>
            <w:tcW w:w="1268" w:type="dxa"/>
            <w:tcBorders>
              <w:top w:val="nil"/>
              <w:left w:val="nil"/>
              <w:bottom w:val="single" w:sz="12" w:space="0" w:color="auto"/>
              <w:right w:val="single" w:sz="12" w:space="0" w:color="auto"/>
            </w:tcBorders>
            <w:shd w:val="clear" w:color="auto" w:fill="auto"/>
            <w:noWrap/>
            <w:vAlign w:val="center"/>
            <w:hideMark/>
          </w:tcPr>
          <w:p w14:paraId="58E19E4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3.2</w:t>
            </w:r>
          </w:p>
        </w:tc>
        <w:tc>
          <w:tcPr>
            <w:tcW w:w="948" w:type="dxa"/>
            <w:tcBorders>
              <w:top w:val="nil"/>
              <w:left w:val="nil"/>
              <w:bottom w:val="single" w:sz="12" w:space="0" w:color="auto"/>
              <w:right w:val="single" w:sz="12" w:space="0" w:color="auto"/>
            </w:tcBorders>
            <w:shd w:val="clear" w:color="auto" w:fill="auto"/>
            <w:noWrap/>
            <w:vAlign w:val="center"/>
            <w:hideMark/>
          </w:tcPr>
          <w:p w14:paraId="62827691" w14:textId="5417FC69"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w:t>
            </w:r>
          </w:p>
        </w:tc>
        <w:tc>
          <w:tcPr>
            <w:tcW w:w="948" w:type="dxa"/>
            <w:tcBorders>
              <w:top w:val="nil"/>
              <w:left w:val="nil"/>
              <w:bottom w:val="single" w:sz="12" w:space="0" w:color="auto"/>
              <w:right w:val="single" w:sz="12" w:space="0" w:color="auto"/>
            </w:tcBorders>
            <w:shd w:val="clear" w:color="auto" w:fill="auto"/>
            <w:noWrap/>
            <w:vAlign w:val="center"/>
            <w:hideMark/>
          </w:tcPr>
          <w:p w14:paraId="420B71E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50</w:t>
            </w:r>
          </w:p>
        </w:tc>
        <w:tc>
          <w:tcPr>
            <w:tcW w:w="948" w:type="dxa"/>
            <w:tcBorders>
              <w:top w:val="nil"/>
              <w:left w:val="nil"/>
              <w:bottom w:val="single" w:sz="12" w:space="0" w:color="auto"/>
              <w:right w:val="single" w:sz="12" w:space="0" w:color="auto"/>
            </w:tcBorders>
            <w:shd w:val="clear" w:color="auto" w:fill="auto"/>
            <w:noWrap/>
            <w:vAlign w:val="center"/>
            <w:hideMark/>
          </w:tcPr>
          <w:p w14:paraId="4C1E04A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w:t>
            </w:r>
          </w:p>
        </w:tc>
        <w:tc>
          <w:tcPr>
            <w:tcW w:w="948" w:type="dxa"/>
            <w:tcBorders>
              <w:top w:val="nil"/>
              <w:left w:val="nil"/>
              <w:bottom w:val="single" w:sz="12" w:space="0" w:color="auto"/>
              <w:right w:val="single" w:sz="12" w:space="0" w:color="auto"/>
            </w:tcBorders>
            <w:shd w:val="clear" w:color="auto" w:fill="auto"/>
            <w:noWrap/>
            <w:vAlign w:val="center"/>
            <w:hideMark/>
          </w:tcPr>
          <w:p w14:paraId="36A59B6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w:t>
            </w:r>
          </w:p>
        </w:tc>
        <w:tc>
          <w:tcPr>
            <w:tcW w:w="948" w:type="dxa"/>
            <w:tcBorders>
              <w:top w:val="nil"/>
              <w:left w:val="nil"/>
              <w:bottom w:val="single" w:sz="12" w:space="0" w:color="auto"/>
              <w:right w:val="single" w:sz="12" w:space="0" w:color="auto"/>
            </w:tcBorders>
            <w:shd w:val="clear" w:color="auto" w:fill="auto"/>
            <w:noWrap/>
            <w:vAlign w:val="center"/>
            <w:hideMark/>
          </w:tcPr>
          <w:p w14:paraId="0A47168F"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53</w:t>
            </w:r>
          </w:p>
        </w:tc>
        <w:tc>
          <w:tcPr>
            <w:tcW w:w="1368" w:type="dxa"/>
            <w:tcBorders>
              <w:top w:val="nil"/>
              <w:left w:val="nil"/>
              <w:bottom w:val="single" w:sz="12" w:space="0" w:color="auto"/>
              <w:right w:val="single" w:sz="12" w:space="0" w:color="auto"/>
            </w:tcBorders>
            <w:shd w:val="clear" w:color="auto" w:fill="auto"/>
            <w:noWrap/>
            <w:vAlign w:val="center"/>
            <w:hideMark/>
          </w:tcPr>
          <w:p w14:paraId="64392D8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50</w:t>
            </w:r>
          </w:p>
        </w:tc>
      </w:tr>
      <w:tr w:rsidR="00DA03B6" w:rsidRPr="00DA03B6" w14:paraId="7DF9B5FB"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41EA75E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M</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5AB9E6D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7.5</w:t>
            </w:r>
          </w:p>
        </w:tc>
        <w:tc>
          <w:tcPr>
            <w:tcW w:w="1268" w:type="dxa"/>
            <w:tcBorders>
              <w:top w:val="nil"/>
              <w:left w:val="nil"/>
              <w:bottom w:val="single" w:sz="12" w:space="0" w:color="auto"/>
              <w:right w:val="single" w:sz="12" w:space="0" w:color="auto"/>
            </w:tcBorders>
            <w:shd w:val="clear" w:color="auto" w:fill="auto"/>
            <w:noWrap/>
            <w:vAlign w:val="center"/>
            <w:hideMark/>
          </w:tcPr>
          <w:p w14:paraId="28DA0686"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3.4</w:t>
            </w:r>
          </w:p>
        </w:tc>
        <w:tc>
          <w:tcPr>
            <w:tcW w:w="948" w:type="dxa"/>
            <w:tcBorders>
              <w:top w:val="nil"/>
              <w:left w:val="nil"/>
              <w:bottom w:val="single" w:sz="12" w:space="0" w:color="auto"/>
              <w:right w:val="single" w:sz="12" w:space="0" w:color="auto"/>
            </w:tcBorders>
            <w:shd w:val="clear" w:color="auto" w:fill="auto"/>
            <w:noWrap/>
            <w:vAlign w:val="center"/>
            <w:hideMark/>
          </w:tcPr>
          <w:p w14:paraId="4F39078A" w14:textId="47A43280"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48</w:t>
            </w:r>
          </w:p>
        </w:tc>
        <w:tc>
          <w:tcPr>
            <w:tcW w:w="948" w:type="dxa"/>
            <w:tcBorders>
              <w:top w:val="nil"/>
              <w:left w:val="nil"/>
              <w:bottom w:val="single" w:sz="12" w:space="0" w:color="auto"/>
              <w:right w:val="single" w:sz="12" w:space="0" w:color="auto"/>
            </w:tcBorders>
            <w:shd w:val="clear" w:color="auto" w:fill="auto"/>
            <w:noWrap/>
            <w:vAlign w:val="center"/>
            <w:hideMark/>
          </w:tcPr>
          <w:p w14:paraId="59E3103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w:t>
            </w:r>
          </w:p>
        </w:tc>
        <w:tc>
          <w:tcPr>
            <w:tcW w:w="948" w:type="dxa"/>
            <w:tcBorders>
              <w:top w:val="nil"/>
              <w:left w:val="nil"/>
              <w:bottom w:val="single" w:sz="12" w:space="0" w:color="auto"/>
              <w:right w:val="single" w:sz="12" w:space="0" w:color="auto"/>
            </w:tcBorders>
            <w:shd w:val="clear" w:color="auto" w:fill="auto"/>
            <w:noWrap/>
            <w:vAlign w:val="center"/>
            <w:hideMark/>
          </w:tcPr>
          <w:p w14:paraId="76F150E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w:t>
            </w:r>
          </w:p>
        </w:tc>
        <w:tc>
          <w:tcPr>
            <w:tcW w:w="948" w:type="dxa"/>
            <w:tcBorders>
              <w:top w:val="nil"/>
              <w:left w:val="nil"/>
              <w:bottom w:val="single" w:sz="12" w:space="0" w:color="auto"/>
              <w:right w:val="single" w:sz="12" w:space="0" w:color="auto"/>
            </w:tcBorders>
            <w:shd w:val="clear" w:color="auto" w:fill="auto"/>
            <w:noWrap/>
            <w:vAlign w:val="center"/>
            <w:hideMark/>
          </w:tcPr>
          <w:p w14:paraId="22B9F96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w:t>
            </w:r>
          </w:p>
        </w:tc>
        <w:tc>
          <w:tcPr>
            <w:tcW w:w="948" w:type="dxa"/>
            <w:tcBorders>
              <w:top w:val="nil"/>
              <w:left w:val="nil"/>
              <w:bottom w:val="single" w:sz="12" w:space="0" w:color="auto"/>
              <w:right w:val="single" w:sz="12" w:space="0" w:color="auto"/>
            </w:tcBorders>
            <w:shd w:val="clear" w:color="auto" w:fill="auto"/>
            <w:noWrap/>
            <w:vAlign w:val="center"/>
            <w:hideMark/>
          </w:tcPr>
          <w:p w14:paraId="53A28AF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54</w:t>
            </w:r>
          </w:p>
        </w:tc>
        <w:tc>
          <w:tcPr>
            <w:tcW w:w="1368" w:type="dxa"/>
            <w:tcBorders>
              <w:top w:val="nil"/>
              <w:left w:val="nil"/>
              <w:bottom w:val="single" w:sz="12" w:space="0" w:color="auto"/>
              <w:right w:val="single" w:sz="12" w:space="0" w:color="auto"/>
            </w:tcBorders>
            <w:shd w:val="clear" w:color="auto" w:fill="auto"/>
            <w:noWrap/>
            <w:vAlign w:val="center"/>
            <w:hideMark/>
          </w:tcPr>
          <w:p w14:paraId="1DB9DA5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w:t>
            </w:r>
          </w:p>
        </w:tc>
      </w:tr>
      <w:tr w:rsidR="00DA03B6" w:rsidRPr="00DA03B6" w14:paraId="59C807C4"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6FC76CD8"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D</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50A794AD"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4.5</w:t>
            </w:r>
          </w:p>
        </w:tc>
        <w:tc>
          <w:tcPr>
            <w:tcW w:w="1268" w:type="dxa"/>
            <w:tcBorders>
              <w:top w:val="nil"/>
              <w:left w:val="nil"/>
              <w:bottom w:val="single" w:sz="12" w:space="0" w:color="auto"/>
              <w:right w:val="single" w:sz="12" w:space="0" w:color="auto"/>
            </w:tcBorders>
            <w:shd w:val="clear" w:color="auto" w:fill="auto"/>
            <w:noWrap/>
            <w:vAlign w:val="center"/>
            <w:hideMark/>
          </w:tcPr>
          <w:p w14:paraId="47FF9494"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2.8</w:t>
            </w:r>
          </w:p>
        </w:tc>
        <w:tc>
          <w:tcPr>
            <w:tcW w:w="948" w:type="dxa"/>
            <w:tcBorders>
              <w:top w:val="nil"/>
              <w:left w:val="nil"/>
              <w:bottom w:val="single" w:sz="12" w:space="0" w:color="auto"/>
              <w:right w:val="single" w:sz="12" w:space="0" w:color="auto"/>
            </w:tcBorders>
            <w:shd w:val="clear" w:color="000000" w:fill="FF0000"/>
            <w:noWrap/>
            <w:vAlign w:val="center"/>
            <w:hideMark/>
          </w:tcPr>
          <w:p w14:paraId="32F3C28A" w14:textId="2021F038"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18.6</w:t>
            </w:r>
          </w:p>
        </w:tc>
        <w:tc>
          <w:tcPr>
            <w:tcW w:w="948" w:type="dxa"/>
            <w:tcBorders>
              <w:top w:val="nil"/>
              <w:left w:val="nil"/>
              <w:bottom w:val="single" w:sz="12" w:space="0" w:color="auto"/>
              <w:right w:val="single" w:sz="12" w:space="0" w:color="auto"/>
            </w:tcBorders>
            <w:shd w:val="clear" w:color="000000" w:fill="FF0000"/>
            <w:noWrap/>
            <w:vAlign w:val="center"/>
            <w:hideMark/>
          </w:tcPr>
          <w:p w14:paraId="4C7AFAA1"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22.6</w:t>
            </w:r>
          </w:p>
        </w:tc>
        <w:tc>
          <w:tcPr>
            <w:tcW w:w="948" w:type="dxa"/>
            <w:tcBorders>
              <w:top w:val="nil"/>
              <w:left w:val="nil"/>
              <w:bottom w:val="single" w:sz="12" w:space="0" w:color="auto"/>
              <w:right w:val="single" w:sz="12" w:space="0" w:color="auto"/>
            </w:tcBorders>
            <w:shd w:val="clear" w:color="000000" w:fill="FFFF00"/>
            <w:noWrap/>
            <w:vAlign w:val="center"/>
            <w:hideMark/>
          </w:tcPr>
          <w:p w14:paraId="24EDCBCE"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8.6</w:t>
            </w:r>
          </w:p>
        </w:tc>
        <w:tc>
          <w:tcPr>
            <w:tcW w:w="948" w:type="dxa"/>
            <w:tcBorders>
              <w:top w:val="nil"/>
              <w:left w:val="nil"/>
              <w:bottom w:val="single" w:sz="12" w:space="0" w:color="auto"/>
              <w:right w:val="single" w:sz="12" w:space="0" w:color="auto"/>
            </w:tcBorders>
            <w:shd w:val="clear" w:color="000000" w:fill="FFFF00"/>
            <w:noWrap/>
            <w:vAlign w:val="center"/>
            <w:hideMark/>
          </w:tcPr>
          <w:p w14:paraId="51B06518"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7.1</w:t>
            </w:r>
          </w:p>
        </w:tc>
        <w:tc>
          <w:tcPr>
            <w:tcW w:w="948" w:type="dxa"/>
            <w:tcBorders>
              <w:top w:val="nil"/>
              <w:left w:val="nil"/>
              <w:bottom w:val="single" w:sz="12" w:space="0" w:color="auto"/>
              <w:right w:val="single" w:sz="12" w:space="0" w:color="auto"/>
            </w:tcBorders>
            <w:shd w:val="clear" w:color="000000" w:fill="FF0000"/>
            <w:noWrap/>
            <w:vAlign w:val="center"/>
            <w:hideMark/>
          </w:tcPr>
          <w:p w14:paraId="77231997"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23.3</w:t>
            </w:r>
          </w:p>
        </w:tc>
        <w:tc>
          <w:tcPr>
            <w:tcW w:w="1368" w:type="dxa"/>
            <w:tcBorders>
              <w:top w:val="nil"/>
              <w:left w:val="nil"/>
              <w:bottom w:val="single" w:sz="12" w:space="0" w:color="auto"/>
              <w:right w:val="single" w:sz="12" w:space="0" w:color="auto"/>
            </w:tcBorders>
            <w:shd w:val="clear" w:color="auto" w:fill="auto"/>
            <w:noWrap/>
            <w:vAlign w:val="center"/>
            <w:hideMark/>
          </w:tcPr>
          <w:p w14:paraId="1899A7D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21.1</w:t>
            </w:r>
          </w:p>
        </w:tc>
      </w:tr>
      <w:tr w:rsidR="00DA03B6" w:rsidRPr="00DA03B6" w14:paraId="2CC297BF"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69DEDA4B"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T</w:t>
            </w:r>
          </w:p>
        </w:tc>
        <w:tc>
          <w:tcPr>
            <w:tcW w:w="1268" w:type="dxa"/>
            <w:tcBorders>
              <w:top w:val="nil"/>
              <w:left w:val="single" w:sz="12" w:space="0" w:color="auto"/>
              <w:bottom w:val="single" w:sz="12" w:space="0" w:color="auto"/>
              <w:right w:val="single" w:sz="12" w:space="0" w:color="auto"/>
            </w:tcBorders>
            <w:shd w:val="clear" w:color="000000" w:fill="FFFFFF"/>
            <w:noWrap/>
            <w:vAlign w:val="center"/>
            <w:hideMark/>
          </w:tcPr>
          <w:p w14:paraId="2569654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w:t>
            </w:r>
          </w:p>
        </w:tc>
        <w:tc>
          <w:tcPr>
            <w:tcW w:w="1268" w:type="dxa"/>
            <w:tcBorders>
              <w:top w:val="nil"/>
              <w:left w:val="nil"/>
              <w:bottom w:val="single" w:sz="12" w:space="0" w:color="auto"/>
              <w:right w:val="single" w:sz="12" w:space="0" w:color="auto"/>
            </w:tcBorders>
            <w:shd w:val="clear" w:color="auto" w:fill="auto"/>
            <w:noWrap/>
            <w:vAlign w:val="center"/>
            <w:hideMark/>
          </w:tcPr>
          <w:p w14:paraId="575E720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1.4</w:t>
            </w:r>
          </w:p>
        </w:tc>
        <w:tc>
          <w:tcPr>
            <w:tcW w:w="948" w:type="dxa"/>
            <w:tcBorders>
              <w:top w:val="nil"/>
              <w:left w:val="nil"/>
              <w:bottom w:val="single" w:sz="12" w:space="0" w:color="auto"/>
              <w:right w:val="single" w:sz="12" w:space="0" w:color="auto"/>
            </w:tcBorders>
            <w:shd w:val="clear" w:color="auto" w:fill="auto"/>
            <w:noWrap/>
            <w:vAlign w:val="center"/>
            <w:hideMark/>
          </w:tcPr>
          <w:p w14:paraId="5D49B409" w14:textId="37A87A5A"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39.3</w:t>
            </w:r>
          </w:p>
        </w:tc>
        <w:tc>
          <w:tcPr>
            <w:tcW w:w="948" w:type="dxa"/>
            <w:tcBorders>
              <w:top w:val="nil"/>
              <w:left w:val="nil"/>
              <w:bottom w:val="single" w:sz="12" w:space="0" w:color="auto"/>
              <w:right w:val="single" w:sz="12" w:space="0" w:color="auto"/>
            </w:tcBorders>
            <w:shd w:val="clear" w:color="auto" w:fill="auto"/>
            <w:noWrap/>
            <w:vAlign w:val="center"/>
            <w:hideMark/>
          </w:tcPr>
          <w:p w14:paraId="6F8CA54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50.4</w:t>
            </w:r>
          </w:p>
        </w:tc>
        <w:tc>
          <w:tcPr>
            <w:tcW w:w="948" w:type="dxa"/>
            <w:tcBorders>
              <w:top w:val="nil"/>
              <w:left w:val="nil"/>
              <w:bottom w:val="single" w:sz="12" w:space="0" w:color="auto"/>
              <w:right w:val="single" w:sz="12" w:space="0" w:color="auto"/>
            </w:tcBorders>
            <w:shd w:val="clear" w:color="auto" w:fill="auto"/>
            <w:noWrap/>
            <w:vAlign w:val="center"/>
            <w:hideMark/>
          </w:tcPr>
          <w:p w14:paraId="01AD266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11.1</w:t>
            </w:r>
          </w:p>
        </w:tc>
        <w:tc>
          <w:tcPr>
            <w:tcW w:w="948" w:type="dxa"/>
            <w:tcBorders>
              <w:top w:val="nil"/>
              <w:left w:val="nil"/>
              <w:bottom w:val="single" w:sz="12" w:space="0" w:color="auto"/>
              <w:right w:val="single" w:sz="12" w:space="0" w:color="auto"/>
            </w:tcBorders>
            <w:shd w:val="clear" w:color="auto" w:fill="auto"/>
            <w:noWrap/>
            <w:vAlign w:val="center"/>
            <w:hideMark/>
          </w:tcPr>
          <w:p w14:paraId="6AA70B4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11.3</w:t>
            </w:r>
          </w:p>
        </w:tc>
        <w:tc>
          <w:tcPr>
            <w:tcW w:w="948" w:type="dxa"/>
            <w:tcBorders>
              <w:top w:val="nil"/>
              <w:left w:val="nil"/>
              <w:bottom w:val="single" w:sz="12" w:space="0" w:color="auto"/>
              <w:right w:val="single" w:sz="12" w:space="0" w:color="auto"/>
            </w:tcBorders>
            <w:shd w:val="clear" w:color="auto" w:fill="auto"/>
            <w:noWrap/>
            <w:vAlign w:val="center"/>
            <w:hideMark/>
          </w:tcPr>
          <w:p w14:paraId="2568255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51.7</w:t>
            </w:r>
          </w:p>
        </w:tc>
        <w:tc>
          <w:tcPr>
            <w:tcW w:w="1368" w:type="dxa"/>
            <w:tcBorders>
              <w:top w:val="nil"/>
              <w:left w:val="nil"/>
              <w:bottom w:val="single" w:sz="12" w:space="0" w:color="auto"/>
              <w:right w:val="single" w:sz="12" w:space="0" w:color="auto"/>
            </w:tcBorders>
            <w:shd w:val="clear" w:color="auto" w:fill="auto"/>
            <w:noWrap/>
            <w:vAlign w:val="center"/>
            <w:hideMark/>
          </w:tcPr>
          <w:p w14:paraId="276D723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46.7</w:t>
            </w:r>
          </w:p>
        </w:tc>
      </w:tr>
      <w:tr w:rsidR="00DA03B6" w:rsidRPr="00DA03B6" w14:paraId="247008FD" w14:textId="77777777" w:rsidTr="00DA03B6">
        <w:trPr>
          <w:trHeight w:val="330"/>
        </w:trPr>
        <w:tc>
          <w:tcPr>
            <w:tcW w:w="1776" w:type="dxa"/>
            <w:tcBorders>
              <w:top w:val="nil"/>
              <w:left w:val="single" w:sz="12" w:space="0" w:color="auto"/>
              <w:bottom w:val="single" w:sz="12" w:space="0" w:color="auto"/>
              <w:right w:val="nil"/>
            </w:tcBorders>
            <w:shd w:val="clear" w:color="000000" w:fill="FFFFFF"/>
            <w:noWrap/>
            <w:vAlign w:val="center"/>
            <w:hideMark/>
          </w:tcPr>
          <w:p w14:paraId="40443AFA"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W</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14975254"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8.23</w:t>
            </w:r>
          </w:p>
        </w:tc>
        <w:tc>
          <w:tcPr>
            <w:tcW w:w="1268" w:type="dxa"/>
            <w:tcBorders>
              <w:top w:val="nil"/>
              <w:left w:val="nil"/>
              <w:bottom w:val="single" w:sz="12" w:space="0" w:color="auto"/>
              <w:right w:val="single" w:sz="12" w:space="0" w:color="auto"/>
            </w:tcBorders>
            <w:shd w:val="clear" w:color="auto" w:fill="auto"/>
            <w:noWrap/>
            <w:vAlign w:val="center"/>
            <w:hideMark/>
          </w:tcPr>
          <w:p w14:paraId="0C3E1B4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3.97</w:t>
            </w:r>
          </w:p>
        </w:tc>
        <w:tc>
          <w:tcPr>
            <w:tcW w:w="948" w:type="dxa"/>
            <w:tcBorders>
              <w:top w:val="nil"/>
              <w:left w:val="nil"/>
              <w:bottom w:val="single" w:sz="12" w:space="0" w:color="auto"/>
              <w:right w:val="single" w:sz="12" w:space="0" w:color="auto"/>
            </w:tcBorders>
            <w:shd w:val="clear" w:color="auto" w:fill="auto"/>
            <w:noWrap/>
            <w:vAlign w:val="center"/>
            <w:hideMark/>
          </w:tcPr>
          <w:p w14:paraId="45A89C67" w14:textId="131713A6"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51.7</w:t>
            </w:r>
          </w:p>
        </w:tc>
        <w:tc>
          <w:tcPr>
            <w:tcW w:w="948" w:type="dxa"/>
            <w:tcBorders>
              <w:top w:val="nil"/>
              <w:left w:val="nil"/>
              <w:bottom w:val="single" w:sz="12" w:space="0" w:color="auto"/>
              <w:right w:val="single" w:sz="12" w:space="0" w:color="auto"/>
            </w:tcBorders>
            <w:shd w:val="clear" w:color="auto" w:fill="auto"/>
            <w:noWrap/>
            <w:vAlign w:val="center"/>
            <w:hideMark/>
          </w:tcPr>
          <w:p w14:paraId="7084E4B2"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56.0</w:t>
            </w:r>
          </w:p>
        </w:tc>
        <w:tc>
          <w:tcPr>
            <w:tcW w:w="948" w:type="dxa"/>
            <w:tcBorders>
              <w:top w:val="nil"/>
              <w:left w:val="nil"/>
              <w:bottom w:val="single" w:sz="12" w:space="0" w:color="auto"/>
              <w:right w:val="single" w:sz="12" w:space="0" w:color="auto"/>
            </w:tcBorders>
            <w:shd w:val="clear" w:color="auto" w:fill="auto"/>
            <w:noWrap/>
            <w:vAlign w:val="center"/>
            <w:hideMark/>
          </w:tcPr>
          <w:p w14:paraId="3546733B"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15.9</w:t>
            </w:r>
          </w:p>
        </w:tc>
        <w:tc>
          <w:tcPr>
            <w:tcW w:w="948" w:type="dxa"/>
            <w:tcBorders>
              <w:top w:val="nil"/>
              <w:left w:val="nil"/>
              <w:bottom w:val="single" w:sz="12" w:space="0" w:color="auto"/>
              <w:right w:val="single" w:sz="12" w:space="0" w:color="auto"/>
            </w:tcBorders>
            <w:shd w:val="clear" w:color="auto" w:fill="auto"/>
            <w:noWrap/>
            <w:vAlign w:val="center"/>
            <w:hideMark/>
          </w:tcPr>
          <w:p w14:paraId="6ABF6DEE"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14.7</w:t>
            </w:r>
          </w:p>
        </w:tc>
        <w:tc>
          <w:tcPr>
            <w:tcW w:w="948" w:type="dxa"/>
            <w:tcBorders>
              <w:top w:val="nil"/>
              <w:left w:val="nil"/>
              <w:bottom w:val="single" w:sz="12" w:space="0" w:color="auto"/>
              <w:right w:val="single" w:sz="12" w:space="0" w:color="auto"/>
            </w:tcBorders>
            <w:shd w:val="clear" w:color="auto" w:fill="auto"/>
            <w:noWrap/>
            <w:vAlign w:val="center"/>
            <w:hideMark/>
          </w:tcPr>
          <w:p w14:paraId="4CE938F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59.7</w:t>
            </w:r>
          </w:p>
        </w:tc>
        <w:tc>
          <w:tcPr>
            <w:tcW w:w="1368" w:type="dxa"/>
            <w:tcBorders>
              <w:top w:val="nil"/>
              <w:left w:val="nil"/>
              <w:bottom w:val="single" w:sz="12" w:space="0" w:color="auto"/>
              <w:right w:val="single" w:sz="12" w:space="0" w:color="auto"/>
            </w:tcBorders>
            <w:shd w:val="clear" w:color="auto" w:fill="auto"/>
            <w:noWrap/>
            <w:vAlign w:val="center"/>
            <w:hideMark/>
          </w:tcPr>
          <w:p w14:paraId="2A3A94ED"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55.3</w:t>
            </w:r>
          </w:p>
        </w:tc>
      </w:tr>
      <w:tr w:rsidR="00DA03B6" w:rsidRPr="00DA03B6" w14:paraId="778D3F3A" w14:textId="77777777" w:rsidTr="00DA03B6">
        <w:trPr>
          <w:trHeight w:val="330"/>
        </w:trPr>
        <w:tc>
          <w:tcPr>
            <w:tcW w:w="1776" w:type="dxa"/>
            <w:tcBorders>
              <w:top w:val="nil"/>
              <w:left w:val="single" w:sz="12" w:space="0" w:color="auto"/>
              <w:bottom w:val="single" w:sz="12" w:space="0" w:color="auto"/>
              <w:right w:val="single" w:sz="12" w:space="0" w:color="auto"/>
            </w:tcBorders>
            <w:shd w:val="clear" w:color="auto" w:fill="auto"/>
            <w:noWrap/>
            <w:vAlign w:val="center"/>
            <w:hideMark/>
          </w:tcPr>
          <w:p w14:paraId="791590EC"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C</w:t>
            </w:r>
          </w:p>
        </w:tc>
        <w:tc>
          <w:tcPr>
            <w:tcW w:w="1268" w:type="dxa"/>
            <w:tcBorders>
              <w:top w:val="nil"/>
              <w:left w:val="nil"/>
              <w:bottom w:val="single" w:sz="12" w:space="0" w:color="auto"/>
              <w:right w:val="single" w:sz="12" w:space="0" w:color="auto"/>
            </w:tcBorders>
            <w:shd w:val="clear" w:color="auto" w:fill="auto"/>
            <w:noWrap/>
            <w:vAlign w:val="center"/>
            <w:hideMark/>
          </w:tcPr>
          <w:p w14:paraId="4B65A4B8"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7.36136</w:t>
            </w:r>
          </w:p>
        </w:tc>
        <w:tc>
          <w:tcPr>
            <w:tcW w:w="1268" w:type="dxa"/>
            <w:tcBorders>
              <w:top w:val="nil"/>
              <w:left w:val="nil"/>
              <w:bottom w:val="single" w:sz="12" w:space="0" w:color="auto"/>
              <w:right w:val="single" w:sz="12" w:space="0" w:color="auto"/>
            </w:tcBorders>
            <w:shd w:val="clear" w:color="auto" w:fill="auto"/>
            <w:noWrap/>
            <w:vAlign w:val="center"/>
            <w:hideMark/>
          </w:tcPr>
          <w:p w14:paraId="156D11C5"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4.01814</w:t>
            </w:r>
          </w:p>
        </w:tc>
        <w:tc>
          <w:tcPr>
            <w:tcW w:w="948" w:type="dxa"/>
            <w:tcBorders>
              <w:top w:val="nil"/>
              <w:left w:val="nil"/>
              <w:bottom w:val="single" w:sz="12" w:space="0" w:color="auto"/>
              <w:right w:val="single" w:sz="12" w:space="0" w:color="auto"/>
            </w:tcBorders>
            <w:shd w:val="clear" w:color="auto" w:fill="auto"/>
            <w:noWrap/>
            <w:vAlign w:val="center"/>
            <w:hideMark/>
          </w:tcPr>
          <w:p w14:paraId="144F6DC3" w14:textId="3D72F5AE"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45.9566</w:t>
            </w:r>
          </w:p>
        </w:tc>
        <w:tc>
          <w:tcPr>
            <w:tcW w:w="948" w:type="dxa"/>
            <w:tcBorders>
              <w:top w:val="nil"/>
              <w:left w:val="nil"/>
              <w:bottom w:val="single" w:sz="12" w:space="0" w:color="auto"/>
              <w:right w:val="single" w:sz="12" w:space="0" w:color="auto"/>
            </w:tcBorders>
            <w:shd w:val="clear" w:color="auto" w:fill="auto"/>
            <w:noWrap/>
            <w:vAlign w:val="center"/>
            <w:hideMark/>
          </w:tcPr>
          <w:p w14:paraId="46329859"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52.0388</w:t>
            </w:r>
          </w:p>
        </w:tc>
        <w:tc>
          <w:tcPr>
            <w:tcW w:w="948" w:type="dxa"/>
            <w:tcBorders>
              <w:top w:val="nil"/>
              <w:left w:val="nil"/>
              <w:bottom w:val="single" w:sz="12" w:space="0" w:color="auto"/>
              <w:right w:val="single" w:sz="12" w:space="0" w:color="auto"/>
            </w:tcBorders>
            <w:shd w:val="clear" w:color="auto" w:fill="auto"/>
            <w:noWrap/>
            <w:vAlign w:val="center"/>
            <w:hideMark/>
          </w:tcPr>
          <w:p w14:paraId="1E0B6540"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12.7201</w:t>
            </w:r>
          </w:p>
        </w:tc>
        <w:tc>
          <w:tcPr>
            <w:tcW w:w="948" w:type="dxa"/>
            <w:tcBorders>
              <w:top w:val="nil"/>
              <w:left w:val="nil"/>
              <w:bottom w:val="single" w:sz="12" w:space="0" w:color="auto"/>
              <w:right w:val="single" w:sz="12" w:space="0" w:color="auto"/>
            </w:tcBorders>
            <w:shd w:val="clear" w:color="auto" w:fill="auto"/>
            <w:noWrap/>
            <w:vAlign w:val="center"/>
            <w:hideMark/>
          </w:tcPr>
          <w:p w14:paraId="363816B3"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13.4132</w:t>
            </w:r>
          </w:p>
        </w:tc>
        <w:tc>
          <w:tcPr>
            <w:tcW w:w="948" w:type="dxa"/>
            <w:tcBorders>
              <w:top w:val="nil"/>
              <w:left w:val="nil"/>
              <w:bottom w:val="single" w:sz="12" w:space="0" w:color="auto"/>
              <w:right w:val="single" w:sz="12" w:space="0" w:color="auto"/>
            </w:tcBorders>
            <w:shd w:val="clear" w:color="auto" w:fill="auto"/>
            <w:noWrap/>
            <w:vAlign w:val="center"/>
            <w:hideMark/>
          </w:tcPr>
          <w:p w14:paraId="20CBB1B0"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52.8282</w:t>
            </w:r>
          </w:p>
        </w:tc>
        <w:tc>
          <w:tcPr>
            <w:tcW w:w="1368" w:type="dxa"/>
            <w:tcBorders>
              <w:top w:val="nil"/>
              <w:left w:val="nil"/>
              <w:bottom w:val="single" w:sz="12" w:space="0" w:color="auto"/>
              <w:right w:val="single" w:sz="12" w:space="0" w:color="auto"/>
            </w:tcBorders>
            <w:shd w:val="clear" w:color="auto" w:fill="auto"/>
            <w:noWrap/>
            <w:vAlign w:val="center"/>
            <w:hideMark/>
          </w:tcPr>
          <w:p w14:paraId="416C6C8D"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48.8531</w:t>
            </w:r>
          </w:p>
        </w:tc>
      </w:tr>
      <w:tr w:rsidR="00DA03B6" w:rsidRPr="00DA03B6" w14:paraId="6AF3B37F" w14:textId="77777777" w:rsidTr="00DA03B6">
        <w:trPr>
          <w:trHeight w:val="330"/>
        </w:trPr>
        <w:tc>
          <w:tcPr>
            <w:tcW w:w="1776" w:type="dxa"/>
            <w:tcBorders>
              <w:top w:val="nil"/>
              <w:left w:val="single" w:sz="12" w:space="0" w:color="auto"/>
              <w:bottom w:val="single" w:sz="12" w:space="0" w:color="auto"/>
              <w:right w:val="nil"/>
            </w:tcBorders>
            <w:shd w:val="clear" w:color="auto" w:fill="auto"/>
            <w:noWrap/>
            <w:vAlign w:val="center"/>
            <w:hideMark/>
          </w:tcPr>
          <w:p w14:paraId="00BF8464"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A</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4E46AE9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7.91</w:t>
            </w:r>
          </w:p>
        </w:tc>
        <w:tc>
          <w:tcPr>
            <w:tcW w:w="1268" w:type="dxa"/>
            <w:tcBorders>
              <w:top w:val="nil"/>
              <w:left w:val="nil"/>
              <w:bottom w:val="single" w:sz="12" w:space="0" w:color="auto"/>
              <w:right w:val="single" w:sz="12" w:space="0" w:color="auto"/>
            </w:tcBorders>
            <w:shd w:val="clear" w:color="auto" w:fill="auto"/>
            <w:noWrap/>
            <w:vAlign w:val="center"/>
            <w:hideMark/>
          </w:tcPr>
          <w:p w14:paraId="08A4D4E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3.19</w:t>
            </w:r>
          </w:p>
        </w:tc>
        <w:tc>
          <w:tcPr>
            <w:tcW w:w="948" w:type="dxa"/>
            <w:tcBorders>
              <w:top w:val="nil"/>
              <w:left w:val="nil"/>
              <w:bottom w:val="single" w:sz="12" w:space="0" w:color="auto"/>
              <w:right w:val="single" w:sz="12" w:space="0" w:color="auto"/>
            </w:tcBorders>
            <w:shd w:val="clear" w:color="auto" w:fill="auto"/>
            <w:noWrap/>
            <w:vAlign w:val="center"/>
            <w:hideMark/>
          </w:tcPr>
          <w:p w14:paraId="3687DB5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41.79</w:t>
            </w:r>
          </w:p>
        </w:tc>
        <w:tc>
          <w:tcPr>
            <w:tcW w:w="948" w:type="dxa"/>
            <w:tcBorders>
              <w:top w:val="nil"/>
              <w:left w:val="nil"/>
              <w:bottom w:val="single" w:sz="12" w:space="0" w:color="auto"/>
              <w:right w:val="single" w:sz="12" w:space="0" w:color="auto"/>
            </w:tcBorders>
            <w:shd w:val="clear" w:color="auto" w:fill="auto"/>
            <w:noWrap/>
            <w:vAlign w:val="center"/>
            <w:hideMark/>
          </w:tcPr>
          <w:p w14:paraId="14F6480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46.01</w:t>
            </w:r>
          </w:p>
        </w:tc>
        <w:tc>
          <w:tcPr>
            <w:tcW w:w="948" w:type="dxa"/>
            <w:tcBorders>
              <w:top w:val="nil"/>
              <w:left w:val="nil"/>
              <w:bottom w:val="single" w:sz="12" w:space="0" w:color="auto"/>
              <w:right w:val="single" w:sz="12" w:space="0" w:color="auto"/>
            </w:tcBorders>
            <w:shd w:val="clear" w:color="auto" w:fill="auto"/>
            <w:noWrap/>
            <w:vAlign w:val="center"/>
            <w:hideMark/>
          </w:tcPr>
          <w:p w14:paraId="47365A4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11.68</w:t>
            </w:r>
          </w:p>
        </w:tc>
        <w:tc>
          <w:tcPr>
            <w:tcW w:w="948" w:type="dxa"/>
            <w:tcBorders>
              <w:top w:val="nil"/>
              <w:left w:val="nil"/>
              <w:bottom w:val="single" w:sz="12" w:space="0" w:color="auto"/>
              <w:right w:val="single" w:sz="12" w:space="0" w:color="auto"/>
            </w:tcBorders>
            <w:shd w:val="clear" w:color="auto" w:fill="auto"/>
            <w:noWrap/>
            <w:vAlign w:val="center"/>
            <w:hideMark/>
          </w:tcPr>
          <w:p w14:paraId="0B32744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12.69</w:t>
            </w:r>
          </w:p>
        </w:tc>
        <w:tc>
          <w:tcPr>
            <w:tcW w:w="948" w:type="dxa"/>
            <w:tcBorders>
              <w:top w:val="nil"/>
              <w:left w:val="nil"/>
              <w:bottom w:val="single" w:sz="12" w:space="0" w:color="auto"/>
              <w:right w:val="single" w:sz="12" w:space="0" w:color="auto"/>
            </w:tcBorders>
            <w:shd w:val="clear" w:color="auto" w:fill="auto"/>
            <w:noWrap/>
            <w:vAlign w:val="center"/>
            <w:hideMark/>
          </w:tcPr>
          <w:p w14:paraId="29A3351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46.36</w:t>
            </w:r>
          </w:p>
        </w:tc>
        <w:tc>
          <w:tcPr>
            <w:tcW w:w="1368" w:type="dxa"/>
            <w:tcBorders>
              <w:top w:val="nil"/>
              <w:left w:val="nil"/>
              <w:bottom w:val="single" w:sz="12" w:space="0" w:color="auto"/>
              <w:right w:val="single" w:sz="12" w:space="0" w:color="auto"/>
            </w:tcBorders>
            <w:shd w:val="clear" w:color="auto" w:fill="auto"/>
            <w:noWrap/>
            <w:vAlign w:val="center"/>
            <w:hideMark/>
          </w:tcPr>
          <w:p w14:paraId="753770E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43.52</w:t>
            </w:r>
          </w:p>
        </w:tc>
      </w:tr>
      <w:tr w:rsidR="00DA03B6" w:rsidRPr="00DA03B6" w14:paraId="7FBC11A8" w14:textId="77777777" w:rsidTr="00DA03B6">
        <w:trPr>
          <w:trHeight w:val="330"/>
        </w:trPr>
        <w:tc>
          <w:tcPr>
            <w:tcW w:w="1776" w:type="dxa"/>
            <w:tcBorders>
              <w:top w:val="nil"/>
              <w:left w:val="single" w:sz="12" w:space="0" w:color="auto"/>
              <w:bottom w:val="single" w:sz="12" w:space="0" w:color="auto"/>
              <w:right w:val="nil"/>
            </w:tcBorders>
            <w:shd w:val="clear" w:color="auto" w:fill="auto"/>
            <w:noWrap/>
            <w:vAlign w:val="center"/>
            <w:hideMark/>
          </w:tcPr>
          <w:p w14:paraId="2239FDF5" w14:textId="77777777" w:rsidR="00DA03B6" w:rsidRPr="00DA03B6" w:rsidRDefault="00DA03B6" w:rsidP="00DA03B6">
            <w:pPr>
              <w:spacing w:after="0" w:line="240" w:lineRule="auto"/>
              <w:jc w:val="center"/>
              <w:rPr>
                <w:rFonts w:ascii="Calibri" w:eastAsia="Times New Roman" w:hAnsi="Calibri" w:cs="Calibri"/>
              </w:rPr>
            </w:pPr>
            <w:r w:rsidRPr="00DA03B6">
              <w:rPr>
                <w:rFonts w:ascii="Calibri" w:eastAsia="Times New Roman" w:hAnsi="Calibri" w:cs="Calibri"/>
              </w:rPr>
              <w:t>O</w:t>
            </w:r>
          </w:p>
        </w:tc>
        <w:tc>
          <w:tcPr>
            <w:tcW w:w="1268" w:type="dxa"/>
            <w:tcBorders>
              <w:top w:val="nil"/>
              <w:left w:val="single" w:sz="12" w:space="0" w:color="auto"/>
              <w:bottom w:val="single" w:sz="12" w:space="0" w:color="auto"/>
              <w:right w:val="single" w:sz="12" w:space="0" w:color="auto"/>
            </w:tcBorders>
            <w:shd w:val="clear" w:color="auto" w:fill="auto"/>
            <w:noWrap/>
            <w:vAlign w:val="center"/>
            <w:hideMark/>
          </w:tcPr>
          <w:p w14:paraId="25D06C5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7.4</w:t>
            </w:r>
          </w:p>
        </w:tc>
        <w:tc>
          <w:tcPr>
            <w:tcW w:w="1268" w:type="dxa"/>
            <w:tcBorders>
              <w:top w:val="nil"/>
              <w:left w:val="nil"/>
              <w:bottom w:val="single" w:sz="12" w:space="0" w:color="auto"/>
              <w:right w:val="single" w:sz="12" w:space="0" w:color="auto"/>
            </w:tcBorders>
            <w:shd w:val="clear" w:color="auto" w:fill="auto"/>
            <w:noWrap/>
            <w:vAlign w:val="center"/>
            <w:hideMark/>
          </w:tcPr>
          <w:p w14:paraId="47D9BC6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3.1</w:t>
            </w:r>
          </w:p>
        </w:tc>
        <w:tc>
          <w:tcPr>
            <w:tcW w:w="948" w:type="dxa"/>
            <w:tcBorders>
              <w:top w:val="nil"/>
              <w:left w:val="nil"/>
              <w:bottom w:val="single" w:sz="12" w:space="0" w:color="auto"/>
              <w:right w:val="single" w:sz="12" w:space="0" w:color="auto"/>
            </w:tcBorders>
            <w:shd w:val="clear" w:color="auto" w:fill="auto"/>
            <w:noWrap/>
            <w:vAlign w:val="center"/>
            <w:hideMark/>
          </w:tcPr>
          <w:p w14:paraId="071E3B2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43.8</w:t>
            </w:r>
          </w:p>
        </w:tc>
        <w:tc>
          <w:tcPr>
            <w:tcW w:w="948" w:type="dxa"/>
            <w:tcBorders>
              <w:top w:val="nil"/>
              <w:left w:val="nil"/>
              <w:bottom w:val="single" w:sz="12" w:space="0" w:color="auto"/>
              <w:right w:val="single" w:sz="12" w:space="0" w:color="auto"/>
            </w:tcBorders>
            <w:shd w:val="clear" w:color="auto" w:fill="auto"/>
            <w:noWrap/>
            <w:vAlign w:val="center"/>
            <w:hideMark/>
          </w:tcPr>
          <w:p w14:paraId="2DCFF85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50.7</w:t>
            </w:r>
          </w:p>
        </w:tc>
        <w:tc>
          <w:tcPr>
            <w:tcW w:w="948" w:type="dxa"/>
            <w:tcBorders>
              <w:top w:val="nil"/>
              <w:left w:val="nil"/>
              <w:bottom w:val="single" w:sz="12" w:space="0" w:color="auto"/>
              <w:right w:val="single" w:sz="12" w:space="0" w:color="auto"/>
            </w:tcBorders>
            <w:shd w:val="clear" w:color="auto" w:fill="auto"/>
            <w:noWrap/>
            <w:vAlign w:val="center"/>
            <w:hideMark/>
          </w:tcPr>
          <w:p w14:paraId="1E7641A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12.3</w:t>
            </w:r>
          </w:p>
        </w:tc>
        <w:tc>
          <w:tcPr>
            <w:tcW w:w="948" w:type="dxa"/>
            <w:tcBorders>
              <w:top w:val="nil"/>
              <w:left w:val="nil"/>
              <w:bottom w:val="single" w:sz="12" w:space="0" w:color="auto"/>
              <w:right w:val="single" w:sz="12" w:space="0" w:color="auto"/>
            </w:tcBorders>
            <w:shd w:val="clear" w:color="auto" w:fill="auto"/>
            <w:noWrap/>
            <w:vAlign w:val="center"/>
            <w:hideMark/>
          </w:tcPr>
          <w:p w14:paraId="39C056D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w:t>
            </w:r>
          </w:p>
        </w:tc>
        <w:tc>
          <w:tcPr>
            <w:tcW w:w="948" w:type="dxa"/>
            <w:tcBorders>
              <w:top w:val="nil"/>
              <w:left w:val="nil"/>
              <w:bottom w:val="single" w:sz="12" w:space="0" w:color="auto"/>
              <w:right w:val="single" w:sz="12" w:space="0" w:color="auto"/>
            </w:tcBorders>
            <w:shd w:val="clear" w:color="auto" w:fill="auto"/>
            <w:noWrap/>
            <w:vAlign w:val="center"/>
            <w:hideMark/>
          </w:tcPr>
          <w:p w14:paraId="22CF528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52.6</w:t>
            </w:r>
          </w:p>
        </w:tc>
        <w:tc>
          <w:tcPr>
            <w:tcW w:w="1368" w:type="dxa"/>
            <w:tcBorders>
              <w:top w:val="nil"/>
              <w:left w:val="nil"/>
              <w:bottom w:val="single" w:sz="12" w:space="0" w:color="auto"/>
              <w:right w:val="single" w:sz="12" w:space="0" w:color="auto"/>
            </w:tcBorders>
            <w:shd w:val="clear" w:color="auto" w:fill="auto"/>
            <w:noWrap/>
            <w:vAlign w:val="center"/>
            <w:hideMark/>
          </w:tcPr>
          <w:p w14:paraId="069E3DF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48.6</w:t>
            </w:r>
          </w:p>
        </w:tc>
      </w:tr>
      <w:tr w:rsidR="00DA03B6" w:rsidRPr="00DA03B6" w14:paraId="203C404E"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6CFE4D91" w14:textId="77777777" w:rsidR="00DA03B6" w:rsidRPr="00DA03B6" w:rsidRDefault="00DA03B6" w:rsidP="00DA03B6">
            <w:pPr>
              <w:spacing w:after="0" w:line="240" w:lineRule="auto"/>
              <w:rPr>
                <w:rFonts w:ascii="Calibri" w:eastAsia="Times New Roman" w:hAnsi="Calibri" w:cs="Calibri"/>
                <w:b/>
                <w:bCs/>
                <w:color w:val="000000"/>
              </w:rPr>
            </w:pPr>
            <w:r w:rsidRPr="00DA03B6">
              <w:rPr>
                <w:rFonts w:ascii="Calibri" w:eastAsia="Times New Roman" w:hAnsi="Calibri" w:cs="Calibri"/>
                <w:b/>
                <w:bCs/>
                <w:color w:val="000000"/>
              </w:rPr>
              <w:t xml:space="preserve">MEDIAN     </w:t>
            </w:r>
          </w:p>
        </w:tc>
        <w:tc>
          <w:tcPr>
            <w:tcW w:w="1268" w:type="dxa"/>
            <w:tcBorders>
              <w:top w:val="nil"/>
              <w:left w:val="nil"/>
              <w:bottom w:val="single" w:sz="12" w:space="0" w:color="auto"/>
              <w:right w:val="single" w:sz="12" w:space="0" w:color="auto"/>
            </w:tcBorders>
            <w:shd w:val="clear" w:color="auto" w:fill="auto"/>
            <w:noWrap/>
            <w:vAlign w:val="center"/>
            <w:hideMark/>
          </w:tcPr>
          <w:p w14:paraId="72F2B77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7.91</w:t>
            </w:r>
          </w:p>
        </w:tc>
        <w:tc>
          <w:tcPr>
            <w:tcW w:w="1268" w:type="dxa"/>
            <w:tcBorders>
              <w:top w:val="nil"/>
              <w:left w:val="nil"/>
              <w:bottom w:val="single" w:sz="12" w:space="0" w:color="auto"/>
              <w:right w:val="single" w:sz="12" w:space="0" w:color="auto"/>
            </w:tcBorders>
            <w:shd w:val="clear" w:color="auto" w:fill="auto"/>
            <w:noWrap/>
            <w:vAlign w:val="center"/>
            <w:hideMark/>
          </w:tcPr>
          <w:p w14:paraId="64758A4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3.70</w:t>
            </w:r>
          </w:p>
        </w:tc>
        <w:tc>
          <w:tcPr>
            <w:tcW w:w="948" w:type="dxa"/>
            <w:tcBorders>
              <w:top w:val="nil"/>
              <w:left w:val="nil"/>
              <w:bottom w:val="single" w:sz="12" w:space="0" w:color="auto"/>
              <w:right w:val="single" w:sz="12" w:space="0" w:color="auto"/>
            </w:tcBorders>
            <w:shd w:val="clear" w:color="auto" w:fill="auto"/>
            <w:noWrap/>
            <w:vAlign w:val="center"/>
            <w:hideMark/>
          </w:tcPr>
          <w:p w14:paraId="0C46A03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45.60</w:t>
            </w:r>
          </w:p>
        </w:tc>
        <w:tc>
          <w:tcPr>
            <w:tcW w:w="948" w:type="dxa"/>
            <w:tcBorders>
              <w:top w:val="nil"/>
              <w:left w:val="nil"/>
              <w:bottom w:val="single" w:sz="12" w:space="0" w:color="auto"/>
              <w:right w:val="single" w:sz="12" w:space="0" w:color="auto"/>
            </w:tcBorders>
            <w:shd w:val="clear" w:color="auto" w:fill="auto"/>
            <w:noWrap/>
            <w:vAlign w:val="center"/>
            <w:hideMark/>
          </w:tcPr>
          <w:p w14:paraId="0C7DDA7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51.00</w:t>
            </w:r>
          </w:p>
        </w:tc>
        <w:tc>
          <w:tcPr>
            <w:tcW w:w="948" w:type="dxa"/>
            <w:tcBorders>
              <w:top w:val="nil"/>
              <w:left w:val="nil"/>
              <w:bottom w:val="single" w:sz="12" w:space="0" w:color="auto"/>
              <w:right w:val="single" w:sz="12" w:space="0" w:color="auto"/>
            </w:tcBorders>
            <w:shd w:val="clear" w:color="auto" w:fill="auto"/>
            <w:noWrap/>
            <w:vAlign w:val="center"/>
            <w:hideMark/>
          </w:tcPr>
          <w:p w14:paraId="5333CC3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13.30</w:t>
            </w:r>
          </w:p>
        </w:tc>
        <w:tc>
          <w:tcPr>
            <w:tcW w:w="948" w:type="dxa"/>
            <w:tcBorders>
              <w:top w:val="nil"/>
              <w:left w:val="nil"/>
              <w:bottom w:val="single" w:sz="12" w:space="0" w:color="auto"/>
              <w:right w:val="single" w:sz="12" w:space="0" w:color="auto"/>
            </w:tcBorders>
            <w:shd w:val="clear" w:color="auto" w:fill="auto"/>
            <w:noWrap/>
            <w:vAlign w:val="center"/>
            <w:hideMark/>
          </w:tcPr>
          <w:p w14:paraId="052D6B6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13.40</w:t>
            </w:r>
          </w:p>
        </w:tc>
        <w:tc>
          <w:tcPr>
            <w:tcW w:w="948" w:type="dxa"/>
            <w:tcBorders>
              <w:top w:val="nil"/>
              <w:left w:val="nil"/>
              <w:bottom w:val="single" w:sz="12" w:space="0" w:color="auto"/>
              <w:right w:val="single" w:sz="12" w:space="0" w:color="auto"/>
            </w:tcBorders>
            <w:shd w:val="clear" w:color="auto" w:fill="auto"/>
            <w:noWrap/>
            <w:vAlign w:val="center"/>
            <w:hideMark/>
          </w:tcPr>
          <w:p w14:paraId="3A7D8AE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52.83</w:t>
            </w:r>
          </w:p>
        </w:tc>
        <w:tc>
          <w:tcPr>
            <w:tcW w:w="1368" w:type="dxa"/>
            <w:tcBorders>
              <w:top w:val="nil"/>
              <w:left w:val="nil"/>
              <w:bottom w:val="single" w:sz="12" w:space="0" w:color="auto"/>
              <w:right w:val="single" w:sz="12" w:space="0" w:color="auto"/>
            </w:tcBorders>
            <w:shd w:val="clear" w:color="auto" w:fill="auto"/>
            <w:noWrap/>
            <w:vAlign w:val="center"/>
            <w:hideMark/>
          </w:tcPr>
          <w:p w14:paraId="7D46CD3B"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48.60</w:t>
            </w:r>
          </w:p>
        </w:tc>
      </w:tr>
      <w:tr w:rsidR="00DA03B6" w:rsidRPr="00DA03B6" w14:paraId="7DD517D3"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427BAB28" w14:textId="77777777" w:rsidR="00DA03B6" w:rsidRPr="00DA03B6" w:rsidRDefault="00DA03B6" w:rsidP="00DA03B6">
            <w:pPr>
              <w:spacing w:after="0" w:line="240" w:lineRule="auto"/>
              <w:rPr>
                <w:rFonts w:ascii="Calibri" w:eastAsia="Times New Roman" w:hAnsi="Calibri" w:cs="Calibri"/>
                <w:b/>
                <w:bCs/>
                <w:color w:val="000000"/>
              </w:rPr>
            </w:pPr>
            <w:r w:rsidRPr="00DA03B6">
              <w:rPr>
                <w:rFonts w:ascii="Calibri" w:eastAsia="Times New Roman" w:hAnsi="Calibri" w:cs="Calibri"/>
                <w:b/>
                <w:bCs/>
                <w:color w:val="000000"/>
              </w:rPr>
              <w:t xml:space="preserve">MEAN     </w:t>
            </w:r>
          </w:p>
        </w:tc>
        <w:tc>
          <w:tcPr>
            <w:tcW w:w="1268" w:type="dxa"/>
            <w:tcBorders>
              <w:top w:val="nil"/>
              <w:left w:val="nil"/>
              <w:bottom w:val="single" w:sz="12" w:space="0" w:color="auto"/>
              <w:right w:val="single" w:sz="12" w:space="0" w:color="auto"/>
            </w:tcBorders>
            <w:shd w:val="clear" w:color="auto" w:fill="auto"/>
            <w:noWrap/>
            <w:vAlign w:val="center"/>
            <w:hideMark/>
          </w:tcPr>
          <w:p w14:paraId="1D61E790"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7.95</w:t>
            </w:r>
          </w:p>
        </w:tc>
        <w:tc>
          <w:tcPr>
            <w:tcW w:w="1268" w:type="dxa"/>
            <w:tcBorders>
              <w:top w:val="nil"/>
              <w:left w:val="nil"/>
              <w:bottom w:val="single" w:sz="12" w:space="0" w:color="auto"/>
              <w:right w:val="single" w:sz="12" w:space="0" w:color="auto"/>
            </w:tcBorders>
            <w:shd w:val="clear" w:color="auto" w:fill="auto"/>
            <w:noWrap/>
            <w:vAlign w:val="center"/>
            <w:hideMark/>
          </w:tcPr>
          <w:p w14:paraId="4FFD447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3.68</w:t>
            </w:r>
          </w:p>
        </w:tc>
        <w:tc>
          <w:tcPr>
            <w:tcW w:w="948" w:type="dxa"/>
            <w:tcBorders>
              <w:top w:val="nil"/>
              <w:left w:val="nil"/>
              <w:bottom w:val="single" w:sz="12" w:space="0" w:color="auto"/>
              <w:right w:val="single" w:sz="12" w:space="0" w:color="auto"/>
            </w:tcBorders>
            <w:shd w:val="clear" w:color="auto" w:fill="auto"/>
            <w:noWrap/>
            <w:vAlign w:val="center"/>
            <w:hideMark/>
          </w:tcPr>
          <w:p w14:paraId="4238A28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43.31</w:t>
            </w:r>
          </w:p>
        </w:tc>
        <w:tc>
          <w:tcPr>
            <w:tcW w:w="948" w:type="dxa"/>
            <w:tcBorders>
              <w:top w:val="nil"/>
              <w:left w:val="nil"/>
              <w:bottom w:val="single" w:sz="12" w:space="0" w:color="auto"/>
              <w:right w:val="single" w:sz="12" w:space="0" w:color="auto"/>
            </w:tcBorders>
            <w:shd w:val="clear" w:color="auto" w:fill="auto"/>
            <w:noWrap/>
            <w:vAlign w:val="center"/>
            <w:hideMark/>
          </w:tcPr>
          <w:p w14:paraId="11C02DA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49.83</w:t>
            </w:r>
          </w:p>
        </w:tc>
        <w:tc>
          <w:tcPr>
            <w:tcW w:w="948" w:type="dxa"/>
            <w:tcBorders>
              <w:top w:val="nil"/>
              <w:left w:val="nil"/>
              <w:bottom w:val="single" w:sz="12" w:space="0" w:color="auto"/>
              <w:right w:val="single" w:sz="12" w:space="0" w:color="auto"/>
            </w:tcBorders>
            <w:shd w:val="clear" w:color="auto" w:fill="auto"/>
            <w:noWrap/>
            <w:vAlign w:val="center"/>
            <w:hideMark/>
          </w:tcPr>
          <w:p w14:paraId="14A4F96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13.24</w:t>
            </w:r>
          </w:p>
        </w:tc>
        <w:tc>
          <w:tcPr>
            <w:tcW w:w="948" w:type="dxa"/>
            <w:tcBorders>
              <w:top w:val="nil"/>
              <w:left w:val="nil"/>
              <w:bottom w:val="single" w:sz="12" w:space="0" w:color="auto"/>
              <w:right w:val="single" w:sz="12" w:space="0" w:color="auto"/>
            </w:tcBorders>
            <w:shd w:val="clear" w:color="auto" w:fill="auto"/>
            <w:noWrap/>
            <w:vAlign w:val="center"/>
            <w:hideMark/>
          </w:tcPr>
          <w:p w14:paraId="180096B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13.10</w:t>
            </w:r>
          </w:p>
        </w:tc>
        <w:tc>
          <w:tcPr>
            <w:tcW w:w="948" w:type="dxa"/>
            <w:tcBorders>
              <w:top w:val="nil"/>
              <w:left w:val="nil"/>
              <w:bottom w:val="single" w:sz="12" w:space="0" w:color="auto"/>
              <w:right w:val="single" w:sz="12" w:space="0" w:color="auto"/>
            </w:tcBorders>
            <w:shd w:val="clear" w:color="auto" w:fill="auto"/>
            <w:noWrap/>
            <w:vAlign w:val="center"/>
            <w:hideMark/>
          </w:tcPr>
          <w:p w14:paraId="69A1FFE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51.22</w:t>
            </w:r>
          </w:p>
        </w:tc>
        <w:tc>
          <w:tcPr>
            <w:tcW w:w="1368" w:type="dxa"/>
            <w:tcBorders>
              <w:top w:val="nil"/>
              <w:left w:val="nil"/>
              <w:bottom w:val="single" w:sz="12" w:space="0" w:color="auto"/>
              <w:right w:val="single" w:sz="12" w:space="0" w:color="auto"/>
            </w:tcBorders>
            <w:shd w:val="clear" w:color="auto" w:fill="auto"/>
            <w:noWrap/>
            <w:vAlign w:val="center"/>
            <w:hideMark/>
          </w:tcPr>
          <w:p w14:paraId="06E4426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44.78</w:t>
            </w:r>
          </w:p>
        </w:tc>
      </w:tr>
      <w:tr w:rsidR="00DA03B6" w:rsidRPr="00DA03B6" w14:paraId="4F76E1F1"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72FFFDC0" w14:textId="77777777" w:rsidR="00DA03B6" w:rsidRPr="00DA03B6" w:rsidRDefault="00DA03B6" w:rsidP="00DA03B6">
            <w:pPr>
              <w:spacing w:after="0" w:line="240" w:lineRule="auto"/>
              <w:rPr>
                <w:rFonts w:ascii="Calibri" w:eastAsia="Times New Roman" w:hAnsi="Calibri" w:cs="Calibri"/>
                <w:b/>
                <w:bCs/>
                <w:color w:val="000000"/>
              </w:rPr>
            </w:pPr>
            <w:r w:rsidRPr="00DA03B6">
              <w:rPr>
                <w:rFonts w:ascii="Calibri" w:eastAsia="Times New Roman" w:hAnsi="Calibri" w:cs="Calibri"/>
                <w:b/>
                <w:bCs/>
                <w:color w:val="000000"/>
              </w:rPr>
              <w:t xml:space="preserve">STD DEV     </w:t>
            </w:r>
          </w:p>
        </w:tc>
        <w:tc>
          <w:tcPr>
            <w:tcW w:w="1268" w:type="dxa"/>
            <w:tcBorders>
              <w:top w:val="nil"/>
              <w:left w:val="nil"/>
              <w:bottom w:val="single" w:sz="12" w:space="0" w:color="auto"/>
              <w:right w:val="single" w:sz="12" w:space="0" w:color="auto"/>
            </w:tcBorders>
            <w:shd w:val="clear" w:color="auto" w:fill="auto"/>
            <w:noWrap/>
            <w:vAlign w:val="center"/>
            <w:hideMark/>
          </w:tcPr>
          <w:p w14:paraId="61B6919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2.25</w:t>
            </w:r>
          </w:p>
        </w:tc>
        <w:tc>
          <w:tcPr>
            <w:tcW w:w="1268" w:type="dxa"/>
            <w:tcBorders>
              <w:top w:val="nil"/>
              <w:left w:val="nil"/>
              <w:bottom w:val="single" w:sz="12" w:space="0" w:color="auto"/>
              <w:right w:val="single" w:sz="12" w:space="0" w:color="auto"/>
            </w:tcBorders>
            <w:shd w:val="clear" w:color="auto" w:fill="auto"/>
            <w:noWrap/>
            <w:vAlign w:val="center"/>
            <w:hideMark/>
          </w:tcPr>
          <w:p w14:paraId="33FBCB1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1.28</w:t>
            </w:r>
          </w:p>
        </w:tc>
        <w:tc>
          <w:tcPr>
            <w:tcW w:w="948" w:type="dxa"/>
            <w:tcBorders>
              <w:top w:val="nil"/>
              <w:left w:val="nil"/>
              <w:bottom w:val="single" w:sz="12" w:space="0" w:color="auto"/>
              <w:right w:val="single" w:sz="12" w:space="0" w:color="auto"/>
            </w:tcBorders>
            <w:shd w:val="clear" w:color="auto" w:fill="auto"/>
            <w:noWrap/>
            <w:vAlign w:val="center"/>
            <w:hideMark/>
          </w:tcPr>
          <w:p w14:paraId="5DAAC92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8.86</w:t>
            </w:r>
          </w:p>
        </w:tc>
        <w:tc>
          <w:tcPr>
            <w:tcW w:w="948" w:type="dxa"/>
            <w:tcBorders>
              <w:top w:val="nil"/>
              <w:left w:val="nil"/>
              <w:bottom w:val="single" w:sz="12" w:space="0" w:color="auto"/>
              <w:right w:val="single" w:sz="12" w:space="0" w:color="auto"/>
            </w:tcBorders>
            <w:shd w:val="clear" w:color="auto" w:fill="auto"/>
            <w:noWrap/>
            <w:vAlign w:val="center"/>
            <w:hideMark/>
          </w:tcPr>
          <w:p w14:paraId="7BF4E0C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8.71</w:t>
            </w:r>
          </w:p>
        </w:tc>
        <w:tc>
          <w:tcPr>
            <w:tcW w:w="948" w:type="dxa"/>
            <w:tcBorders>
              <w:top w:val="nil"/>
              <w:left w:val="nil"/>
              <w:bottom w:val="single" w:sz="12" w:space="0" w:color="auto"/>
              <w:right w:val="single" w:sz="12" w:space="0" w:color="auto"/>
            </w:tcBorders>
            <w:shd w:val="clear" w:color="auto" w:fill="auto"/>
            <w:noWrap/>
            <w:vAlign w:val="center"/>
            <w:hideMark/>
          </w:tcPr>
          <w:p w14:paraId="7C5FD77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2.35</w:t>
            </w:r>
          </w:p>
        </w:tc>
        <w:tc>
          <w:tcPr>
            <w:tcW w:w="948" w:type="dxa"/>
            <w:tcBorders>
              <w:top w:val="nil"/>
              <w:left w:val="nil"/>
              <w:bottom w:val="single" w:sz="12" w:space="0" w:color="auto"/>
              <w:right w:val="single" w:sz="12" w:space="0" w:color="auto"/>
            </w:tcBorders>
            <w:shd w:val="clear" w:color="auto" w:fill="auto"/>
            <w:noWrap/>
            <w:vAlign w:val="center"/>
            <w:hideMark/>
          </w:tcPr>
          <w:p w14:paraId="03D980F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2.58</w:t>
            </w:r>
          </w:p>
        </w:tc>
        <w:tc>
          <w:tcPr>
            <w:tcW w:w="948" w:type="dxa"/>
            <w:tcBorders>
              <w:top w:val="nil"/>
              <w:left w:val="nil"/>
              <w:bottom w:val="single" w:sz="12" w:space="0" w:color="auto"/>
              <w:right w:val="single" w:sz="12" w:space="0" w:color="auto"/>
            </w:tcBorders>
            <w:shd w:val="clear" w:color="auto" w:fill="auto"/>
            <w:noWrap/>
            <w:vAlign w:val="center"/>
            <w:hideMark/>
          </w:tcPr>
          <w:p w14:paraId="4A34648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9.16</w:t>
            </w:r>
          </w:p>
        </w:tc>
        <w:tc>
          <w:tcPr>
            <w:tcW w:w="1368" w:type="dxa"/>
            <w:tcBorders>
              <w:top w:val="nil"/>
              <w:left w:val="nil"/>
              <w:bottom w:val="single" w:sz="12" w:space="0" w:color="auto"/>
              <w:right w:val="single" w:sz="12" w:space="0" w:color="auto"/>
            </w:tcBorders>
            <w:shd w:val="clear" w:color="auto" w:fill="auto"/>
            <w:noWrap/>
            <w:vAlign w:val="center"/>
            <w:hideMark/>
          </w:tcPr>
          <w:p w14:paraId="5700A99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12.10</w:t>
            </w:r>
          </w:p>
        </w:tc>
      </w:tr>
      <w:tr w:rsidR="00DA03B6" w:rsidRPr="00DA03B6" w14:paraId="77C6E7B1"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1EC6BD75" w14:textId="77777777" w:rsidR="00DA03B6" w:rsidRPr="00DA03B6" w:rsidRDefault="00DA03B6" w:rsidP="00DA03B6">
            <w:pPr>
              <w:spacing w:after="0" w:line="240" w:lineRule="auto"/>
              <w:rPr>
                <w:rFonts w:ascii="Calibri" w:eastAsia="Times New Roman" w:hAnsi="Calibri" w:cs="Calibri"/>
                <w:b/>
                <w:bCs/>
                <w:color w:val="FF0000"/>
              </w:rPr>
            </w:pPr>
            <w:r w:rsidRPr="00DA03B6">
              <w:rPr>
                <w:rFonts w:ascii="Calibri" w:eastAsia="Times New Roman" w:hAnsi="Calibri" w:cs="Calibri"/>
                <w:b/>
                <w:bCs/>
                <w:color w:val="FF0000"/>
              </w:rPr>
              <w:t>PT Warning Low</w:t>
            </w:r>
          </w:p>
        </w:tc>
        <w:tc>
          <w:tcPr>
            <w:tcW w:w="1268" w:type="dxa"/>
            <w:tcBorders>
              <w:top w:val="nil"/>
              <w:left w:val="nil"/>
              <w:bottom w:val="single" w:sz="12" w:space="0" w:color="auto"/>
              <w:right w:val="single" w:sz="12" w:space="0" w:color="auto"/>
            </w:tcBorders>
            <w:shd w:val="clear" w:color="000000" w:fill="FFFF00"/>
            <w:noWrap/>
            <w:vAlign w:val="center"/>
            <w:hideMark/>
          </w:tcPr>
          <w:p w14:paraId="495F025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4.41</w:t>
            </w:r>
          </w:p>
        </w:tc>
        <w:tc>
          <w:tcPr>
            <w:tcW w:w="1268" w:type="dxa"/>
            <w:tcBorders>
              <w:top w:val="nil"/>
              <w:left w:val="nil"/>
              <w:bottom w:val="single" w:sz="12" w:space="0" w:color="auto"/>
              <w:right w:val="single" w:sz="12" w:space="0" w:color="auto"/>
            </w:tcBorders>
            <w:shd w:val="clear" w:color="000000" w:fill="FFFF00"/>
            <w:noWrap/>
            <w:vAlign w:val="center"/>
            <w:hideMark/>
          </w:tcPr>
          <w:p w14:paraId="5CEA102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1.85</w:t>
            </w:r>
          </w:p>
        </w:tc>
        <w:tc>
          <w:tcPr>
            <w:tcW w:w="948" w:type="dxa"/>
            <w:tcBorders>
              <w:top w:val="nil"/>
              <w:left w:val="nil"/>
              <w:bottom w:val="single" w:sz="12" w:space="0" w:color="auto"/>
              <w:right w:val="single" w:sz="12" w:space="0" w:color="auto"/>
            </w:tcBorders>
            <w:shd w:val="clear" w:color="000000" w:fill="FFFF00"/>
            <w:noWrap/>
            <w:vAlign w:val="center"/>
            <w:hideMark/>
          </w:tcPr>
          <w:p w14:paraId="1A7ACA1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25.60</w:t>
            </w:r>
          </w:p>
        </w:tc>
        <w:tc>
          <w:tcPr>
            <w:tcW w:w="948" w:type="dxa"/>
            <w:tcBorders>
              <w:top w:val="nil"/>
              <w:left w:val="nil"/>
              <w:bottom w:val="single" w:sz="12" w:space="0" w:color="auto"/>
              <w:right w:val="single" w:sz="12" w:space="0" w:color="auto"/>
            </w:tcBorders>
            <w:shd w:val="clear" w:color="000000" w:fill="FFFF00"/>
            <w:noWrap/>
            <w:vAlign w:val="center"/>
            <w:hideMark/>
          </w:tcPr>
          <w:p w14:paraId="73A79BF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31.83</w:t>
            </w:r>
          </w:p>
        </w:tc>
        <w:tc>
          <w:tcPr>
            <w:tcW w:w="948" w:type="dxa"/>
            <w:tcBorders>
              <w:top w:val="nil"/>
              <w:left w:val="nil"/>
              <w:bottom w:val="single" w:sz="12" w:space="0" w:color="auto"/>
              <w:right w:val="single" w:sz="12" w:space="0" w:color="auto"/>
            </w:tcBorders>
            <w:shd w:val="clear" w:color="000000" w:fill="FFFF00"/>
            <w:noWrap/>
            <w:vAlign w:val="center"/>
            <w:hideMark/>
          </w:tcPr>
          <w:p w14:paraId="00180544"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8.86</w:t>
            </w:r>
          </w:p>
        </w:tc>
        <w:tc>
          <w:tcPr>
            <w:tcW w:w="948" w:type="dxa"/>
            <w:tcBorders>
              <w:top w:val="nil"/>
              <w:left w:val="nil"/>
              <w:bottom w:val="single" w:sz="12" w:space="0" w:color="auto"/>
              <w:right w:val="single" w:sz="12" w:space="0" w:color="auto"/>
            </w:tcBorders>
            <w:shd w:val="clear" w:color="000000" w:fill="FFFF00"/>
            <w:noWrap/>
            <w:vAlign w:val="center"/>
            <w:hideMark/>
          </w:tcPr>
          <w:p w14:paraId="348EB8C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8.37</w:t>
            </w:r>
          </w:p>
        </w:tc>
        <w:tc>
          <w:tcPr>
            <w:tcW w:w="948" w:type="dxa"/>
            <w:tcBorders>
              <w:top w:val="nil"/>
              <w:left w:val="nil"/>
              <w:bottom w:val="single" w:sz="12" w:space="0" w:color="auto"/>
              <w:right w:val="single" w:sz="12" w:space="0" w:color="auto"/>
            </w:tcBorders>
            <w:shd w:val="clear" w:color="000000" w:fill="FFFF00"/>
            <w:noWrap/>
            <w:vAlign w:val="center"/>
            <w:hideMark/>
          </w:tcPr>
          <w:p w14:paraId="6253712D"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32.53</w:t>
            </w:r>
          </w:p>
        </w:tc>
        <w:tc>
          <w:tcPr>
            <w:tcW w:w="1368" w:type="dxa"/>
            <w:tcBorders>
              <w:top w:val="nil"/>
              <w:left w:val="nil"/>
              <w:bottom w:val="single" w:sz="12" w:space="0" w:color="auto"/>
              <w:right w:val="single" w:sz="12" w:space="0" w:color="auto"/>
            </w:tcBorders>
            <w:shd w:val="clear" w:color="000000" w:fill="FFFF00"/>
            <w:noWrap/>
            <w:vAlign w:val="center"/>
            <w:hideMark/>
          </w:tcPr>
          <w:p w14:paraId="3629AC61"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20.00</w:t>
            </w:r>
          </w:p>
        </w:tc>
      </w:tr>
      <w:tr w:rsidR="00DA03B6" w:rsidRPr="00DA03B6" w14:paraId="3742A7B2"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24B36511" w14:textId="77777777" w:rsidR="00DA03B6" w:rsidRPr="00DA03B6" w:rsidRDefault="00DA03B6" w:rsidP="00DA03B6">
            <w:pPr>
              <w:spacing w:after="0" w:line="240" w:lineRule="auto"/>
              <w:rPr>
                <w:rFonts w:ascii="Calibri" w:eastAsia="Times New Roman" w:hAnsi="Calibri" w:cs="Calibri"/>
                <w:b/>
                <w:bCs/>
                <w:color w:val="FF0000"/>
              </w:rPr>
            </w:pPr>
            <w:r w:rsidRPr="00DA03B6">
              <w:rPr>
                <w:rFonts w:ascii="Calibri" w:eastAsia="Times New Roman" w:hAnsi="Calibri" w:cs="Calibri"/>
                <w:b/>
                <w:bCs/>
                <w:color w:val="FF0000"/>
              </w:rPr>
              <w:t>PT Warning High</w:t>
            </w:r>
          </w:p>
        </w:tc>
        <w:tc>
          <w:tcPr>
            <w:tcW w:w="1268" w:type="dxa"/>
            <w:tcBorders>
              <w:top w:val="nil"/>
              <w:left w:val="nil"/>
              <w:bottom w:val="single" w:sz="12" w:space="0" w:color="auto"/>
              <w:right w:val="single" w:sz="12" w:space="0" w:color="auto"/>
            </w:tcBorders>
            <w:shd w:val="clear" w:color="000000" w:fill="FFFF00"/>
            <w:noWrap/>
            <w:vAlign w:val="center"/>
            <w:hideMark/>
          </w:tcPr>
          <w:p w14:paraId="1139091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13.34</w:t>
            </w:r>
          </w:p>
        </w:tc>
        <w:tc>
          <w:tcPr>
            <w:tcW w:w="1268" w:type="dxa"/>
            <w:tcBorders>
              <w:top w:val="nil"/>
              <w:left w:val="nil"/>
              <w:bottom w:val="single" w:sz="12" w:space="0" w:color="auto"/>
              <w:right w:val="single" w:sz="12" w:space="0" w:color="auto"/>
            </w:tcBorders>
            <w:shd w:val="clear" w:color="000000" w:fill="FFFF00"/>
            <w:noWrap/>
            <w:vAlign w:val="center"/>
            <w:hideMark/>
          </w:tcPr>
          <w:p w14:paraId="541E1E2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6.63</w:t>
            </w:r>
          </w:p>
        </w:tc>
        <w:tc>
          <w:tcPr>
            <w:tcW w:w="948" w:type="dxa"/>
            <w:tcBorders>
              <w:top w:val="nil"/>
              <w:left w:val="nil"/>
              <w:bottom w:val="single" w:sz="12" w:space="0" w:color="auto"/>
              <w:right w:val="single" w:sz="12" w:space="0" w:color="auto"/>
            </w:tcBorders>
            <w:shd w:val="clear" w:color="000000" w:fill="FFFF00"/>
            <w:noWrap/>
            <w:vAlign w:val="center"/>
            <w:hideMark/>
          </w:tcPr>
          <w:p w14:paraId="2278A35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69.61</w:t>
            </w:r>
          </w:p>
        </w:tc>
        <w:tc>
          <w:tcPr>
            <w:tcW w:w="948" w:type="dxa"/>
            <w:tcBorders>
              <w:top w:val="nil"/>
              <w:left w:val="nil"/>
              <w:bottom w:val="single" w:sz="12" w:space="0" w:color="auto"/>
              <w:right w:val="single" w:sz="12" w:space="0" w:color="auto"/>
            </w:tcBorders>
            <w:shd w:val="clear" w:color="000000" w:fill="FFFF00"/>
            <w:noWrap/>
            <w:vAlign w:val="center"/>
            <w:hideMark/>
          </w:tcPr>
          <w:p w14:paraId="091F88F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75.12</w:t>
            </w:r>
          </w:p>
        </w:tc>
        <w:tc>
          <w:tcPr>
            <w:tcW w:w="948" w:type="dxa"/>
            <w:tcBorders>
              <w:top w:val="nil"/>
              <w:left w:val="nil"/>
              <w:bottom w:val="single" w:sz="12" w:space="0" w:color="auto"/>
              <w:right w:val="single" w:sz="12" w:space="0" w:color="auto"/>
            </w:tcBorders>
            <w:shd w:val="clear" w:color="000000" w:fill="FFFF00"/>
            <w:noWrap/>
            <w:vAlign w:val="center"/>
            <w:hideMark/>
          </w:tcPr>
          <w:p w14:paraId="19D63A5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19.13</w:t>
            </w:r>
          </w:p>
        </w:tc>
        <w:tc>
          <w:tcPr>
            <w:tcW w:w="948" w:type="dxa"/>
            <w:tcBorders>
              <w:top w:val="nil"/>
              <w:left w:val="nil"/>
              <w:bottom w:val="single" w:sz="12" w:space="0" w:color="auto"/>
              <w:right w:val="single" w:sz="12" w:space="0" w:color="auto"/>
            </w:tcBorders>
            <w:shd w:val="clear" w:color="000000" w:fill="FFFF00"/>
            <w:noWrap/>
            <w:vAlign w:val="center"/>
            <w:hideMark/>
          </w:tcPr>
          <w:p w14:paraId="4A88971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19.67</w:t>
            </w:r>
          </w:p>
        </w:tc>
        <w:tc>
          <w:tcPr>
            <w:tcW w:w="948" w:type="dxa"/>
            <w:tcBorders>
              <w:top w:val="nil"/>
              <w:left w:val="nil"/>
              <w:bottom w:val="single" w:sz="12" w:space="0" w:color="auto"/>
              <w:right w:val="single" w:sz="12" w:space="0" w:color="auto"/>
            </w:tcBorders>
            <w:shd w:val="clear" w:color="000000" w:fill="FFFF00"/>
            <w:noWrap/>
            <w:vAlign w:val="center"/>
            <w:hideMark/>
          </w:tcPr>
          <w:p w14:paraId="7519EAE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77.56</w:t>
            </w:r>
          </w:p>
        </w:tc>
        <w:tc>
          <w:tcPr>
            <w:tcW w:w="1368" w:type="dxa"/>
            <w:tcBorders>
              <w:top w:val="nil"/>
              <w:left w:val="nil"/>
              <w:bottom w:val="single" w:sz="12" w:space="0" w:color="auto"/>
              <w:right w:val="single" w:sz="12" w:space="0" w:color="auto"/>
            </w:tcBorders>
            <w:shd w:val="clear" w:color="000000" w:fill="FFFF00"/>
            <w:noWrap/>
            <w:vAlign w:val="center"/>
            <w:hideMark/>
          </w:tcPr>
          <w:p w14:paraId="7E55A90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90.08</w:t>
            </w:r>
          </w:p>
        </w:tc>
      </w:tr>
      <w:tr w:rsidR="00DA03B6" w:rsidRPr="00DA03B6" w14:paraId="0F8A6014"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13282106" w14:textId="77777777" w:rsidR="00DA03B6" w:rsidRPr="00DA03B6" w:rsidRDefault="00DA03B6" w:rsidP="00DA03B6">
            <w:pPr>
              <w:spacing w:after="0" w:line="240" w:lineRule="auto"/>
              <w:rPr>
                <w:rFonts w:ascii="Calibri" w:eastAsia="Times New Roman" w:hAnsi="Calibri" w:cs="Calibri"/>
                <w:b/>
                <w:bCs/>
                <w:color w:val="FF0000"/>
              </w:rPr>
            </w:pPr>
            <w:r w:rsidRPr="00DA03B6">
              <w:rPr>
                <w:rFonts w:ascii="Calibri" w:eastAsia="Times New Roman" w:hAnsi="Calibri" w:cs="Calibri"/>
                <w:b/>
                <w:bCs/>
                <w:color w:val="FF0000"/>
              </w:rPr>
              <w:t>PT Minimum Limit</w:t>
            </w:r>
          </w:p>
        </w:tc>
        <w:tc>
          <w:tcPr>
            <w:tcW w:w="1268" w:type="dxa"/>
            <w:tcBorders>
              <w:top w:val="nil"/>
              <w:left w:val="nil"/>
              <w:bottom w:val="single" w:sz="12" w:space="0" w:color="auto"/>
              <w:right w:val="single" w:sz="12" w:space="0" w:color="auto"/>
            </w:tcBorders>
            <w:shd w:val="clear" w:color="000000" w:fill="FF0000"/>
            <w:noWrap/>
            <w:vAlign w:val="center"/>
            <w:hideMark/>
          </w:tcPr>
          <w:p w14:paraId="05878FFE"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3.34</w:t>
            </w:r>
          </w:p>
        </w:tc>
        <w:tc>
          <w:tcPr>
            <w:tcW w:w="1268" w:type="dxa"/>
            <w:tcBorders>
              <w:top w:val="nil"/>
              <w:left w:val="nil"/>
              <w:bottom w:val="single" w:sz="12" w:space="0" w:color="auto"/>
              <w:right w:val="single" w:sz="12" w:space="0" w:color="auto"/>
            </w:tcBorders>
            <w:shd w:val="clear" w:color="000000" w:fill="FF0000"/>
            <w:noWrap/>
            <w:vAlign w:val="center"/>
            <w:hideMark/>
          </w:tcPr>
          <w:p w14:paraId="3CABA837"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1.35</w:t>
            </w:r>
          </w:p>
        </w:tc>
        <w:tc>
          <w:tcPr>
            <w:tcW w:w="948" w:type="dxa"/>
            <w:tcBorders>
              <w:top w:val="nil"/>
              <w:left w:val="nil"/>
              <w:bottom w:val="single" w:sz="12" w:space="0" w:color="auto"/>
              <w:right w:val="single" w:sz="12" w:space="0" w:color="auto"/>
            </w:tcBorders>
            <w:shd w:val="clear" w:color="000000" w:fill="FF0000"/>
            <w:noWrap/>
            <w:vAlign w:val="center"/>
            <w:hideMark/>
          </w:tcPr>
          <w:p w14:paraId="20610E8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19.94</w:t>
            </w:r>
          </w:p>
        </w:tc>
        <w:tc>
          <w:tcPr>
            <w:tcW w:w="948" w:type="dxa"/>
            <w:tcBorders>
              <w:top w:val="nil"/>
              <w:left w:val="nil"/>
              <w:bottom w:val="single" w:sz="12" w:space="0" w:color="auto"/>
              <w:right w:val="single" w:sz="12" w:space="0" w:color="auto"/>
            </w:tcBorders>
            <w:shd w:val="clear" w:color="000000" w:fill="FF0000"/>
            <w:noWrap/>
            <w:vAlign w:val="center"/>
            <w:hideMark/>
          </w:tcPr>
          <w:p w14:paraId="46768AD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25.68</w:t>
            </w:r>
          </w:p>
        </w:tc>
        <w:tc>
          <w:tcPr>
            <w:tcW w:w="948" w:type="dxa"/>
            <w:tcBorders>
              <w:top w:val="nil"/>
              <w:left w:val="nil"/>
              <w:bottom w:val="single" w:sz="12" w:space="0" w:color="auto"/>
              <w:right w:val="single" w:sz="12" w:space="0" w:color="auto"/>
            </w:tcBorders>
            <w:shd w:val="clear" w:color="000000" w:fill="FF0000"/>
            <w:noWrap/>
            <w:vAlign w:val="center"/>
            <w:hideMark/>
          </w:tcPr>
          <w:p w14:paraId="4CB90603"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7.31</w:t>
            </w:r>
          </w:p>
        </w:tc>
        <w:tc>
          <w:tcPr>
            <w:tcW w:w="948" w:type="dxa"/>
            <w:tcBorders>
              <w:top w:val="nil"/>
              <w:left w:val="nil"/>
              <w:bottom w:val="single" w:sz="12" w:space="0" w:color="auto"/>
              <w:right w:val="single" w:sz="12" w:space="0" w:color="auto"/>
            </w:tcBorders>
            <w:shd w:val="clear" w:color="000000" w:fill="FF0000"/>
            <w:noWrap/>
            <w:vAlign w:val="center"/>
            <w:hideMark/>
          </w:tcPr>
          <w:p w14:paraId="71288BD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6.76</w:t>
            </w:r>
          </w:p>
        </w:tc>
        <w:tc>
          <w:tcPr>
            <w:tcW w:w="948" w:type="dxa"/>
            <w:tcBorders>
              <w:top w:val="nil"/>
              <w:left w:val="nil"/>
              <w:bottom w:val="single" w:sz="12" w:space="0" w:color="auto"/>
              <w:right w:val="single" w:sz="12" w:space="0" w:color="auto"/>
            </w:tcBorders>
            <w:shd w:val="clear" w:color="000000" w:fill="FF0000"/>
            <w:noWrap/>
            <w:vAlign w:val="center"/>
            <w:hideMark/>
          </w:tcPr>
          <w:p w14:paraId="3B8A70E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26.18</w:t>
            </w:r>
          </w:p>
        </w:tc>
        <w:tc>
          <w:tcPr>
            <w:tcW w:w="1368" w:type="dxa"/>
            <w:tcBorders>
              <w:top w:val="nil"/>
              <w:left w:val="nil"/>
              <w:bottom w:val="single" w:sz="12" w:space="0" w:color="auto"/>
              <w:right w:val="single" w:sz="12" w:space="0" w:color="auto"/>
            </w:tcBorders>
            <w:shd w:val="clear" w:color="000000" w:fill="FF0000"/>
            <w:noWrap/>
            <w:vAlign w:val="center"/>
            <w:hideMark/>
          </w:tcPr>
          <w:p w14:paraId="491A430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13.73</w:t>
            </w:r>
          </w:p>
        </w:tc>
      </w:tr>
      <w:tr w:rsidR="00DA03B6" w:rsidRPr="00DA03B6" w14:paraId="614C2F1D" w14:textId="77777777" w:rsidTr="00DA03B6">
        <w:trPr>
          <w:trHeight w:val="330"/>
        </w:trPr>
        <w:tc>
          <w:tcPr>
            <w:tcW w:w="1776" w:type="dxa"/>
            <w:tcBorders>
              <w:top w:val="nil"/>
              <w:left w:val="nil"/>
              <w:bottom w:val="nil"/>
              <w:right w:val="single" w:sz="12" w:space="0" w:color="auto"/>
            </w:tcBorders>
            <w:shd w:val="clear" w:color="auto" w:fill="auto"/>
            <w:noWrap/>
            <w:vAlign w:val="center"/>
            <w:hideMark/>
          </w:tcPr>
          <w:p w14:paraId="4A948E65" w14:textId="77777777" w:rsidR="00DA03B6" w:rsidRPr="00DA03B6" w:rsidRDefault="00DA03B6" w:rsidP="00DA03B6">
            <w:pPr>
              <w:spacing w:after="0" w:line="240" w:lineRule="auto"/>
              <w:rPr>
                <w:rFonts w:ascii="Calibri" w:eastAsia="Times New Roman" w:hAnsi="Calibri" w:cs="Calibri"/>
                <w:b/>
                <w:bCs/>
                <w:color w:val="FF0000"/>
              </w:rPr>
            </w:pPr>
            <w:r w:rsidRPr="00DA03B6">
              <w:rPr>
                <w:rFonts w:ascii="Calibri" w:eastAsia="Times New Roman" w:hAnsi="Calibri" w:cs="Calibri"/>
                <w:b/>
                <w:bCs/>
                <w:color w:val="FF0000"/>
              </w:rPr>
              <w:t>PT Maximum Limit</w:t>
            </w:r>
          </w:p>
        </w:tc>
        <w:tc>
          <w:tcPr>
            <w:tcW w:w="1268" w:type="dxa"/>
            <w:tcBorders>
              <w:top w:val="nil"/>
              <w:left w:val="nil"/>
              <w:bottom w:val="single" w:sz="12" w:space="0" w:color="auto"/>
              <w:right w:val="single" w:sz="12" w:space="0" w:color="auto"/>
            </w:tcBorders>
            <w:shd w:val="clear" w:color="000000" w:fill="FF0000"/>
            <w:noWrap/>
            <w:vAlign w:val="center"/>
            <w:hideMark/>
          </w:tcPr>
          <w:p w14:paraId="40279C32"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17.59</w:t>
            </w:r>
          </w:p>
        </w:tc>
        <w:tc>
          <w:tcPr>
            <w:tcW w:w="1268" w:type="dxa"/>
            <w:tcBorders>
              <w:top w:val="nil"/>
              <w:left w:val="nil"/>
              <w:bottom w:val="single" w:sz="12" w:space="0" w:color="auto"/>
              <w:right w:val="single" w:sz="12" w:space="0" w:color="auto"/>
            </w:tcBorders>
            <w:shd w:val="clear" w:color="000000" w:fill="FF0000"/>
            <w:noWrap/>
            <w:vAlign w:val="center"/>
            <w:hideMark/>
          </w:tcPr>
          <w:p w14:paraId="4AA00C65"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9.12</w:t>
            </w:r>
          </w:p>
        </w:tc>
        <w:tc>
          <w:tcPr>
            <w:tcW w:w="948" w:type="dxa"/>
            <w:tcBorders>
              <w:top w:val="nil"/>
              <w:left w:val="nil"/>
              <w:bottom w:val="single" w:sz="12" w:space="0" w:color="auto"/>
              <w:right w:val="single" w:sz="12" w:space="0" w:color="auto"/>
            </w:tcBorders>
            <w:shd w:val="clear" w:color="000000" w:fill="FF0000"/>
            <w:noWrap/>
            <w:vAlign w:val="center"/>
            <w:hideMark/>
          </w:tcPr>
          <w:p w14:paraId="79085D8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89.38</w:t>
            </w:r>
          </w:p>
        </w:tc>
        <w:tc>
          <w:tcPr>
            <w:tcW w:w="948" w:type="dxa"/>
            <w:tcBorders>
              <w:top w:val="nil"/>
              <w:left w:val="nil"/>
              <w:bottom w:val="single" w:sz="12" w:space="0" w:color="auto"/>
              <w:right w:val="single" w:sz="12" w:space="0" w:color="auto"/>
            </w:tcBorders>
            <w:shd w:val="clear" w:color="000000" w:fill="FF0000"/>
            <w:noWrap/>
            <w:vAlign w:val="center"/>
            <w:hideMark/>
          </w:tcPr>
          <w:p w14:paraId="50F9C26A"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93.10</w:t>
            </w:r>
          </w:p>
        </w:tc>
        <w:tc>
          <w:tcPr>
            <w:tcW w:w="948" w:type="dxa"/>
            <w:tcBorders>
              <w:top w:val="nil"/>
              <w:left w:val="nil"/>
              <w:bottom w:val="single" w:sz="12" w:space="0" w:color="auto"/>
              <w:right w:val="single" w:sz="12" w:space="0" w:color="auto"/>
            </w:tcBorders>
            <w:shd w:val="clear" w:color="000000" w:fill="FF0000"/>
            <w:noWrap/>
            <w:vAlign w:val="center"/>
            <w:hideMark/>
          </w:tcPr>
          <w:p w14:paraId="18A42E68"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23.19</w:t>
            </w:r>
          </w:p>
        </w:tc>
        <w:tc>
          <w:tcPr>
            <w:tcW w:w="948" w:type="dxa"/>
            <w:tcBorders>
              <w:top w:val="nil"/>
              <w:left w:val="nil"/>
              <w:bottom w:val="single" w:sz="12" w:space="0" w:color="auto"/>
              <w:right w:val="single" w:sz="12" w:space="0" w:color="auto"/>
            </w:tcBorders>
            <w:shd w:val="clear" w:color="000000" w:fill="FF0000"/>
            <w:noWrap/>
            <w:vAlign w:val="center"/>
            <w:hideMark/>
          </w:tcPr>
          <w:p w14:paraId="6D9513B6"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24.36</w:t>
            </w:r>
          </w:p>
        </w:tc>
        <w:tc>
          <w:tcPr>
            <w:tcW w:w="948" w:type="dxa"/>
            <w:tcBorders>
              <w:top w:val="nil"/>
              <w:left w:val="nil"/>
              <w:bottom w:val="single" w:sz="12" w:space="0" w:color="auto"/>
              <w:right w:val="single" w:sz="12" w:space="0" w:color="auto"/>
            </w:tcBorders>
            <w:shd w:val="clear" w:color="000000" w:fill="FF0000"/>
            <w:noWrap/>
            <w:vAlign w:val="center"/>
            <w:hideMark/>
          </w:tcPr>
          <w:p w14:paraId="0B221559"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96.38</w:t>
            </w:r>
          </w:p>
        </w:tc>
        <w:tc>
          <w:tcPr>
            <w:tcW w:w="1368" w:type="dxa"/>
            <w:tcBorders>
              <w:top w:val="nil"/>
              <w:left w:val="nil"/>
              <w:bottom w:val="single" w:sz="12" w:space="0" w:color="auto"/>
              <w:right w:val="single" w:sz="12" w:space="0" w:color="auto"/>
            </w:tcBorders>
            <w:shd w:val="clear" w:color="000000" w:fill="FF0000"/>
            <w:noWrap/>
            <w:vAlign w:val="center"/>
            <w:hideMark/>
          </w:tcPr>
          <w:p w14:paraId="35999DEC" w14:textId="77777777" w:rsidR="00DA03B6" w:rsidRPr="00DA03B6" w:rsidRDefault="00DA03B6" w:rsidP="00DA03B6">
            <w:pPr>
              <w:spacing w:after="0" w:line="240" w:lineRule="auto"/>
              <w:jc w:val="center"/>
              <w:rPr>
                <w:rFonts w:ascii="Calibri" w:eastAsia="Times New Roman" w:hAnsi="Calibri" w:cs="Calibri"/>
                <w:color w:val="000000"/>
              </w:rPr>
            </w:pPr>
            <w:r w:rsidRPr="00DA03B6">
              <w:rPr>
                <w:rFonts w:ascii="Calibri" w:eastAsia="Times New Roman" w:hAnsi="Calibri" w:cs="Calibri"/>
                <w:color w:val="000000"/>
              </w:rPr>
              <w:t>131.23</w:t>
            </w:r>
          </w:p>
        </w:tc>
      </w:tr>
    </w:tbl>
    <w:p w14:paraId="1A8D5464" w14:textId="6E792EDB" w:rsidR="00BE4CED" w:rsidRPr="00DA03B6" w:rsidRDefault="00BE4CED" w:rsidP="003438C0">
      <w:pPr>
        <w:widowControl w:val="0"/>
      </w:pPr>
    </w:p>
    <w:sectPr w:rsidR="00BE4CED" w:rsidRPr="00DA03B6" w:rsidSect="005E1478">
      <w:type w:val="continuous"/>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2FCB7" w14:textId="77777777" w:rsidR="00062562" w:rsidRDefault="00062562" w:rsidP="007C6C20">
      <w:pPr>
        <w:spacing w:after="0" w:line="240" w:lineRule="auto"/>
      </w:pPr>
      <w:r>
        <w:separator/>
      </w:r>
    </w:p>
  </w:endnote>
  <w:endnote w:type="continuationSeparator" w:id="0">
    <w:p w14:paraId="1689E60C" w14:textId="77777777" w:rsidR="00062562" w:rsidRDefault="00062562" w:rsidP="007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94976"/>
      <w:docPartObj>
        <w:docPartGallery w:val="Page Numbers (Bottom of Page)"/>
        <w:docPartUnique/>
      </w:docPartObj>
    </w:sdtPr>
    <w:sdtEndPr>
      <w:rPr>
        <w:noProof/>
      </w:rPr>
    </w:sdtEndPr>
    <w:sdtContent>
      <w:p w14:paraId="18C5EC56" w14:textId="76EB7C1B" w:rsidR="00062562" w:rsidRDefault="0006256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244E064" w14:textId="77777777" w:rsidR="00062562" w:rsidRDefault="00062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974FE" w14:textId="77777777" w:rsidR="00062562" w:rsidRDefault="00062562" w:rsidP="007C6C20">
      <w:pPr>
        <w:spacing w:after="0" w:line="240" w:lineRule="auto"/>
      </w:pPr>
      <w:r>
        <w:separator/>
      </w:r>
    </w:p>
  </w:footnote>
  <w:footnote w:type="continuationSeparator" w:id="0">
    <w:p w14:paraId="15AC489C" w14:textId="77777777" w:rsidR="00062562" w:rsidRDefault="00062562" w:rsidP="007C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BA67" w14:textId="77777777" w:rsidR="00062562" w:rsidRPr="00AD583C" w:rsidRDefault="00062562" w:rsidP="00AD5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3B"/>
    <w:rsid w:val="00031518"/>
    <w:rsid w:val="00037F7A"/>
    <w:rsid w:val="00062562"/>
    <w:rsid w:val="00080483"/>
    <w:rsid w:val="00087F0F"/>
    <w:rsid w:val="00095843"/>
    <w:rsid w:val="000A10DA"/>
    <w:rsid w:val="000C2E9A"/>
    <w:rsid w:val="000C4202"/>
    <w:rsid w:val="000D49DC"/>
    <w:rsid w:val="000D5384"/>
    <w:rsid w:val="000F0360"/>
    <w:rsid w:val="00112A64"/>
    <w:rsid w:val="001160BA"/>
    <w:rsid w:val="00136E0B"/>
    <w:rsid w:val="00164BC5"/>
    <w:rsid w:val="0017644D"/>
    <w:rsid w:val="001C0984"/>
    <w:rsid w:val="001C5143"/>
    <w:rsid w:val="001C7CDE"/>
    <w:rsid w:val="001F1226"/>
    <w:rsid w:val="002029B8"/>
    <w:rsid w:val="002029E4"/>
    <w:rsid w:val="00205415"/>
    <w:rsid w:val="0022006C"/>
    <w:rsid w:val="00256F9C"/>
    <w:rsid w:val="00284353"/>
    <w:rsid w:val="00284620"/>
    <w:rsid w:val="002B3D90"/>
    <w:rsid w:val="002C0987"/>
    <w:rsid w:val="002C0A3B"/>
    <w:rsid w:val="002D03B8"/>
    <w:rsid w:val="002D4841"/>
    <w:rsid w:val="002D6E1E"/>
    <w:rsid w:val="002E0D3A"/>
    <w:rsid w:val="002F1668"/>
    <w:rsid w:val="00323F75"/>
    <w:rsid w:val="00326F6D"/>
    <w:rsid w:val="00331D29"/>
    <w:rsid w:val="003438C0"/>
    <w:rsid w:val="003A0E0F"/>
    <w:rsid w:val="003A36E0"/>
    <w:rsid w:val="003A5440"/>
    <w:rsid w:val="003B5091"/>
    <w:rsid w:val="003B6727"/>
    <w:rsid w:val="003C45AA"/>
    <w:rsid w:val="003E1B48"/>
    <w:rsid w:val="003E509D"/>
    <w:rsid w:val="003F4A89"/>
    <w:rsid w:val="00414BF6"/>
    <w:rsid w:val="00440D06"/>
    <w:rsid w:val="00446FED"/>
    <w:rsid w:val="00465367"/>
    <w:rsid w:val="00493356"/>
    <w:rsid w:val="004D1FF7"/>
    <w:rsid w:val="004D33F5"/>
    <w:rsid w:val="0050321E"/>
    <w:rsid w:val="00505765"/>
    <w:rsid w:val="00527C49"/>
    <w:rsid w:val="005C2BEB"/>
    <w:rsid w:val="005E1478"/>
    <w:rsid w:val="005E5175"/>
    <w:rsid w:val="00600A63"/>
    <w:rsid w:val="006421C3"/>
    <w:rsid w:val="006844FB"/>
    <w:rsid w:val="00684EE4"/>
    <w:rsid w:val="006A6E56"/>
    <w:rsid w:val="006C2861"/>
    <w:rsid w:val="00710BE8"/>
    <w:rsid w:val="00731A29"/>
    <w:rsid w:val="0074438C"/>
    <w:rsid w:val="0074459F"/>
    <w:rsid w:val="007464F8"/>
    <w:rsid w:val="007543D6"/>
    <w:rsid w:val="00754825"/>
    <w:rsid w:val="00776692"/>
    <w:rsid w:val="007821AD"/>
    <w:rsid w:val="00796902"/>
    <w:rsid w:val="007A0508"/>
    <w:rsid w:val="007A17C1"/>
    <w:rsid w:val="007B06D5"/>
    <w:rsid w:val="007C6C20"/>
    <w:rsid w:val="008131E1"/>
    <w:rsid w:val="00820A3E"/>
    <w:rsid w:val="00857349"/>
    <w:rsid w:val="00863F61"/>
    <w:rsid w:val="00864B28"/>
    <w:rsid w:val="008702BF"/>
    <w:rsid w:val="0088135B"/>
    <w:rsid w:val="008B1D05"/>
    <w:rsid w:val="008D7971"/>
    <w:rsid w:val="008F5411"/>
    <w:rsid w:val="0090415A"/>
    <w:rsid w:val="00950880"/>
    <w:rsid w:val="00957594"/>
    <w:rsid w:val="00961F78"/>
    <w:rsid w:val="00983E94"/>
    <w:rsid w:val="009A5831"/>
    <w:rsid w:val="00A00355"/>
    <w:rsid w:val="00A03512"/>
    <w:rsid w:val="00A2748C"/>
    <w:rsid w:val="00A304F7"/>
    <w:rsid w:val="00A33599"/>
    <w:rsid w:val="00A37993"/>
    <w:rsid w:val="00A57E36"/>
    <w:rsid w:val="00A7545F"/>
    <w:rsid w:val="00A904A4"/>
    <w:rsid w:val="00AA77CE"/>
    <w:rsid w:val="00AC4CD3"/>
    <w:rsid w:val="00AC4F34"/>
    <w:rsid w:val="00AD460E"/>
    <w:rsid w:val="00AD583C"/>
    <w:rsid w:val="00B02AFE"/>
    <w:rsid w:val="00B04AC3"/>
    <w:rsid w:val="00B34EF8"/>
    <w:rsid w:val="00B54982"/>
    <w:rsid w:val="00B630F8"/>
    <w:rsid w:val="00B72224"/>
    <w:rsid w:val="00B871AD"/>
    <w:rsid w:val="00B906DA"/>
    <w:rsid w:val="00BC43A4"/>
    <w:rsid w:val="00BE0F87"/>
    <w:rsid w:val="00BE10C8"/>
    <w:rsid w:val="00BE4CED"/>
    <w:rsid w:val="00BE7910"/>
    <w:rsid w:val="00C05726"/>
    <w:rsid w:val="00C400CC"/>
    <w:rsid w:val="00C95A03"/>
    <w:rsid w:val="00CB16C8"/>
    <w:rsid w:val="00CB1C9A"/>
    <w:rsid w:val="00CB593A"/>
    <w:rsid w:val="00CC5080"/>
    <w:rsid w:val="00CD0C51"/>
    <w:rsid w:val="00D66F93"/>
    <w:rsid w:val="00D964A2"/>
    <w:rsid w:val="00DA03B6"/>
    <w:rsid w:val="00DA23FA"/>
    <w:rsid w:val="00DA39D8"/>
    <w:rsid w:val="00DC4F59"/>
    <w:rsid w:val="00DC7BCE"/>
    <w:rsid w:val="00E255F9"/>
    <w:rsid w:val="00E41ED7"/>
    <w:rsid w:val="00E52D02"/>
    <w:rsid w:val="00E61853"/>
    <w:rsid w:val="00E7227F"/>
    <w:rsid w:val="00EC06C3"/>
    <w:rsid w:val="00EC6B12"/>
    <w:rsid w:val="00EE6E7C"/>
    <w:rsid w:val="00F24143"/>
    <w:rsid w:val="00F6327E"/>
    <w:rsid w:val="00F74831"/>
    <w:rsid w:val="00F802FF"/>
    <w:rsid w:val="00F95F5D"/>
    <w:rsid w:val="00FA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FD4D9"/>
  <w15:chartTrackingRefBased/>
  <w15:docId w15:val="{3DEF9C5F-18D9-434B-952B-85E3E9E9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A3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C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20"/>
  </w:style>
  <w:style w:type="paragraph" w:styleId="Footer">
    <w:name w:val="footer"/>
    <w:basedOn w:val="Normal"/>
    <w:link w:val="FooterChar"/>
    <w:uiPriority w:val="99"/>
    <w:unhideWhenUsed/>
    <w:rsid w:val="007C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20"/>
  </w:style>
  <w:style w:type="paragraph" w:styleId="NormalWeb">
    <w:name w:val="Normal (Web)"/>
    <w:basedOn w:val="Normal"/>
    <w:uiPriority w:val="99"/>
    <w:semiHidden/>
    <w:unhideWhenUsed/>
    <w:rsid w:val="000D53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4FB"/>
    <w:rPr>
      <w:color w:val="0000FF"/>
      <w:u w:val="single"/>
    </w:rPr>
  </w:style>
  <w:style w:type="character" w:styleId="CommentReference">
    <w:name w:val="annotation reference"/>
    <w:basedOn w:val="DefaultParagraphFont"/>
    <w:uiPriority w:val="99"/>
    <w:semiHidden/>
    <w:unhideWhenUsed/>
    <w:rsid w:val="00E52D02"/>
    <w:rPr>
      <w:sz w:val="16"/>
      <w:szCs w:val="16"/>
    </w:rPr>
  </w:style>
  <w:style w:type="paragraph" w:styleId="CommentText">
    <w:name w:val="annotation text"/>
    <w:basedOn w:val="Normal"/>
    <w:link w:val="CommentTextChar"/>
    <w:uiPriority w:val="99"/>
    <w:semiHidden/>
    <w:unhideWhenUsed/>
    <w:rsid w:val="00E52D02"/>
    <w:pPr>
      <w:spacing w:line="240" w:lineRule="auto"/>
    </w:pPr>
    <w:rPr>
      <w:sz w:val="20"/>
      <w:szCs w:val="20"/>
    </w:rPr>
  </w:style>
  <w:style w:type="character" w:customStyle="1" w:styleId="CommentTextChar">
    <w:name w:val="Comment Text Char"/>
    <w:basedOn w:val="DefaultParagraphFont"/>
    <w:link w:val="CommentText"/>
    <w:uiPriority w:val="99"/>
    <w:semiHidden/>
    <w:rsid w:val="00E52D02"/>
    <w:rPr>
      <w:sz w:val="20"/>
      <w:szCs w:val="20"/>
    </w:rPr>
  </w:style>
  <w:style w:type="paragraph" w:styleId="CommentSubject">
    <w:name w:val="annotation subject"/>
    <w:basedOn w:val="CommentText"/>
    <w:next w:val="CommentText"/>
    <w:link w:val="CommentSubjectChar"/>
    <w:uiPriority w:val="99"/>
    <w:semiHidden/>
    <w:unhideWhenUsed/>
    <w:rsid w:val="00E52D02"/>
    <w:rPr>
      <w:b/>
      <w:bCs/>
    </w:rPr>
  </w:style>
  <w:style w:type="character" w:customStyle="1" w:styleId="CommentSubjectChar">
    <w:name w:val="Comment Subject Char"/>
    <w:basedOn w:val="CommentTextChar"/>
    <w:link w:val="CommentSubject"/>
    <w:uiPriority w:val="99"/>
    <w:semiHidden/>
    <w:rsid w:val="00E52D02"/>
    <w:rPr>
      <w:b/>
      <w:bCs/>
      <w:sz w:val="20"/>
      <w:szCs w:val="20"/>
    </w:rPr>
  </w:style>
  <w:style w:type="paragraph" w:styleId="BalloonText">
    <w:name w:val="Balloon Text"/>
    <w:basedOn w:val="Normal"/>
    <w:link w:val="BalloonTextChar"/>
    <w:uiPriority w:val="99"/>
    <w:semiHidden/>
    <w:unhideWhenUsed/>
    <w:rsid w:val="00E5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6453">
      <w:bodyDiv w:val="1"/>
      <w:marLeft w:val="0"/>
      <w:marRight w:val="0"/>
      <w:marTop w:val="0"/>
      <w:marBottom w:val="0"/>
      <w:divBdr>
        <w:top w:val="none" w:sz="0" w:space="0" w:color="auto"/>
        <w:left w:val="none" w:sz="0" w:space="0" w:color="auto"/>
        <w:bottom w:val="none" w:sz="0" w:space="0" w:color="auto"/>
        <w:right w:val="none" w:sz="0" w:space="0" w:color="auto"/>
      </w:divBdr>
    </w:div>
    <w:div w:id="86316311">
      <w:bodyDiv w:val="1"/>
      <w:marLeft w:val="0"/>
      <w:marRight w:val="0"/>
      <w:marTop w:val="0"/>
      <w:marBottom w:val="0"/>
      <w:divBdr>
        <w:top w:val="none" w:sz="0" w:space="0" w:color="auto"/>
        <w:left w:val="none" w:sz="0" w:space="0" w:color="auto"/>
        <w:bottom w:val="none" w:sz="0" w:space="0" w:color="auto"/>
        <w:right w:val="none" w:sz="0" w:space="0" w:color="auto"/>
      </w:divBdr>
    </w:div>
    <w:div w:id="86855400">
      <w:bodyDiv w:val="1"/>
      <w:marLeft w:val="0"/>
      <w:marRight w:val="0"/>
      <w:marTop w:val="0"/>
      <w:marBottom w:val="0"/>
      <w:divBdr>
        <w:top w:val="none" w:sz="0" w:space="0" w:color="auto"/>
        <w:left w:val="none" w:sz="0" w:space="0" w:color="auto"/>
        <w:bottom w:val="none" w:sz="0" w:space="0" w:color="auto"/>
        <w:right w:val="none" w:sz="0" w:space="0" w:color="auto"/>
      </w:divBdr>
    </w:div>
    <w:div w:id="144322723">
      <w:bodyDiv w:val="1"/>
      <w:marLeft w:val="0"/>
      <w:marRight w:val="0"/>
      <w:marTop w:val="0"/>
      <w:marBottom w:val="0"/>
      <w:divBdr>
        <w:top w:val="none" w:sz="0" w:space="0" w:color="auto"/>
        <w:left w:val="none" w:sz="0" w:space="0" w:color="auto"/>
        <w:bottom w:val="none" w:sz="0" w:space="0" w:color="auto"/>
        <w:right w:val="none" w:sz="0" w:space="0" w:color="auto"/>
      </w:divBdr>
    </w:div>
    <w:div w:id="147594589">
      <w:bodyDiv w:val="1"/>
      <w:marLeft w:val="0"/>
      <w:marRight w:val="0"/>
      <w:marTop w:val="0"/>
      <w:marBottom w:val="0"/>
      <w:divBdr>
        <w:top w:val="none" w:sz="0" w:space="0" w:color="auto"/>
        <w:left w:val="none" w:sz="0" w:space="0" w:color="auto"/>
        <w:bottom w:val="none" w:sz="0" w:space="0" w:color="auto"/>
        <w:right w:val="none" w:sz="0" w:space="0" w:color="auto"/>
      </w:divBdr>
    </w:div>
    <w:div w:id="158273624">
      <w:bodyDiv w:val="1"/>
      <w:marLeft w:val="0"/>
      <w:marRight w:val="0"/>
      <w:marTop w:val="0"/>
      <w:marBottom w:val="0"/>
      <w:divBdr>
        <w:top w:val="none" w:sz="0" w:space="0" w:color="auto"/>
        <w:left w:val="none" w:sz="0" w:space="0" w:color="auto"/>
        <w:bottom w:val="none" w:sz="0" w:space="0" w:color="auto"/>
        <w:right w:val="none" w:sz="0" w:space="0" w:color="auto"/>
      </w:divBdr>
    </w:div>
    <w:div w:id="172888862">
      <w:bodyDiv w:val="1"/>
      <w:marLeft w:val="0"/>
      <w:marRight w:val="0"/>
      <w:marTop w:val="0"/>
      <w:marBottom w:val="0"/>
      <w:divBdr>
        <w:top w:val="none" w:sz="0" w:space="0" w:color="auto"/>
        <w:left w:val="none" w:sz="0" w:space="0" w:color="auto"/>
        <w:bottom w:val="none" w:sz="0" w:space="0" w:color="auto"/>
        <w:right w:val="none" w:sz="0" w:space="0" w:color="auto"/>
      </w:divBdr>
    </w:div>
    <w:div w:id="188572247">
      <w:bodyDiv w:val="1"/>
      <w:marLeft w:val="0"/>
      <w:marRight w:val="0"/>
      <w:marTop w:val="0"/>
      <w:marBottom w:val="0"/>
      <w:divBdr>
        <w:top w:val="none" w:sz="0" w:space="0" w:color="auto"/>
        <w:left w:val="none" w:sz="0" w:space="0" w:color="auto"/>
        <w:bottom w:val="none" w:sz="0" w:space="0" w:color="auto"/>
        <w:right w:val="none" w:sz="0" w:space="0" w:color="auto"/>
      </w:divBdr>
    </w:div>
    <w:div w:id="203175506">
      <w:bodyDiv w:val="1"/>
      <w:marLeft w:val="0"/>
      <w:marRight w:val="0"/>
      <w:marTop w:val="0"/>
      <w:marBottom w:val="0"/>
      <w:divBdr>
        <w:top w:val="none" w:sz="0" w:space="0" w:color="auto"/>
        <w:left w:val="none" w:sz="0" w:space="0" w:color="auto"/>
        <w:bottom w:val="none" w:sz="0" w:space="0" w:color="auto"/>
        <w:right w:val="none" w:sz="0" w:space="0" w:color="auto"/>
      </w:divBdr>
    </w:div>
    <w:div w:id="239366312">
      <w:bodyDiv w:val="1"/>
      <w:marLeft w:val="0"/>
      <w:marRight w:val="0"/>
      <w:marTop w:val="0"/>
      <w:marBottom w:val="0"/>
      <w:divBdr>
        <w:top w:val="none" w:sz="0" w:space="0" w:color="auto"/>
        <w:left w:val="none" w:sz="0" w:space="0" w:color="auto"/>
        <w:bottom w:val="none" w:sz="0" w:space="0" w:color="auto"/>
        <w:right w:val="none" w:sz="0" w:space="0" w:color="auto"/>
      </w:divBdr>
    </w:div>
    <w:div w:id="240457710">
      <w:bodyDiv w:val="1"/>
      <w:marLeft w:val="0"/>
      <w:marRight w:val="0"/>
      <w:marTop w:val="0"/>
      <w:marBottom w:val="0"/>
      <w:divBdr>
        <w:top w:val="none" w:sz="0" w:space="0" w:color="auto"/>
        <w:left w:val="none" w:sz="0" w:space="0" w:color="auto"/>
        <w:bottom w:val="none" w:sz="0" w:space="0" w:color="auto"/>
        <w:right w:val="none" w:sz="0" w:space="0" w:color="auto"/>
      </w:divBdr>
    </w:div>
    <w:div w:id="245069891">
      <w:bodyDiv w:val="1"/>
      <w:marLeft w:val="0"/>
      <w:marRight w:val="0"/>
      <w:marTop w:val="0"/>
      <w:marBottom w:val="0"/>
      <w:divBdr>
        <w:top w:val="none" w:sz="0" w:space="0" w:color="auto"/>
        <w:left w:val="none" w:sz="0" w:space="0" w:color="auto"/>
        <w:bottom w:val="none" w:sz="0" w:space="0" w:color="auto"/>
        <w:right w:val="none" w:sz="0" w:space="0" w:color="auto"/>
      </w:divBdr>
    </w:div>
    <w:div w:id="245892473">
      <w:bodyDiv w:val="1"/>
      <w:marLeft w:val="0"/>
      <w:marRight w:val="0"/>
      <w:marTop w:val="0"/>
      <w:marBottom w:val="0"/>
      <w:divBdr>
        <w:top w:val="none" w:sz="0" w:space="0" w:color="auto"/>
        <w:left w:val="none" w:sz="0" w:space="0" w:color="auto"/>
        <w:bottom w:val="none" w:sz="0" w:space="0" w:color="auto"/>
        <w:right w:val="none" w:sz="0" w:space="0" w:color="auto"/>
      </w:divBdr>
    </w:div>
    <w:div w:id="258678834">
      <w:bodyDiv w:val="1"/>
      <w:marLeft w:val="0"/>
      <w:marRight w:val="0"/>
      <w:marTop w:val="0"/>
      <w:marBottom w:val="0"/>
      <w:divBdr>
        <w:top w:val="none" w:sz="0" w:space="0" w:color="auto"/>
        <w:left w:val="none" w:sz="0" w:space="0" w:color="auto"/>
        <w:bottom w:val="none" w:sz="0" w:space="0" w:color="auto"/>
        <w:right w:val="none" w:sz="0" w:space="0" w:color="auto"/>
      </w:divBdr>
    </w:div>
    <w:div w:id="270164933">
      <w:bodyDiv w:val="1"/>
      <w:marLeft w:val="0"/>
      <w:marRight w:val="0"/>
      <w:marTop w:val="0"/>
      <w:marBottom w:val="0"/>
      <w:divBdr>
        <w:top w:val="none" w:sz="0" w:space="0" w:color="auto"/>
        <w:left w:val="none" w:sz="0" w:space="0" w:color="auto"/>
        <w:bottom w:val="none" w:sz="0" w:space="0" w:color="auto"/>
        <w:right w:val="none" w:sz="0" w:space="0" w:color="auto"/>
      </w:divBdr>
    </w:div>
    <w:div w:id="271592499">
      <w:bodyDiv w:val="1"/>
      <w:marLeft w:val="0"/>
      <w:marRight w:val="0"/>
      <w:marTop w:val="0"/>
      <w:marBottom w:val="0"/>
      <w:divBdr>
        <w:top w:val="none" w:sz="0" w:space="0" w:color="auto"/>
        <w:left w:val="none" w:sz="0" w:space="0" w:color="auto"/>
        <w:bottom w:val="none" w:sz="0" w:space="0" w:color="auto"/>
        <w:right w:val="none" w:sz="0" w:space="0" w:color="auto"/>
      </w:divBdr>
    </w:div>
    <w:div w:id="314379335">
      <w:bodyDiv w:val="1"/>
      <w:marLeft w:val="0"/>
      <w:marRight w:val="0"/>
      <w:marTop w:val="0"/>
      <w:marBottom w:val="0"/>
      <w:divBdr>
        <w:top w:val="none" w:sz="0" w:space="0" w:color="auto"/>
        <w:left w:val="none" w:sz="0" w:space="0" w:color="auto"/>
        <w:bottom w:val="none" w:sz="0" w:space="0" w:color="auto"/>
        <w:right w:val="none" w:sz="0" w:space="0" w:color="auto"/>
      </w:divBdr>
    </w:div>
    <w:div w:id="320817722">
      <w:bodyDiv w:val="1"/>
      <w:marLeft w:val="0"/>
      <w:marRight w:val="0"/>
      <w:marTop w:val="0"/>
      <w:marBottom w:val="0"/>
      <w:divBdr>
        <w:top w:val="none" w:sz="0" w:space="0" w:color="auto"/>
        <w:left w:val="none" w:sz="0" w:space="0" w:color="auto"/>
        <w:bottom w:val="none" w:sz="0" w:space="0" w:color="auto"/>
        <w:right w:val="none" w:sz="0" w:space="0" w:color="auto"/>
      </w:divBdr>
    </w:div>
    <w:div w:id="327711410">
      <w:bodyDiv w:val="1"/>
      <w:marLeft w:val="0"/>
      <w:marRight w:val="0"/>
      <w:marTop w:val="0"/>
      <w:marBottom w:val="0"/>
      <w:divBdr>
        <w:top w:val="none" w:sz="0" w:space="0" w:color="auto"/>
        <w:left w:val="none" w:sz="0" w:space="0" w:color="auto"/>
        <w:bottom w:val="none" w:sz="0" w:space="0" w:color="auto"/>
        <w:right w:val="none" w:sz="0" w:space="0" w:color="auto"/>
      </w:divBdr>
    </w:div>
    <w:div w:id="330454011">
      <w:bodyDiv w:val="1"/>
      <w:marLeft w:val="0"/>
      <w:marRight w:val="0"/>
      <w:marTop w:val="0"/>
      <w:marBottom w:val="0"/>
      <w:divBdr>
        <w:top w:val="none" w:sz="0" w:space="0" w:color="auto"/>
        <w:left w:val="none" w:sz="0" w:space="0" w:color="auto"/>
        <w:bottom w:val="none" w:sz="0" w:space="0" w:color="auto"/>
        <w:right w:val="none" w:sz="0" w:space="0" w:color="auto"/>
      </w:divBdr>
    </w:div>
    <w:div w:id="335958159">
      <w:bodyDiv w:val="1"/>
      <w:marLeft w:val="0"/>
      <w:marRight w:val="0"/>
      <w:marTop w:val="0"/>
      <w:marBottom w:val="0"/>
      <w:divBdr>
        <w:top w:val="none" w:sz="0" w:space="0" w:color="auto"/>
        <w:left w:val="none" w:sz="0" w:space="0" w:color="auto"/>
        <w:bottom w:val="none" w:sz="0" w:space="0" w:color="auto"/>
        <w:right w:val="none" w:sz="0" w:space="0" w:color="auto"/>
      </w:divBdr>
    </w:div>
    <w:div w:id="337738216">
      <w:bodyDiv w:val="1"/>
      <w:marLeft w:val="0"/>
      <w:marRight w:val="0"/>
      <w:marTop w:val="0"/>
      <w:marBottom w:val="0"/>
      <w:divBdr>
        <w:top w:val="none" w:sz="0" w:space="0" w:color="auto"/>
        <w:left w:val="none" w:sz="0" w:space="0" w:color="auto"/>
        <w:bottom w:val="none" w:sz="0" w:space="0" w:color="auto"/>
        <w:right w:val="none" w:sz="0" w:space="0" w:color="auto"/>
      </w:divBdr>
    </w:div>
    <w:div w:id="345257244">
      <w:bodyDiv w:val="1"/>
      <w:marLeft w:val="0"/>
      <w:marRight w:val="0"/>
      <w:marTop w:val="0"/>
      <w:marBottom w:val="0"/>
      <w:divBdr>
        <w:top w:val="none" w:sz="0" w:space="0" w:color="auto"/>
        <w:left w:val="none" w:sz="0" w:space="0" w:color="auto"/>
        <w:bottom w:val="none" w:sz="0" w:space="0" w:color="auto"/>
        <w:right w:val="none" w:sz="0" w:space="0" w:color="auto"/>
      </w:divBdr>
    </w:div>
    <w:div w:id="366225956">
      <w:bodyDiv w:val="1"/>
      <w:marLeft w:val="0"/>
      <w:marRight w:val="0"/>
      <w:marTop w:val="0"/>
      <w:marBottom w:val="0"/>
      <w:divBdr>
        <w:top w:val="none" w:sz="0" w:space="0" w:color="auto"/>
        <w:left w:val="none" w:sz="0" w:space="0" w:color="auto"/>
        <w:bottom w:val="none" w:sz="0" w:space="0" w:color="auto"/>
        <w:right w:val="none" w:sz="0" w:space="0" w:color="auto"/>
      </w:divBdr>
    </w:div>
    <w:div w:id="376898827">
      <w:bodyDiv w:val="1"/>
      <w:marLeft w:val="0"/>
      <w:marRight w:val="0"/>
      <w:marTop w:val="0"/>
      <w:marBottom w:val="0"/>
      <w:divBdr>
        <w:top w:val="none" w:sz="0" w:space="0" w:color="auto"/>
        <w:left w:val="none" w:sz="0" w:space="0" w:color="auto"/>
        <w:bottom w:val="none" w:sz="0" w:space="0" w:color="auto"/>
        <w:right w:val="none" w:sz="0" w:space="0" w:color="auto"/>
      </w:divBdr>
    </w:div>
    <w:div w:id="402486382">
      <w:bodyDiv w:val="1"/>
      <w:marLeft w:val="0"/>
      <w:marRight w:val="0"/>
      <w:marTop w:val="0"/>
      <w:marBottom w:val="0"/>
      <w:divBdr>
        <w:top w:val="none" w:sz="0" w:space="0" w:color="auto"/>
        <w:left w:val="none" w:sz="0" w:space="0" w:color="auto"/>
        <w:bottom w:val="none" w:sz="0" w:space="0" w:color="auto"/>
        <w:right w:val="none" w:sz="0" w:space="0" w:color="auto"/>
      </w:divBdr>
    </w:div>
    <w:div w:id="423842408">
      <w:bodyDiv w:val="1"/>
      <w:marLeft w:val="0"/>
      <w:marRight w:val="0"/>
      <w:marTop w:val="0"/>
      <w:marBottom w:val="0"/>
      <w:divBdr>
        <w:top w:val="none" w:sz="0" w:space="0" w:color="auto"/>
        <w:left w:val="none" w:sz="0" w:space="0" w:color="auto"/>
        <w:bottom w:val="none" w:sz="0" w:space="0" w:color="auto"/>
        <w:right w:val="none" w:sz="0" w:space="0" w:color="auto"/>
      </w:divBdr>
    </w:div>
    <w:div w:id="430393020">
      <w:bodyDiv w:val="1"/>
      <w:marLeft w:val="0"/>
      <w:marRight w:val="0"/>
      <w:marTop w:val="0"/>
      <w:marBottom w:val="0"/>
      <w:divBdr>
        <w:top w:val="none" w:sz="0" w:space="0" w:color="auto"/>
        <w:left w:val="none" w:sz="0" w:space="0" w:color="auto"/>
        <w:bottom w:val="none" w:sz="0" w:space="0" w:color="auto"/>
        <w:right w:val="none" w:sz="0" w:space="0" w:color="auto"/>
      </w:divBdr>
    </w:div>
    <w:div w:id="489952304">
      <w:bodyDiv w:val="1"/>
      <w:marLeft w:val="0"/>
      <w:marRight w:val="0"/>
      <w:marTop w:val="0"/>
      <w:marBottom w:val="0"/>
      <w:divBdr>
        <w:top w:val="none" w:sz="0" w:space="0" w:color="auto"/>
        <w:left w:val="none" w:sz="0" w:space="0" w:color="auto"/>
        <w:bottom w:val="none" w:sz="0" w:space="0" w:color="auto"/>
        <w:right w:val="none" w:sz="0" w:space="0" w:color="auto"/>
      </w:divBdr>
    </w:div>
    <w:div w:id="507017951">
      <w:bodyDiv w:val="1"/>
      <w:marLeft w:val="0"/>
      <w:marRight w:val="0"/>
      <w:marTop w:val="0"/>
      <w:marBottom w:val="0"/>
      <w:divBdr>
        <w:top w:val="none" w:sz="0" w:space="0" w:color="auto"/>
        <w:left w:val="none" w:sz="0" w:space="0" w:color="auto"/>
        <w:bottom w:val="none" w:sz="0" w:space="0" w:color="auto"/>
        <w:right w:val="none" w:sz="0" w:space="0" w:color="auto"/>
      </w:divBdr>
    </w:div>
    <w:div w:id="564730148">
      <w:bodyDiv w:val="1"/>
      <w:marLeft w:val="0"/>
      <w:marRight w:val="0"/>
      <w:marTop w:val="0"/>
      <w:marBottom w:val="0"/>
      <w:divBdr>
        <w:top w:val="none" w:sz="0" w:space="0" w:color="auto"/>
        <w:left w:val="none" w:sz="0" w:space="0" w:color="auto"/>
        <w:bottom w:val="none" w:sz="0" w:space="0" w:color="auto"/>
        <w:right w:val="none" w:sz="0" w:space="0" w:color="auto"/>
      </w:divBdr>
    </w:div>
    <w:div w:id="573509678">
      <w:bodyDiv w:val="1"/>
      <w:marLeft w:val="0"/>
      <w:marRight w:val="0"/>
      <w:marTop w:val="0"/>
      <w:marBottom w:val="0"/>
      <w:divBdr>
        <w:top w:val="none" w:sz="0" w:space="0" w:color="auto"/>
        <w:left w:val="none" w:sz="0" w:space="0" w:color="auto"/>
        <w:bottom w:val="none" w:sz="0" w:space="0" w:color="auto"/>
        <w:right w:val="none" w:sz="0" w:space="0" w:color="auto"/>
      </w:divBdr>
    </w:div>
    <w:div w:id="604197180">
      <w:bodyDiv w:val="1"/>
      <w:marLeft w:val="0"/>
      <w:marRight w:val="0"/>
      <w:marTop w:val="0"/>
      <w:marBottom w:val="0"/>
      <w:divBdr>
        <w:top w:val="none" w:sz="0" w:space="0" w:color="auto"/>
        <w:left w:val="none" w:sz="0" w:space="0" w:color="auto"/>
        <w:bottom w:val="none" w:sz="0" w:space="0" w:color="auto"/>
        <w:right w:val="none" w:sz="0" w:space="0" w:color="auto"/>
      </w:divBdr>
    </w:div>
    <w:div w:id="606474123">
      <w:bodyDiv w:val="1"/>
      <w:marLeft w:val="0"/>
      <w:marRight w:val="0"/>
      <w:marTop w:val="0"/>
      <w:marBottom w:val="0"/>
      <w:divBdr>
        <w:top w:val="none" w:sz="0" w:space="0" w:color="auto"/>
        <w:left w:val="none" w:sz="0" w:space="0" w:color="auto"/>
        <w:bottom w:val="none" w:sz="0" w:space="0" w:color="auto"/>
        <w:right w:val="none" w:sz="0" w:space="0" w:color="auto"/>
      </w:divBdr>
    </w:div>
    <w:div w:id="632177157">
      <w:bodyDiv w:val="1"/>
      <w:marLeft w:val="0"/>
      <w:marRight w:val="0"/>
      <w:marTop w:val="0"/>
      <w:marBottom w:val="0"/>
      <w:divBdr>
        <w:top w:val="none" w:sz="0" w:space="0" w:color="auto"/>
        <w:left w:val="none" w:sz="0" w:space="0" w:color="auto"/>
        <w:bottom w:val="none" w:sz="0" w:space="0" w:color="auto"/>
        <w:right w:val="none" w:sz="0" w:space="0" w:color="auto"/>
      </w:divBdr>
    </w:div>
    <w:div w:id="653919269">
      <w:bodyDiv w:val="1"/>
      <w:marLeft w:val="0"/>
      <w:marRight w:val="0"/>
      <w:marTop w:val="0"/>
      <w:marBottom w:val="0"/>
      <w:divBdr>
        <w:top w:val="none" w:sz="0" w:space="0" w:color="auto"/>
        <w:left w:val="none" w:sz="0" w:space="0" w:color="auto"/>
        <w:bottom w:val="none" w:sz="0" w:space="0" w:color="auto"/>
        <w:right w:val="none" w:sz="0" w:space="0" w:color="auto"/>
      </w:divBdr>
    </w:div>
    <w:div w:id="659650292">
      <w:bodyDiv w:val="1"/>
      <w:marLeft w:val="0"/>
      <w:marRight w:val="0"/>
      <w:marTop w:val="0"/>
      <w:marBottom w:val="0"/>
      <w:divBdr>
        <w:top w:val="none" w:sz="0" w:space="0" w:color="auto"/>
        <w:left w:val="none" w:sz="0" w:space="0" w:color="auto"/>
        <w:bottom w:val="none" w:sz="0" w:space="0" w:color="auto"/>
        <w:right w:val="none" w:sz="0" w:space="0" w:color="auto"/>
      </w:divBdr>
    </w:div>
    <w:div w:id="704911168">
      <w:bodyDiv w:val="1"/>
      <w:marLeft w:val="0"/>
      <w:marRight w:val="0"/>
      <w:marTop w:val="0"/>
      <w:marBottom w:val="0"/>
      <w:divBdr>
        <w:top w:val="none" w:sz="0" w:space="0" w:color="auto"/>
        <w:left w:val="none" w:sz="0" w:space="0" w:color="auto"/>
        <w:bottom w:val="none" w:sz="0" w:space="0" w:color="auto"/>
        <w:right w:val="none" w:sz="0" w:space="0" w:color="auto"/>
      </w:divBdr>
    </w:div>
    <w:div w:id="743377632">
      <w:bodyDiv w:val="1"/>
      <w:marLeft w:val="0"/>
      <w:marRight w:val="0"/>
      <w:marTop w:val="0"/>
      <w:marBottom w:val="0"/>
      <w:divBdr>
        <w:top w:val="none" w:sz="0" w:space="0" w:color="auto"/>
        <w:left w:val="none" w:sz="0" w:space="0" w:color="auto"/>
        <w:bottom w:val="none" w:sz="0" w:space="0" w:color="auto"/>
        <w:right w:val="none" w:sz="0" w:space="0" w:color="auto"/>
      </w:divBdr>
    </w:div>
    <w:div w:id="784613450">
      <w:bodyDiv w:val="1"/>
      <w:marLeft w:val="0"/>
      <w:marRight w:val="0"/>
      <w:marTop w:val="0"/>
      <w:marBottom w:val="0"/>
      <w:divBdr>
        <w:top w:val="none" w:sz="0" w:space="0" w:color="auto"/>
        <w:left w:val="none" w:sz="0" w:space="0" w:color="auto"/>
        <w:bottom w:val="none" w:sz="0" w:space="0" w:color="auto"/>
        <w:right w:val="none" w:sz="0" w:space="0" w:color="auto"/>
      </w:divBdr>
    </w:div>
    <w:div w:id="809252595">
      <w:bodyDiv w:val="1"/>
      <w:marLeft w:val="0"/>
      <w:marRight w:val="0"/>
      <w:marTop w:val="0"/>
      <w:marBottom w:val="0"/>
      <w:divBdr>
        <w:top w:val="none" w:sz="0" w:space="0" w:color="auto"/>
        <w:left w:val="none" w:sz="0" w:space="0" w:color="auto"/>
        <w:bottom w:val="none" w:sz="0" w:space="0" w:color="auto"/>
        <w:right w:val="none" w:sz="0" w:space="0" w:color="auto"/>
      </w:divBdr>
    </w:div>
    <w:div w:id="824514065">
      <w:bodyDiv w:val="1"/>
      <w:marLeft w:val="0"/>
      <w:marRight w:val="0"/>
      <w:marTop w:val="0"/>
      <w:marBottom w:val="0"/>
      <w:divBdr>
        <w:top w:val="none" w:sz="0" w:space="0" w:color="auto"/>
        <w:left w:val="none" w:sz="0" w:space="0" w:color="auto"/>
        <w:bottom w:val="none" w:sz="0" w:space="0" w:color="auto"/>
        <w:right w:val="none" w:sz="0" w:space="0" w:color="auto"/>
      </w:divBdr>
    </w:div>
    <w:div w:id="833230148">
      <w:bodyDiv w:val="1"/>
      <w:marLeft w:val="0"/>
      <w:marRight w:val="0"/>
      <w:marTop w:val="0"/>
      <w:marBottom w:val="0"/>
      <w:divBdr>
        <w:top w:val="none" w:sz="0" w:space="0" w:color="auto"/>
        <w:left w:val="none" w:sz="0" w:space="0" w:color="auto"/>
        <w:bottom w:val="none" w:sz="0" w:space="0" w:color="auto"/>
        <w:right w:val="none" w:sz="0" w:space="0" w:color="auto"/>
      </w:divBdr>
    </w:div>
    <w:div w:id="859121430">
      <w:bodyDiv w:val="1"/>
      <w:marLeft w:val="0"/>
      <w:marRight w:val="0"/>
      <w:marTop w:val="0"/>
      <w:marBottom w:val="0"/>
      <w:divBdr>
        <w:top w:val="none" w:sz="0" w:space="0" w:color="auto"/>
        <w:left w:val="none" w:sz="0" w:space="0" w:color="auto"/>
        <w:bottom w:val="none" w:sz="0" w:space="0" w:color="auto"/>
        <w:right w:val="none" w:sz="0" w:space="0" w:color="auto"/>
      </w:divBdr>
    </w:div>
    <w:div w:id="860126615">
      <w:bodyDiv w:val="1"/>
      <w:marLeft w:val="0"/>
      <w:marRight w:val="0"/>
      <w:marTop w:val="0"/>
      <w:marBottom w:val="0"/>
      <w:divBdr>
        <w:top w:val="none" w:sz="0" w:space="0" w:color="auto"/>
        <w:left w:val="none" w:sz="0" w:space="0" w:color="auto"/>
        <w:bottom w:val="none" w:sz="0" w:space="0" w:color="auto"/>
        <w:right w:val="none" w:sz="0" w:space="0" w:color="auto"/>
      </w:divBdr>
    </w:div>
    <w:div w:id="878392331">
      <w:bodyDiv w:val="1"/>
      <w:marLeft w:val="0"/>
      <w:marRight w:val="0"/>
      <w:marTop w:val="0"/>
      <w:marBottom w:val="0"/>
      <w:divBdr>
        <w:top w:val="none" w:sz="0" w:space="0" w:color="auto"/>
        <w:left w:val="none" w:sz="0" w:space="0" w:color="auto"/>
        <w:bottom w:val="none" w:sz="0" w:space="0" w:color="auto"/>
        <w:right w:val="none" w:sz="0" w:space="0" w:color="auto"/>
      </w:divBdr>
    </w:div>
    <w:div w:id="894662680">
      <w:bodyDiv w:val="1"/>
      <w:marLeft w:val="0"/>
      <w:marRight w:val="0"/>
      <w:marTop w:val="0"/>
      <w:marBottom w:val="0"/>
      <w:divBdr>
        <w:top w:val="none" w:sz="0" w:space="0" w:color="auto"/>
        <w:left w:val="none" w:sz="0" w:space="0" w:color="auto"/>
        <w:bottom w:val="none" w:sz="0" w:space="0" w:color="auto"/>
        <w:right w:val="none" w:sz="0" w:space="0" w:color="auto"/>
      </w:divBdr>
    </w:div>
    <w:div w:id="944270990">
      <w:bodyDiv w:val="1"/>
      <w:marLeft w:val="0"/>
      <w:marRight w:val="0"/>
      <w:marTop w:val="0"/>
      <w:marBottom w:val="0"/>
      <w:divBdr>
        <w:top w:val="none" w:sz="0" w:space="0" w:color="auto"/>
        <w:left w:val="none" w:sz="0" w:space="0" w:color="auto"/>
        <w:bottom w:val="none" w:sz="0" w:space="0" w:color="auto"/>
        <w:right w:val="none" w:sz="0" w:space="0" w:color="auto"/>
      </w:divBdr>
    </w:div>
    <w:div w:id="961838214">
      <w:bodyDiv w:val="1"/>
      <w:marLeft w:val="0"/>
      <w:marRight w:val="0"/>
      <w:marTop w:val="0"/>
      <w:marBottom w:val="0"/>
      <w:divBdr>
        <w:top w:val="none" w:sz="0" w:space="0" w:color="auto"/>
        <w:left w:val="none" w:sz="0" w:space="0" w:color="auto"/>
        <w:bottom w:val="none" w:sz="0" w:space="0" w:color="auto"/>
        <w:right w:val="none" w:sz="0" w:space="0" w:color="auto"/>
      </w:divBdr>
    </w:div>
    <w:div w:id="974718146">
      <w:bodyDiv w:val="1"/>
      <w:marLeft w:val="0"/>
      <w:marRight w:val="0"/>
      <w:marTop w:val="0"/>
      <w:marBottom w:val="0"/>
      <w:divBdr>
        <w:top w:val="none" w:sz="0" w:space="0" w:color="auto"/>
        <w:left w:val="none" w:sz="0" w:space="0" w:color="auto"/>
        <w:bottom w:val="none" w:sz="0" w:space="0" w:color="auto"/>
        <w:right w:val="none" w:sz="0" w:space="0" w:color="auto"/>
      </w:divBdr>
    </w:div>
    <w:div w:id="1025980419">
      <w:bodyDiv w:val="1"/>
      <w:marLeft w:val="0"/>
      <w:marRight w:val="0"/>
      <w:marTop w:val="0"/>
      <w:marBottom w:val="0"/>
      <w:divBdr>
        <w:top w:val="none" w:sz="0" w:space="0" w:color="auto"/>
        <w:left w:val="none" w:sz="0" w:space="0" w:color="auto"/>
        <w:bottom w:val="none" w:sz="0" w:space="0" w:color="auto"/>
        <w:right w:val="none" w:sz="0" w:space="0" w:color="auto"/>
      </w:divBdr>
    </w:div>
    <w:div w:id="1029061720">
      <w:bodyDiv w:val="1"/>
      <w:marLeft w:val="0"/>
      <w:marRight w:val="0"/>
      <w:marTop w:val="0"/>
      <w:marBottom w:val="0"/>
      <w:divBdr>
        <w:top w:val="none" w:sz="0" w:space="0" w:color="auto"/>
        <w:left w:val="none" w:sz="0" w:space="0" w:color="auto"/>
        <w:bottom w:val="none" w:sz="0" w:space="0" w:color="auto"/>
        <w:right w:val="none" w:sz="0" w:space="0" w:color="auto"/>
      </w:divBdr>
    </w:div>
    <w:div w:id="1046180932">
      <w:bodyDiv w:val="1"/>
      <w:marLeft w:val="0"/>
      <w:marRight w:val="0"/>
      <w:marTop w:val="0"/>
      <w:marBottom w:val="0"/>
      <w:divBdr>
        <w:top w:val="none" w:sz="0" w:space="0" w:color="auto"/>
        <w:left w:val="none" w:sz="0" w:space="0" w:color="auto"/>
        <w:bottom w:val="none" w:sz="0" w:space="0" w:color="auto"/>
        <w:right w:val="none" w:sz="0" w:space="0" w:color="auto"/>
      </w:divBdr>
    </w:div>
    <w:div w:id="1082726508">
      <w:bodyDiv w:val="1"/>
      <w:marLeft w:val="0"/>
      <w:marRight w:val="0"/>
      <w:marTop w:val="0"/>
      <w:marBottom w:val="0"/>
      <w:divBdr>
        <w:top w:val="none" w:sz="0" w:space="0" w:color="auto"/>
        <w:left w:val="none" w:sz="0" w:space="0" w:color="auto"/>
        <w:bottom w:val="none" w:sz="0" w:space="0" w:color="auto"/>
        <w:right w:val="none" w:sz="0" w:space="0" w:color="auto"/>
      </w:divBdr>
    </w:div>
    <w:div w:id="1085878301">
      <w:bodyDiv w:val="1"/>
      <w:marLeft w:val="0"/>
      <w:marRight w:val="0"/>
      <w:marTop w:val="0"/>
      <w:marBottom w:val="0"/>
      <w:divBdr>
        <w:top w:val="none" w:sz="0" w:space="0" w:color="auto"/>
        <w:left w:val="none" w:sz="0" w:space="0" w:color="auto"/>
        <w:bottom w:val="none" w:sz="0" w:space="0" w:color="auto"/>
        <w:right w:val="none" w:sz="0" w:space="0" w:color="auto"/>
      </w:divBdr>
    </w:div>
    <w:div w:id="1133406946">
      <w:bodyDiv w:val="1"/>
      <w:marLeft w:val="0"/>
      <w:marRight w:val="0"/>
      <w:marTop w:val="0"/>
      <w:marBottom w:val="0"/>
      <w:divBdr>
        <w:top w:val="none" w:sz="0" w:space="0" w:color="auto"/>
        <w:left w:val="none" w:sz="0" w:space="0" w:color="auto"/>
        <w:bottom w:val="none" w:sz="0" w:space="0" w:color="auto"/>
        <w:right w:val="none" w:sz="0" w:space="0" w:color="auto"/>
      </w:divBdr>
    </w:div>
    <w:div w:id="1142162960">
      <w:bodyDiv w:val="1"/>
      <w:marLeft w:val="0"/>
      <w:marRight w:val="0"/>
      <w:marTop w:val="0"/>
      <w:marBottom w:val="0"/>
      <w:divBdr>
        <w:top w:val="none" w:sz="0" w:space="0" w:color="auto"/>
        <w:left w:val="none" w:sz="0" w:space="0" w:color="auto"/>
        <w:bottom w:val="none" w:sz="0" w:space="0" w:color="auto"/>
        <w:right w:val="none" w:sz="0" w:space="0" w:color="auto"/>
      </w:divBdr>
    </w:div>
    <w:div w:id="1181818825">
      <w:bodyDiv w:val="1"/>
      <w:marLeft w:val="0"/>
      <w:marRight w:val="0"/>
      <w:marTop w:val="0"/>
      <w:marBottom w:val="0"/>
      <w:divBdr>
        <w:top w:val="none" w:sz="0" w:space="0" w:color="auto"/>
        <w:left w:val="none" w:sz="0" w:space="0" w:color="auto"/>
        <w:bottom w:val="none" w:sz="0" w:space="0" w:color="auto"/>
        <w:right w:val="none" w:sz="0" w:space="0" w:color="auto"/>
      </w:divBdr>
    </w:div>
    <w:div w:id="1239288588">
      <w:bodyDiv w:val="1"/>
      <w:marLeft w:val="0"/>
      <w:marRight w:val="0"/>
      <w:marTop w:val="0"/>
      <w:marBottom w:val="0"/>
      <w:divBdr>
        <w:top w:val="none" w:sz="0" w:space="0" w:color="auto"/>
        <w:left w:val="none" w:sz="0" w:space="0" w:color="auto"/>
        <w:bottom w:val="none" w:sz="0" w:space="0" w:color="auto"/>
        <w:right w:val="none" w:sz="0" w:space="0" w:color="auto"/>
      </w:divBdr>
    </w:div>
    <w:div w:id="1251230035">
      <w:bodyDiv w:val="1"/>
      <w:marLeft w:val="0"/>
      <w:marRight w:val="0"/>
      <w:marTop w:val="0"/>
      <w:marBottom w:val="0"/>
      <w:divBdr>
        <w:top w:val="none" w:sz="0" w:space="0" w:color="auto"/>
        <w:left w:val="none" w:sz="0" w:space="0" w:color="auto"/>
        <w:bottom w:val="none" w:sz="0" w:space="0" w:color="auto"/>
        <w:right w:val="none" w:sz="0" w:space="0" w:color="auto"/>
      </w:divBdr>
    </w:div>
    <w:div w:id="1317492360">
      <w:bodyDiv w:val="1"/>
      <w:marLeft w:val="0"/>
      <w:marRight w:val="0"/>
      <w:marTop w:val="0"/>
      <w:marBottom w:val="0"/>
      <w:divBdr>
        <w:top w:val="none" w:sz="0" w:space="0" w:color="auto"/>
        <w:left w:val="none" w:sz="0" w:space="0" w:color="auto"/>
        <w:bottom w:val="none" w:sz="0" w:space="0" w:color="auto"/>
        <w:right w:val="none" w:sz="0" w:space="0" w:color="auto"/>
      </w:divBdr>
    </w:div>
    <w:div w:id="1365863742">
      <w:bodyDiv w:val="1"/>
      <w:marLeft w:val="0"/>
      <w:marRight w:val="0"/>
      <w:marTop w:val="0"/>
      <w:marBottom w:val="0"/>
      <w:divBdr>
        <w:top w:val="none" w:sz="0" w:space="0" w:color="auto"/>
        <w:left w:val="none" w:sz="0" w:space="0" w:color="auto"/>
        <w:bottom w:val="none" w:sz="0" w:space="0" w:color="auto"/>
        <w:right w:val="none" w:sz="0" w:space="0" w:color="auto"/>
      </w:divBdr>
    </w:div>
    <w:div w:id="1384788633">
      <w:bodyDiv w:val="1"/>
      <w:marLeft w:val="0"/>
      <w:marRight w:val="0"/>
      <w:marTop w:val="0"/>
      <w:marBottom w:val="0"/>
      <w:divBdr>
        <w:top w:val="none" w:sz="0" w:space="0" w:color="auto"/>
        <w:left w:val="none" w:sz="0" w:space="0" w:color="auto"/>
        <w:bottom w:val="none" w:sz="0" w:space="0" w:color="auto"/>
        <w:right w:val="none" w:sz="0" w:space="0" w:color="auto"/>
      </w:divBdr>
    </w:div>
    <w:div w:id="1398283270">
      <w:bodyDiv w:val="1"/>
      <w:marLeft w:val="0"/>
      <w:marRight w:val="0"/>
      <w:marTop w:val="0"/>
      <w:marBottom w:val="0"/>
      <w:divBdr>
        <w:top w:val="none" w:sz="0" w:space="0" w:color="auto"/>
        <w:left w:val="none" w:sz="0" w:space="0" w:color="auto"/>
        <w:bottom w:val="none" w:sz="0" w:space="0" w:color="auto"/>
        <w:right w:val="none" w:sz="0" w:space="0" w:color="auto"/>
      </w:divBdr>
    </w:div>
    <w:div w:id="1408111214">
      <w:bodyDiv w:val="1"/>
      <w:marLeft w:val="0"/>
      <w:marRight w:val="0"/>
      <w:marTop w:val="0"/>
      <w:marBottom w:val="0"/>
      <w:divBdr>
        <w:top w:val="none" w:sz="0" w:space="0" w:color="auto"/>
        <w:left w:val="none" w:sz="0" w:space="0" w:color="auto"/>
        <w:bottom w:val="none" w:sz="0" w:space="0" w:color="auto"/>
        <w:right w:val="none" w:sz="0" w:space="0" w:color="auto"/>
      </w:divBdr>
    </w:div>
    <w:div w:id="1459758204">
      <w:bodyDiv w:val="1"/>
      <w:marLeft w:val="0"/>
      <w:marRight w:val="0"/>
      <w:marTop w:val="0"/>
      <w:marBottom w:val="0"/>
      <w:divBdr>
        <w:top w:val="none" w:sz="0" w:space="0" w:color="auto"/>
        <w:left w:val="none" w:sz="0" w:space="0" w:color="auto"/>
        <w:bottom w:val="none" w:sz="0" w:space="0" w:color="auto"/>
        <w:right w:val="none" w:sz="0" w:space="0" w:color="auto"/>
      </w:divBdr>
    </w:div>
    <w:div w:id="1478262497">
      <w:bodyDiv w:val="1"/>
      <w:marLeft w:val="0"/>
      <w:marRight w:val="0"/>
      <w:marTop w:val="0"/>
      <w:marBottom w:val="0"/>
      <w:divBdr>
        <w:top w:val="none" w:sz="0" w:space="0" w:color="auto"/>
        <w:left w:val="none" w:sz="0" w:space="0" w:color="auto"/>
        <w:bottom w:val="none" w:sz="0" w:space="0" w:color="auto"/>
        <w:right w:val="none" w:sz="0" w:space="0" w:color="auto"/>
      </w:divBdr>
    </w:div>
    <w:div w:id="1497378684">
      <w:bodyDiv w:val="1"/>
      <w:marLeft w:val="0"/>
      <w:marRight w:val="0"/>
      <w:marTop w:val="0"/>
      <w:marBottom w:val="0"/>
      <w:divBdr>
        <w:top w:val="none" w:sz="0" w:space="0" w:color="auto"/>
        <w:left w:val="none" w:sz="0" w:space="0" w:color="auto"/>
        <w:bottom w:val="none" w:sz="0" w:space="0" w:color="auto"/>
        <w:right w:val="none" w:sz="0" w:space="0" w:color="auto"/>
      </w:divBdr>
    </w:div>
    <w:div w:id="1502814178">
      <w:bodyDiv w:val="1"/>
      <w:marLeft w:val="0"/>
      <w:marRight w:val="0"/>
      <w:marTop w:val="0"/>
      <w:marBottom w:val="0"/>
      <w:divBdr>
        <w:top w:val="none" w:sz="0" w:space="0" w:color="auto"/>
        <w:left w:val="none" w:sz="0" w:space="0" w:color="auto"/>
        <w:bottom w:val="none" w:sz="0" w:space="0" w:color="auto"/>
        <w:right w:val="none" w:sz="0" w:space="0" w:color="auto"/>
      </w:divBdr>
    </w:div>
    <w:div w:id="1552696303">
      <w:bodyDiv w:val="1"/>
      <w:marLeft w:val="0"/>
      <w:marRight w:val="0"/>
      <w:marTop w:val="0"/>
      <w:marBottom w:val="0"/>
      <w:divBdr>
        <w:top w:val="none" w:sz="0" w:space="0" w:color="auto"/>
        <w:left w:val="none" w:sz="0" w:space="0" w:color="auto"/>
        <w:bottom w:val="none" w:sz="0" w:space="0" w:color="auto"/>
        <w:right w:val="none" w:sz="0" w:space="0" w:color="auto"/>
      </w:divBdr>
    </w:div>
    <w:div w:id="1586379059">
      <w:bodyDiv w:val="1"/>
      <w:marLeft w:val="0"/>
      <w:marRight w:val="0"/>
      <w:marTop w:val="0"/>
      <w:marBottom w:val="0"/>
      <w:divBdr>
        <w:top w:val="none" w:sz="0" w:space="0" w:color="auto"/>
        <w:left w:val="none" w:sz="0" w:space="0" w:color="auto"/>
        <w:bottom w:val="none" w:sz="0" w:space="0" w:color="auto"/>
        <w:right w:val="none" w:sz="0" w:space="0" w:color="auto"/>
      </w:divBdr>
    </w:div>
    <w:div w:id="1598127395">
      <w:bodyDiv w:val="1"/>
      <w:marLeft w:val="0"/>
      <w:marRight w:val="0"/>
      <w:marTop w:val="0"/>
      <w:marBottom w:val="0"/>
      <w:divBdr>
        <w:top w:val="none" w:sz="0" w:space="0" w:color="auto"/>
        <w:left w:val="none" w:sz="0" w:space="0" w:color="auto"/>
        <w:bottom w:val="none" w:sz="0" w:space="0" w:color="auto"/>
        <w:right w:val="none" w:sz="0" w:space="0" w:color="auto"/>
      </w:divBdr>
    </w:div>
    <w:div w:id="1622999513">
      <w:bodyDiv w:val="1"/>
      <w:marLeft w:val="0"/>
      <w:marRight w:val="0"/>
      <w:marTop w:val="0"/>
      <w:marBottom w:val="0"/>
      <w:divBdr>
        <w:top w:val="none" w:sz="0" w:space="0" w:color="auto"/>
        <w:left w:val="none" w:sz="0" w:space="0" w:color="auto"/>
        <w:bottom w:val="none" w:sz="0" w:space="0" w:color="auto"/>
        <w:right w:val="none" w:sz="0" w:space="0" w:color="auto"/>
      </w:divBdr>
    </w:div>
    <w:div w:id="1642416860">
      <w:bodyDiv w:val="1"/>
      <w:marLeft w:val="0"/>
      <w:marRight w:val="0"/>
      <w:marTop w:val="0"/>
      <w:marBottom w:val="0"/>
      <w:divBdr>
        <w:top w:val="none" w:sz="0" w:space="0" w:color="auto"/>
        <w:left w:val="none" w:sz="0" w:space="0" w:color="auto"/>
        <w:bottom w:val="none" w:sz="0" w:space="0" w:color="auto"/>
        <w:right w:val="none" w:sz="0" w:space="0" w:color="auto"/>
      </w:divBdr>
    </w:div>
    <w:div w:id="1705405292">
      <w:bodyDiv w:val="1"/>
      <w:marLeft w:val="0"/>
      <w:marRight w:val="0"/>
      <w:marTop w:val="0"/>
      <w:marBottom w:val="0"/>
      <w:divBdr>
        <w:top w:val="none" w:sz="0" w:space="0" w:color="auto"/>
        <w:left w:val="none" w:sz="0" w:space="0" w:color="auto"/>
        <w:bottom w:val="none" w:sz="0" w:space="0" w:color="auto"/>
        <w:right w:val="none" w:sz="0" w:space="0" w:color="auto"/>
      </w:divBdr>
    </w:div>
    <w:div w:id="1745446689">
      <w:bodyDiv w:val="1"/>
      <w:marLeft w:val="0"/>
      <w:marRight w:val="0"/>
      <w:marTop w:val="0"/>
      <w:marBottom w:val="0"/>
      <w:divBdr>
        <w:top w:val="none" w:sz="0" w:space="0" w:color="auto"/>
        <w:left w:val="none" w:sz="0" w:space="0" w:color="auto"/>
        <w:bottom w:val="none" w:sz="0" w:space="0" w:color="auto"/>
        <w:right w:val="none" w:sz="0" w:space="0" w:color="auto"/>
      </w:divBdr>
    </w:div>
    <w:div w:id="1763794861">
      <w:bodyDiv w:val="1"/>
      <w:marLeft w:val="0"/>
      <w:marRight w:val="0"/>
      <w:marTop w:val="0"/>
      <w:marBottom w:val="0"/>
      <w:divBdr>
        <w:top w:val="none" w:sz="0" w:space="0" w:color="auto"/>
        <w:left w:val="none" w:sz="0" w:space="0" w:color="auto"/>
        <w:bottom w:val="none" w:sz="0" w:space="0" w:color="auto"/>
        <w:right w:val="none" w:sz="0" w:space="0" w:color="auto"/>
      </w:divBdr>
    </w:div>
    <w:div w:id="1765035213">
      <w:bodyDiv w:val="1"/>
      <w:marLeft w:val="0"/>
      <w:marRight w:val="0"/>
      <w:marTop w:val="0"/>
      <w:marBottom w:val="0"/>
      <w:divBdr>
        <w:top w:val="none" w:sz="0" w:space="0" w:color="auto"/>
        <w:left w:val="none" w:sz="0" w:space="0" w:color="auto"/>
        <w:bottom w:val="none" w:sz="0" w:space="0" w:color="auto"/>
        <w:right w:val="none" w:sz="0" w:space="0" w:color="auto"/>
      </w:divBdr>
    </w:div>
    <w:div w:id="1767574990">
      <w:bodyDiv w:val="1"/>
      <w:marLeft w:val="0"/>
      <w:marRight w:val="0"/>
      <w:marTop w:val="0"/>
      <w:marBottom w:val="0"/>
      <w:divBdr>
        <w:top w:val="none" w:sz="0" w:space="0" w:color="auto"/>
        <w:left w:val="none" w:sz="0" w:space="0" w:color="auto"/>
        <w:bottom w:val="none" w:sz="0" w:space="0" w:color="auto"/>
        <w:right w:val="none" w:sz="0" w:space="0" w:color="auto"/>
      </w:divBdr>
    </w:div>
    <w:div w:id="1794010859">
      <w:bodyDiv w:val="1"/>
      <w:marLeft w:val="0"/>
      <w:marRight w:val="0"/>
      <w:marTop w:val="0"/>
      <w:marBottom w:val="0"/>
      <w:divBdr>
        <w:top w:val="none" w:sz="0" w:space="0" w:color="auto"/>
        <w:left w:val="none" w:sz="0" w:space="0" w:color="auto"/>
        <w:bottom w:val="none" w:sz="0" w:space="0" w:color="auto"/>
        <w:right w:val="none" w:sz="0" w:space="0" w:color="auto"/>
      </w:divBdr>
    </w:div>
    <w:div w:id="1806311758">
      <w:bodyDiv w:val="1"/>
      <w:marLeft w:val="0"/>
      <w:marRight w:val="0"/>
      <w:marTop w:val="0"/>
      <w:marBottom w:val="0"/>
      <w:divBdr>
        <w:top w:val="none" w:sz="0" w:space="0" w:color="auto"/>
        <w:left w:val="none" w:sz="0" w:space="0" w:color="auto"/>
        <w:bottom w:val="none" w:sz="0" w:space="0" w:color="auto"/>
        <w:right w:val="none" w:sz="0" w:space="0" w:color="auto"/>
      </w:divBdr>
    </w:div>
    <w:div w:id="1833328471">
      <w:bodyDiv w:val="1"/>
      <w:marLeft w:val="0"/>
      <w:marRight w:val="0"/>
      <w:marTop w:val="0"/>
      <w:marBottom w:val="0"/>
      <w:divBdr>
        <w:top w:val="none" w:sz="0" w:space="0" w:color="auto"/>
        <w:left w:val="none" w:sz="0" w:space="0" w:color="auto"/>
        <w:bottom w:val="none" w:sz="0" w:space="0" w:color="auto"/>
        <w:right w:val="none" w:sz="0" w:space="0" w:color="auto"/>
      </w:divBdr>
    </w:div>
    <w:div w:id="1897426042">
      <w:bodyDiv w:val="1"/>
      <w:marLeft w:val="0"/>
      <w:marRight w:val="0"/>
      <w:marTop w:val="0"/>
      <w:marBottom w:val="0"/>
      <w:divBdr>
        <w:top w:val="none" w:sz="0" w:space="0" w:color="auto"/>
        <w:left w:val="none" w:sz="0" w:space="0" w:color="auto"/>
        <w:bottom w:val="none" w:sz="0" w:space="0" w:color="auto"/>
        <w:right w:val="none" w:sz="0" w:space="0" w:color="auto"/>
      </w:divBdr>
    </w:div>
    <w:div w:id="1915359686">
      <w:bodyDiv w:val="1"/>
      <w:marLeft w:val="0"/>
      <w:marRight w:val="0"/>
      <w:marTop w:val="0"/>
      <w:marBottom w:val="0"/>
      <w:divBdr>
        <w:top w:val="none" w:sz="0" w:space="0" w:color="auto"/>
        <w:left w:val="none" w:sz="0" w:space="0" w:color="auto"/>
        <w:bottom w:val="none" w:sz="0" w:space="0" w:color="auto"/>
        <w:right w:val="none" w:sz="0" w:space="0" w:color="auto"/>
      </w:divBdr>
    </w:div>
    <w:div w:id="1944607681">
      <w:bodyDiv w:val="1"/>
      <w:marLeft w:val="0"/>
      <w:marRight w:val="0"/>
      <w:marTop w:val="0"/>
      <w:marBottom w:val="0"/>
      <w:divBdr>
        <w:top w:val="none" w:sz="0" w:space="0" w:color="auto"/>
        <w:left w:val="none" w:sz="0" w:space="0" w:color="auto"/>
        <w:bottom w:val="none" w:sz="0" w:space="0" w:color="auto"/>
        <w:right w:val="none" w:sz="0" w:space="0" w:color="auto"/>
      </w:divBdr>
    </w:div>
    <w:div w:id="1945965383">
      <w:bodyDiv w:val="1"/>
      <w:marLeft w:val="0"/>
      <w:marRight w:val="0"/>
      <w:marTop w:val="0"/>
      <w:marBottom w:val="0"/>
      <w:divBdr>
        <w:top w:val="none" w:sz="0" w:space="0" w:color="auto"/>
        <w:left w:val="none" w:sz="0" w:space="0" w:color="auto"/>
        <w:bottom w:val="none" w:sz="0" w:space="0" w:color="auto"/>
        <w:right w:val="none" w:sz="0" w:space="0" w:color="auto"/>
      </w:divBdr>
    </w:div>
    <w:div w:id="1960984792">
      <w:bodyDiv w:val="1"/>
      <w:marLeft w:val="0"/>
      <w:marRight w:val="0"/>
      <w:marTop w:val="0"/>
      <w:marBottom w:val="0"/>
      <w:divBdr>
        <w:top w:val="none" w:sz="0" w:space="0" w:color="auto"/>
        <w:left w:val="none" w:sz="0" w:space="0" w:color="auto"/>
        <w:bottom w:val="none" w:sz="0" w:space="0" w:color="auto"/>
        <w:right w:val="none" w:sz="0" w:space="0" w:color="auto"/>
      </w:divBdr>
    </w:div>
    <w:div w:id="1968312030">
      <w:bodyDiv w:val="1"/>
      <w:marLeft w:val="0"/>
      <w:marRight w:val="0"/>
      <w:marTop w:val="0"/>
      <w:marBottom w:val="0"/>
      <w:divBdr>
        <w:top w:val="none" w:sz="0" w:space="0" w:color="auto"/>
        <w:left w:val="none" w:sz="0" w:space="0" w:color="auto"/>
        <w:bottom w:val="none" w:sz="0" w:space="0" w:color="auto"/>
        <w:right w:val="none" w:sz="0" w:space="0" w:color="auto"/>
      </w:divBdr>
    </w:div>
    <w:div w:id="1984773833">
      <w:bodyDiv w:val="1"/>
      <w:marLeft w:val="0"/>
      <w:marRight w:val="0"/>
      <w:marTop w:val="0"/>
      <w:marBottom w:val="0"/>
      <w:divBdr>
        <w:top w:val="none" w:sz="0" w:space="0" w:color="auto"/>
        <w:left w:val="none" w:sz="0" w:space="0" w:color="auto"/>
        <w:bottom w:val="none" w:sz="0" w:space="0" w:color="auto"/>
        <w:right w:val="none" w:sz="0" w:space="0" w:color="auto"/>
      </w:divBdr>
    </w:div>
    <w:div w:id="1993867514">
      <w:bodyDiv w:val="1"/>
      <w:marLeft w:val="0"/>
      <w:marRight w:val="0"/>
      <w:marTop w:val="0"/>
      <w:marBottom w:val="0"/>
      <w:divBdr>
        <w:top w:val="none" w:sz="0" w:space="0" w:color="auto"/>
        <w:left w:val="none" w:sz="0" w:space="0" w:color="auto"/>
        <w:bottom w:val="none" w:sz="0" w:space="0" w:color="auto"/>
        <w:right w:val="none" w:sz="0" w:space="0" w:color="auto"/>
      </w:divBdr>
    </w:div>
    <w:div w:id="2037198274">
      <w:bodyDiv w:val="1"/>
      <w:marLeft w:val="0"/>
      <w:marRight w:val="0"/>
      <w:marTop w:val="0"/>
      <w:marBottom w:val="0"/>
      <w:divBdr>
        <w:top w:val="none" w:sz="0" w:space="0" w:color="auto"/>
        <w:left w:val="none" w:sz="0" w:space="0" w:color="auto"/>
        <w:bottom w:val="none" w:sz="0" w:space="0" w:color="auto"/>
        <w:right w:val="none" w:sz="0" w:space="0" w:color="auto"/>
      </w:divBdr>
    </w:div>
    <w:div w:id="20386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nelac-institute.org/docs/2003nelacstandard.pdf" TargetMode="Externa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nelac-institute.org/fop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129B-CACD-4C10-97B6-773D8FEAF33F}">
  <ds:schemaRefs>
    <ds:schemaRef ds:uri="97c26e27-a340-4306-98a7-c36055956ab5"/>
    <ds:schemaRef ds:uri="http://schemas.microsoft.com/sharepoint/v3"/>
    <ds:schemaRef ds:uri="http://purl.org/dc/terms/"/>
    <ds:schemaRef ds:uri="http://schemas.openxmlformats.org/package/2006/metadata/core-properties"/>
    <ds:schemaRef ds:uri="http://purl.org/dc/dcmitype/"/>
    <ds:schemaRef ds:uri="616aef02-9798-44e7-9ab4-6529c8fdfa3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0ED71D-58E0-4BF9-87ED-411B69048C0A}"/>
</file>

<file path=customXml/itemProps3.xml><?xml version="1.0" encoding="utf-8"?>
<ds:datastoreItem xmlns:ds="http://schemas.openxmlformats.org/officeDocument/2006/customXml" ds:itemID="{A82CF529-031E-4043-BE83-42F762E9553E}">
  <ds:schemaRefs>
    <ds:schemaRef ds:uri="http://schemas.microsoft.com/sharepoint/v3/contenttype/forms"/>
  </ds:schemaRefs>
</ds:datastoreItem>
</file>

<file path=customXml/itemProps4.xml><?xml version="1.0" encoding="utf-8"?>
<ds:datastoreItem xmlns:ds="http://schemas.openxmlformats.org/officeDocument/2006/customXml" ds:itemID="{12AAD48C-AB3E-4DE7-ACA6-14234BE6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3814</Words>
  <Characters>21746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Tucker</dc:creator>
  <cp:keywords/>
  <dc:description/>
  <cp:lastModifiedBy>Crawford, Todd</cp:lastModifiedBy>
  <cp:revision>2</cp:revision>
  <dcterms:created xsi:type="dcterms:W3CDTF">2020-10-16T14:01:00Z</dcterms:created>
  <dcterms:modified xsi:type="dcterms:W3CDTF">2020-10-16T14:01:00Z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