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CF78" w14:textId="22B957B5" w:rsidR="00334D9B" w:rsidRPr="008D41EB" w:rsidRDefault="00334D9B" w:rsidP="005F25FC">
      <w:pPr>
        <w:pStyle w:val="Title"/>
        <w:rPr>
          <w:b/>
          <w:bCs w:val="0"/>
          <w:sz w:val="32"/>
          <w:szCs w:val="32"/>
          <w:u w:val="none"/>
        </w:rPr>
      </w:pPr>
      <w:r w:rsidRPr="008D41EB">
        <w:rPr>
          <w:b/>
          <w:bCs w:val="0"/>
          <w:sz w:val="32"/>
          <w:szCs w:val="32"/>
          <w:u w:val="none"/>
        </w:rPr>
        <w:t>Food Waste Reduction Grant</w:t>
      </w:r>
    </w:p>
    <w:p w14:paraId="2201E033" w14:textId="77777777" w:rsidR="00334D9B" w:rsidRPr="00E83350" w:rsidRDefault="00334D9B" w:rsidP="005F25FC">
      <w:pPr>
        <w:pStyle w:val="Title"/>
      </w:pPr>
    </w:p>
    <w:p w14:paraId="3D02C172" w14:textId="77777777" w:rsidR="00334D9B" w:rsidRPr="008D41EB" w:rsidRDefault="00334D9B" w:rsidP="005F25FC">
      <w:pPr>
        <w:pStyle w:val="Title"/>
        <w:rPr>
          <w:b/>
          <w:bCs w:val="0"/>
          <w:sz w:val="24"/>
          <w:szCs w:val="22"/>
          <w:u w:val="none"/>
        </w:rPr>
      </w:pPr>
      <w:r w:rsidRPr="008D41EB">
        <w:rPr>
          <w:b/>
          <w:bCs w:val="0"/>
          <w:sz w:val="24"/>
          <w:szCs w:val="22"/>
          <w:u w:val="none"/>
        </w:rPr>
        <w:t>REQUEST FOR PROPOSALS</w:t>
      </w:r>
    </w:p>
    <w:p w14:paraId="2DC3FFBE" w14:textId="77777777" w:rsidR="00334D9B" w:rsidRPr="008D41EB" w:rsidRDefault="00334D9B" w:rsidP="005F25FC">
      <w:pPr>
        <w:pStyle w:val="Title"/>
        <w:rPr>
          <w:u w:val="none"/>
        </w:rPr>
      </w:pPr>
      <w:r w:rsidRPr="008D41EB">
        <w:rPr>
          <w:u w:val="none"/>
        </w:rPr>
        <w:t>N.C. Department of Environmental Quality</w:t>
      </w:r>
    </w:p>
    <w:p w14:paraId="5336E0E2" w14:textId="77777777" w:rsidR="00334D9B" w:rsidRPr="008D41EB" w:rsidRDefault="00334D9B" w:rsidP="008D41EB">
      <w:pPr>
        <w:pStyle w:val="Title"/>
        <w:rPr>
          <w:u w:val="none"/>
        </w:rPr>
      </w:pPr>
      <w:r w:rsidRPr="008D41EB">
        <w:rPr>
          <w:u w:val="none"/>
        </w:rPr>
        <w:t>Division of Environmental Assistance and Customer Service</w:t>
      </w:r>
    </w:p>
    <w:p w14:paraId="7B5E152A" w14:textId="77777777" w:rsidR="00334D9B" w:rsidRDefault="00334D9B" w:rsidP="008D41EB">
      <w:pPr>
        <w:pStyle w:val="Title"/>
      </w:pPr>
    </w:p>
    <w:p w14:paraId="635EEF01" w14:textId="77777777" w:rsidR="00334D9B" w:rsidRDefault="00334D9B" w:rsidP="008D41EB">
      <w:pPr>
        <w:pStyle w:val="Title"/>
      </w:pPr>
    </w:p>
    <w:p w14:paraId="4C03F837" w14:textId="6CD3A028" w:rsidR="00334D9B" w:rsidRPr="00E83350" w:rsidRDefault="00334D9B" w:rsidP="005F25FC">
      <w:r w:rsidRPr="00E83350">
        <w:t xml:space="preserve">The purpose of this grant program is to </w:t>
      </w:r>
      <w:r w:rsidR="00C433EA">
        <w:t>help</w:t>
      </w:r>
      <w:r w:rsidR="00C433EA" w:rsidRPr="00E83350">
        <w:t xml:space="preserve"> </w:t>
      </w:r>
      <w:r w:rsidRPr="00E83350">
        <w:t>local governments</w:t>
      </w:r>
      <w:r>
        <w:t>, non-profits, and businesses</w:t>
      </w:r>
      <w:r w:rsidRPr="00E83350">
        <w:t xml:space="preserve"> </w:t>
      </w:r>
      <w:r>
        <w:t>reduce</w:t>
      </w:r>
      <w:r w:rsidR="00C433EA">
        <w:t xml:space="preserve"> the amount of</w:t>
      </w:r>
      <w:r>
        <w:t xml:space="preserve"> </w:t>
      </w:r>
      <w:r w:rsidR="005E5647">
        <w:t>wasted food</w:t>
      </w:r>
      <w:r>
        <w:t xml:space="preserve"> being disposed in landfills</w:t>
      </w:r>
      <w:r w:rsidRPr="00E83350">
        <w:t>.</w:t>
      </w:r>
      <w:r>
        <w:t xml:space="preserve"> </w:t>
      </w:r>
      <w:r w:rsidRPr="00846A82">
        <w:t xml:space="preserve">The Division of Environmental Assistance and Customer Service (DEACS) administers the </w:t>
      </w:r>
      <w:r w:rsidR="00104491">
        <w:t>Food Waste Reduction</w:t>
      </w:r>
      <w:r w:rsidR="005C7EAA">
        <w:t xml:space="preserve"> (FWR)</w:t>
      </w:r>
      <w:r w:rsidR="00104491">
        <w:t xml:space="preserve"> Grant</w:t>
      </w:r>
      <w:r w:rsidRPr="00846A82">
        <w:t xml:space="preserve"> through the Solid Waste Management Outreach Program.</w:t>
      </w:r>
    </w:p>
    <w:p w14:paraId="4F5643AD" w14:textId="77777777" w:rsidR="00334D9B" w:rsidRPr="00E83350" w:rsidRDefault="00334D9B" w:rsidP="005F25FC"/>
    <w:p w14:paraId="3B6F1AB1" w14:textId="3A3A1620" w:rsidR="00334D9B" w:rsidRDefault="00334D9B" w:rsidP="005F25FC">
      <w:r w:rsidRPr="00E83350">
        <w:t xml:space="preserve">With the release of this Request for Proposals (RFP), DEACS is seeking proposals that request grant funding to </w:t>
      </w:r>
      <w:r>
        <w:t>support food waste reduction through</w:t>
      </w:r>
      <w:r w:rsidR="00593210">
        <w:t xml:space="preserve"> the</w:t>
      </w:r>
      <w:r w:rsidR="00EE05C8">
        <w:t xml:space="preserve"> </w:t>
      </w:r>
      <w:r w:rsidR="00D04985">
        <w:t xml:space="preserve">expansion of food </w:t>
      </w:r>
      <w:r w:rsidR="009F40AB">
        <w:t>donation</w:t>
      </w:r>
      <w:r w:rsidR="00593210">
        <w:t xml:space="preserve"> networks </w:t>
      </w:r>
      <w:r w:rsidR="00590511">
        <w:t xml:space="preserve">or </w:t>
      </w:r>
      <w:r w:rsidR="00EE05C8">
        <w:t>compost operations</w:t>
      </w:r>
      <w:r w:rsidR="000D0AC7">
        <w:t xml:space="preserve">, including collection and </w:t>
      </w:r>
      <w:r w:rsidR="008B297C">
        <w:t>hauling</w:t>
      </w:r>
      <w:r>
        <w:t xml:space="preserve">. </w:t>
      </w:r>
      <w:r w:rsidRPr="002F1468">
        <w:t>Applicants should carefully read this entire RFP prior to submitting a proposal.</w:t>
      </w:r>
      <w:r w:rsidRPr="00781236">
        <w:t xml:space="preserve"> </w:t>
      </w:r>
    </w:p>
    <w:p w14:paraId="1F54E57C" w14:textId="55A72841" w:rsidR="005F25FC" w:rsidRDefault="005F25FC" w:rsidP="005F25FC"/>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240"/>
        <w:gridCol w:w="1710"/>
        <w:gridCol w:w="2780"/>
      </w:tblGrid>
      <w:tr w:rsidR="005F25FC" w:rsidRPr="00203419" w14:paraId="45037C9D" w14:textId="77777777" w:rsidTr="005F25FC">
        <w:tc>
          <w:tcPr>
            <w:tcW w:w="1620" w:type="dxa"/>
            <w:tcMar>
              <w:top w:w="0" w:type="dxa"/>
              <w:left w:w="29" w:type="dxa"/>
              <w:bottom w:w="0" w:type="dxa"/>
              <w:right w:w="29" w:type="dxa"/>
            </w:tcMar>
            <w:hideMark/>
          </w:tcPr>
          <w:p w14:paraId="41196AF1" w14:textId="77777777" w:rsidR="005F25FC" w:rsidRPr="00203419" w:rsidRDefault="005F25FC" w:rsidP="002B7B67">
            <w:pPr>
              <w:pStyle w:val="NoSpacing"/>
              <w:rPr>
                <w:rFonts w:cs="Times New Roman"/>
                <w:b/>
                <w:bCs/>
              </w:rPr>
            </w:pPr>
            <w:r w:rsidRPr="00203419">
              <w:rPr>
                <w:rFonts w:cs="Times New Roman"/>
                <w:b/>
                <w:bCs/>
              </w:rPr>
              <w:t>Contact:</w:t>
            </w:r>
          </w:p>
        </w:tc>
        <w:tc>
          <w:tcPr>
            <w:tcW w:w="3240" w:type="dxa"/>
            <w:tcMar>
              <w:top w:w="0" w:type="dxa"/>
              <w:left w:w="29" w:type="dxa"/>
              <w:bottom w:w="0" w:type="dxa"/>
              <w:right w:w="29" w:type="dxa"/>
            </w:tcMar>
            <w:hideMark/>
          </w:tcPr>
          <w:p w14:paraId="07286829" w14:textId="567A47A1" w:rsidR="005F25FC" w:rsidRPr="00203419" w:rsidRDefault="005F25FC" w:rsidP="002B7B67">
            <w:pPr>
              <w:pStyle w:val="NoSpacing"/>
              <w:rPr>
                <w:rFonts w:cs="Times New Roman"/>
              </w:rPr>
            </w:pPr>
            <w:r>
              <w:rPr>
                <w:rFonts w:cs="Times New Roman"/>
              </w:rPr>
              <w:t>Christine Wittmeier</w:t>
            </w:r>
          </w:p>
        </w:tc>
        <w:tc>
          <w:tcPr>
            <w:tcW w:w="1710" w:type="dxa"/>
            <w:tcMar>
              <w:top w:w="0" w:type="dxa"/>
              <w:left w:w="29" w:type="dxa"/>
              <w:bottom w:w="0" w:type="dxa"/>
              <w:right w:w="29" w:type="dxa"/>
            </w:tcMar>
            <w:hideMark/>
          </w:tcPr>
          <w:p w14:paraId="3430A0BF" w14:textId="77777777" w:rsidR="005F25FC" w:rsidRPr="00203419" w:rsidRDefault="005F25FC" w:rsidP="002B7B67">
            <w:pPr>
              <w:pStyle w:val="NoSpacing"/>
              <w:rPr>
                <w:rFonts w:cs="Times New Roman"/>
                <w:b/>
                <w:bCs/>
              </w:rPr>
            </w:pPr>
            <w:r w:rsidRPr="00203419">
              <w:rPr>
                <w:rFonts w:cs="Times New Roman"/>
                <w:b/>
                <w:bCs/>
              </w:rPr>
              <w:t>Grant Funding:</w:t>
            </w:r>
          </w:p>
        </w:tc>
        <w:tc>
          <w:tcPr>
            <w:tcW w:w="2780" w:type="dxa"/>
            <w:tcMar>
              <w:top w:w="0" w:type="dxa"/>
              <w:left w:w="29" w:type="dxa"/>
              <w:bottom w:w="0" w:type="dxa"/>
              <w:right w:w="29" w:type="dxa"/>
            </w:tcMar>
            <w:hideMark/>
          </w:tcPr>
          <w:p w14:paraId="48938D89" w14:textId="6832C312" w:rsidR="005F25FC" w:rsidRPr="00203419" w:rsidRDefault="005F25FC" w:rsidP="002B7B67">
            <w:pPr>
              <w:pStyle w:val="NoSpacing"/>
              <w:rPr>
                <w:rFonts w:cs="Times New Roman"/>
              </w:rPr>
            </w:pPr>
            <w:r w:rsidRPr="00203419">
              <w:rPr>
                <w:rFonts w:cs="Times New Roman"/>
              </w:rPr>
              <w:t>Up to $</w:t>
            </w:r>
            <w:r>
              <w:rPr>
                <w:rFonts w:cs="Times New Roman"/>
              </w:rPr>
              <w:t>8</w:t>
            </w:r>
            <w:r w:rsidRPr="00203419">
              <w:rPr>
                <w:rFonts w:cs="Times New Roman"/>
              </w:rPr>
              <w:t xml:space="preserve">0,000 </w:t>
            </w:r>
          </w:p>
        </w:tc>
      </w:tr>
      <w:tr w:rsidR="005F25FC" w:rsidRPr="00203419" w14:paraId="32FE7B31" w14:textId="77777777" w:rsidTr="005F25FC">
        <w:tc>
          <w:tcPr>
            <w:tcW w:w="1620" w:type="dxa"/>
            <w:tcMar>
              <w:top w:w="0" w:type="dxa"/>
              <w:left w:w="29" w:type="dxa"/>
              <w:bottom w:w="0" w:type="dxa"/>
              <w:right w:w="29" w:type="dxa"/>
            </w:tcMar>
          </w:tcPr>
          <w:p w14:paraId="0B352679" w14:textId="77777777" w:rsidR="005F25FC" w:rsidRPr="00203419" w:rsidRDefault="005F25FC" w:rsidP="002B7B67">
            <w:pPr>
              <w:pStyle w:val="NoSpacing"/>
              <w:rPr>
                <w:rFonts w:cs="Times New Roman"/>
              </w:rPr>
            </w:pPr>
          </w:p>
        </w:tc>
        <w:tc>
          <w:tcPr>
            <w:tcW w:w="3240" w:type="dxa"/>
            <w:tcMar>
              <w:top w:w="0" w:type="dxa"/>
              <w:left w:w="29" w:type="dxa"/>
              <w:bottom w:w="0" w:type="dxa"/>
              <w:right w:w="29" w:type="dxa"/>
            </w:tcMar>
            <w:hideMark/>
          </w:tcPr>
          <w:p w14:paraId="1111AA1B" w14:textId="542E6BE8" w:rsidR="005F25FC" w:rsidRPr="00203419" w:rsidRDefault="005F25FC" w:rsidP="002B7B67">
            <w:pPr>
              <w:pStyle w:val="NoSpacing"/>
              <w:rPr>
                <w:rFonts w:cs="Times New Roman"/>
              </w:rPr>
            </w:pPr>
            <w:r w:rsidRPr="00203419">
              <w:rPr>
                <w:rFonts w:cs="Times New Roman"/>
              </w:rPr>
              <w:t>919-707-81</w:t>
            </w:r>
            <w:r>
              <w:rPr>
                <w:rFonts w:cs="Times New Roman"/>
              </w:rPr>
              <w:t>21</w:t>
            </w:r>
          </w:p>
        </w:tc>
        <w:tc>
          <w:tcPr>
            <w:tcW w:w="1710" w:type="dxa"/>
            <w:tcMar>
              <w:top w:w="0" w:type="dxa"/>
              <w:left w:w="29" w:type="dxa"/>
              <w:bottom w:w="0" w:type="dxa"/>
              <w:right w:w="29" w:type="dxa"/>
            </w:tcMar>
          </w:tcPr>
          <w:p w14:paraId="6DB77F7C" w14:textId="77777777" w:rsidR="005F25FC" w:rsidRPr="00203419" w:rsidRDefault="005F25FC" w:rsidP="002B7B67">
            <w:pPr>
              <w:pStyle w:val="NoSpacing"/>
              <w:rPr>
                <w:rFonts w:cs="Times New Roman"/>
              </w:rPr>
            </w:pPr>
          </w:p>
        </w:tc>
        <w:tc>
          <w:tcPr>
            <w:tcW w:w="2780" w:type="dxa"/>
            <w:tcMar>
              <w:top w:w="0" w:type="dxa"/>
              <w:left w:w="29" w:type="dxa"/>
              <w:bottom w:w="0" w:type="dxa"/>
              <w:right w:w="29" w:type="dxa"/>
            </w:tcMar>
            <w:hideMark/>
          </w:tcPr>
          <w:p w14:paraId="33A2A24C" w14:textId="3E5AAABA" w:rsidR="005F25FC" w:rsidRPr="00203419" w:rsidRDefault="005F25FC" w:rsidP="002B7B67">
            <w:pPr>
              <w:pStyle w:val="NoSpacing"/>
              <w:rPr>
                <w:rFonts w:cs="Times New Roman"/>
              </w:rPr>
            </w:pPr>
          </w:p>
        </w:tc>
      </w:tr>
      <w:tr w:rsidR="005F25FC" w:rsidRPr="00203419" w14:paraId="7D671141" w14:textId="77777777" w:rsidTr="005F25FC">
        <w:tc>
          <w:tcPr>
            <w:tcW w:w="1620" w:type="dxa"/>
            <w:tcMar>
              <w:top w:w="0" w:type="dxa"/>
              <w:left w:w="29" w:type="dxa"/>
              <w:bottom w:w="0" w:type="dxa"/>
              <w:right w:w="29" w:type="dxa"/>
            </w:tcMar>
          </w:tcPr>
          <w:p w14:paraId="03CD04E8" w14:textId="77777777" w:rsidR="005F25FC" w:rsidRPr="00203419" w:rsidRDefault="005F25FC" w:rsidP="005F25FC">
            <w:pPr>
              <w:pStyle w:val="NoSpacing"/>
              <w:rPr>
                <w:rFonts w:cs="Times New Roman"/>
              </w:rPr>
            </w:pPr>
          </w:p>
        </w:tc>
        <w:tc>
          <w:tcPr>
            <w:tcW w:w="3240" w:type="dxa"/>
            <w:tcMar>
              <w:top w:w="0" w:type="dxa"/>
              <w:left w:w="29" w:type="dxa"/>
              <w:bottom w:w="0" w:type="dxa"/>
              <w:right w:w="29" w:type="dxa"/>
            </w:tcMar>
            <w:hideMark/>
          </w:tcPr>
          <w:p w14:paraId="6B41DD38" w14:textId="073989F7" w:rsidR="005F25FC" w:rsidRPr="00203419" w:rsidRDefault="00936903" w:rsidP="005F25FC">
            <w:pPr>
              <w:pStyle w:val="NoSpacing"/>
              <w:rPr>
                <w:rFonts w:cs="Times New Roman"/>
              </w:rPr>
            </w:pPr>
            <w:hyperlink r:id="rId8" w:history="1">
              <w:r w:rsidR="005F25FC" w:rsidRPr="005F25FC">
                <w:rPr>
                  <w:rStyle w:val="Hyperlink"/>
                </w:rPr>
                <w:t>christine.wittmeier</w:t>
              </w:r>
              <w:r w:rsidR="005F25FC" w:rsidRPr="005F25FC">
                <w:rPr>
                  <w:rStyle w:val="Hyperlink"/>
                  <w:rFonts w:cs="Times New Roman"/>
                </w:rPr>
                <w:t>@ncdenr.gov</w:t>
              </w:r>
            </w:hyperlink>
            <w:r w:rsidR="005F25FC" w:rsidRPr="00203419">
              <w:rPr>
                <w:rFonts w:cs="Times New Roman"/>
              </w:rPr>
              <w:t xml:space="preserve"> </w:t>
            </w:r>
          </w:p>
        </w:tc>
        <w:tc>
          <w:tcPr>
            <w:tcW w:w="1710" w:type="dxa"/>
            <w:tcMar>
              <w:top w:w="0" w:type="dxa"/>
              <w:left w:w="29" w:type="dxa"/>
              <w:bottom w:w="0" w:type="dxa"/>
              <w:right w:w="29" w:type="dxa"/>
            </w:tcMar>
          </w:tcPr>
          <w:p w14:paraId="58D0A7BC" w14:textId="484A4392" w:rsidR="005F25FC" w:rsidRPr="00203419" w:rsidRDefault="005F25FC" w:rsidP="005F25FC">
            <w:pPr>
              <w:pStyle w:val="NoSpacing"/>
              <w:rPr>
                <w:rFonts w:cs="Times New Roman"/>
              </w:rPr>
            </w:pPr>
            <w:r w:rsidRPr="00203419">
              <w:rPr>
                <w:rFonts w:cs="Times New Roman"/>
                <w:b/>
                <w:bCs/>
              </w:rPr>
              <w:t>Cash Match:</w:t>
            </w:r>
          </w:p>
        </w:tc>
        <w:tc>
          <w:tcPr>
            <w:tcW w:w="2780" w:type="dxa"/>
            <w:tcMar>
              <w:top w:w="0" w:type="dxa"/>
              <w:left w:w="29" w:type="dxa"/>
              <w:bottom w:w="0" w:type="dxa"/>
              <w:right w:w="29" w:type="dxa"/>
            </w:tcMar>
          </w:tcPr>
          <w:p w14:paraId="57BFB196" w14:textId="640F1745" w:rsidR="005F25FC" w:rsidRPr="00203419" w:rsidRDefault="005F25FC" w:rsidP="005F25FC">
            <w:pPr>
              <w:pStyle w:val="NoSpacing"/>
              <w:rPr>
                <w:rFonts w:cs="Times New Roman"/>
              </w:rPr>
            </w:pPr>
            <w:r w:rsidRPr="00203419">
              <w:rPr>
                <w:rFonts w:cs="Times New Roman"/>
              </w:rPr>
              <w:t>20% of grant award</w:t>
            </w:r>
          </w:p>
        </w:tc>
      </w:tr>
      <w:tr w:rsidR="005F25FC" w:rsidRPr="00203419" w14:paraId="31FC597D" w14:textId="77777777" w:rsidTr="005F25FC">
        <w:tc>
          <w:tcPr>
            <w:tcW w:w="1620" w:type="dxa"/>
            <w:tcMar>
              <w:top w:w="0" w:type="dxa"/>
              <w:left w:w="29" w:type="dxa"/>
              <w:bottom w:w="0" w:type="dxa"/>
              <w:right w:w="29" w:type="dxa"/>
            </w:tcMar>
          </w:tcPr>
          <w:p w14:paraId="2EE0F3B3" w14:textId="77777777" w:rsidR="005F25FC" w:rsidRPr="00203419" w:rsidRDefault="005F25FC" w:rsidP="005F25FC">
            <w:pPr>
              <w:pStyle w:val="NoSpacing"/>
              <w:rPr>
                <w:rFonts w:cs="Times New Roman"/>
              </w:rPr>
            </w:pPr>
          </w:p>
        </w:tc>
        <w:tc>
          <w:tcPr>
            <w:tcW w:w="3240" w:type="dxa"/>
            <w:tcMar>
              <w:top w:w="0" w:type="dxa"/>
              <w:left w:w="29" w:type="dxa"/>
              <w:bottom w:w="0" w:type="dxa"/>
              <w:right w:w="29" w:type="dxa"/>
            </w:tcMar>
          </w:tcPr>
          <w:p w14:paraId="06F1EA94" w14:textId="77777777" w:rsidR="005F25FC" w:rsidRPr="00203419" w:rsidRDefault="005F25FC" w:rsidP="005F25FC">
            <w:pPr>
              <w:pStyle w:val="NoSpacing"/>
              <w:rPr>
                <w:rFonts w:cs="Times New Roman"/>
              </w:rPr>
            </w:pPr>
          </w:p>
        </w:tc>
        <w:tc>
          <w:tcPr>
            <w:tcW w:w="1710" w:type="dxa"/>
            <w:tcMar>
              <w:top w:w="0" w:type="dxa"/>
              <w:left w:w="29" w:type="dxa"/>
              <w:bottom w:w="0" w:type="dxa"/>
              <w:right w:w="29" w:type="dxa"/>
            </w:tcMar>
          </w:tcPr>
          <w:p w14:paraId="09C0ED5C" w14:textId="7D101D8E" w:rsidR="005F25FC" w:rsidRPr="00203419" w:rsidRDefault="005F25FC" w:rsidP="005F25FC">
            <w:pPr>
              <w:pStyle w:val="NoSpacing"/>
              <w:rPr>
                <w:rFonts w:cs="Times New Roman"/>
                <w:b/>
                <w:bCs/>
              </w:rPr>
            </w:pPr>
          </w:p>
        </w:tc>
        <w:tc>
          <w:tcPr>
            <w:tcW w:w="2780" w:type="dxa"/>
            <w:tcMar>
              <w:top w:w="0" w:type="dxa"/>
              <w:left w:w="29" w:type="dxa"/>
              <w:bottom w:w="0" w:type="dxa"/>
              <w:right w:w="29" w:type="dxa"/>
            </w:tcMar>
          </w:tcPr>
          <w:p w14:paraId="495EA1BC" w14:textId="60461E95" w:rsidR="005F25FC" w:rsidRPr="00203419" w:rsidRDefault="005F25FC" w:rsidP="005F25FC">
            <w:pPr>
              <w:pStyle w:val="NoSpacing"/>
              <w:rPr>
                <w:rFonts w:cs="Times New Roman"/>
              </w:rPr>
            </w:pPr>
          </w:p>
        </w:tc>
      </w:tr>
      <w:tr w:rsidR="005F25FC" w:rsidRPr="00203419" w14:paraId="75F71087" w14:textId="77777777" w:rsidTr="005F25FC">
        <w:tc>
          <w:tcPr>
            <w:tcW w:w="1620" w:type="dxa"/>
            <w:tcMar>
              <w:top w:w="0" w:type="dxa"/>
              <w:left w:w="29" w:type="dxa"/>
              <w:bottom w:w="0" w:type="dxa"/>
              <w:right w:w="29" w:type="dxa"/>
            </w:tcMar>
            <w:hideMark/>
          </w:tcPr>
          <w:p w14:paraId="29D26730" w14:textId="77777777" w:rsidR="005F25FC" w:rsidRPr="00203419" w:rsidRDefault="005F25FC" w:rsidP="005F25FC">
            <w:pPr>
              <w:pStyle w:val="NoSpacing"/>
              <w:rPr>
                <w:rFonts w:cs="Times New Roman"/>
                <w:b/>
                <w:bCs/>
              </w:rPr>
            </w:pPr>
            <w:r w:rsidRPr="00203419">
              <w:rPr>
                <w:rFonts w:cs="Times New Roman"/>
                <w:b/>
                <w:bCs/>
              </w:rPr>
              <w:t>Proposals Due:</w:t>
            </w:r>
          </w:p>
        </w:tc>
        <w:tc>
          <w:tcPr>
            <w:tcW w:w="3240" w:type="dxa"/>
            <w:tcMar>
              <w:top w:w="0" w:type="dxa"/>
              <w:left w:w="29" w:type="dxa"/>
              <w:bottom w:w="0" w:type="dxa"/>
              <w:right w:w="29" w:type="dxa"/>
            </w:tcMar>
            <w:hideMark/>
          </w:tcPr>
          <w:p w14:paraId="07CD5922" w14:textId="299E2FD2" w:rsidR="005F25FC" w:rsidRPr="00936903" w:rsidRDefault="005F25FC" w:rsidP="005F25FC">
            <w:pPr>
              <w:pStyle w:val="NoSpacing"/>
              <w:rPr>
                <w:rFonts w:cs="Times New Roman"/>
                <w:b/>
                <w:bCs/>
              </w:rPr>
            </w:pPr>
            <w:r w:rsidRPr="00936903">
              <w:rPr>
                <w:rFonts w:cs="Times New Roman"/>
                <w:b/>
                <w:bCs/>
              </w:rPr>
              <w:t>J</w:t>
            </w:r>
            <w:r w:rsidRPr="00936903">
              <w:rPr>
                <w:b/>
                <w:bCs/>
              </w:rPr>
              <w:t>anuary 19</w:t>
            </w:r>
            <w:r w:rsidRPr="00936903">
              <w:rPr>
                <w:rFonts w:cs="Times New Roman"/>
                <w:b/>
                <w:bCs/>
              </w:rPr>
              <w:t xml:space="preserve">, </w:t>
            </w:r>
            <w:proofErr w:type="gramStart"/>
            <w:r w:rsidRPr="00936903">
              <w:rPr>
                <w:rFonts w:cs="Times New Roman"/>
                <w:b/>
                <w:bCs/>
              </w:rPr>
              <w:t>2023</w:t>
            </w:r>
            <w:proofErr w:type="gramEnd"/>
            <w:r w:rsidRPr="00936903">
              <w:rPr>
                <w:rFonts w:cs="Times New Roman"/>
                <w:b/>
                <w:bCs/>
              </w:rPr>
              <w:t xml:space="preserve"> by 5:00pm</w:t>
            </w:r>
          </w:p>
        </w:tc>
        <w:tc>
          <w:tcPr>
            <w:tcW w:w="1710" w:type="dxa"/>
            <w:tcMar>
              <w:top w:w="0" w:type="dxa"/>
              <w:left w:w="29" w:type="dxa"/>
              <w:bottom w:w="0" w:type="dxa"/>
              <w:right w:w="29" w:type="dxa"/>
            </w:tcMar>
          </w:tcPr>
          <w:p w14:paraId="6BE125C5" w14:textId="08323E8B" w:rsidR="005F25FC" w:rsidRPr="00203419" w:rsidRDefault="005F25FC" w:rsidP="005F25FC">
            <w:pPr>
              <w:pStyle w:val="NoSpacing"/>
              <w:rPr>
                <w:rFonts w:cs="Times New Roman"/>
              </w:rPr>
            </w:pPr>
            <w:r w:rsidRPr="00203419">
              <w:rPr>
                <w:rFonts w:cs="Times New Roman"/>
                <w:b/>
                <w:bCs/>
              </w:rPr>
              <w:t>Project Period:</w:t>
            </w:r>
          </w:p>
        </w:tc>
        <w:tc>
          <w:tcPr>
            <w:tcW w:w="2780" w:type="dxa"/>
            <w:tcMar>
              <w:top w:w="0" w:type="dxa"/>
              <w:left w:w="29" w:type="dxa"/>
              <w:bottom w:w="0" w:type="dxa"/>
              <w:right w:w="29" w:type="dxa"/>
            </w:tcMar>
          </w:tcPr>
          <w:p w14:paraId="3772EE27" w14:textId="3DD235D8" w:rsidR="005F25FC" w:rsidRPr="00203419" w:rsidRDefault="005F25FC" w:rsidP="005F25FC">
            <w:pPr>
              <w:pStyle w:val="NoSpacing"/>
              <w:rPr>
                <w:rFonts w:cs="Times New Roman"/>
              </w:rPr>
            </w:pPr>
            <w:r>
              <w:rPr>
                <w:rFonts w:cs="Times New Roman"/>
              </w:rPr>
              <w:t>M</w:t>
            </w:r>
            <w:r>
              <w:t>ay</w:t>
            </w:r>
            <w:r w:rsidRPr="00203419">
              <w:rPr>
                <w:rFonts w:cs="Times New Roman"/>
              </w:rPr>
              <w:t xml:space="preserve"> 1, 2023 – </w:t>
            </w:r>
            <w:r>
              <w:rPr>
                <w:rFonts w:cs="Times New Roman"/>
              </w:rPr>
              <w:t>April</w:t>
            </w:r>
            <w:r w:rsidRPr="00203419">
              <w:rPr>
                <w:rFonts w:cs="Times New Roman"/>
              </w:rPr>
              <w:t xml:space="preserve"> 30, 2024</w:t>
            </w:r>
          </w:p>
        </w:tc>
      </w:tr>
      <w:tr w:rsidR="005F25FC" w:rsidRPr="00203419" w14:paraId="31485152" w14:textId="77777777" w:rsidTr="005F25FC">
        <w:tc>
          <w:tcPr>
            <w:tcW w:w="1620" w:type="dxa"/>
            <w:tcMar>
              <w:top w:w="0" w:type="dxa"/>
              <w:left w:w="29" w:type="dxa"/>
              <w:bottom w:w="0" w:type="dxa"/>
              <w:right w:w="29" w:type="dxa"/>
            </w:tcMar>
          </w:tcPr>
          <w:p w14:paraId="2BA12D20" w14:textId="77777777" w:rsidR="005F25FC" w:rsidRPr="00203419" w:rsidRDefault="005F25FC" w:rsidP="005F25FC">
            <w:pPr>
              <w:pStyle w:val="NoSpacing"/>
              <w:rPr>
                <w:rFonts w:cs="Times New Roman"/>
              </w:rPr>
            </w:pPr>
          </w:p>
        </w:tc>
        <w:tc>
          <w:tcPr>
            <w:tcW w:w="3240" w:type="dxa"/>
            <w:tcMar>
              <w:top w:w="0" w:type="dxa"/>
              <w:left w:w="29" w:type="dxa"/>
              <w:bottom w:w="0" w:type="dxa"/>
              <w:right w:w="29" w:type="dxa"/>
            </w:tcMar>
          </w:tcPr>
          <w:p w14:paraId="614CEE21" w14:textId="77777777" w:rsidR="005F25FC" w:rsidRPr="00203419" w:rsidRDefault="005F25FC" w:rsidP="005F25FC">
            <w:pPr>
              <w:pStyle w:val="NoSpacing"/>
              <w:rPr>
                <w:rFonts w:cs="Times New Roman"/>
              </w:rPr>
            </w:pPr>
          </w:p>
        </w:tc>
        <w:tc>
          <w:tcPr>
            <w:tcW w:w="1710" w:type="dxa"/>
            <w:tcMar>
              <w:top w:w="0" w:type="dxa"/>
              <w:left w:w="29" w:type="dxa"/>
              <w:bottom w:w="0" w:type="dxa"/>
              <w:right w:w="29" w:type="dxa"/>
            </w:tcMar>
          </w:tcPr>
          <w:p w14:paraId="5F584918" w14:textId="226503E2" w:rsidR="005F25FC" w:rsidRPr="00203419" w:rsidRDefault="005F25FC" w:rsidP="005F25FC">
            <w:pPr>
              <w:pStyle w:val="NoSpacing"/>
              <w:rPr>
                <w:rFonts w:cs="Times New Roman"/>
                <w:b/>
                <w:bCs/>
              </w:rPr>
            </w:pPr>
          </w:p>
        </w:tc>
        <w:tc>
          <w:tcPr>
            <w:tcW w:w="2780" w:type="dxa"/>
            <w:tcMar>
              <w:top w:w="0" w:type="dxa"/>
              <w:left w:w="29" w:type="dxa"/>
              <w:bottom w:w="0" w:type="dxa"/>
              <w:right w:w="29" w:type="dxa"/>
            </w:tcMar>
          </w:tcPr>
          <w:p w14:paraId="58F90724" w14:textId="054425A6" w:rsidR="005F25FC" w:rsidRPr="00203419" w:rsidRDefault="005F25FC" w:rsidP="005F25FC">
            <w:pPr>
              <w:pStyle w:val="NoSpacing"/>
              <w:rPr>
                <w:rFonts w:cs="Times New Roman"/>
              </w:rPr>
            </w:pPr>
          </w:p>
        </w:tc>
      </w:tr>
    </w:tbl>
    <w:p w14:paraId="08C030C4" w14:textId="57557E9C" w:rsidR="005F25FC" w:rsidRPr="00E83350" w:rsidRDefault="00936903" w:rsidP="005F25FC">
      <w:r>
        <w:pict w14:anchorId="05E71DBD">
          <v:rect id="_x0000_i1025" style="width:0;height:1.5pt" o:hralign="center" o:hrstd="t" o:hr="t" fillcolor="#a0a0a0" stroked="f"/>
        </w:pict>
      </w:r>
    </w:p>
    <w:p w14:paraId="1B8E931C" w14:textId="7A8ED443" w:rsidR="00A67391" w:rsidRDefault="00A67391" w:rsidP="005F25FC"/>
    <w:p w14:paraId="3714D746" w14:textId="616FA017" w:rsidR="00334D9B" w:rsidRPr="00E83350" w:rsidRDefault="005F25FC" w:rsidP="008D41EB">
      <w:r w:rsidRPr="008D41EB">
        <w:rPr>
          <w:rStyle w:val="SectionHeadingChar"/>
        </w:rPr>
        <w:t xml:space="preserve">What Types of Projects are </w:t>
      </w:r>
      <w:proofErr w:type="gramStart"/>
      <w:r w:rsidRPr="008D41EB">
        <w:rPr>
          <w:rStyle w:val="SectionHeadingChar"/>
        </w:rPr>
        <w:t>Eligible?</w:t>
      </w:r>
      <w:r w:rsidR="00334D9B" w:rsidRPr="00E83350">
        <w:t>:</w:t>
      </w:r>
      <w:proofErr w:type="gramEnd"/>
    </w:p>
    <w:p w14:paraId="1B78ED8B" w14:textId="77777777" w:rsidR="00334D9B" w:rsidRPr="00E83350" w:rsidRDefault="00334D9B" w:rsidP="005F25FC"/>
    <w:p w14:paraId="1DD0B10F" w14:textId="1B4C7512" w:rsidR="00334D9B" w:rsidRDefault="00334D9B" w:rsidP="008D41EB">
      <w:r>
        <w:t xml:space="preserve">Grant funds must be used to develop food waste reduction </w:t>
      </w:r>
      <w:r w:rsidR="009F40AB">
        <w:t>infrastructure by</w:t>
      </w:r>
      <w:r w:rsidR="00503430">
        <w:t xml:space="preserve"> expanding</w:t>
      </w:r>
      <w:r w:rsidR="00F646B6">
        <w:t xml:space="preserve"> food donation</w:t>
      </w:r>
      <w:r>
        <w:t xml:space="preserve"> </w:t>
      </w:r>
      <w:r w:rsidR="00503430">
        <w:t xml:space="preserve">networks </w:t>
      </w:r>
      <w:r w:rsidR="00590511">
        <w:t>or</w:t>
      </w:r>
      <w:r>
        <w:t xml:space="preserve"> composting</w:t>
      </w:r>
      <w:r w:rsidR="00F646B6">
        <w:t xml:space="preserve"> operations</w:t>
      </w:r>
      <w:r w:rsidR="009F40AB">
        <w:t xml:space="preserve">, including </w:t>
      </w:r>
      <w:proofErr w:type="gramStart"/>
      <w:r w:rsidR="009F40AB">
        <w:t>collection</w:t>
      </w:r>
      <w:proofErr w:type="gramEnd"/>
      <w:r w:rsidR="009F40AB">
        <w:t xml:space="preserve"> and hauling</w:t>
      </w:r>
      <w:r>
        <w:t xml:space="preserve">. </w:t>
      </w:r>
      <w:r w:rsidR="00F646B6">
        <w:t>Excess food donation occurs through food banks</w:t>
      </w:r>
      <w:r w:rsidR="00BA7AAF">
        <w:t xml:space="preserve">, </w:t>
      </w:r>
      <w:r w:rsidR="00F646B6">
        <w:t>food pantries</w:t>
      </w:r>
      <w:r w:rsidR="00F547B0">
        <w:t>, or nonprofit organizations</w:t>
      </w:r>
      <w:r w:rsidR="00F646B6">
        <w:t xml:space="preserve"> in which packaged food</w:t>
      </w:r>
      <w:r w:rsidR="00F547B0">
        <w:t>, prepared food</w:t>
      </w:r>
      <w:r w:rsidR="00F646B6">
        <w:t xml:space="preserve"> and</w:t>
      </w:r>
      <w:r w:rsidR="00BA7AAF">
        <w:t>/or</w:t>
      </w:r>
      <w:r w:rsidR="00F646B6">
        <w:t xml:space="preserve"> produce is distribute</w:t>
      </w:r>
      <w:r w:rsidR="00974B0E">
        <w:t>d</w:t>
      </w:r>
      <w:r w:rsidR="00F646B6">
        <w:t xml:space="preserve"> to households</w:t>
      </w:r>
      <w:r w:rsidR="00BA7AAF">
        <w:t xml:space="preserve"> or individuals in need</w:t>
      </w:r>
      <w:r w:rsidR="00F646B6">
        <w:t>. Composting operations occur at permitted</w:t>
      </w:r>
      <w:r w:rsidR="003501B9">
        <w:t xml:space="preserve"> or exempt</w:t>
      </w:r>
      <w:r w:rsidR="00F646B6">
        <w:t xml:space="preserve"> compost facilities</w:t>
      </w:r>
      <w:r w:rsidR="008D52BE">
        <w:t xml:space="preserve"> and include the collection of</w:t>
      </w:r>
      <w:r w:rsidR="00974B0E">
        <w:t xml:space="preserve"> </w:t>
      </w:r>
      <w:r w:rsidR="00416E5F">
        <w:t xml:space="preserve">food </w:t>
      </w:r>
      <w:r w:rsidR="005E5647">
        <w:t>scrap</w:t>
      </w:r>
      <w:r w:rsidR="008D52BE">
        <w:t>s</w:t>
      </w:r>
      <w:r w:rsidR="00416E5F">
        <w:t xml:space="preserve"> </w:t>
      </w:r>
      <w:r w:rsidR="008D52BE" w:rsidRPr="009B59D7">
        <w:t xml:space="preserve">from </w:t>
      </w:r>
      <w:r w:rsidR="00EE2415" w:rsidRPr="009B59D7">
        <w:t xml:space="preserve">generators or designated </w:t>
      </w:r>
      <w:r w:rsidR="00974B0E">
        <w:t xml:space="preserve">drop-off </w:t>
      </w:r>
      <w:r w:rsidR="001F6832">
        <w:t>sites</w:t>
      </w:r>
      <w:r w:rsidR="00416E5F">
        <w:t>.</w:t>
      </w:r>
      <w:r w:rsidR="00F646B6">
        <w:t xml:space="preserve"> </w:t>
      </w:r>
    </w:p>
    <w:p w14:paraId="0C05DA10" w14:textId="188BC843" w:rsidR="009C1F3D" w:rsidRDefault="009C1F3D" w:rsidP="008D41EB"/>
    <w:p w14:paraId="458E6584" w14:textId="14FD3881" w:rsidR="009C1F3D" w:rsidRDefault="009C1F3D" w:rsidP="008D41EB">
      <w:r>
        <w:t xml:space="preserve">Successful applicants will demonstrate how the grant project will increase the tons of </w:t>
      </w:r>
      <w:r w:rsidR="005E5647">
        <w:t>wasted food</w:t>
      </w:r>
      <w:r>
        <w:t xml:space="preserve"> diverted from landfill disposal.</w:t>
      </w:r>
      <w:r w:rsidR="00FC04CE">
        <w:t xml:space="preserve"> </w:t>
      </w:r>
      <w:r w:rsidR="00CA1942" w:rsidRPr="00CA1942">
        <w:t xml:space="preserve">Examples of approved uses of </w:t>
      </w:r>
      <w:r w:rsidR="00CA1942">
        <w:t>FWR</w:t>
      </w:r>
      <w:r w:rsidR="00CA1942" w:rsidRPr="00CA1942">
        <w:t xml:space="preserve"> Grant funds include site development costs, construction of facilities to handle </w:t>
      </w:r>
      <w:r w:rsidR="005E5647">
        <w:t>wasted food</w:t>
      </w:r>
      <w:r w:rsidR="00CA1942" w:rsidRPr="00CA1942">
        <w:t xml:space="preserve">, equipment </w:t>
      </w:r>
      <w:r w:rsidR="001F6832">
        <w:t xml:space="preserve">or vehicle </w:t>
      </w:r>
      <w:r w:rsidR="00CA1942" w:rsidRPr="00CA1942">
        <w:t xml:space="preserve">purchases, </w:t>
      </w:r>
      <w:r w:rsidR="001F6832">
        <w:t xml:space="preserve">and </w:t>
      </w:r>
      <w:r w:rsidR="00CA1942" w:rsidRPr="00CA1942">
        <w:t>equipment installation costs</w:t>
      </w:r>
      <w:r w:rsidR="0033405C">
        <w:t>.</w:t>
      </w:r>
    </w:p>
    <w:p w14:paraId="26B9810A" w14:textId="35983007" w:rsidR="00CD5266" w:rsidRDefault="00CD5266" w:rsidP="008D41EB"/>
    <w:p w14:paraId="2A775CC1" w14:textId="716B8B94" w:rsidR="00CD5266" w:rsidRDefault="00CD5266" w:rsidP="008D41EB">
      <w:r w:rsidRPr="00CD5266">
        <w:t xml:space="preserve">Grant funds </w:t>
      </w:r>
      <w:r w:rsidRPr="00CD5266">
        <w:rPr>
          <w:b/>
        </w:rPr>
        <w:t>MAY NOT</w:t>
      </w:r>
      <w:r w:rsidRPr="00CD5266">
        <w:t xml:space="preserve"> be used for employee salaries, land acquisition costs, administrative expenses such as overhead, utility costs, studies or work performed by consultants, contracted collection costs, and/or payment for other contracted services such as payment to a vendor for operating a collection </w:t>
      </w:r>
      <w:r w:rsidR="001F6832">
        <w:t>program</w:t>
      </w:r>
      <w:r w:rsidRPr="00CD5266">
        <w:t>.</w:t>
      </w:r>
    </w:p>
    <w:p w14:paraId="6A255EF1" w14:textId="77777777" w:rsidR="00334D9B" w:rsidRDefault="00334D9B" w:rsidP="008D41EB"/>
    <w:p w14:paraId="36B8433B" w14:textId="77777777" w:rsidR="00334D9B" w:rsidRPr="005F25FC" w:rsidRDefault="00334D9B" w:rsidP="008D41EB">
      <w:pPr>
        <w:pStyle w:val="SectionSubheading"/>
      </w:pPr>
      <w:r w:rsidRPr="005F25FC">
        <w:t>Examples of Grant Projects:</w:t>
      </w:r>
    </w:p>
    <w:p w14:paraId="13ACAFF6" w14:textId="518B6112" w:rsidR="00334D9B" w:rsidRDefault="001F6832" w:rsidP="008D41EB">
      <w:pPr>
        <w:pStyle w:val="ListParagraph"/>
        <w:numPr>
          <w:ilvl w:val="0"/>
          <w:numId w:val="8"/>
        </w:numPr>
      </w:pPr>
      <w:r>
        <w:t xml:space="preserve">Purchase </w:t>
      </w:r>
      <w:r w:rsidR="009C1F3D">
        <w:t xml:space="preserve">carts for curbside food </w:t>
      </w:r>
      <w:r w:rsidR="005E5647">
        <w:t>scrap</w:t>
      </w:r>
      <w:r w:rsidR="009C1F3D">
        <w:t xml:space="preserve"> </w:t>
      </w:r>
      <w:proofErr w:type="gramStart"/>
      <w:r w:rsidR="009C1F3D">
        <w:t>collection</w:t>
      </w:r>
      <w:r w:rsidR="00F37793">
        <w:t>;</w:t>
      </w:r>
      <w:proofErr w:type="gramEnd"/>
    </w:p>
    <w:p w14:paraId="6A389F17" w14:textId="314F6057" w:rsidR="009C1F3D" w:rsidRDefault="009C1F3D" w:rsidP="008D41EB">
      <w:pPr>
        <w:pStyle w:val="ListParagraph"/>
        <w:numPr>
          <w:ilvl w:val="0"/>
          <w:numId w:val="8"/>
        </w:numPr>
      </w:pPr>
      <w:r>
        <w:t xml:space="preserve">Purchase a wheel loader to improve efficiency and capacity of food </w:t>
      </w:r>
      <w:r w:rsidR="005E5647">
        <w:t>scrap</w:t>
      </w:r>
      <w:r>
        <w:t xml:space="preserve"> </w:t>
      </w:r>
      <w:r w:rsidR="001F6832">
        <w:t xml:space="preserve">management </w:t>
      </w:r>
      <w:r>
        <w:t xml:space="preserve">at a compost </w:t>
      </w:r>
      <w:proofErr w:type="gramStart"/>
      <w:r>
        <w:t>facility</w:t>
      </w:r>
      <w:r w:rsidR="00F37793">
        <w:t>;</w:t>
      </w:r>
      <w:proofErr w:type="gramEnd"/>
    </w:p>
    <w:p w14:paraId="7C4AF0F0" w14:textId="5655F144" w:rsidR="009C1F3D" w:rsidRDefault="009C1F3D" w:rsidP="008D41EB">
      <w:pPr>
        <w:pStyle w:val="ListParagraph"/>
        <w:numPr>
          <w:ilvl w:val="0"/>
          <w:numId w:val="8"/>
        </w:numPr>
      </w:pPr>
      <w:r>
        <w:t xml:space="preserve">Establish a drop-off site for residential or commercial food </w:t>
      </w:r>
      <w:proofErr w:type="gramStart"/>
      <w:r w:rsidR="005E5647">
        <w:t>scraps</w:t>
      </w:r>
      <w:r w:rsidR="00F37793">
        <w:t>;</w:t>
      </w:r>
      <w:proofErr w:type="gramEnd"/>
    </w:p>
    <w:p w14:paraId="08F7BDEB" w14:textId="089F8DAA" w:rsidR="009C1F3D" w:rsidRDefault="009C1F3D" w:rsidP="008D41EB">
      <w:pPr>
        <w:pStyle w:val="ListParagraph"/>
        <w:numPr>
          <w:ilvl w:val="0"/>
          <w:numId w:val="8"/>
        </w:numPr>
      </w:pPr>
      <w:r>
        <w:t xml:space="preserve">Purchase a mobile refrigerator to improve efficiency and capacity of food bank </w:t>
      </w:r>
      <w:proofErr w:type="gramStart"/>
      <w:r>
        <w:t>transportation</w:t>
      </w:r>
      <w:r w:rsidR="00F37793">
        <w:t>;</w:t>
      </w:r>
      <w:proofErr w:type="gramEnd"/>
    </w:p>
    <w:p w14:paraId="72129B87" w14:textId="3F51503B" w:rsidR="009C1F3D" w:rsidRDefault="009C1F3D" w:rsidP="008D41EB">
      <w:pPr>
        <w:pStyle w:val="ListParagraph"/>
        <w:numPr>
          <w:ilvl w:val="0"/>
          <w:numId w:val="8"/>
        </w:numPr>
      </w:pPr>
      <w:r>
        <w:lastRenderedPageBreak/>
        <w:t xml:space="preserve">Build an aerated-static pile for food </w:t>
      </w:r>
      <w:r w:rsidR="005E5647">
        <w:t>scrap</w:t>
      </w:r>
      <w:r>
        <w:t xml:space="preserve"> </w:t>
      </w:r>
      <w:proofErr w:type="gramStart"/>
      <w:r>
        <w:t>composting</w:t>
      </w:r>
      <w:r w:rsidR="00F37793">
        <w:t>;</w:t>
      </w:r>
      <w:proofErr w:type="gramEnd"/>
    </w:p>
    <w:p w14:paraId="63989EBB" w14:textId="782119F9" w:rsidR="002F5742" w:rsidRDefault="002F5742" w:rsidP="008D41EB">
      <w:pPr>
        <w:pStyle w:val="ListParagraph"/>
        <w:numPr>
          <w:ilvl w:val="0"/>
          <w:numId w:val="8"/>
        </w:numPr>
      </w:pPr>
      <w:r>
        <w:t>Purchase a</w:t>
      </w:r>
      <w:r w:rsidR="00CA1942">
        <w:t xml:space="preserve"> truck or a</w:t>
      </w:r>
      <w:r>
        <w:t xml:space="preserve"> cart-tipper to collect drop-off or curbside food </w:t>
      </w:r>
      <w:r w:rsidR="003974B5">
        <w:t>scraps</w:t>
      </w:r>
      <w:r w:rsidR="00F37793">
        <w:t>; or</w:t>
      </w:r>
    </w:p>
    <w:p w14:paraId="355E4FC6" w14:textId="78C05246" w:rsidR="00FF69B1" w:rsidRDefault="00F36145" w:rsidP="008D41EB">
      <w:pPr>
        <w:pStyle w:val="ListParagraph"/>
        <w:numPr>
          <w:ilvl w:val="0"/>
          <w:numId w:val="8"/>
        </w:numPr>
      </w:pPr>
      <w:r>
        <w:t>Construct</w:t>
      </w:r>
      <w:r w:rsidR="00FF69B1">
        <w:t xml:space="preserve"> a concrete </w:t>
      </w:r>
      <w:r>
        <w:t>pad</w:t>
      </w:r>
      <w:r w:rsidR="00FF69B1">
        <w:t xml:space="preserve"> to improve efficiency and capacity of food </w:t>
      </w:r>
      <w:r w:rsidR="003974B5">
        <w:t xml:space="preserve">scrap </w:t>
      </w:r>
      <w:r w:rsidR="00FF69B1">
        <w:t>management at a compost facility</w:t>
      </w:r>
      <w:r w:rsidR="00F37793">
        <w:t>.</w:t>
      </w:r>
    </w:p>
    <w:p w14:paraId="3ABCA388" w14:textId="77777777" w:rsidR="009C1F3D" w:rsidRPr="00D709E6" w:rsidRDefault="009C1F3D" w:rsidP="008D41EB"/>
    <w:p w14:paraId="3BDC1823" w14:textId="1E43B2CC" w:rsidR="003044A4" w:rsidRDefault="006E5B97" w:rsidP="008D41EB">
      <w:r>
        <w:t xml:space="preserve">Projects </w:t>
      </w:r>
      <w:r w:rsidR="003044A4">
        <w:t>that develop or expand food waste reduction infrastructure may also use g</w:t>
      </w:r>
      <w:r w:rsidR="00BA7AAF">
        <w:t>rant funds to print and distribute</w:t>
      </w:r>
      <w:r w:rsidR="003044A4">
        <w:t xml:space="preserve"> related</w:t>
      </w:r>
      <w:r w:rsidR="00BA7AAF">
        <w:t xml:space="preserve"> educational materials</w:t>
      </w:r>
      <w:r w:rsidR="00AD5206">
        <w:t xml:space="preserve"> such as signage, handouts, mailers, or magnets</w:t>
      </w:r>
      <w:r w:rsidR="003044A4">
        <w:t>.</w:t>
      </w:r>
      <w:r w:rsidR="00BA7AAF">
        <w:t xml:space="preserve"> </w:t>
      </w:r>
      <w:r w:rsidR="003044A4">
        <w:t>Please note that education-only projects are not eligible for funding under this grant program.</w:t>
      </w:r>
    </w:p>
    <w:p w14:paraId="0981D07C" w14:textId="77777777" w:rsidR="003044A4" w:rsidRDefault="003044A4" w:rsidP="008D41EB"/>
    <w:p w14:paraId="62E73E84" w14:textId="1124729C" w:rsidR="00334D9B" w:rsidRDefault="006E5B97" w:rsidP="008D41EB">
      <w:r>
        <w:t xml:space="preserve">DEACS offers </w:t>
      </w:r>
      <w:hyperlink r:id="rId9" w:history="1">
        <w:r w:rsidRPr="00AD5206">
          <w:rPr>
            <w:rStyle w:val="Hyperlink"/>
          </w:rPr>
          <w:t>readymade compost education materials</w:t>
        </w:r>
      </w:hyperlink>
      <w:r>
        <w:t xml:space="preserve"> to inform residents and businesses about composting. Any design template can be customized for a grantee. </w:t>
      </w:r>
    </w:p>
    <w:p w14:paraId="5C563919" w14:textId="77777777" w:rsidR="00334D9B" w:rsidRPr="00E83350" w:rsidRDefault="00334D9B" w:rsidP="005F25FC"/>
    <w:p w14:paraId="4673E125" w14:textId="1B745149" w:rsidR="005F25FC" w:rsidRDefault="005F25FC" w:rsidP="008D41EB">
      <w:pPr>
        <w:pStyle w:val="SectionHeading"/>
      </w:pPr>
      <w:r>
        <w:t>How Grant Funds Work</w:t>
      </w:r>
    </w:p>
    <w:p w14:paraId="6F1C257A" w14:textId="77777777" w:rsidR="005F25FC" w:rsidRDefault="005F25FC" w:rsidP="005F25FC"/>
    <w:p w14:paraId="00693D65" w14:textId="760B6AD7" w:rsidR="005F25FC" w:rsidRDefault="005F25FC" w:rsidP="005F25FC">
      <w:r w:rsidRPr="008D41EB">
        <w:t xml:space="preserve">All </w:t>
      </w:r>
      <w:r w:rsidR="00284737">
        <w:t>FWR</w:t>
      </w:r>
      <w:r>
        <w:t xml:space="preserve"> </w:t>
      </w:r>
      <w:r w:rsidR="00375B03">
        <w:t>G</w:t>
      </w:r>
      <w:r>
        <w:t xml:space="preserve">rant funds are distributed on a reimbursement basis. </w:t>
      </w:r>
      <w:r w:rsidRPr="0055659F">
        <w:t>Purchases must be made during the grant contract period and requests for reimbursement can be made after the grantee has completed and paid for grant purchases. DEACS will continue to reimburse grantees until 90% of the award amount has been expended, withholding 10% of funds until receipt of an approved final report.</w:t>
      </w:r>
    </w:p>
    <w:p w14:paraId="206B31BA" w14:textId="77777777" w:rsidR="005F25FC" w:rsidRDefault="005F25FC" w:rsidP="005F25FC">
      <w:pPr>
        <w:rPr>
          <w:b/>
        </w:rPr>
      </w:pPr>
    </w:p>
    <w:p w14:paraId="74FC7D0E" w14:textId="02B7E7EC" w:rsidR="00284737" w:rsidRDefault="005F25FC" w:rsidP="005F25FC">
      <w:pPr>
        <w:rPr>
          <w:b/>
        </w:rPr>
      </w:pPr>
      <w:r w:rsidRPr="008D41EB">
        <w:rPr>
          <w:rStyle w:val="SectionSubheadingChar"/>
        </w:rPr>
        <w:t>Available Funding</w:t>
      </w:r>
    </w:p>
    <w:p w14:paraId="5DFD0B98" w14:textId="6448E9A0" w:rsidR="005F25FC" w:rsidRPr="001971BF" w:rsidRDefault="005F25FC" w:rsidP="005F25FC">
      <w:r>
        <w:t>Applicants can submit grant proposals for a maximum award of $80,000.</w:t>
      </w:r>
    </w:p>
    <w:p w14:paraId="4FB29FFB" w14:textId="77777777" w:rsidR="005F25FC" w:rsidRDefault="005F25FC" w:rsidP="008D41EB"/>
    <w:p w14:paraId="0EC6C3B2" w14:textId="61C449B4" w:rsidR="005F25FC" w:rsidRPr="00E83350" w:rsidRDefault="005F25FC" w:rsidP="005F25FC">
      <w:r w:rsidRPr="008D41EB">
        <w:rPr>
          <w:rStyle w:val="SectionSubheadingChar"/>
        </w:rPr>
        <w:t xml:space="preserve">Cash Match </w:t>
      </w:r>
    </w:p>
    <w:p w14:paraId="7A4E2C92" w14:textId="0AB5A980" w:rsidR="005F25FC" w:rsidRPr="00E83350" w:rsidRDefault="005F25FC" w:rsidP="005F25FC">
      <w:r>
        <w:t xml:space="preserve">FWR </w:t>
      </w:r>
      <w:r w:rsidR="00284737">
        <w:t>g</w:t>
      </w:r>
      <w:r>
        <w:t>rant</w:t>
      </w:r>
      <w:r w:rsidRPr="00E83350">
        <w:t xml:space="preserve"> winners must provide a cash match equal to or exceeding 20 percent of the requested grant funding. For example, a grantee requesting </w:t>
      </w:r>
      <w:r>
        <w:t xml:space="preserve">a </w:t>
      </w:r>
      <w:r w:rsidRPr="00E83350">
        <w:t>$</w:t>
      </w:r>
      <w:r>
        <w:t>1</w:t>
      </w:r>
      <w:r w:rsidRPr="00E83350">
        <w:t xml:space="preserve">0,000 grant must </w:t>
      </w:r>
      <w:r>
        <w:t xml:space="preserve">provide at least </w:t>
      </w:r>
      <w:r w:rsidRPr="00E83350">
        <w:t>$</w:t>
      </w:r>
      <w:r>
        <w:t>2</w:t>
      </w:r>
      <w:r w:rsidRPr="00E83350">
        <w:t xml:space="preserve">,000 </w:t>
      </w:r>
      <w:r>
        <w:t>of</w:t>
      </w:r>
      <w:r w:rsidRPr="00E83350">
        <w:t xml:space="preserve"> </w:t>
      </w:r>
      <w:r>
        <w:t>matching</w:t>
      </w:r>
      <w:r w:rsidRPr="00E83350">
        <w:t xml:space="preserve"> funds </w:t>
      </w:r>
      <w:r>
        <w:t>for a total</w:t>
      </w:r>
      <w:r w:rsidRPr="00E83350">
        <w:t xml:space="preserve"> project</w:t>
      </w:r>
      <w:r>
        <w:t xml:space="preserve"> cost of $12,000.</w:t>
      </w:r>
      <w:r w:rsidRPr="00E83350" w:rsidDel="00573065">
        <w:rPr>
          <w:b/>
        </w:rPr>
        <w:t xml:space="preserve"> </w:t>
      </w:r>
      <w:r w:rsidR="00284737" w:rsidRPr="00E83350">
        <w:t>In-kind contributions will not be accepted in lieu of cash match.</w:t>
      </w:r>
    </w:p>
    <w:p w14:paraId="2410E3FD" w14:textId="77777777" w:rsidR="005F25FC" w:rsidRPr="00E83350" w:rsidRDefault="005F25FC" w:rsidP="005F25FC"/>
    <w:p w14:paraId="370719A2" w14:textId="4731D4AF" w:rsidR="005F25FC" w:rsidRDefault="005F25FC" w:rsidP="005F25FC">
      <w:r w:rsidRPr="00E83350">
        <w:t xml:space="preserve">To </w:t>
      </w:r>
      <w:r w:rsidR="00284737">
        <w:t>calculate</w:t>
      </w:r>
      <w:r w:rsidRPr="00E83350">
        <w:t xml:space="preserve"> the necessary cash match for any grant project, determine the total budget associated with the project and then use the following equation: total project budget </w:t>
      </w:r>
      <w:r w:rsidRPr="00E83350">
        <w:sym w:font="Symbol" w:char="F0B8"/>
      </w:r>
      <w:r w:rsidRPr="00E83350">
        <w:t xml:space="preserve"> 6 = required cash match. </w:t>
      </w:r>
    </w:p>
    <w:p w14:paraId="266F2296" w14:textId="77777777" w:rsidR="005F25FC" w:rsidRPr="00E83350" w:rsidRDefault="005F25FC" w:rsidP="005F25FC"/>
    <w:p w14:paraId="5A55439B" w14:textId="0D98823B" w:rsidR="00284737" w:rsidRDefault="00284737" w:rsidP="00284737">
      <w:pPr>
        <w:pStyle w:val="SectionSubheading"/>
      </w:pPr>
      <w:r>
        <w:t>Contract Period:</w:t>
      </w:r>
    </w:p>
    <w:p w14:paraId="5F50CFF1" w14:textId="34B4C362" w:rsidR="00284737" w:rsidRDefault="00284737" w:rsidP="00284737">
      <w:r w:rsidRPr="00E83350">
        <w:t xml:space="preserve">Successful grant applicants will be required to </w:t>
      </w:r>
      <w:proofErr w:type="gramStart"/>
      <w:r w:rsidRPr="00E83350">
        <w:t>enter into</w:t>
      </w:r>
      <w:proofErr w:type="gramEnd"/>
      <w:r w:rsidRPr="00E83350">
        <w:t xml:space="preserve"> a grant contract with the </w:t>
      </w:r>
      <w:r>
        <w:t xml:space="preserve">N.C. </w:t>
      </w:r>
      <w:r w:rsidRPr="00E83350">
        <w:t>Department of Environmental Quality</w:t>
      </w:r>
      <w:r>
        <w:t xml:space="preserve"> (DEQ)</w:t>
      </w:r>
      <w:r w:rsidRPr="00E83350">
        <w:t xml:space="preserve">.  </w:t>
      </w:r>
      <w:r>
        <w:t xml:space="preserve">The resultant grant contract period is one year and is expected to begin on May 1, </w:t>
      </w:r>
      <w:proofErr w:type="gramStart"/>
      <w:r>
        <w:t>2023</w:t>
      </w:r>
      <w:proofErr w:type="gramEnd"/>
      <w:r>
        <w:t xml:space="preserve"> and end on April 30, 2024.</w:t>
      </w:r>
      <w:r w:rsidRPr="00284737">
        <w:t xml:space="preserve"> </w:t>
      </w:r>
      <w:r w:rsidRPr="002D78A9">
        <w:t>All</w:t>
      </w:r>
      <w:r>
        <w:t xml:space="preserve"> </w:t>
      </w:r>
      <w:r w:rsidRPr="002D78A9">
        <w:t xml:space="preserve">purchases must be made within the grant contract period. </w:t>
      </w:r>
      <w:r w:rsidRPr="008D41EB">
        <w:rPr>
          <w:i/>
          <w:iCs/>
          <w:u w:val="single"/>
        </w:rPr>
        <w:t>Any purchases made prior to the start of the grant contract or after the end date of the grant contract will not be eligible for reimbursement.</w:t>
      </w:r>
    </w:p>
    <w:p w14:paraId="2EC8CB5B" w14:textId="15C9BB5E" w:rsidR="00284737" w:rsidRDefault="00284737" w:rsidP="00284737"/>
    <w:p w14:paraId="42D33472" w14:textId="3ECDFCEE" w:rsidR="00284737" w:rsidRDefault="00284737" w:rsidP="00284737">
      <w:r>
        <w:t xml:space="preserve">The grantee must make a good faith effort to complete the project within the year-long contract period. Extensions are possible but not guaranteed. </w:t>
      </w:r>
      <w:r w:rsidRPr="008F26FB">
        <w:t xml:space="preserve">Requests for no-cost time extensions must be submitted to the DEACS staff contact at least </w:t>
      </w:r>
      <w:r w:rsidR="00375B03">
        <w:t>6</w:t>
      </w:r>
      <w:r w:rsidRPr="008F26FB">
        <w:t xml:space="preserve">0 days </w:t>
      </w:r>
      <w:r w:rsidRPr="009B59D7">
        <w:rPr>
          <w:i/>
          <w:iCs/>
        </w:rPr>
        <w:t>prior</w:t>
      </w:r>
      <w:r w:rsidRPr="008F26FB">
        <w:t xml:space="preserve"> to the contract expiration date. </w:t>
      </w:r>
      <w:r w:rsidR="00375B03">
        <w:t xml:space="preserve">Upon approval, the contract end date will be extended by written agreement between the applicant and DEQ. </w:t>
      </w:r>
      <w:r w:rsidRPr="008F26FB">
        <w:t xml:space="preserve">Funds not expended by the end of </w:t>
      </w:r>
      <w:r>
        <w:t>the contract period</w:t>
      </w:r>
      <w:r w:rsidRPr="008F26FB">
        <w:t xml:space="preserve"> will be forfeited.</w:t>
      </w:r>
    </w:p>
    <w:p w14:paraId="7725C0F0" w14:textId="3B8FBF53" w:rsidR="00284737" w:rsidRDefault="00284737" w:rsidP="00284737"/>
    <w:p w14:paraId="194DD69F" w14:textId="77777777" w:rsidR="00284737" w:rsidRDefault="00284737" w:rsidP="005F25FC"/>
    <w:p w14:paraId="72D96A8A" w14:textId="66DBB526" w:rsidR="00334D9B" w:rsidRPr="00E83350" w:rsidRDefault="00375B03" w:rsidP="008D41EB">
      <w:pPr>
        <w:keepNext/>
        <w:keepLines/>
      </w:pPr>
      <w:r w:rsidRPr="008D41EB">
        <w:rPr>
          <w:rStyle w:val="SectionHeadingChar"/>
        </w:rPr>
        <w:lastRenderedPageBreak/>
        <w:t xml:space="preserve">Who is </w:t>
      </w:r>
      <w:r w:rsidR="00334D9B" w:rsidRPr="008D41EB">
        <w:rPr>
          <w:rStyle w:val="SectionHeadingChar"/>
        </w:rPr>
        <w:t>Eligible</w:t>
      </w:r>
      <w:r w:rsidRPr="008D41EB">
        <w:rPr>
          <w:rStyle w:val="SectionHeadingChar"/>
        </w:rPr>
        <w:t>?</w:t>
      </w:r>
    </w:p>
    <w:p w14:paraId="586C8FC3" w14:textId="68EA1F4E" w:rsidR="00CD5266" w:rsidRDefault="00CD5266" w:rsidP="008D41EB">
      <w:pPr>
        <w:keepNext/>
        <w:keepLines/>
      </w:pPr>
      <w:r w:rsidRPr="00CD5266">
        <w:t xml:space="preserve">All applicants must already manage or plan to manage excess food or </w:t>
      </w:r>
      <w:r w:rsidR="003974B5">
        <w:t>wasted food</w:t>
      </w:r>
      <w:r w:rsidRPr="00CD5266">
        <w:t xml:space="preserve"> in their operations</w:t>
      </w:r>
      <w:r w:rsidR="00225A31">
        <w:t xml:space="preserve"> with the purpose of diverting material from landfill disposal</w:t>
      </w:r>
      <w:r w:rsidRPr="00CD5266">
        <w:t xml:space="preserve">. </w:t>
      </w:r>
      <w:r w:rsidR="00503430">
        <w:t xml:space="preserve">North Carolina-based food </w:t>
      </w:r>
      <w:r w:rsidR="00EE2415">
        <w:t>rescue organizations</w:t>
      </w:r>
      <w:r w:rsidR="0086780A">
        <w:t xml:space="preserve">, </w:t>
      </w:r>
      <w:r w:rsidR="00503430">
        <w:t>local governments, compost facilities,</w:t>
      </w:r>
      <w:r w:rsidR="00156E6E">
        <w:t xml:space="preserve"> </w:t>
      </w:r>
      <w:r w:rsidR="00503430">
        <w:t xml:space="preserve">and compost businesses are eligible to apply for funding from the </w:t>
      </w:r>
      <w:r w:rsidR="001B3BEC">
        <w:t>FWR</w:t>
      </w:r>
      <w:r w:rsidR="00503430">
        <w:t xml:space="preserve"> Grant</w:t>
      </w:r>
      <w:r w:rsidR="00152CDD">
        <w:t>. For the purposes of eligibility for this grant, the following definitions apply</w:t>
      </w:r>
      <w:r>
        <w:t>:</w:t>
      </w:r>
    </w:p>
    <w:p w14:paraId="11827D7E" w14:textId="4C5CC102" w:rsidR="00CD5266" w:rsidRDefault="00F547B0" w:rsidP="005F25FC">
      <w:pPr>
        <w:pStyle w:val="ListParagraph"/>
        <w:numPr>
          <w:ilvl w:val="0"/>
          <w:numId w:val="10"/>
        </w:numPr>
      </w:pPr>
      <w:r>
        <w:t>Food rescue organizations includ</w:t>
      </w:r>
      <w:r w:rsidR="00AD5206">
        <w:t>e</w:t>
      </w:r>
      <w:r>
        <w:t xml:space="preserve"> f</w:t>
      </w:r>
      <w:r w:rsidR="00156E6E" w:rsidRPr="00CD5266">
        <w:t>ood banks</w:t>
      </w:r>
      <w:r>
        <w:t>,</w:t>
      </w:r>
      <w:r w:rsidR="00156E6E" w:rsidRPr="00CD5266">
        <w:t xml:space="preserve"> food pantries</w:t>
      </w:r>
      <w:r>
        <w:t xml:space="preserve">, and nonprofit organizations </w:t>
      </w:r>
      <w:r w:rsidR="00156E6E" w:rsidRPr="00CD5266">
        <w:t xml:space="preserve">that specialize </w:t>
      </w:r>
      <w:r>
        <w:t xml:space="preserve">in </w:t>
      </w:r>
      <w:r w:rsidR="00156E6E" w:rsidRPr="00CD5266">
        <w:t>the collection, storage, and distribution of food for households</w:t>
      </w:r>
      <w:r w:rsidR="00AD5206">
        <w:t xml:space="preserve"> or individuals in need</w:t>
      </w:r>
      <w:r w:rsidR="00156E6E" w:rsidRPr="00CD5266">
        <w:t xml:space="preserve">. </w:t>
      </w:r>
    </w:p>
    <w:p w14:paraId="023C02F5" w14:textId="77777777" w:rsidR="00CD5266" w:rsidRDefault="00156E6E" w:rsidP="005F25FC">
      <w:pPr>
        <w:pStyle w:val="ListParagraph"/>
        <w:numPr>
          <w:ilvl w:val="0"/>
          <w:numId w:val="10"/>
        </w:numPr>
      </w:pPr>
      <w:r w:rsidRPr="00CD5266">
        <w:t>L</w:t>
      </w:r>
      <w:r w:rsidR="00334D9B" w:rsidRPr="00CD5266">
        <w:t>ocal governments</w:t>
      </w:r>
      <w:r w:rsidRPr="00CD5266">
        <w:t xml:space="preserve"> are</w:t>
      </w:r>
      <w:r w:rsidR="00334D9B" w:rsidRPr="00CD5266">
        <w:t xml:space="preserve"> defined as counties, municipalities, councils of governments and solid waste authorities in North Carolina</w:t>
      </w:r>
      <w:r w:rsidRPr="00CD5266">
        <w:t>.</w:t>
      </w:r>
      <w:r w:rsidR="00503430" w:rsidRPr="00CD5266">
        <w:t xml:space="preserve"> </w:t>
      </w:r>
    </w:p>
    <w:p w14:paraId="6FB40D71" w14:textId="441BD12A" w:rsidR="00CD5266" w:rsidRDefault="00156E6E" w:rsidP="005F25FC">
      <w:pPr>
        <w:pStyle w:val="ListParagraph"/>
        <w:numPr>
          <w:ilvl w:val="0"/>
          <w:numId w:val="10"/>
        </w:numPr>
      </w:pPr>
      <w:r w:rsidRPr="00CD5266">
        <w:t xml:space="preserve">Compost facilities are permitted </w:t>
      </w:r>
      <w:r w:rsidR="009F40AB">
        <w:t xml:space="preserve">or exempt </w:t>
      </w:r>
      <w:r w:rsidRPr="00CD5266">
        <w:t xml:space="preserve">facilities that process organic material </w:t>
      </w:r>
      <w:r w:rsidR="00152CDD">
        <w:t xml:space="preserve">from outside sources </w:t>
      </w:r>
      <w:r w:rsidRPr="00CD5266">
        <w:t xml:space="preserve">to create a usable soil amendment. </w:t>
      </w:r>
    </w:p>
    <w:p w14:paraId="63C0C25E" w14:textId="438B24B5" w:rsidR="00F547B0" w:rsidRDefault="00156E6E" w:rsidP="005F25FC">
      <w:pPr>
        <w:pStyle w:val="ListParagraph"/>
        <w:numPr>
          <w:ilvl w:val="0"/>
          <w:numId w:val="10"/>
        </w:numPr>
      </w:pPr>
      <w:r w:rsidRPr="00CD5266">
        <w:t xml:space="preserve">Compost businesses are companies or nonprofit organizations that collect or haul organic material from </w:t>
      </w:r>
      <w:r w:rsidR="00D53D3E">
        <w:t>outside sources</w:t>
      </w:r>
      <w:r w:rsidRPr="00CD5266">
        <w:t xml:space="preserve"> to compost facilities.</w:t>
      </w:r>
    </w:p>
    <w:p w14:paraId="3D1FF968" w14:textId="77777777" w:rsidR="00334D9B" w:rsidRDefault="00334D9B" w:rsidP="008D41EB">
      <w:pPr>
        <w:pStyle w:val="Footer"/>
      </w:pPr>
    </w:p>
    <w:p w14:paraId="59176E77" w14:textId="3B33125E" w:rsidR="00375B03" w:rsidRPr="00E83350" w:rsidRDefault="00375B03" w:rsidP="008D41EB">
      <w:pPr>
        <w:pStyle w:val="SectionSubheading"/>
      </w:pPr>
      <w:r w:rsidRPr="00E83350">
        <w:t>Conditions on Submittals</w:t>
      </w:r>
    </w:p>
    <w:p w14:paraId="72F5C356" w14:textId="77777777" w:rsidR="00375B03" w:rsidRPr="00E83350" w:rsidRDefault="00375B03" w:rsidP="00375B03">
      <w:pPr>
        <w:pStyle w:val="ListParagraph"/>
        <w:numPr>
          <w:ilvl w:val="0"/>
          <w:numId w:val="1"/>
        </w:numPr>
      </w:pPr>
      <w:r>
        <w:t xml:space="preserve">Only one proposal per eligible entity will be accepted. </w:t>
      </w:r>
      <w:r w:rsidRPr="00E83350">
        <w:t xml:space="preserve">Grant proposals may combine funding requests for multiple </w:t>
      </w:r>
      <w:r>
        <w:t>project elements</w:t>
      </w:r>
      <w:r w:rsidRPr="00E83350">
        <w:t xml:space="preserve"> into one proposal. </w:t>
      </w:r>
      <w:r>
        <w:t>T</w:t>
      </w:r>
      <w:r w:rsidRPr="00E83350">
        <w:t xml:space="preserve">he available funding limits still </w:t>
      </w:r>
      <w:proofErr w:type="gramStart"/>
      <w:r w:rsidRPr="00E83350">
        <w:t>apply</w:t>
      </w:r>
      <w:proofErr w:type="gramEnd"/>
      <w:r w:rsidRPr="00E83350">
        <w:t xml:space="preserve"> and total request may not exceed the grant award amounts noted in the Available Funding section.</w:t>
      </w:r>
    </w:p>
    <w:p w14:paraId="5953C0F6" w14:textId="77777777" w:rsidR="00375B03" w:rsidRPr="009B59D7" w:rsidRDefault="00375B03" w:rsidP="00375B03">
      <w:pPr>
        <w:pStyle w:val="ListParagraph"/>
        <w:numPr>
          <w:ilvl w:val="0"/>
          <w:numId w:val="1"/>
        </w:numPr>
      </w:pPr>
      <w:r w:rsidRPr="00E35E80">
        <w:t xml:space="preserve">Compost facilities must be permitted or exempt from a permit and follow the most recently adopted </w:t>
      </w:r>
      <w:hyperlink r:id="rId10" w:history="1">
        <w:r w:rsidRPr="009B59D7">
          <w:rPr>
            <w:rStyle w:val="Hyperlink"/>
          </w:rPr>
          <w:t>NC Compost Rules 15A NCAC 13B .1401-.1410</w:t>
        </w:r>
        <w:r w:rsidRPr="00E35E80">
          <w:rPr>
            <w:rStyle w:val="Hyperlink"/>
          </w:rPr>
          <w:t>.</w:t>
        </w:r>
      </w:hyperlink>
    </w:p>
    <w:p w14:paraId="7D1E8DFB" w14:textId="77777777" w:rsidR="00375B03" w:rsidRDefault="00375B03" w:rsidP="00375B03">
      <w:pPr>
        <w:pStyle w:val="ListParagraph"/>
        <w:numPr>
          <w:ilvl w:val="0"/>
          <w:numId w:val="2"/>
        </w:numPr>
      </w:pPr>
      <w:r w:rsidRPr="00E83350">
        <w:t>Applications will not be accepted from local governments that have not submitted the required Solid Waste and Materials Management Annual Report for the most recent fiscal year.</w:t>
      </w:r>
    </w:p>
    <w:p w14:paraId="1839D69D" w14:textId="77777777" w:rsidR="00375B03" w:rsidRPr="000D01A1" w:rsidRDefault="00375B03" w:rsidP="00375B03">
      <w:pPr>
        <w:pStyle w:val="ListParagraph"/>
        <w:numPr>
          <w:ilvl w:val="0"/>
          <w:numId w:val="2"/>
        </w:numPr>
      </w:pPr>
      <w:r w:rsidRPr="000D01A1">
        <w:t>Businesses on the N.C. Office of State Budget and Management’s Suspension of Funding List due to failure to complete applicable financial reports for any previous North Carolina state agency grant are ineligible to apply unless removed from the list prior to the proposal deadline</w:t>
      </w:r>
      <w:r>
        <w:t>.</w:t>
      </w:r>
      <w:r w:rsidRPr="000D01A1">
        <w:t xml:space="preserve"> </w:t>
      </w:r>
    </w:p>
    <w:p w14:paraId="30C23EC0" w14:textId="77777777" w:rsidR="00334D9B" w:rsidRPr="008F26FB" w:rsidRDefault="00334D9B" w:rsidP="008D41EB"/>
    <w:p w14:paraId="26EE1F4C" w14:textId="77777777" w:rsidR="00334D9B" w:rsidRPr="008F26FB" w:rsidRDefault="00334D9B" w:rsidP="008D41EB">
      <w:pPr>
        <w:pStyle w:val="SectionHeading"/>
      </w:pPr>
      <w:r w:rsidRPr="008F26FB">
        <w:t xml:space="preserve">How to Submit Proposals:  </w:t>
      </w:r>
    </w:p>
    <w:p w14:paraId="18336E65" w14:textId="1AB184B6" w:rsidR="00334D9B" w:rsidRDefault="00334D9B" w:rsidP="005F25FC">
      <w:r w:rsidRPr="008F26FB">
        <w:rPr>
          <w:b/>
        </w:rPr>
        <w:t xml:space="preserve">One electronic copy </w:t>
      </w:r>
      <w:r w:rsidRPr="008F26FB">
        <w:t>of the proposal must be submitted. Receipt of all acceptable proposals will be acknowledged by e-mail. Submit electronic documents to</w:t>
      </w:r>
      <w:r>
        <w:t xml:space="preserve"> </w:t>
      </w:r>
      <w:r w:rsidR="002D78A9">
        <w:t>Christine Wittmeier</w:t>
      </w:r>
      <w:r w:rsidR="00D709E6">
        <w:t xml:space="preserve"> at </w:t>
      </w:r>
      <w:hyperlink r:id="rId11" w:history="1">
        <w:r w:rsidR="002D78A9">
          <w:rPr>
            <w:rStyle w:val="Hyperlink"/>
          </w:rPr>
          <w:t>christine.wittmeier@ncdenr.gov</w:t>
        </w:r>
      </w:hyperlink>
      <w:r w:rsidRPr="008F26FB">
        <w:t xml:space="preserve">. </w:t>
      </w:r>
      <w:r w:rsidR="002D78A9" w:rsidRPr="002D78A9">
        <w:t>If you do not receive a confirmation,</w:t>
      </w:r>
      <w:r w:rsidR="00152CDD">
        <w:t xml:space="preserve"> </w:t>
      </w:r>
      <w:r w:rsidR="002D78A9" w:rsidRPr="002D78A9">
        <w:t xml:space="preserve">contact </w:t>
      </w:r>
      <w:r w:rsidR="002D78A9">
        <w:t>Christine Wittmeier</w:t>
      </w:r>
      <w:r w:rsidR="002D78A9" w:rsidRPr="002D78A9">
        <w:t xml:space="preserve"> at 919-707-81</w:t>
      </w:r>
      <w:r w:rsidR="002D78A9">
        <w:t>21</w:t>
      </w:r>
      <w:r w:rsidR="002D78A9" w:rsidRPr="002D78A9">
        <w:t xml:space="preserve"> as soon as possible. It is</w:t>
      </w:r>
      <w:r w:rsidR="002D78A9">
        <w:t xml:space="preserve"> </w:t>
      </w:r>
      <w:r w:rsidR="002D78A9" w:rsidRPr="002D78A9">
        <w:t xml:space="preserve">the responsibility of anyone submitting a proposal to contact DEACS if they do not receive a confirmation. </w:t>
      </w:r>
      <w:r w:rsidRPr="008F26FB">
        <w:t>Please submit electronic versions as Microsoft Word (preferred) or Adobe (PDF) attachments.</w:t>
      </w:r>
    </w:p>
    <w:p w14:paraId="081ECC9F" w14:textId="77777777" w:rsidR="00334D9B" w:rsidRDefault="00334D9B" w:rsidP="005F25FC"/>
    <w:p w14:paraId="2B15B2CB" w14:textId="77777777" w:rsidR="003B1AC3" w:rsidRPr="003B1AC3" w:rsidRDefault="003B1AC3" w:rsidP="003B1AC3">
      <w:pPr>
        <w:rPr>
          <w:b/>
          <w:bCs w:val="0"/>
        </w:rPr>
      </w:pPr>
      <w:r>
        <w:rPr>
          <w:b/>
        </w:rPr>
        <w:t>Proposal Due Date:</w:t>
      </w:r>
    </w:p>
    <w:p w14:paraId="209C9E85" w14:textId="5EFB04D5" w:rsidR="00334D9B" w:rsidRPr="008F26FB" w:rsidRDefault="003B1AC3" w:rsidP="003B1AC3">
      <w:r w:rsidRPr="003B1AC3">
        <w:t xml:space="preserve">Proposals must be received by DEACS by </w:t>
      </w:r>
      <w:r w:rsidRPr="008D41EB">
        <w:rPr>
          <w:rStyle w:val="Emphasis"/>
          <w:i w:val="0"/>
          <w:iCs w:val="0"/>
        </w:rPr>
        <w:t>5:00 p.m. on Thursday, January 19, 2023.</w:t>
      </w:r>
      <w:r w:rsidRPr="003B1AC3">
        <w:t xml:space="preserve">  Any</w:t>
      </w:r>
      <w:r>
        <w:t xml:space="preserve"> proposals received after the deadline will not be considered.  </w:t>
      </w:r>
    </w:p>
    <w:p w14:paraId="337A14FB" w14:textId="77777777" w:rsidR="00334D9B" w:rsidRPr="008F26FB" w:rsidRDefault="00334D9B" w:rsidP="005F25FC"/>
    <w:p w14:paraId="60A62E80" w14:textId="77777777" w:rsidR="00F37793" w:rsidRDefault="00F37793">
      <w:pPr>
        <w:tabs>
          <w:tab w:val="clear" w:pos="-720"/>
        </w:tabs>
        <w:jc w:val="center"/>
        <w:rPr>
          <w:b/>
          <w:bCs w:val="0"/>
          <w:sz w:val="28"/>
          <w:szCs w:val="28"/>
          <w:u w:val="single"/>
        </w:rPr>
      </w:pPr>
      <w:r>
        <w:br w:type="page"/>
      </w:r>
    </w:p>
    <w:p w14:paraId="6D83B1A7" w14:textId="70CC1749" w:rsidR="00334D9B" w:rsidRPr="008F26FB" w:rsidRDefault="00334D9B" w:rsidP="008D41EB">
      <w:pPr>
        <w:pStyle w:val="SectionHeading"/>
      </w:pPr>
      <w:r w:rsidRPr="008F26FB">
        <w:lastRenderedPageBreak/>
        <w:t>Required Proposal Format:</w:t>
      </w:r>
    </w:p>
    <w:p w14:paraId="70435704" w14:textId="0044EF29" w:rsidR="00334D9B" w:rsidRPr="008F26FB" w:rsidRDefault="00334D9B" w:rsidP="005F25FC">
      <w:r w:rsidRPr="008F26FB">
        <w:t xml:space="preserve">The following list describes what applicants must include in their proposal for </w:t>
      </w:r>
      <w:r w:rsidR="00054529">
        <w:t>it</w:t>
      </w:r>
      <w:r w:rsidRPr="008F26FB">
        <w:t xml:space="preserve"> to be considered complete. Proposals that fail to provide all the required information will be deemed inadequate and not considered for funding</w:t>
      </w:r>
      <w:r w:rsidR="00054529">
        <w:t>.</w:t>
      </w:r>
    </w:p>
    <w:p w14:paraId="626E1E53" w14:textId="77777777" w:rsidR="00334D9B" w:rsidRPr="008F26FB" w:rsidRDefault="00334D9B" w:rsidP="005F25FC"/>
    <w:p w14:paraId="358E4951" w14:textId="77777777" w:rsidR="00334D9B" w:rsidRPr="008D41EB" w:rsidRDefault="00334D9B" w:rsidP="008D41EB">
      <w:pPr>
        <w:pStyle w:val="ListParagraph"/>
        <w:numPr>
          <w:ilvl w:val="0"/>
          <w:numId w:val="3"/>
        </w:numPr>
        <w:rPr>
          <w:u w:val="single"/>
        </w:rPr>
      </w:pPr>
      <w:r w:rsidRPr="008D41EB">
        <w:rPr>
          <w:u w:val="single"/>
        </w:rPr>
        <w:t>Project Title</w:t>
      </w:r>
    </w:p>
    <w:p w14:paraId="2E9F893C" w14:textId="77777777" w:rsidR="00334D9B" w:rsidRPr="008F26FB" w:rsidRDefault="00334D9B" w:rsidP="008D41EB"/>
    <w:p w14:paraId="39609059" w14:textId="25491335" w:rsidR="00334D9B" w:rsidRPr="008F26FB" w:rsidRDefault="00334D9B" w:rsidP="008D41EB">
      <w:pPr>
        <w:pStyle w:val="ListParagraph"/>
        <w:numPr>
          <w:ilvl w:val="0"/>
          <w:numId w:val="3"/>
        </w:numPr>
      </w:pPr>
      <w:r w:rsidRPr="008D41EB">
        <w:rPr>
          <w:u w:val="single"/>
        </w:rPr>
        <w:t>Applicant Contact Information</w:t>
      </w:r>
      <w:r w:rsidRPr="00054529">
        <w:t xml:space="preserve"> </w:t>
      </w:r>
    </w:p>
    <w:p w14:paraId="488E8019" w14:textId="77777777" w:rsidR="00334D9B" w:rsidRPr="008F26FB" w:rsidRDefault="00334D9B" w:rsidP="008D41EB">
      <w:pPr>
        <w:pStyle w:val="ListParagraph"/>
        <w:numPr>
          <w:ilvl w:val="1"/>
          <w:numId w:val="4"/>
        </w:numPr>
        <w:spacing w:after="60"/>
      </w:pPr>
      <w:r w:rsidRPr="008F26FB">
        <w:t>Name and title of main contact</w:t>
      </w:r>
    </w:p>
    <w:p w14:paraId="1DD509CA" w14:textId="77777777" w:rsidR="00334D9B" w:rsidRPr="008F26FB" w:rsidRDefault="00334D9B" w:rsidP="008D41EB">
      <w:pPr>
        <w:pStyle w:val="ListParagraph"/>
        <w:numPr>
          <w:ilvl w:val="1"/>
          <w:numId w:val="4"/>
        </w:numPr>
        <w:spacing w:after="60"/>
      </w:pPr>
      <w:r w:rsidRPr="008F26FB">
        <w:t>Organization</w:t>
      </w:r>
    </w:p>
    <w:p w14:paraId="10E54189" w14:textId="77777777" w:rsidR="00334D9B" w:rsidRPr="008F26FB" w:rsidRDefault="00334D9B" w:rsidP="008D41EB">
      <w:pPr>
        <w:pStyle w:val="ListParagraph"/>
        <w:numPr>
          <w:ilvl w:val="1"/>
          <w:numId w:val="4"/>
        </w:numPr>
        <w:spacing w:after="60"/>
      </w:pPr>
      <w:r w:rsidRPr="008F26FB">
        <w:t>Address</w:t>
      </w:r>
    </w:p>
    <w:p w14:paraId="460FCC42" w14:textId="77777777" w:rsidR="00334D9B" w:rsidRPr="008F26FB" w:rsidRDefault="00334D9B" w:rsidP="008D41EB">
      <w:pPr>
        <w:pStyle w:val="ListParagraph"/>
        <w:numPr>
          <w:ilvl w:val="1"/>
          <w:numId w:val="4"/>
        </w:numPr>
        <w:spacing w:after="60"/>
      </w:pPr>
      <w:r w:rsidRPr="008F26FB">
        <w:t>Phone number</w:t>
      </w:r>
    </w:p>
    <w:p w14:paraId="671BCF40" w14:textId="77777777" w:rsidR="00334D9B" w:rsidRPr="008F26FB" w:rsidRDefault="00334D9B" w:rsidP="008D41EB">
      <w:pPr>
        <w:pStyle w:val="ListParagraph"/>
        <w:numPr>
          <w:ilvl w:val="1"/>
          <w:numId w:val="4"/>
        </w:numPr>
        <w:spacing w:after="60"/>
      </w:pPr>
      <w:r w:rsidRPr="008F26FB">
        <w:t>E-mail address</w:t>
      </w:r>
    </w:p>
    <w:p w14:paraId="30EAAAD5" w14:textId="77777777" w:rsidR="00334D9B" w:rsidRPr="008F26FB" w:rsidRDefault="00334D9B" w:rsidP="008D41EB"/>
    <w:p w14:paraId="35A88C64" w14:textId="77777777" w:rsidR="00334D9B" w:rsidRPr="008D41EB" w:rsidRDefault="00334D9B" w:rsidP="008D41EB">
      <w:pPr>
        <w:pStyle w:val="ListParagraph"/>
        <w:numPr>
          <w:ilvl w:val="0"/>
          <w:numId w:val="5"/>
        </w:numPr>
        <w:rPr>
          <w:u w:val="single"/>
        </w:rPr>
      </w:pPr>
      <w:r w:rsidRPr="008D41EB">
        <w:rPr>
          <w:u w:val="single"/>
        </w:rPr>
        <w:t>Date of Proposal Submittal</w:t>
      </w:r>
    </w:p>
    <w:p w14:paraId="1E1E9818" w14:textId="77777777" w:rsidR="00334D9B" w:rsidRPr="008F26FB" w:rsidRDefault="00334D9B" w:rsidP="008D41EB"/>
    <w:p w14:paraId="2FB8DFB0" w14:textId="5C9284ED" w:rsidR="00D709E6" w:rsidRPr="005F25FC" w:rsidRDefault="00D709E6" w:rsidP="008D41EB">
      <w:pPr>
        <w:pStyle w:val="ListParagraph"/>
        <w:numPr>
          <w:ilvl w:val="0"/>
          <w:numId w:val="5"/>
        </w:numPr>
        <w:rPr>
          <w:u w:val="single"/>
        </w:rPr>
      </w:pPr>
      <w:r w:rsidRPr="005F25FC">
        <w:rPr>
          <w:u w:val="single"/>
        </w:rPr>
        <w:t xml:space="preserve">Description of </w:t>
      </w:r>
      <w:r w:rsidR="00054529">
        <w:rPr>
          <w:u w:val="single"/>
        </w:rPr>
        <w:t>C</w:t>
      </w:r>
      <w:r w:rsidRPr="005F25FC">
        <w:rPr>
          <w:u w:val="single"/>
        </w:rPr>
        <w:t xml:space="preserve">urrent </w:t>
      </w:r>
      <w:r w:rsidR="00054529">
        <w:rPr>
          <w:u w:val="single"/>
        </w:rPr>
        <w:t>O</w:t>
      </w:r>
      <w:r w:rsidRPr="005F25FC">
        <w:rPr>
          <w:u w:val="single"/>
        </w:rPr>
        <w:t>perations</w:t>
      </w:r>
      <w:r w:rsidRPr="00D709E6">
        <w:t>:</w:t>
      </w:r>
      <w:r>
        <w:t xml:space="preserve"> </w:t>
      </w:r>
      <w:r w:rsidR="00054529">
        <w:t>D</w:t>
      </w:r>
      <w:r>
        <w:t>etailed explanation of applicant’s organization</w:t>
      </w:r>
      <w:r w:rsidR="00054529">
        <w:t>, including:</w:t>
      </w:r>
    </w:p>
    <w:p w14:paraId="0F58A2FD" w14:textId="6EA9082B" w:rsidR="006B749B" w:rsidRDefault="006B749B" w:rsidP="008D41EB">
      <w:pPr>
        <w:pStyle w:val="ListParagraph"/>
        <w:numPr>
          <w:ilvl w:val="1"/>
          <w:numId w:val="5"/>
        </w:numPr>
        <w:spacing w:after="60"/>
      </w:pPr>
      <w:r>
        <w:t>What type of organization is applying?</w:t>
      </w:r>
    </w:p>
    <w:p w14:paraId="18EB5C66" w14:textId="30381EF1" w:rsidR="00D709E6" w:rsidRDefault="00D709E6" w:rsidP="008D41EB">
      <w:pPr>
        <w:pStyle w:val="ListParagraph"/>
        <w:numPr>
          <w:ilvl w:val="1"/>
          <w:numId w:val="5"/>
        </w:numPr>
        <w:spacing w:after="60"/>
      </w:pPr>
      <w:r>
        <w:t xml:space="preserve">Does </w:t>
      </w:r>
      <w:r w:rsidR="006B749B">
        <w:t xml:space="preserve">the applicant currently manage </w:t>
      </w:r>
      <w:r w:rsidR="003974B5">
        <w:t>wasted food</w:t>
      </w:r>
      <w:r w:rsidR="006B749B">
        <w:t>?</w:t>
      </w:r>
      <w:r w:rsidR="00152CDD">
        <w:t xml:space="preserve"> </w:t>
      </w:r>
      <w:r w:rsidR="001F5100">
        <w:t>If so, p</w:t>
      </w:r>
      <w:r w:rsidR="00152CDD">
        <w:t>lease describe current operations.</w:t>
      </w:r>
      <w:r w:rsidR="001F5100">
        <w:t xml:space="preserve"> If not, please indicate how the applicant’s experience and expertise will ensure success managing wasted food.</w:t>
      </w:r>
    </w:p>
    <w:p w14:paraId="4E4C328F" w14:textId="513F6CFE" w:rsidR="00D20B41" w:rsidRPr="006B749B" w:rsidRDefault="00D20B41" w:rsidP="008D41EB">
      <w:pPr>
        <w:pStyle w:val="ListParagraph"/>
        <w:numPr>
          <w:ilvl w:val="1"/>
          <w:numId w:val="5"/>
        </w:numPr>
        <w:spacing w:after="60"/>
      </w:pPr>
      <w:r>
        <w:t xml:space="preserve">(For compost facilities) What is </w:t>
      </w:r>
      <w:r w:rsidR="001F5100">
        <w:t xml:space="preserve">the applicant’s </w:t>
      </w:r>
      <w:r w:rsidR="00FC4449">
        <w:t xml:space="preserve">operational capacity to manage </w:t>
      </w:r>
      <w:r w:rsidR="003974B5">
        <w:t>wasted food</w:t>
      </w:r>
      <w:r w:rsidR="00FC4449">
        <w:t>?</w:t>
      </w:r>
    </w:p>
    <w:p w14:paraId="1772ECA7" w14:textId="77777777" w:rsidR="00D709E6" w:rsidRPr="00D709E6" w:rsidRDefault="00D709E6" w:rsidP="008D41EB"/>
    <w:p w14:paraId="16BD9A4D" w14:textId="0497819E" w:rsidR="00334D9B" w:rsidRDefault="00334D9B" w:rsidP="008D41EB">
      <w:pPr>
        <w:pStyle w:val="ListParagraph"/>
        <w:numPr>
          <w:ilvl w:val="0"/>
          <w:numId w:val="5"/>
        </w:numPr>
      </w:pPr>
      <w:r w:rsidRPr="005F25FC">
        <w:rPr>
          <w:u w:val="single"/>
        </w:rPr>
        <w:t>Project Description</w:t>
      </w:r>
      <w:r w:rsidRPr="008F26FB">
        <w:t xml:space="preserve">:  </w:t>
      </w:r>
      <w:r w:rsidR="00054529">
        <w:t>D</w:t>
      </w:r>
      <w:r w:rsidRPr="008F26FB">
        <w:t xml:space="preserve">etailed </w:t>
      </w:r>
      <w:r>
        <w:t>description of proposed grant project</w:t>
      </w:r>
      <w:r w:rsidR="00054529">
        <w:t>, addressing each of the following questions:</w:t>
      </w:r>
    </w:p>
    <w:p w14:paraId="02D53DB0" w14:textId="25190AB2" w:rsidR="00334D9B" w:rsidRDefault="00334D9B" w:rsidP="008D41EB">
      <w:pPr>
        <w:pStyle w:val="ListParagraph"/>
        <w:numPr>
          <w:ilvl w:val="1"/>
          <w:numId w:val="5"/>
        </w:numPr>
        <w:spacing w:after="60"/>
      </w:pPr>
      <w:r>
        <w:t xml:space="preserve">What does the </w:t>
      </w:r>
      <w:r w:rsidR="001F5100">
        <w:t xml:space="preserve">applicant </w:t>
      </w:r>
      <w:r>
        <w:t>plan to buy?</w:t>
      </w:r>
    </w:p>
    <w:p w14:paraId="6913321E" w14:textId="4F065122" w:rsidR="00D20B41" w:rsidRDefault="006B749B" w:rsidP="008D41EB">
      <w:pPr>
        <w:pStyle w:val="ListParagraph"/>
        <w:numPr>
          <w:ilvl w:val="1"/>
          <w:numId w:val="5"/>
        </w:numPr>
        <w:spacing w:after="60"/>
      </w:pPr>
      <w:r>
        <w:t>How will the project affect current operations?</w:t>
      </w:r>
    </w:p>
    <w:p w14:paraId="6DFE9935" w14:textId="289C0CE4" w:rsidR="002962DD" w:rsidRPr="00D20B41" w:rsidRDefault="002962DD" w:rsidP="008D41EB">
      <w:pPr>
        <w:pStyle w:val="ListParagraph"/>
        <w:numPr>
          <w:ilvl w:val="1"/>
          <w:numId w:val="5"/>
        </w:numPr>
        <w:spacing w:after="60"/>
      </w:pPr>
      <w:r>
        <w:t>Will the project improve operational efficiency?</w:t>
      </w:r>
    </w:p>
    <w:p w14:paraId="49AC47E1" w14:textId="5828CB24" w:rsidR="00334D9B" w:rsidRDefault="00334D9B" w:rsidP="008D41EB">
      <w:pPr>
        <w:pStyle w:val="ListParagraph"/>
        <w:numPr>
          <w:ilvl w:val="1"/>
          <w:numId w:val="5"/>
        </w:numPr>
        <w:spacing w:after="60"/>
      </w:pPr>
      <w:r>
        <w:t>What is the projected waste reduction impact?</w:t>
      </w:r>
      <w:r w:rsidR="00D20B41">
        <w:t xml:space="preserve"> How many tons of </w:t>
      </w:r>
      <w:r w:rsidR="003974B5">
        <w:t>wasted food</w:t>
      </w:r>
      <w:r w:rsidR="00D20B41">
        <w:t xml:space="preserve"> will be diverted from landfill disposal as a result?</w:t>
      </w:r>
    </w:p>
    <w:p w14:paraId="30ADAC00" w14:textId="68C17632" w:rsidR="00CB563F" w:rsidRDefault="00CB563F" w:rsidP="008D41EB">
      <w:pPr>
        <w:pStyle w:val="ListParagraph"/>
        <w:numPr>
          <w:ilvl w:val="1"/>
          <w:numId w:val="5"/>
        </w:numPr>
        <w:spacing w:after="60"/>
      </w:pPr>
      <w:r>
        <w:t>How will the applicant manage contaminants or unacceptable materials? For food rescue organizations this may be inedible food and for compost facilities this may be non-organic materials.</w:t>
      </w:r>
    </w:p>
    <w:p w14:paraId="154D21FC" w14:textId="57EC4299" w:rsidR="00D20B41" w:rsidRDefault="00D20B41" w:rsidP="008D41EB">
      <w:pPr>
        <w:pStyle w:val="ListParagraph"/>
        <w:numPr>
          <w:ilvl w:val="1"/>
          <w:numId w:val="5"/>
        </w:numPr>
        <w:spacing w:after="60"/>
      </w:pPr>
      <w:r>
        <w:t xml:space="preserve">How will the applicant sustain the project long-term? </w:t>
      </w:r>
    </w:p>
    <w:p w14:paraId="20C1D689" w14:textId="769A7DBB" w:rsidR="00D20B41" w:rsidRDefault="00D20B41" w:rsidP="008D41EB">
      <w:pPr>
        <w:pStyle w:val="ListParagraph"/>
        <w:numPr>
          <w:ilvl w:val="1"/>
          <w:numId w:val="5"/>
        </w:numPr>
        <w:spacing w:after="60"/>
      </w:pPr>
      <w:r>
        <w:t>How many households/businesses will be impacted by the project?</w:t>
      </w:r>
    </w:p>
    <w:p w14:paraId="1FD65656" w14:textId="522642A5" w:rsidR="008031F0" w:rsidRDefault="008031F0" w:rsidP="008D41EB">
      <w:pPr>
        <w:pStyle w:val="ListParagraph"/>
        <w:numPr>
          <w:ilvl w:val="1"/>
          <w:numId w:val="5"/>
        </w:numPr>
        <w:spacing w:after="60"/>
      </w:pPr>
      <w:r>
        <w:t>What other organizations will be affected by the project?</w:t>
      </w:r>
    </w:p>
    <w:p w14:paraId="4A4CFF32" w14:textId="230ADBCE" w:rsidR="00D20B41" w:rsidRPr="00D20B41" w:rsidRDefault="00D20B41" w:rsidP="008D41EB">
      <w:pPr>
        <w:pStyle w:val="ListParagraph"/>
        <w:numPr>
          <w:ilvl w:val="1"/>
          <w:numId w:val="5"/>
        </w:numPr>
        <w:spacing w:after="60"/>
      </w:pPr>
      <w:r>
        <w:t xml:space="preserve">(For food </w:t>
      </w:r>
      <w:r w:rsidR="006E3241">
        <w:t>rescue organizations</w:t>
      </w:r>
      <w:r>
        <w:t>) How many extra meals will be generated by the project?</w:t>
      </w:r>
    </w:p>
    <w:p w14:paraId="39FB78E2" w14:textId="77777777" w:rsidR="00522EA5" w:rsidRPr="00522EA5" w:rsidRDefault="00522EA5" w:rsidP="008D41EB"/>
    <w:p w14:paraId="48126B5E" w14:textId="7CCFC344" w:rsidR="00334D9B" w:rsidRPr="008F26FB" w:rsidRDefault="00334D9B" w:rsidP="008D41EB">
      <w:pPr>
        <w:pStyle w:val="ListParagraph"/>
        <w:numPr>
          <w:ilvl w:val="0"/>
          <w:numId w:val="5"/>
        </w:numPr>
      </w:pPr>
      <w:r w:rsidRPr="005F25FC">
        <w:rPr>
          <w:u w:val="single"/>
        </w:rPr>
        <w:t>Project Timeline</w:t>
      </w:r>
      <w:r w:rsidRPr="008F26FB">
        <w:t xml:space="preserve">: </w:t>
      </w:r>
      <w:r w:rsidR="0042334A">
        <w:t>Sim</w:t>
      </w:r>
      <w:r w:rsidR="00152CDD">
        <w:t>p</w:t>
      </w:r>
      <w:r w:rsidR="0042334A">
        <w:t>le b</w:t>
      </w:r>
      <w:r w:rsidRPr="008F26FB">
        <w:t xml:space="preserve">ulleted list showing </w:t>
      </w:r>
      <w:r w:rsidR="0042334A">
        <w:t xml:space="preserve">approximate dates for major </w:t>
      </w:r>
      <w:r w:rsidRPr="008F26FB">
        <w:t>project milestones.</w:t>
      </w:r>
      <w:r w:rsidR="0042334A">
        <w:t xml:space="preserve"> Timeline should begin on or after May 1, </w:t>
      </w:r>
      <w:proofErr w:type="gramStart"/>
      <w:r w:rsidR="0042334A">
        <w:t>2023</w:t>
      </w:r>
      <w:proofErr w:type="gramEnd"/>
      <w:r w:rsidR="0042334A">
        <w:t xml:space="preserve"> and project must be complete by </w:t>
      </w:r>
      <w:r w:rsidR="001F5100">
        <w:t>April</w:t>
      </w:r>
      <w:r w:rsidR="0042334A">
        <w:t xml:space="preserve"> 30, 202</w:t>
      </w:r>
      <w:r w:rsidR="001F5100">
        <w:t>4</w:t>
      </w:r>
      <w:r w:rsidR="0042334A">
        <w:t>.</w:t>
      </w:r>
    </w:p>
    <w:p w14:paraId="05ADC7A6" w14:textId="77777777" w:rsidR="00334D9B" w:rsidRPr="008F26FB" w:rsidRDefault="00334D9B" w:rsidP="008D41EB"/>
    <w:p w14:paraId="189B8351" w14:textId="0693AEF1" w:rsidR="0042334A" w:rsidRPr="005F25FC" w:rsidRDefault="00334D9B" w:rsidP="008D41EB">
      <w:pPr>
        <w:pStyle w:val="ListParagraph"/>
        <w:numPr>
          <w:ilvl w:val="0"/>
          <w:numId w:val="5"/>
        </w:numPr>
        <w:rPr>
          <w:b/>
          <w:u w:val="single"/>
        </w:rPr>
      </w:pPr>
      <w:r w:rsidRPr="005F25FC">
        <w:rPr>
          <w:u w:val="single"/>
        </w:rPr>
        <w:t>Project Budget</w:t>
      </w:r>
      <w:r w:rsidRPr="008F26FB">
        <w:t xml:space="preserve">: </w:t>
      </w:r>
      <w:r w:rsidR="00054529">
        <w:t>S</w:t>
      </w:r>
      <w:r w:rsidR="00054529" w:rsidRPr="00517E61">
        <w:t>ubmit a table following the example below. Table should include an itemized list of intended expenditures and estimated costs. Total row should reflect the total project cost with breakdown of grant fund</w:t>
      </w:r>
      <w:r w:rsidR="00054529">
        <w:t>s</w:t>
      </w:r>
      <w:r w:rsidR="00054529" w:rsidRPr="00517E61">
        <w:t xml:space="preserve"> requested from the state and amount of matching funds to be provided by the applicant</w:t>
      </w:r>
      <w:r w:rsidR="00054529">
        <w:t>.</w:t>
      </w:r>
      <w:r w:rsidR="00054529" w:rsidRPr="00517E61">
        <w:t xml:space="preserve"> </w:t>
      </w:r>
      <w:r w:rsidR="00054529">
        <w:t>Matching funds</w:t>
      </w:r>
      <w:r w:rsidR="00054529" w:rsidRPr="00517E61">
        <w:t xml:space="preserve"> </w:t>
      </w:r>
      <w:r w:rsidR="00054529">
        <w:t>must be at least 20% of grant funds.</w:t>
      </w:r>
    </w:p>
    <w:p w14:paraId="6AF1A06E" w14:textId="77777777" w:rsidR="0042334A" w:rsidRPr="00114070" w:rsidRDefault="0042334A" w:rsidP="008D41EB"/>
    <w:tbl>
      <w:tblPr>
        <w:tblW w:w="4431" w:type="pct"/>
        <w:tblInd w:w="882" w:type="dxa"/>
        <w:tblLayout w:type="fixed"/>
        <w:tblLook w:val="04A0" w:firstRow="1" w:lastRow="0" w:firstColumn="1" w:lastColumn="0" w:noHBand="0" w:noVBand="1"/>
      </w:tblPr>
      <w:tblGrid>
        <w:gridCol w:w="3814"/>
        <w:gridCol w:w="1491"/>
        <w:gridCol w:w="1491"/>
        <w:gridCol w:w="1490"/>
      </w:tblGrid>
      <w:tr w:rsidR="0042334A" w:rsidRPr="00A87BD6" w14:paraId="6FEB86D0" w14:textId="77777777" w:rsidTr="008D41EB">
        <w:trPr>
          <w:trHeight w:val="300"/>
        </w:trPr>
        <w:tc>
          <w:tcPr>
            <w:tcW w:w="2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7394C" w14:textId="77777777" w:rsidR="0042334A" w:rsidRPr="008D41EB" w:rsidRDefault="0042334A" w:rsidP="00054529">
            <w:pPr>
              <w:jc w:val="center"/>
              <w:rPr>
                <w:b/>
                <w:bCs w:val="0"/>
                <w:sz w:val="20"/>
                <w:szCs w:val="18"/>
              </w:rPr>
            </w:pPr>
            <w:r w:rsidRPr="008D41EB">
              <w:rPr>
                <w:b/>
                <w:bCs w:val="0"/>
                <w:sz w:val="20"/>
                <w:szCs w:val="18"/>
              </w:rPr>
              <w:t>Project Elements</w:t>
            </w:r>
          </w:p>
        </w:tc>
        <w:tc>
          <w:tcPr>
            <w:tcW w:w="900" w:type="pct"/>
            <w:tcBorders>
              <w:top w:val="single" w:sz="4" w:space="0" w:color="auto"/>
              <w:left w:val="nil"/>
              <w:bottom w:val="single" w:sz="4" w:space="0" w:color="auto"/>
              <w:right w:val="single" w:sz="4" w:space="0" w:color="auto"/>
            </w:tcBorders>
            <w:shd w:val="clear" w:color="auto" w:fill="auto"/>
            <w:noWrap/>
            <w:vAlign w:val="center"/>
            <w:hideMark/>
          </w:tcPr>
          <w:p w14:paraId="07FDCBA4" w14:textId="77777777" w:rsidR="0042334A" w:rsidRPr="008D41EB" w:rsidRDefault="0042334A" w:rsidP="00054529">
            <w:pPr>
              <w:jc w:val="center"/>
              <w:rPr>
                <w:b/>
                <w:bCs w:val="0"/>
                <w:sz w:val="20"/>
                <w:szCs w:val="18"/>
              </w:rPr>
            </w:pPr>
            <w:r w:rsidRPr="008D41EB">
              <w:rPr>
                <w:b/>
                <w:bCs w:val="0"/>
                <w:sz w:val="20"/>
                <w:szCs w:val="18"/>
              </w:rPr>
              <w:t>Estimated Cost</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2E79FA71" w14:textId="77777777" w:rsidR="0042334A" w:rsidRPr="00114070" w:rsidRDefault="0042334A" w:rsidP="008D41EB"/>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18898CCE" w14:textId="77777777" w:rsidR="0042334A" w:rsidRPr="00114070" w:rsidRDefault="0042334A" w:rsidP="008D41EB"/>
        </w:tc>
      </w:tr>
      <w:tr w:rsidR="0042334A" w:rsidRPr="00A87BD6" w14:paraId="279F9BAE" w14:textId="77777777" w:rsidTr="008D41EB">
        <w:trPr>
          <w:trHeight w:val="300"/>
        </w:trPr>
        <w:tc>
          <w:tcPr>
            <w:tcW w:w="2301" w:type="pct"/>
            <w:tcBorders>
              <w:top w:val="nil"/>
              <w:left w:val="single" w:sz="4" w:space="0" w:color="auto"/>
              <w:bottom w:val="single" w:sz="4" w:space="0" w:color="auto"/>
              <w:right w:val="single" w:sz="4" w:space="0" w:color="auto"/>
            </w:tcBorders>
            <w:shd w:val="clear" w:color="auto" w:fill="auto"/>
            <w:vAlign w:val="center"/>
            <w:hideMark/>
          </w:tcPr>
          <w:p w14:paraId="399FBA72" w14:textId="67C72466" w:rsidR="0042334A" w:rsidRPr="008D41EB" w:rsidRDefault="00BF551E" w:rsidP="005F25FC">
            <w:pPr>
              <w:rPr>
                <w:sz w:val="20"/>
                <w:szCs w:val="18"/>
              </w:rPr>
            </w:pPr>
            <w:r w:rsidRPr="008D41EB">
              <w:rPr>
                <w:sz w:val="20"/>
                <w:szCs w:val="18"/>
              </w:rPr>
              <w:t>Truck and cart tipper</w:t>
            </w:r>
          </w:p>
        </w:tc>
        <w:tc>
          <w:tcPr>
            <w:tcW w:w="900" w:type="pct"/>
            <w:tcBorders>
              <w:top w:val="nil"/>
              <w:left w:val="nil"/>
              <w:bottom w:val="single" w:sz="4" w:space="0" w:color="auto"/>
              <w:right w:val="single" w:sz="4" w:space="0" w:color="auto"/>
            </w:tcBorders>
            <w:shd w:val="clear" w:color="auto" w:fill="auto"/>
            <w:noWrap/>
            <w:vAlign w:val="center"/>
            <w:hideMark/>
          </w:tcPr>
          <w:p w14:paraId="3FC07C02" w14:textId="06E92285" w:rsidR="0042334A" w:rsidRPr="008D41EB" w:rsidRDefault="0042334A" w:rsidP="00054529">
            <w:pPr>
              <w:jc w:val="center"/>
              <w:rPr>
                <w:sz w:val="20"/>
                <w:szCs w:val="18"/>
              </w:rPr>
            </w:pPr>
            <w:r w:rsidRPr="008D41EB">
              <w:rPr>
                <w:sz w:val="20"/>
                <w:szCs w:val="18"/>
              </w:rPr>
              <w:t xml:space="preserve">$ </w:t>
            </w:r>
            <w:r w:rsidR="00BF551E" w:rsidRPr="008D41EB">
              <w:rPr>
                <w:sz w:val="20"/>
                <w:szCs w:val="18"/>
              </w:rPr>
              <w:t>38,000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center"/>
          </w:tcPr>
          <w:p w14:paraId="56623556" w14:textId="77777777" w:rsidR="0042334A" w:rsidRPr="008D41EB" w:rsidRDefault="0042334A" w:rsidP="008D41EB">
            <w:pPr>
              <w:rPr>
                <w:sz w:val="20"/>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center"/>
          </w:tcPr>
          <w:p w14:paraId="10A51191" w14:textId="77777777" w:rsidR="0042334A" w:rsidRPr="008D41EB" w:rsidRDefault="0042334A" w:rsidP="008D41EB">
            <w:pPr>
              <w:rPr>
                <w:sz w:val="20"/>
                <w:szCs w:val="18"/>
              </w:rPr>
            </w:pPr>
          </w:p>
        </w:tc>
      </w:tr>
      <w:tr w:rsidR="0042334A" w:rsidRPr="00A87BD6" w14:paraId="185D1075" w14:textId="77777777" w:rsidTr="008D41EB">
        <w:trPr>
          <w:trHeight w:val="300"/>
        </w:trPr>
        <w:tc>
          <w:tcPr>
            <w:tcW w:w="2301" w:type="pct"/>
            <w:tcBorders>
              <w:top w:val="nil"/>
              <w:left w:val="single" w:sz="4" w:space="0" w:color="auto"/>
              <w:bottom w:val="single" w:sz="4" w:space="0" w:color="auto"/>
              <w:right w:val="single" w:sz="4" w:space="0" w:color="auto"/>
            </w:tcBorders>
            <w:shd w:val="clear" w:color="auto" w:fill="auto"/>
            <w:vAlign w:val="center"/>
          </w:tcPr>
          <w:p w14:paraId="312417F0" w14:textId="57664AEC" w:rsidR="0042334A" w:rsidRPr="008D41EB" w:rsidRDefault="00BF551E" w:rsidP="005F25FC">
            <w:pPr>
              <w:rPr>
                <w:sz w:val="20"/>
                <w:szCs w:val="18"/>
              </w:rPr>
            </w:pPr>
            <w:r w:rsidRPr="008D41EB">
              <w:rPr>
                <w:sz w:val="20"/>
                <w:szCs w:val="18"/>
              </w:rPr>
              <w:t>Curbside roll-out compost bins</w:t>
            </w:r>
          </w:p>
        </w:tc>
        <w:tc>
          <w:tcPr>
            <w:tcW w:w="900" w:type="pct"/>
            <w:tcBorders>
              <w:top w:val="nil"/>
              <w:left w:val="nil"/>
              <w:bottom w:val="single" w:sz="4" w:space="0" w:color="auto"/>
              <w:right w:val="single" w:sz="4" w:space="0" w:color="auto"/>
            </w:tcBorders>
            <w:shd w:val="clear" w:color="auto" w:fill="auto"/>
            <w:noWrap/>
            <w:vAlign w:val="center"/>
            <w:hideMark/>
          </w:tcPr>
          <w:p w14:paraId="50B70EBB" w14:textId="6AEDAC90" w:rsidR="0042334A" w:rsidRPr="008D41EB" w:rsidRDefault="0042334A" w:rsidP="00054529">
            <w:pPr>
              <w:jc w:val="center"/>
              <w:rPr>
                <w:sz w:val="20"/>
                <w:szCs w:val="18"/>
              </w:rPr>
            </w:pPr>
            <w:r w:rsidRPr="008D41EB">
              <w:rPr>
                <w:sz w:val="20"/>
                <w:szCs w:val="18"/>
              </w:rPr>
              <w:t xml:space="preserve">$ </w:t>
            </w:r>
            <w:r w:rsidR="00BF551E" w:rsidRPr="008D41EB">
              <w:rPr>
                <w:sz w:val="20"/>
                <w:szCs w:val="18"/>
              </w:rPr>
              <w:t>18,000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center"/>
          </w:tcPr>
          <w:p w14:paraId="19BCECC9" w14:textId="77777777" w:rsidR="0042334A" w:rsidRPr="008D41EB" w:rsidRDefault="0042334A" w:rsidP="008D41EB">
            <w:pPr>
              <w:rPr>
                <w:sz w:val="20"/>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center"/>
          </w:tcPr>
          <w:p w14:paraId="7FD48E1E" w14:textId="77777777" w:rsidR="0042334A" w:rsidRPr="008D41EB" w:rsidRDefault="0042334A" w:rsidP="008D41EB">
            <w:pPr>
              <w:rPr>
                <w:sz w:val="20"/>
                <w:szCs w:val="18"/>
              </w:rPr>
            </w:pPr>
          </w:p>
        </w:tc>
      </w:tr>
      <w:tr w:rsidR="0042334A" w:rsidRPr="00A87BD6" w14:paraId="3690393F" w14:textId="77777777" w:rsidTr="008D41EB">
        <w:trPr>
          <w:trHeight w:val="300"/>
        </w:trPr>
        <w:tc>
          <w:tcPr>
            <w:tcW w:w="2301" w:type="pct"/>
            <w:tcBorders>
              <w:top w:val="nil"/>
              <w:left w:val="single" w:sz="4" w:space="0" w:color="auto"/>
              <w:bottom w:val="single" w:sz="4" w:space="0" w:color="auto"/>
              <w:right w:val="single" w:sz="4" w:space="0" w:color="auto"/>
            </w:tcBorders>
            <w:shd w:val="clear" w:color="auto" w:fill="auto"/>
            <w:vAlign w:val="center"/>
          </w:tcPr>
          <w:p w14:paraId="454D2036" w14:textId="29173163" w:rsidR="0042334A" w:rsidRPr="008D41EB" w:rsidRDefault="00BF551E" w:rsidP="005F25FC">
            <w:pPr>
              <w:rPr>
                <w:sz w:val="20"/>
                <w:szCs w:val="18"/>
              </w:rPr>
            </w:pPr>
            <w:r w:rsidRPr="008D41EB">
              <w:rPr>
                <w:sz w:val="20"/>
                <w:szCs w:val="18"/>
              </w:rPr>
              <w:t>Educational materials (postcards, brochures, stickers, magnets)</w:t>
            </w:r>
          </w:p>
        </w:tc>
        <w:tc>
          <w:tcPr>
            <w:tcW w:w="900" w:type="pct"/>
            <w:tcBorders>
              <w:top w:val="nil"/>
              <w:left w:val="nil"/>
              <w:bottom w:val="single" w:sz="4" w:space="0" w:color="auto"/>
              <w:right w:val="single" w:sz="4" w:space="0" w:color="auto"/>
            </w:tcBorders>
            <w:shd w:val="clear" w:color="auto" w:fill="auto"/>
            <w:noWrap/>
            <w:vAlign w:val="center"/>
            <w:hideMark/>
          </w:tcPr>
          <w:p w14:paraId="3AD98AF0" w14:textId="097DD389" w:rsidR="0042334A" w:rsidRPr="008D41EB" w:rsidRDefault="0042334A" w:rsidP="00054529">
            <w:pPr>
              <w:jc w:val="center"/>
              <w:rPr>
                <w:sz w:val="20"/>
                <w:szCs w:val="18"/>
              </w:rPr>
            </w:pPr>
            <w:r w:rsidRPr="008D41EB">
              <w:rPr>
                <w:sz w:val="20"/>
                <w:szCs w:val="18"/>
              </w:rPr>
              <w:t xml:space="preserve">$ </w:t>
            </w:r>
            <w:r w:rsidR="00BF551E" w:rsidRPr="008D41EB">
              <w:rPr>
                <w:sz w:val="20"/>
                <w:szCs w:val="18"/>
              </w:rPr>
              <w:t>4</w:t>
            </w:r>
            <w:r w:rsidRPr="008D41EB">
              <w:rPr>
                <w:sz w:val="20"/>
                <w:szCs w:val="18"/>
              </w:rPr>
              <w:t>,000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center"/>
          </w:tcPr>
          <w:p w14:paraId="46B3F26D" w14:textId="77777777" w:rsidR="0042334A" w:rsidRPr="008D41EB" w:rsidRDefault="0042334A" w:rsidP="008D41EB">
            <w:pPr>
              <w:rPr>
                <w:sz w:val="20"/>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center"/>
          </w:tcPr>
          <w:p w14:paraId="00682641" w14:textId="77777777" w:rsidR="0042334A" w:rsidRPr="008D41EB" w:rsidRDefault="0042334A" w:rsidP="008D41EB">
            <w:pPr>
              <w:rPr>
                <w:sz w:val="20"/>
                <w:szCs w:val="18"/>
              </w:rPr>
            </w:pPr>
          </w:p>
        </w:tc>
      </w:tr>
      <w:tr w:rsidR="0042334A" w:rsidRPr="00A87BD6" w14:paraId="71F10586" w14:textId="77777777" w:rsidTr="008D41EB">
        <w:trPr>
          <w:trHeight w:val="300"/>
        </w:trPr>
        <w:tc>
          <w:tcPr>
            <w:tcW w:w="2301" w:type="pct"/>
            <w:tcBorders>
              <w:top w:val="nil"/>
              <w:left w:val="single" w:sz="4" w:space="0" w:color="auto"/>
              <w:bottom w:val="single" w:sz="4" w:space="0" w:color="auto"/>
              <w:right w:val="single" w:sz="4" w:space="0" w:color="auto"/>
            </w:tcBorders>
            <w:shd w:val="clear" w:color="auto" w:fill="auto"/>
            <w:vAlign w:val="center"/>
          </w:tcPr>
          <w:p w14:paraId="55F0F11D" w14:textId="6AAB163C" w:rsidR="0042334A" w:rsidRPr="008D41EB" w:rsidRDefault="0042334A" w:rsidP="008D41EB">
            <w:pPr>
              <w:rPr>
                <w:b/>
                <w:bCs w:val="0"/>
                <w:sz w:val="20"/>
                <w:szCs w:val="18"/>
              </w:rPr>
            </w:pPr>
          </w:p>
        </w:tc>
        <w:tc>
          <w:tcPr>
            <w:tcW w:w="900" w:type="pct"/>
            <w:tcBorders>
              <w:top w:val="nil"/>
              <w:left w:val="nil"/>
              <w:bottom w:val="single" w:sz="4" w:space="0" w:color="auto"/>
              <w:right w:val="single" w:sz="4" w:space="0" w:color="auto"/>
            </w:tcBorders>
            <w:shd w:val="clear" w:color="auto" w:fill="auto"/>
            <w:noWrap/>
            <w:vAlign w:val="center"/>
          </w:tcPr>
          <w:p w14:paraId="175EDBDA" w14:textId="77777777" w:rsidR="0042334A" w:rsidRPr="008D41EB" w:rsidRDefault="0042334A" w:rsidP="00054529">
            <w:pPr>
              <w:jc w:val="center"/>
              <w:rPr>
                <w:b/>
                <w:bCs w:val="0"/>
                <w:sz w:val="20"/>
                <w:szCs w:val="18"/>
              </w:rPr>
            </w:pPr>
            <w:r w:rsidRPr="008D41EB">
              <w:rPr>
                <w:b/>
                <w:bCs w:val="0"/>
                <w:sz w:val="20"/>
                <w:szCs w:val="18"/>
              </w:rPr>
              <w:t>Total Project Cost</w:t>
            </w:r>
          </w:p>
        </w:tc>
        <w:tc>
          <w:tcPr>
            <w:tcW w:w="900" w:type="pct"/>
            <w:tcBorders>
              <w:top w:val="nil"/>
              <w:left w:val="nil"/>
              <w:bottom w:val="single" w:sz="4" w:space="0" w:color="auto"/>
              <w:right w:val="single" w:sz="4" w:space="0" w:color="auto"/>
            </w:tcBorders>
            <w:shd w:val="clear" w:color="auto" w:fill="auto"/>
            <w:vAlign w:val="center"/>
          </w:tcPr>
          <w:p w14:paraId="2D24E668" w14:textId="77777777" w:rsidR="0042334A" w:rsidRPr="008D41EB" w:rsidRDefault="0042334A" w:rsidP="00054529">
            <w:pPr>
              <w:jc w:val="center"/>
              <w:rPr>
                <w:b/>
                <w:bCs w:val="0"/>
                <w:sz w:val="20"/>
                <w:szCs w:val="18"/>
              </w:rPr>
            </w:pPr>
            <w:r w:rsidRPr="008D41EB">
              <w:rPr>
                <w:b/>
                <w:bCs w:val="0"/>
                <w:sz w:val="20"/>
                <w:szCs w:val="18"/>
              </w:rPr>
              <w:t>State Grant Award</w:t>
            </w:r>
          </w:p>
        </w:tc>
        <w:tc>
          <w:tcPr>
            <w:tcW w:w="899" w:type="pct"/>
            <w:tcBorders>
              <w:top w:val="nil"/>
              <w:left w:val="nil"/>
              <w:bottom w:val="single" w:sz="4" w:space="0" w:color="auto"/>
              <w:right w:val="single" w:sz="4" w:space="0" w:color="auto"/>
            </w:tcBorders>
            <w:shd w:val="clear" w:color="auto" w:fill="auto"/>
            <w:noWrap/>
            <w:vAlign w:val="center"/>
          </w:tcPr>
          <w:p w14:paraId="7BA7DDB3" w14:textId="77777777" w:rsidR="0042334A" w:rsidRPr="008D41EB" w:rsidRDefault="0042334A" w:rsidP="00054529">
            <w:pPr>
              <w:jc w:val="center"/>
              <w:rPr>
                <w:b/>
                <w:bCs w:val="0"/>
                <w:sz w:val="20"/>
                <w:szCs w:val="18"/>
              </w:rPr>
            </w:pPr>
            <w:r w:rsidRPr="008D41EB">
              <w:rPr>
                <w:b/>
                <w:bCs w:val="0"/>
                <w:sz w:val="20"/>
                <w:szCs w:val="18"/>
              </w:rPr>
              <w:t>Applicant Cash Match</w:t>
            </w:r>
          </w:p>
        </w:tc>
      </w:tr>
      <w:tr w:rsidR="0042334A" w:rsidRPr="00054529" w14:paraId="67B14AEB" w14:textId="77777777" w:rsidTr="008D41EB">
        <w:trPr>
          <w:trHeight w:val="300"/>
        </w:trPr>
        <w:tc>
          <w:tcPr>
            <w:tcW w:w="2301" w:type="pct"/>
            <w:tcBorders>
              <w:top w:val="nil"/>
              <w:left w:val="single" w:sz="4" w:space="0" w:color="auto"/>
              <w:bottom w:val="single" w:sz="4" w:space="0" w:color="auto"/>
              <w:right w:val="single" w:sz="4" w:space="0" w:color="auto"/>
            </w:tcBorders>
            <w:shd w:val="clear" w:color="auto" w:fill="auto"/>
            <w:vAlign w:val="center"/>
            <w:hideMark/>
          </w:tcPr>
          <w:p w14:paraId="466DDC4B" w14:textId="6D94F9F1" w:rsidR="0042334A" w:rsidRPr="008D41EB" w:rsidRDefault="0042334A" w:rsidP="005F25FC">
            <w:pPr>
              <w:rPr>
                <w:b/>
                <w:bCs w:val="0"/>
                <w:sz w:val="20"/>
                <w:szCs w:val="18"/>
              </w:rPr>
            </w:pPr>
            <w:r w:rsidRPr="008D41EB">
              <w:rPr>
                <w:b/>
                <w:bCs w:val="0"/>
                <w:sz w:val="20"/>
                <w:szCs w:val="18"/>
              </w:rPr>
              <w:t>Total</w:t>
            </w:r>
            <w:r w:rsidR="00054529" w:rsidRPr="008D41EB">
              <w:rPr>
                <w:b/>
                <w:bCs w:val="0"/>
                <w:sz w:val="20"/>
                <w:szCs w:val="18"/>
              </w:rPr>
              <w:t xml:space="preserve"> Project Budget</w:t>
            </w:r>
          </w:p>
        </w:tc>
        <w:tc>
          <w:tcPr>
            <w:tcW w:w="900" w:type="pct"/>
            <w:tcBorders>
              <w:top w:val="nil"/>
              <w:left w:val="nil"/>
              <w:bottom w:val="single" w:sz="4" w:space="0" w:color="auto"/>
              <w:right w:val="single" w:sz="4" w:space="0" w:color="auto"/>
            </w:tcBorders>
            <w:shd w:val="clear" w:color="auto" w:fill="auto"/>
            <w:noWrap/>
            <w:vAlign w:val="center"/>
            <w:hideMark/>
          </w:tcPr>
          <w:p w14:paraId="7FA8F166" w14:textId="2329A930" w:rsidR="0042334A" w:rsidRPr="008D41EB" w:rsidRDefault="0042334A" w:rsidP="00054529">
            <w:pPr>
              <w:jc w:val="center"/>
              <w:rPr>
                <w:b/>
                <w:bCs w:val="0"/>
                <w:sz w:val="20"/>
                <w:szCs w:val="18"/>
              </w:rPr>
            </w:pPr>
            <w:r w:rsidRPr="008D41EB">
              <w:rPr>
                <w:b/>
                <w:bCs w:val="0"/>
                <w:sz w:val="20"/>
                <w:szCs w:val="18"/>
              </w:rPr>
              <w:t xml:space="preserve">$ </w:t>
            </w:r>
            <w:r w:rsidR="00BF551E" w:rsidRPr="008D41EB">
              <w:rPr>
                <w:b/>
                <w:bCs w:val="0"/>
                <w:sz w:val="20"/>
                <w:szCs w:val="18"/>
              </w:rPr>
              <w:t>60,000</w:t>
            </w:r>
          </w:p>
        </w:tc>
        <w:tc>
          <w:tcPr>
            <w:tcW w:w="900" w:type="pct"/>
            <w:tcBorders>
              <w:top w:val="nil"/>
              <w:left w:val="nil"/>
              <w:bottom w:val="single" w:sz="4" w:space="0" w:color="auto"/>
              <w:right w:val="single" w:sz="4" w:space="0" w:color="auto"/>
            </w:tcBorders>
            <w:shd w:val="clear" w:color="auto" w:fill="auto"/>
            <w:noWrap/>
            <w:vAlign w:val="center"/>
            <w:hideMark/>
          </w:tcPr>
          <w:p w14:paraId="0F41D330" w14:textId="77777777" w:rsidR="0042334A" w:rsidRPr="008D41EB" w:rsidRDefault="0042334A" w:rsidP="00054529">
            <w:pPr>
              <w:jc w:val="center"/>
              <w:rPr>
                <w:b/>
                <w:bCs w:val="0"/>
                <w:sz w:val="20"/>
                <w:szCs w:val="18"/>
              </w:rPr>
            </w:pPr>
            <w:r w:rsidRPr="008D41EB">
              <w:rPr>
                <w:b/>
                <w:bCs w:val="0"/>
                <w:sz w:val="20"/>
                <w:szCs w:val="18"/>
              </w:rPr>
              <w:t>$ 50,000</w:t>
            </w:r>
          </w:p>
        </w:tc>
        <w:tc>
          <w:tcPr>
            <w:tcW w:w="899" w:type="pct"/>
            <w:tcBorders>
              <w:top w:val="nil"/>
              <w:left w:val="nil"/>
              <w:bottom w:val="single" w:sz="4" w:space="0" w:color="auto"/>
              <w:right w:val="single" w:sz="4" w:space="0" w:color="auto"/>
            </w:tcBorders>
            <w:shd w:val="clear" w:color="auto" w:fill="auto"/>
            <w:noWrap/>
            <w:vAlign w:val="center"/>
            <w:hideMark/>
          </w:tcPr>
          <w:p w14:paraId="6B4F9919" w14:textId="556BE2D7" w:rsidR="0042334A" w:rsidRPr="008D41EB" w:rsidRDefault="0042334A" w:rsidP="00054529">
            <w:pPr>
              <w:jc w:val="center"/>
              <w:rPr>
                <w:b/>
                <w:bCs w:val="0"/>
                <w:sz w:val="20"/>
                <w:szCs w:val="18"/>
              </w:rPr>
            </w:pPr>
            <w:r w:rsidRPr="008D41EB">
              <w:rPr>
                <w:b/>
                <w:bCs w:val="0"/>
                <w:sz w:val="20"/>
                <w:szCs w:val="18"/>
              </w:rPr>
              <w:t xml:space="preserve">$ </w:t>
            </w:r>
            <w:r w:rsidR="00BF551E" w:rsidRPr="008D41EB">
              <w:rPr>
                <w:b/>
                <w:bCs w:val="0"/>
                <w:sz w:val="20"/>
                <w:szCs w:val="18"/>
              </w:rPr>
              <w:t>10</w:t>
            </w:r>
            <w:r w:rsidRPr="008D41EB">
              <w:rPr>
                <w:b/>
                <w:bCs w:val="0"/>
                <w:sz w:val="20"/>
                <w:szCs w:val="18"/>
              </w:rPr>
              <w:t>,000</w:t>
            </w:r>
          </w:p>
        </w:tc>
      </w:tr>
    </w:tbl>
    <w:p w14:paraId="7CCB4FC2" w14:textId="4080EEF6" w:rsidR="00334D9B" w:rsidRDefault="00375B03" w:rsidP="008D41EB">
      <w:pPr>
        <w:pStyle w:val="Footer"/>
        <w:ind w:left="990"/>
      </w:pPr>
      <w:r w:rsidRPr="008D41EB">
        <w:rPr>
          <w:i/>
          <w:iCs/>
          <w:sz w:val="20"/>
          <w:szCs w:val="18"/>
        </w:rPr>
        <w:t xml:space="preserve">* Note about Project Budgets for local government applicants: state and local sales taxes </w:t>
      </w:r>
      <w:r w:rsidRPr="008D41EB">
        <w:rPr>
          <w:b/>
          <w:bCs w:val="0"/>
          <w:i/>
          <w:iCs/>
          <w:sz w:val="20"/>
          <w:szCs w:val="18"/>
        </w:rPr>
        <w:t>are not</w:t>
      </w:r>
      <w:r w:rsidRPr="008D41EB">
        <w:rPr>
          <w:i/>
          <w:iCs/>
          <w:sz w:val="20"/>
          <w:szCs w:val="18"/>
        </w:rPr>
        <w:t xml:space="preserve"> reimbursable expenditures and should not be included as part of grant budgets.</w:t>
      </w:r>
    </w:p>
    <w:p w14:paraId="4E102C5C" w14:textId="77777777" w:rsidR="00F37793" w:rsidRPr="00522EA5" w:rsidRDefault="00F37793" w:rsidP="00F37793"/>
    <w:p w14:paraId="32ED0529" w14:textId="70168FE7" w:rsidR="00054529" w:rsidRDefault="00F37793" w:rsidP="00F37793">
      <w:pPr>
        <w:pStyle w:val="ListParagraph"/>
        <w:numPr>
          <w:ilvl w:val="0"/>
          <w:numId w:val="5"/>
        </w:numPr>
      </w:pPr>
      <w:r w:rsidRPr="008D41EB">
        <w:rPr>
          <w:u w:val="single"/>
        </w:rPr>
        <w:t>Quotes</w:t>
      </w:r>
      <w:r w:rsidR="00054529">
        <w:t>: for purchases included in the project budget</w:t>
      </w:r>
    </w:p>
    <w:p w14:paraId="7B58106B" w14:textId="77777777" w:rsidR="00054529" w:rsidRDefault="00054529" w:rsidP="008D41EB">
      <w:pPr>
        <w:ind w:left="360"/>
      </w:pPr>
    </w:p>
    <w:p w14:paraId="5D829C7D" w14:textId="53B3A451" w:rsidR="00F37793" w:rsidRPr="00522EA5" w:rsidRDefault="00F37793" w:rsidP="00F37793">
      <w:pPr>
        <w:pStyle w:val="ListParagraph"/>
        <w:numPr>
          <w:ilvl w:val="0"/>
          <w:numId w:val="5"/>
        </w:numPr>
      </w:pPr>
      <w:r>
        <w:t xml:space="preserve">(Optional) </w:t>
      </w:r>
      <w:r w:rsidRPr="008D41EB">
        <w:rPr>
          <w:u w:val="single"/>
        </w:rPr>
        <w:t xml:space="preserve">Letters of </w:t>
      </w:r>
      <w:r w:rsidR="00054529">
        <w:rPr>
          <w:u w:val="single"/>
        </w:rPr>
        <w:t>S</w:t>
      </w:r>
      <w:r w:rsidRPr="008D41EB">
        <w:rPr>
          <w:u w:val="single"/>
        </w:rPr>
        <w:t xml:space="preserve">upport from </w:t>
      </w:r>
      <w:r w:rsidR="00054529">
        <w:rPr>
          <w:u w:val="single"/>
        </w:rPr>
        <w:t>P</w:t>
      </w:r>
      <w:r w:rsidRPr="008D41EB">
        <w:rPr>
          <w:u w:val="single"/>
        </w:rPr>
        <w:t xml:space="preserve">artner </w:t>
      </w:r>
      <w:r w:rsidR="00054529">
        <w:rPr>
          <w:u w:val="single"/>
        </w:rPr>
        <w:t>O</w:t>
      </w:r>
      <w:r w:rsidRPr="008D41EB">
        <w:rPr>
          <w:u w:val="single"/>
        </w:rPr>
        <w:t>rganizations</w:t>
      </w:r>
    </w:p>
    <w:p w14:paraId="318DCDF2" w14:textId="77777777" w:rsidR="00F37793" w:rsidRDefault="00F37793">
      <w:pPr>
        <w:pStyle w:val="SectionHeading"/>
      </w:pPr>
    </w:p>
    <w:p w14:paraId="780791ED" w14:textId="77777777" w:rsidR="00F37793" w:rsidRDefault="00F37793">
      <w:pPr>
        <w:pStyle w:val="SectionHeading"/>
      </w:pPr>
    </w:p>
    <w:p w14:paraId="51269E85" w14:textId="5B481983" w:rsidR="00375B03" w:rsidRDefault="00375B03" w:rsidP="008D41EB">
      <w:pPr>
        <w:pStyle w:val="SectionHeading"/>
      </w:pPr>
      <w:r>
        <w:t>How are Proposals Evaluated?</w:t>
      </w:r>
    </w:p>
    <w:p w14:paraId="3B6354BD" w14:textId="77777777" w:rsidR="00334D9B" w:rsidRPr="00E83350" w:rsidRDefault="00334D9B" w:rsidP="008D41EB">
      <w:r>
        <w:t xml:space="preserve">A </w:t>
      </w:r>
      <w:r w:rsidRPr="00E83350">
        <w:t xml:space="preserve">selection committee will use the pre-established </w:t>
      </w:r>
      <w:r>
        <w:t>criteria</w:t>
      </w:r>
      <w:r w:rsidRPr="00E83350">
        <w:t xml:space="preserve"> to rank proposals and make award decisions</w:t>
      </w:r>
      <w:r>
        <w:t>. Applicants must score well in these criteria to receive a grant award:</w:t>
      </w:r>
    </w:p>
    <w:p w14:paraId="6CB6A662" w14:textId="77777777" w:rsidR="00334D9B" w:rsidRPr="00E83350" w:rsidRDefault="00334D9B" w:rsidP="008D41EB"/>
    <w:p w14:paraId="3619E1A2" w14:textId="3CD580D3" w:rsidR="00334D9B" w:rsidRPr="00D53D3E" w:rsidRDefault="00334D9B" w:rsidP="008D41EB">
      <w:pPr>
        <w:pStyle w:val="ListParagraph"/>
        <w:numPr>
          <w:ilvl w:val="0"/>
          <w:numId w:val="7"/>
        </w:numPr>
      </w:pPr>
      <w:r w:rsidRPr="005F25FC">
        <w:rPr>
          <w:b/>
        </w:rPr>
        <w:t>Planning (0-</w:t>
      </w:r>
      <w:r w:rsidR="00114070" w:rsidRPr="005F25FC">
        <w:rPr>
          <w:b/>
        </w:rPr>
        <w:t xml:space="preserve">30 </w:t>
      </w:r>
      <w:r w:rsidRPr="005F25FC">
        <w:rPr>
          <w:b/>
        </w:rPr>
        <w:t>points)</w:t>
      </w:r>
      <w:r w:rsidRPr="00D53D3E">
        <w:t xml:space="preserve">: Did the </w:t>
      </w:r>
      <w:r w:rsidR="00E35E80">
        <w:t>application</w:t>
      </w:r>
      <w:r w:rsidRPr="00D53D3E">
        <w:t xml:space="preserve"> include all necessary elements as outlined in the Required Proposal Format?  Is the proposal well thought out, well researched, and backed by valid facts and assumptions? </w:t>
      </w:r>
      <w:r w:rsidR="00D53D3E" w:rsidRPr="00D53D3E">
        <w:t>Are details of the program clearly planned and outlined with a strategy for</w:t>
      </w:r>
      <w:r w:rsidR="00D53D3E">
        <w:t xml:space="preserve"> </w:t>
      </w:r>
      <w:r w:rsidR="00D53D3E" w:rsidRPr="00D53D3E">
        <w:t>addressing issues and evaluating success?</w:t>
      </w:r>
      <w:r w:rsidR="00D53D3E">
        <w:t xml:space="preserve"> </w:t>
      </w:r>
      <w:r w:rsidR="00F443B4" w:rsidRPr="00D53D3E">
        <w:t xml:space="preserve">Does the proposal accurately describe the applicant’s operations before and after the project’s implementation? </w:t>
      </w:r>
    </w:p>
    <w:p w14:paraId="19F1CA36" w14:textId="7E1CE34D" w:rsidR="00334D9B" w:rsidRPr="00113E52" w:rsidRDefault="00F51139" w:rsidP="008D41EB">
      <w:pPr>
        <w:pStyle w:val="ListParagraph"/>
        <w:numPr>
          <w:ilvl w:val="0"/>
          <w:numId w:val="7"/>
        </w:numPr>
      </w:pPr>
      <w:r w:rsidRPr="005F25FC">
        <w:rPr>
          <w:b/>
        </w:rPr>
        <w:t xml:space="preserve">Demonstration of Need </w:t>
      </w:r>
      <w:r w:rsidR="00334D9B" w:rsidRPr="005F25FC">
        <w:rPr>
          <w:b/>
        </w:rPr>
        <w:t>(0-</w:t>
      </w:r>
      <w:r w:rsidR="00114070" w:rsidRPr="005F25FC">
        <w:rPr>
          <w:b/>
        </w:rPr>
        <w:t xml:space="preserve">15 </w:t>
      </w:r>
      <w:r w:rsidR="00334D9B" w:rsidRPr="005F25FC">
        <w:rPr>
          <w:b/>
        </w:rPr>
        <w:t>points):</w:t>
      </w:r>
      <w:r w:rsidR="00334D9B" w:rsidRPr="00113E52">
        <w:t xml:space="preserve"> </w:t>
      </w:r>
      <w:r w:rsidR="00D53D3E">
        <w:t>How d</w:t>
      </w:r>
      <w:r w:rsidR="00F33005">
        <w:t xml:space="preserve">oes the proposed project address a specific </w:t>
      </w:r>
      <w:r w:rsidR="00D53D3E">
        <w:t xml:space="preserve">programmatic, equipment or infrastructure </w:t>
      </w:r>
      <w:r w:rsidR="00F33005">
        <w:t xml:space="preserve">need </w:t>
      </w:r>
      <w:r w:rsidR="00D53D3E">
        <w:t>to reduce wasted food</w:t>
      </w:r>
      <w:r w:rsidR="00F33005">
        <w:t xml:space="preserve">? </w:t>
      </w:r>
      <w:r w:rsidR="00D53D3E">
        <w:t xml:space="preserve">How many households or businesses will be </w:t>
      </w:r>
      <w:r w:rsidR="00CB563F">
        <w:t>served by the project?</w:t>
      </w:r>
    </w:p>
    <w:p w14:paraId="6BE74298" w14:textId="078BCEB0" w:rsidR="00334D9B" w:rsidRPr="00E83350" w:rsidRDefault="00334D9B" w:rsidP="008D41EB">
      <w:pPr>
        <w:pStyle w:val="ListParagraph"/>
        <w:numPr>
          <w:ilvl w:val="0"/>
          <w:numId w:val="7"/>
        </w:numPr>
      </w:pPr>
      <w:r w:rsidRPr="005F25FC">
        <w:rPr>
          <w:b/>
        </w:rPr>
        <w:t>Waste Reduction Impact (0-</w:t>
      </w:r>
      <w:r w:rsidR="00114070" w:rsidRPr="005F25FC">
        <w:rPr>
          <w:b/>
        </w:rPr>
        <w:t xml:space="preserve">30 </w:t>
      </w:r>
      <w:r w:rsidRPr="005F25FC">
        <w:rPr>
          <w:b/>
        </w:rPr>
        <w:t>points)</w:t>
      </w:r>
      <w:r w:rsidRPr="00E83350">
        <w:t xml:space="preserve">: </w:t>
      </w:r>
      <w:r w:rsidR="00CB563F">
        <w:t>How many tons of wasted food will be diverted from landfill disposal and how will the food be used in a more beneficial way</w:t>
      </w:r>
      <w:r>
        <w:t>?</w:t>
      </w:r>
    </w:p>
    <w:p w14:paraId="21F2BE47" w14:textId="43849516" w:rsidR="00334D9B" w:rsidRPr="00D53D3E" w:rsidRDefault="00D53D3E" w:rsidP="008D41EB">
      <w:pPr>
        <w:pStyle w:val="ListParagraph"/>
        <w:numPr>
          <w:ilvl w:val="0"/>
          <w:numId w:val="7"/>
        </w:numPr>
      </w:pPr>
      <w:r w:rsidRPr="005F25FC">
        <w:rPr>
          <w:b/>
        </w:rPr>
        <w:t>Efficiency and Longevity</w:t>
      </w:r>
      <w:r w:rsidR="00334D9B" w:rsidRPr="005F25FC">
        <w:rPr>
          <w:b/>
        </w:rPr>
        <w:t xml:space="preserve"> (0-25 points)</w:t>
      </w:r>
      <w:r w:rsidR="00334D9B" w:rsidRPr="00D53D3E">
        <w:t xml:space="preserve">: Will the project provide a valuable service that is worth the investment? </w:t>
      </w:r>
      <w:r w:rsidR="00F33005" w:rsidRPr="00D53D3E">
        <w:t xml:space="preserve">Will the proposed project </w:t>
      </w:r>
      <w:r w:rsidR="00EB55B3" w:rsidRPr="00D53D3E">
        <w:t>improve the applicant’s operational effectiveness and efficiency?</w:t>
      </w:r>
      <w:r w:rsidRPr="00D53D3E">
        <w:t xml:space="preserve"> Does the project make long-term investments that will</w:t>
      </w:r>
      <w:r>
        <w:t xml:space="preserve"> </w:t>
      </w:r>
      <w:r w:rsidRPr="00D53D3E">
        <w:t xml:space="preserve">continue to serve the community well beyond the grant period? Does the </w:t>
      </w:r>
      <w:r w:rsidR="00E35E80">
        <w:t>applicant</w:t>
      </w:r>
      <w:r w:rsidRPr="00D53D3E">
        <w:t xml:space="preserve"> commit to and</w:t>
      </w:r>
      <w:r>
        <w:t xml:space="preserve"> </w:t>
      </w:r>
      <w:r w:rsidRPr="00D53D3E">
        <w:t>adequately plan for sustaining the program for years to come?</w:t>
      </w:r>
      <w:r w:rsidRPr="00D53D3E">
        <w:cr/>
      </w:r>
    </w:p>
    <w:p w14:paraId="787A6369" w14:textId="77777777" w:rsidR="00334D9B" w:rsidRDefault="00334D9B" w:rsidP="008D41EB">
      <w:pPr>
        <w:pStyle w:val="Footer"/>
      </w:pPr>
    </w:p>
    <w:p w14:paraId="0A44A723" w14:textId="6053C748" w:rsidR="00334D9B" w:rsidRPr="00E83350" w:rsidRDefault="00334D9B" w:rsidP="008D41EB">
      <w:pPr>
        <w:pStyle w:val="SectionHeading"/>
      </w:pPr>
      <w:r w:rsidRPr="00E83350">
        <w:t>If A Proposal is Selected for Funding</w:t>
      </w:r>
    </w:p>
    <w:p w14:paraId="06CCA416" w14:textId="3B29C9B9" w:rsidR="00334D9B" w:rsidRPr="008D41EB" w:rsidRDefault="00334D9B" w:rsidP="005F25FC">
      <w:pPr>
        <w:pStyle w:val="BodyText"/>
        <w:rPr>
          <w:sz w:val="22"/>
          <w:szCs w:val="22"/>
        </w:rPr>
      </w:pPr>
      <w:r w:rsidRPr="008D41EB">
        <w:rPr>
          <w:sz w:val="22"/>
          <w:szCs w:val="22"/>
        </w:rPr>
        <w:t xml:space="preserve">If an applicant is chosen to receive funding, DEACS will notify the applicant with a formal offer by e-mail. The applicant must accept or decline the offer. The following will occur once the offer of grant funding is accepted: </w:t>
      </w:r>
    </w:p>
    <w:p w14:paraId="73BFA692" w14:textId="77777777" w:rsidR="00334D9B" w:rsidRPr="008D41EB" w:rsidRDefault="00334D9B" w:rsidP="005F25FC">
      <w:pPr>
        <w:pStyle w:val="BodyText"/>
        <w:numPr>
          <w:ilvl w:val="0"/>
          <w:numId w:val="9"/>
        </w:numPr>
        <w:rPr>
          <w:sz w:val="22"/>
          <w:szCs w:val="22"/>
        </w:rPr>
      </w:pPr>
      <w:r w:rsidRPr="008D41EB">
        <w:rPr>
          <w:sz w:val="22"/>
          <w:szCs w:val="22"/>
        </w:rPr>
        <w:t xml:space="preserve">DEACS may work with applicants to revise initially submitted proposals before </w:t>
      </w:r>
      <w:proofErr w:type="gramStart"/>
      <w:r w:rsidRPr="008D41EB">
        <w:rPr>
          <w:sz w:val="22"/>
          <w:szCs w:val="22"/>
        </w:rPr>
        <w:t>entering into</w:t>
      </w:r>
      <w:proofErr w:type="gramEnd"/>
      <w:r w:rsidRPr="008D41EB">
        <w:rPr>
          <w:sz w:val="22"/>
          <w:szCs w:val="22"/>
        </w:rPr>
        <w:t xml:space="preserve"> a grant contract. Any changes to initial proposals must be approved by DEACS and the applicant and the resultant final proposal will become an attachment to the grant contract.</w:t>
      </w:r>
    </w:p>
    <w:p w14:paraId="1A66334A" w14:textId="22D1C897" w:rsidR="00334D9B" w:rsidRPr="00DC5047" w:rsidRDefault="00334D9B" w:rsidP="005F25FC">
      <w:pPr>
        <w:pStyle w:val="ListParagraph"/>
        <w:numPr>
          <w:ilvl w:val="0"/>
          <w:numId w:val="9"/>
        </w:numPr>
        <w:rPr>
          <w:szCs w:val="22"/>
        </w:rPr>
      </w:pPr>
      <w:r w:rsidRPr="00DC5047">
        <w:rPr>
          <w:szCs w:val="22"/>
        </w:rPr>
        <w:t>DEACS may award grant amounts lower than the original request</w:t>
      </w:r>
      <w:r w:rsidR="002F30F1" w:rsidRPr="00DC5047">
        <w:rPr>
          <w:szCs w:val="22"/>
        </w:rPr>
        <w:t xml:space="preserve"> </w:t>
      </w:r>
      <w:proofErr w:type="gramStart"/>
      <w:r w:rsidR="002F30F1" w:rsidRPr="00DC5047">
        <w:rPr>
          <w:szCs w:val="22"/>
        </w:rPr>
        <w:t>in an effort to</w:t>
      </w:r>
      <w:proofErr w:type="gramEnd"/>
      <w:r w:rsidR="002F30F1" w:rsidRPr="00DC5047">
        <w:rPr>
          <w:szCs w:val="22"/>
        </w:rPr>
        <w:t xml:space="preserve"> support as many qualifying projects as possible</w:t>
      </w:r>
      <w:r w:rsidRPr="00DC5047">
        <w:rPr>
          <w:szCs w:val="22"/>
        </w:rPr>
        <w:t xml:space="preserve">. </w:t>
      </w:r>
    </w:p>
    <w:p w14:paraId="3BBCBFF4" w14:textId="77777777" w:rsidR="002F30F1" w:rsidRPr="008D41EB" w:rsidRDefault="00334D9B" w:rsidP="005F25FC">
      <w:pPr>
        <w:pStyle w:val="BodyText"/>
        <w:numPr>
          <w:ilvl w:val="0"/>
          <w:numId w:val="9"/>
        </w:numPr>
        <w:rPr>
          <w:sz w:val="22"/>
          <w:szCs w:val="22"/>
        </w:rPr>
      </w:pPr>
      <w:r w:rsidRPr="008D41EB">
        <w:rPr>
          <w:sz w:val="22"/>
          <w:szCs w:val="22"/>
        </w:rPr>
        <w:t>Successful applicants will be required to</w:t>
      </w:r>
      <w:r w:rsidR="002F30F1" w:rsidRPr="008D41EB">
        <w:rPr>
          <w:sz w:val="22"/>
          <w:szCs w:val="22"/>
        </w:rPr>
        <w:t>:</w:t>
      </w:r>
    </w:p>
    <w:p w14:paraId="1AC991C3" w14:textId="77777777" w:rsidR="002F30F1" w:rsidRPr="008D41EB" w:rsidRDefault="002F30F1" w:rsidP="005F25FC">
      <w:pPr>
        <w:pStyle w:val="BodyText"/>
        <w:numPr>
          <w:ilvl w:val="1"/>
          <w:numId w:val="9"/>
        </w:numPr>
        <w:rPr>
          <w:sz w:val="22"/>
          <w:szCs w:val="22"/>
        </w:rPr>
      </w:pPr>
      <w:r w:rsidRPr="008D41EB">
        <w:rPr>
          <w:sz w:val="22"/>
          <w:szCs w:val="22"/>
        </w:rPr>
        <w:lastRenderedPageBreak/>
        <w:t>Provide their federal tax ID number</w:t>
      </w:r>
    </w:p>
    <w:p w14:paraId="5DCA6849" w14:textId="5B502797" w:rsidR="00334D9B" w:rsidRPr="008D41EB" w:rsidRDefault="002F30F1" w:rsidP="005F25FC">
      <w:pPr>
        <w:pStyle w:val="BodyText"/>
        <w:numPr>
          <w:ilvl w:val="1"/>
          <w:numId w:val="9"/>
        </w:numPr>
        <w:rPr>
          <w:sz w:val="22"/>
          <w:szCs w:val="22"/>
        </w:rPr>
      </w:pPr>
      <w:r w:rsidRPr="008D41EB">
        <w:rPr>
          <w:sz w:val="22"/>
          <w:szCs w:val="22"/>
        </w:rPr>
        <w:t>R</w:t>
      </w:r>
      <w:r w:rsidR="00334D9B" w:rsidRPr="008D41EB">
        <w:rPr>
          <w:sz w:val="22"/>
          <w:szCs w:val="22"/>
        </w:rPr>
        <w:t xml:space="preserve">egister with the state’s e-procurement system using the same address provided in the applicant’s proposal. To register in the state’s e-procurement system </w:t>
      </w:r>
      <w:r w:rsidRPr="008D41EB">
        <w:rPr>
          <w:sz w:val="22"/>
          <w:szCs w:val="22"/>
        </w:rPr>
        <w:t xml:space="preserve">or confirm/update your existing registration, </w:t>
      </w:r>
      <w:r w:rsidR="00334D9B" w:rsidRPr="008D41EB">
        <w:rPr>
          <w:sz w:val="22"/>
          <w:szCs w:val="22"/>
        </w:rPr>
        <w:t xml:space="preserve">please visit the following link: </w:t>
      </w:r>
      <w:hyperlink r:id="rId12" w:history="1">
        <w:r w:rsidR="00334D9B" w:rsidRPr="00DC5047">
          <w:rPr>
            <w:rStyle w:val="Hyperlink"/>
            <w:sz w:val="22"/>
            <w:szCs w:val="22"/>
          </w:rPr>
          <w:t>http://eprocurement.nc.gov/</w:t>
        </w:r>
      </w:hyperlink>
      <w:r w:rsidR="00334D9B" w:rsidRPr="008D41EB">
        <w:rPr>
          <w:sz w:val="22"/>
          <w:szCs w:val="22"/>
        </w:rPr>
        <w:t xml:space="preserve"> </w:t>
      </w:r>
    </w:p>
    <w:p w14:paraId="720C5656" w14:textId="01BC92CC" w:rsidR="002F30F1" w:rsidRPr="008D41EB" w:rsidRDefault="002F30F1" w:rsidP="005F25FC">
      <w:pPr>
        <w:pStyle w:val="BodyText"/>
        <w:numPr>
          <w:ilvl w:val="1"/>
          <w:numId w:val="9"/>
        </w:numPr>
        <w:rPr>
          <w:sz w:val="22"/>
          <w:szCs w:val="22"/>
        </w:rPr>
      </w:pPr>
      <w:r w:rsidRPr="008D41EB">
        <w:rPr>
          <w:sz w:val="22"/>
          <w:szCs w:val="22"/>
        </w:rPr>
        <w:t xml:space="preserve">Submit a Conflict of Interest Policy using the following template or submitting a copy of your organization’s existing policy that meets or exceeds the language in the following template: </w:t>
      </w:r>
      <w:hyperlink r:id="rId13" w:history="1">
        <w:r w:rsidRPr="00DC5047">
          <w:rPr>
            <w:rStyle w:val="Hyperlink"/>
            <w:sz w:val="22"/>
            <w:szCs w:val="22"/>
          </w:rPr>
          <w:t>https://deq.nc.gov/about/divisions/environmental-assistance-and-customer-service/recycling/programs-offered/grants-recycling-businesses/grant-contract-forms-and-information</w:t>
        </w:r>
      </w:hyperlink>
    </w:p>
    <w:p w14:paraId="14DEAA52" w14:textId="6FDC5F96" w:rsidR="002F30F1" w:rsidRPr="008D41EB" w:rsidRDefault="002F30F1" w:rsidP="005F25FC">
      <w:pPr>
        <w:pStyle w:val="BodyText"/>
        <w:numPr>
          <w:ilvl w:val="0"/>
          <w:numId w:val="9"/>
        </w:numPr>
        <w:rPr>
          <w:sz w:val="22"/>
          <w:szCs w:val="22"/>
        </w:rPr>
      </w:pPr>
      <w:r w:rsidRPr="008D41EB">
        <w:rPr>
          <w:sz w:val="22"/>
          <w:szCs w:val="22"/>
        </w:rPr>
        <w:t xml:space="preserve">Successful applicants, with the exception of local governments, will also be required to provide the following forms, available at: </w:t>
      </w:r>
      <w:hyperlink r:id="rId14" w:history="1">
        <w:r w:rsidR="00E35E80" w:rsidRPr="00DC5047">
          <w:rPr>
            <w:rStyle w:val="Hyperlink"/>
            <w:sz w:val="22"/>
            <w:szCs w:val="22"/>
          </w:rPr>
          <w:t>https://deq.nc.gov/conservation/recycling-business-assistance/financing/grants/forms</w:t>
        </w:r>
      </w:hyperlink>
      <w:r w:rsidR="00E35E80" w:rsidRPr="008D41EB">
        <w:rPr>
          <w:sz w:val="22"/>
          <w:szCs w:val="22"/>
        </w:rPr>
        <w:t xml:space="preserve"> </w:t>
      </w:r>
    </w:p>
    <w:p w14:paraId="0EA541E0" w14:textId="2E2928D5" w:rsidR="002F30F1" w:rsidRPr="008D41EB" w:rsidRDefault="002F30F1" w:rsidP="005F25FC">
      <w:pPr>
        <w:pStyle w:val="BodyText"/>
        <w:numPr>
          <w:ilvl w:val="1"/>
          <w:numId w:val="9"/>
        </w:numPr>
        <w:rPr>
          <w:sz w:val="22"/>
          <w:szCs w:val="22"/>
        </w:rPr>
      </w:pPr>
      <w:r w:rsidRPr="008D41EB">
        <w:rPr>
          <w:sz w:val="22"/>
          <w:szCs w:val="22"/>
        </w:rPr>
        <w:t>No Overdue Taxes Certification with notarized signature</w:t>
      </w:r>
    </w:p>
    <w:p w14:paraId="7C102DBF" w14:textId="7831B1D2" w:rsidR="002F30F1" w:rsidRPr="008D41EB" w:rsidRDefault="002F30F1" w:rsidP="005F25FC">
      <w:pPr>
        <w:pStyle w:val="BodyText"/>
        <w:numPr>
          <w:ilvl w:val="1"/>
          <w:numId w:val="9"/>
        </w:numPr>
        <w:rPr>
          <w:sz w:val="22"/>
          <w:szCs w:val="22"/>
        </w:rPr>
      </w:pPr>
      <w:r w:rsidRPr="008D41EB">
        <w:rPr>
          <w:sz w:val="22"/>
          <w:szCs w:val="22"/>
        </w:rPr>
        <w:t>Non-Debarment form</w:t>
      </w:r>
    </w:p>
    <w:p w14:paraId="31A78897" w14:textId="2C86E5F7" w:rsidR="001F21C0" w:rsidRPr="008D41EB" w:rsidRDefault="001F21C0" w:rsidP="005F25FC">
      <w:pPr>
        <w:pStyle w:val="BodyText"/>
        <w:numPr>
          <w:ilvl w:val="0"/>
          <w:numId w:val="9"/>
        </w:numPr>
        <w:rPr>
          <w:sz w:val="22"/>
          <w:szCs w:val="22"/>
        </w:rPr>
      </w:pPr>
      <w:r w:rsidRPr="008D41EB">
        <w:rPr>
          <w:sz w:val="22"/>
          <w:szCs w:val="22"/>
        </w:rPr>
        <w:t xml:space="preserve">All applicants selected for funding will undergo a compliance review to ensure that they do not have an outstanding Notice of Violation (NOV) related to North Carolina solid waste statutes and rules. Any outstanding NOVs must be corrected to the satisfaction of the N.C. Division of Waste Management (DWM) prior to any grant being awarded. Applicants with outstanding NOVs are responsible for providing DEACS with information from DWM indicating that the </w:t>
      </w:r>
      <w:r w:rsidR="00E35E80" w:rsidRPr="008D41EB">
        <w:rPr>
          <w:sz w:val="22"/>
          <w:szCs w:val="22"/>
        </w:rPr>
        <w:t>applicant</w:t>
      </w:r>
      <w:r w:rsidRPr="008D41EB">
        <w:rPr>
          <w:sz w:val="22"/>
          <w:szCs w:val="22"/>
        </w:rPr>
        <w:t xml:space="preserve"> </w:t>
      </w:r>
      <w:proofErr w:type="gramStart"/>
      <w:r w:rsidRPr="008D41EB">
        <w:rPr>
          <w:sz w:val="22"/>
          <w:szCs w:val="22"/>
        </w:rPr>
        <w:t>is in compliance</w:t>
      </w:r>
      <w:proofErr w:type="gramEnd"/>
      <w:r w:rsidRPr="008D41EB">
        <w:rPr>
          <w:sz w:val="22"/>
          <w:szCs w:val="22"/>
        </w:rPr>
        <w:t xml:space="preserve"> and that the NOVs have been corrected before a grant contract can be initiated.</w:t>
      </w:r>
    </w:p>
    <w:p w14:paraId="390FA085" w14:textId="4ECE1054" w:rsidR="00334D9B" w:rsidRPr="008D41EB" w:rsidRDefault="00334D9B" w:rsidP="005F25FC">
      <w:pPr>
        <w:pStyle w:val="BodyText"/>
        <w:numPr>
          <w:ilvl w:val="0"/>
          <w:numId w:val="9"/>
        </w:numPr>
        <w:rPr>
          <w:sz w:val="22"/>
          <w:szCs w:val="22"/>
        </w:rPr>
      </w:pPr>
      <w:r w:rsidRPr="008D41EB">
        <w:rPr>
          <w:sz w:val="22"/>
          <w:szCs w:val="22"/>
        </w:rPr>
        <w:t>DEACS will submit a request through the DEQ contract processing system for a grant contract. Grantees must act to execute the resultant grant contract without excessive delay.</w:t>
      </w:r>
    </w:p>
    <w:p w14:paraId="278DECA7" w14:textId="77777777" w:rsidR="00334D9B" w:rsidRPr="00E83350" w:rsidRDefault="00334D9B" w:rsidP="005F25FC">
      <w:pPr>
        <w:pStyle w:val="BodyText"/>
      </w:pPr>
    </w:p>
    <w:p w14:paraId="54721177" w14:textId="544FE9C6" w:rsidR="00334D9B" w:rsidRDefault="00334D9B" w:rsidP="005F25FC"/>
    <w:p w14:paraId="1AF93F90" w14:textId="77777777" w:rsidR="000D01A1" w:rsidRPr="000D01A1" w:rsidRDefault="000D01A1" w:rsidP="008D41EB">
      <w:pPr>
        <w:pStyle w:val="SectionSubheading"/>
      </w:pPr>
      <w:r w:rsidRPr="000D01A1">
        <w:t>Other General Terms and Conditions:</w:t>
      </w:r>
    </w:p>
    <w:p w14:paraId="670825C4" w14:textId="77777777" w:rsidR="000D01A1" w:rsidRPr="000D01A1" w:rsidRDefault="000D01A1" w:rsidP="005F25FC">
      <w:r w:rsidRPr="000D01A1">
        <w:t>All grantees are subject to the following terms and conditions. Most of these terms and conditions will be</w:t>
      </w:r>
    </w:p>
    <w:p w14:paraId="3E9DC1B8" w14:textId="39B32196" w:rsidR="000D01A1" w:rsidRDefault="000D01A1" w:rsidP="005F25FC">
      <w:r w:rsidRPr="000D01A1">
        <w:t>outlined in the grant contract.</w:t>
      </w:r>
    </w:p>
    <w:p w14:paraId="1A48E3F6" w14:textId="12F99855" w:rsidR="000D01A1" w:rsidRDefault="000D01A1" w:rsidP="005F25FC">
      <w:pPr>
        <w:pStyle w:val="ListParagraph"/>
        <w:numPr>
          <w:ilvl w:val="0"/>
          <w:numId w:val="2"/>
        </w:numPr>
      </w:pPr>
      <w:r w:rsidRPr="008D41EB">
        <w:rPr>
          <w:b/>
          <w:bCs w:val="0"/>
        </w:rPr>
        <w:t xml:space="preserve">Publications: </w:t>
      </w:r>
      <w:r w:rsidRPr="000D01A1">
        <w:t>all documents and publications associated with a grant contract should be printed on</w:t>
      </w:r>
      <w:r>
        <w:t xml:space="preserve"> </w:t>
      </w:r>
      <w:r w:rsidRPr="000D01A1">
        <w:t>recycled paper containing at least 30 percent post-consumer content.</w:t>
      </w:r>
    </w:p>
    <w:p w14:paraId="084BE519" w14:textId="77777777" w:rsidR="00CD5A86" w:rsidRDefault="000D01A1" w:rsidP="005F25FC">
      <w:pPr>
        <w:pStyle w:val="ListParagraph"/>
        <w:numPr>
          <w:ilvl w:val="0"/>
          <w:numId w:val="2"/>
        </w:numPr>
      </w:pPr>
      <w:r w:rsidRPr="008D41EB">
        <w:rPr>
          <w:b/>
          <w:bCs w:val="0"/>
        </w:rPr>
        <w:t>Final reports:</w:t>
      </w:r>
      <w:r w:rsidRPr="000D01A1">
        <w:t xml:space="preserve"> a draft final report is required to be submitted to DEACS at least 30 days prior to the contract end date and a final report is required to be submitted by the contract end date. Final reports </w:t>
      </w:r>
      <w:r>
        <w:t>guidelines will be provided to all grantees.</w:t>
      </w:r>
    </w:p>
    <w:p w14:paraId="4C079EE4" w14:textId="560F3898" w:rsidR="000D01A1" w:rsidRDefault="000D01A1" w:rsidP="005F25FC">
      <w:pPr>
        <w:pStyle w:val="ListParagraph"/>
        <w:numPr>
          <w:ilvl w:val="0"/>
          <w:numId w:val="2"/>
        </w:numPr>
      </w:pPr>
      <w:r w:rsidRPr="008D41EB">
        <w:rPr>
          <w:b/>
          <w:bCs w:val="0"/>
        </w:rPr>
        <w:t>Reimbursement:</w:t>
      </w:r>
      <w:r w:rsidRPr="00CD5A86">
        <w:t xml:space="preserve"> distribution of DEACS grant funds is on a reimbursement basis. Requests for</w:t>
      </w:r>
      <w:r w:rsidR="00CD5A86" w:rsidRPr="00CD5A86">
        <w:t xml:space="preserve"> </w:t>
      </w:r>
      <w:r w:rsidRPr="00CD5A86">
        <w:t>reimbursement can only be made after the grantee has completed purchases associated with the</w:t>
      </w:r>
      <w:r w:rsidR="00CD5A86" w:rsidRPr="00CD5A86">
        <w:t xml:space="preserve"> </w:t>
      </w:r>
      <w:r w:rsidRPr="00CD5A86">
        <w:t>grant project. Reimbursement requests must be submitted in writing, must include copies of</w:t>
      </w:r>
      <w:r w:rsidR="00CD5A86" w:rsidRPr="00CD5A86">
        <w:t xml:space="preserve"> </w:t>
      </w:r>
      <w:r w:rsidRPr="00CD5A86">
        <w:t>invoices, and must include proof that the grantee has made payment. Proof of payment may</w:t>
      </w:r>
      <w:r w:rsidR="00CD5A86" w:rsidRPr="00CD5A86">
        <w:t xml:space="preserve"> </w:t>
      </w:r>
      <w:r w:rsidRPr="00CD5A86">
        <w:t>include copies of canceled checks or other financial reports showing that funds were spent. For</w:t>
      </w:r>
      <w:r w:rsidR="00CD5A86" w:rsidRPr="00CD5A86">
        <w:t xml:space="preserve"> </w:t>
      </w:r>
      <w:r w:rsidRPr="00CD5A86">
        <w:t>local government grantees, state and local sales taxes are not reimbursable, may not be counted</w:t>
      </w:r>
      <w:r w:rsidR="00CD5A86" w:rsidRPr="00CD5A86">
        <w:t xml:space="preserve"> </w:t>
      </w:r>
      <w:r w:rsidRPr="00CD5A86">
        <w:t>towards expenditure requirements, and should be excluded from reimbursement requests. The</w:t>
      </w:r>
      <w:r w:rsidR="00CD5A86" w:rsidRPr="00CD5A86">
        <w:t xml:space="preserve"> </w:t>
      </w:r>
      <w:r w:rsidRPr="00CD5A86">
        <w:t>amount of actual grant payments may be prorated for projects and / or project elements that come</w:t>
      </w:r>
      <w:r w:rsidR="00CD5A86">
        <w:t xml:space="preserve"> </w:t>
      </w:r>
      <w:r w:rsidRPr="00CD5A86">
        <w:t>in under budget.</w:t>
      </w:r>
      <w:r w:rsidR="00DC5047" w:rsidRPr="00DC5047">
        <w:rPr>
          <w:bCs w:val="0"/>
          <w:szCs w:val="22"/>
        </w:rPr>
        <w:t xml:space="preserve"> </w:t>
      </w:r>
      <w:r w:rsidR="00DC5047" w:rsidRPr="002B7B67">
        <w:rPr>
          <w:rStyle w:val="Emphasis"/>
          <w:bCs w:val="0"/>
          <w:szCs w:val="22"/>
        </w:rPr>
        <w:t>Successful applicants that make purchases before a grant contract is signed by both DEQ and the grant recipient will not be reimbursed.</w:t>
      </w:r>
    </w:p>
    <w:p w14:paraId="18C8411A" w14:textId="77C9D766" w:rsidR="000D01A1" w:rsidRDefault="000D01A1" w:rsidP="005F25FC">
      <w:pPr>
        <w:pStyle w:val="ListParagraph"/>
        <w:numPr>
          <w:ilvl w:val="0"/>
          <w:numId w:val="2"/>
        </w:numPr>
      </w:pPr>
      <w:r w:rsidRPr="008D41EB">
        <w:rPr>
          <w:b/>
          <w:bCs w:val="0"/>
        </w:rPr>
        <w:t>Final 10 Percent of Funds:</w:t>
      </w:r>
      <w:r w:rsidRPr="00CD5A86">
        <w:t xml:space="preserve"> </w:t>
      </w:r>
      <w:r w:rsidR="00DC5047" w:rsidRPr="00E83350">
        <w:t>DEACS will continue to reimburse grantees until 90 percent of the grant award amount has been expended</w:t>
      </w:r>
      <w:r w:rsidR="00DC5047">
        <w:t>, withholding</w:t>
      </w:r>
      <w:r w:rsidR="00DC5047" w:rsidRPr="00E83350">
        <w:t xml:space="preserve"> 10 percent of grant funds until </w:t>
      </w:r>
      <w:r w:rsidR="00DC5047">
        <w:t>receipt of an approved final report</w:t>
      </w:r>
      <w:r w:rsidR="00DC5047" w:rsidRPr="00E83350">
        <w:t xml:space="preserve">.  </w:t>
      </w:r>
      <w:r w:rsidRPr="00CD5A86">
        <w:t>The final report must be received and</w:t>
      </w:r>
      <w:r w:rsidR="00CD5A86">
        <w:t xml:space="preserve"> </w:t>
      </w:r>
      <w:r w:rsidRPr="00CD5A86">
        <w:t>approved prior to the end date of the contract.</w:t>
      </w:r>
    </w:p>
    <w:p w14:paraId="1D4EC12F" w14:textId="77777777" w:rsidR="00375B03" w:rsidRDefault="00375B03" w:rsidP="00375B03">
      <w:pPr>
        <w:pStyle w:val="ListParagraph"/>
        <w:numPr>
          <w:ilvl w:val="0"/>
          <w:numId w:val="2"/>
        </w:numPr>
      </w:pPr>
      <w:r w:rsidRPr="00CD5A86">
        <w:t>Extensions / Amendments: no-cost time extensions are possible but not guaranteed for grant contracts. Grantees seeking no-cost time extensions should submit a request for a time extension</w:t>
      </w:r>
      <w:r>
        <w:t xml:space="preserve"> </w:t>
      </w:r>
      <w:r w:rsidRPr="00CD5A86">
        <w:t>at least sixty (60) days prior to the contract end date.</w:t>
      </w:r>
    </w:p>
    <w:p w14:paraId="53E4EF28" w14:textId="77777777" w:rsidR="00375B03" w:rsidRPr="00CD5A86" w:rsidRDefault="00375B03" w:rsidP="008D41EB">
      <w:pPr>
        <w:pStyle w:val="ListParagraph"/>
      </w:pPr>
    </w:p>
    <w:sectPr w:rsidR="00375B03" w:rsidRPr="00CD5A8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393D9" w14:textId="77777777" w:rsidR="00CD5A86" w:rsidRDefault="00CD5A86" w:rsidP="005F25FC">
      <w:r>
        <w:separator/>
      </w:r>
    </w:p>
  </w:endnote>
  <w:endnote w:type="continuationSeparator" w:id="0">
    <w:p w14:paraId="08F6F170" w14:textId="77777777" w:rsidR="00CD5A86" w:rsidRDefault="00CD5A86" w:rsidP="005F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32927"/>
      <w:docPartObj>
        <w:docPartGallery w:val="Page Numbers (Bottom of Page)"/>
        <w:docPartUnique/>
      </w:docPartObj>
    </w:sdtPr>
    <w:sdtEndPr>
      <w:rPr>
        <w:noProof/>
      </w:rPr>
    </w:sdtEndPr>
    <w:sdtContent>
      <w:p w14:paraId="17F1FBCF" w14:textId="3F9DDC34" w:rsidR="00CD5A86" w:rsidRPr="00CD5A86" w:rsidRDefault="00CD5A86" w:rsidP="00F37793">
        <w:pPr>
          <w:pStyle w:val="Footer"/>
          <w:jc w:val="center"/>
        </w:pPr>
        <w:r w:rsidRPr="00CD5A86">
          <w:fldChar w:fldCharType="begin"/>
        </w:r>
        <w:r w:rsidRPr="00CD5A86">
          <w:instrText xml:space="preserve"> PAGE   \* MERGEFORMAT </w:instrText>
        </w:r>
        <w:r w:rsidRPr="00CD5A86">
          <w:fldChar w:fldCharType="separate"/>
        </w:r>
        <w:r w:rsidRPr="00CD5A86">
          <w:rPr>
            <w:noProof/>
          </w:rPr>
          <w:t>2</w:t>
        </w:r>
        <w:r w:rsidRPr="00CD5A86">
          <w:rPr>
            <w:noProof/>
          </w:rPr>
          <w:fldChar w:fldCharType="end"/>
        </w:r>
      </w:p>
    </w:sdtContent>
  </w:sdt>
  <w:p w14:paraId="0465C026" w14:textId="77777777" w:rsidR="00CD5A86" w:rsidRDefault="00CD5A86" w:rsidP="005F2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E3E4" w14:textId="77777777" w:rsidR="00CD5A86" w:rsidRDefault="00CD5A86" w:rsidP="005F25FC">
      <w:r>
        <w:separator/>
      </w:r>
    </w:p>
  </w:footnote>
  <w:footnote w:type="continuationSeparator" w:id="0">
    <w:p w14:paraId="651CB9FA" w14:textId="77777777" w:rsidR="00CD5A86" w:rsidRDefault="00CD5A86" w:rsidP="005F2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92A"/>
    <w:multiLevelType w:val="hybridMultilevel"/>
    <w:tmpl w:val="8D0C665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35EFD"/>
    <w:multiLevelType w:val="hybridMultilevel"/>
    <w:tmpl w:val="DA7073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13181"/>
    <w:multiLevelType w:val="hybridMultilevel"/>
    <w:tmpl w:val="BEEE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800F6"/>
    <w:multiLevelType w:val="hybridMultilevel"/>
    <w:tmpl w:val="33023CFA"/>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CF29C6"/>
    <w:multiLevelType w:val="hybridMultilevel"/>
    <w:tmpl w:val="BBC8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D178D1"/>
    <w:multiLevelType w:val="hybridMultilevel"/>
    <w:tmpl w:val="6664697C"/>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805CD8"/>
    <w:multiLevelType w:val="hybridMultilevel"/>
    <w:tmpl w:val="456C8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986E6E"/>
    <w:multiLevelType w:val="hybridMultilevel"/>
    <w:tmpl w:val="69D4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A1139"/>
    <w:multiLevelType w:val="hybridMultilevel"/>
    <w:tmpl w:val="BF58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269B9"/>
    <w:multiLevelType w:val="hybridMultilevel"/>
    <w:tmpl w:val="5112A8BC"/>
    <w:lvl w:ilvl="0" w:tplc="04090001">
      <w:start w:val="1"/>
      <w:numFmt w:val="bullet"/>
      <w:lvlText w:val=""/>
      <w:lvlJc w:val="left"/>
      <w:pPr>
        <w:tabs>
          <w:tab w:val="num" w:pos="720"/>
        </w:tabs>
        <w:ind w:left="720" w:hanging="360"/>
      </w:pPr>
      <w:rPr>
        <w:rFonts w:ascii="Symbol" w:hAnsi="Symbol" w:hint="default"/>
      </w:rPr>
    </w:lvl>
    <w:lvl w:ilvl="1" w:tplc="213A30C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3390798">
    <w:abstractNumId w:val="9"/>
  </w:num>
  <w:num w:numId="2" w16cid:durableId="1415080042">
    <w:abstractNumId w:val="1"/>
  </w:num>
  <w:num w:numId="3" w16cid:durableId="598031199">
    <w:abstractNumId w:val="4"/>
  </w:num>
  <w:num w:numId="4" w16cid:durableId="884681744">
    <w:abstractNumId w:val="3"/>
  </w:num>
  <w:num w:numId="5" w16cid:durableId="1600865250">
    <w:abstractNumId w:val="0"/>
  </w:num>
  <w:num w:numId="6" w16cid:durableId="1338656798">
    <w:abstractNumId w:val="5"/>
  </w:num>
  <w:num w:numId="7" w16cid:durableId="234584629">
    <w:abstractNumId w:val="8"/>
  </w:num>
  <w:num w:numId="8" w16cid:durableId="22945830">
    <w:abstractNumId w:val="2"/>
  </w:num>
  <w:num w:numId="9" w16cid:durableId="1503817863">
    <w:abstractNumId w:val="6"/>
  </w:num>
  <w:num w:numId="10" w16cid:durableId="1386370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6C"/>
    <w:rsid w:val="00001207"/>
    <w:rsid w:val="00054529"/>
    <w:rsid w:val="000553AB"/>
    <w:rsid w:val="000863C5"/>
    <w:rsid w:val="000C6DC6"/>
    <w:rsid w:val="000D01A1"/>
    <w:rsid w:val="000D0AC7"/>
    <w:rsid w:val="000E1494"/>
    <w:rsid w:val="00104491"/>
    <w:rsid w:val="00114070"/>
    <w:rsid w:val="00152CDD"/>
    <w:rsid w:val="00156E6E"/>
    <w:rsid w:val="001B3BEC"/>
    <w:rsid w:val="001F21C0"/>
    <w:rsid w:val="001F5100"/>
    <w:rsid w:val="001F6832"/>
    <w:rsid w:val="00205CFE"/>
    <w:rsid w:val="002068DF"/>
    <w:rsid w:val="00225A31"/>
    <w:rsid w:val="00237DC8"/>
    <w:rsid w:val="00284737"/>
    <w:rsid w:val="002962DD"/>
    <w:rsid w:val="002C2FD4"/>
    <w:rsid w:val="002D78A9"/>
    <w:rsid w:val="002F30F1"/>
    <w:rsid w:val="002F5742"/>
    <w:rsid w:val="003044A4"/>
    <w:rsid w:val="00305F0E"/>
    <w:rsid w:val="00313B0E"/>
    <w:rsid w:val="00317EC9"/>
    <w:rsid w:val="0033405C"/>
    <w:rsid w:val="00334D46"/>
    <w:rsid w:val="00334D9B"/>
    <w:rsid w:val="00346733"/>
    <w:rsid w:val="003501B9"/>
    <w:rsid w:val="00375B03"/>
    <w:rsid w:val="003974B5"/>
    <w:rsid w:val="003B1AC3"/>
    <w:rsid w:val="00406FCD"/>
    <w:rsid w:val="00416D3D"/>
    <w:rsid w:val="00416E5F"/>
    <w:rsid w:val="0042334A"/>
    <w:rsid w:val="00431076"/>
    <w:rsid w:val="004F6C42"/>
    <w:rsid w:val="00503430"/>
    <w:rsid w:val="005115C9"/>
    <w:rsid w:val="00522EA5"/>
    <w:rsid w:val="00590511"/>
    <w:rsid w:val="00593210"/>
    <w:rsid w:val="005B1815"/>
    <w:rsid w:val="005C7EAA"/>
    <w:rsid w:val="005E5647"/>
    <w:rsid w:val="005F1641"/>
    <w:rsid w:val="005F25FC"/>
    <w:rsid w:val="00642088"/>
    <w:rsid w:val="006531CE"/>
    <w:rsid w:val="006A08F1"/>
    <w:rsid w:val="006B749B"/>
    <w:rsid w:val="006D6E6E"/>
    <w:rsid w:val="006E3241"/>
    <w:rsid w:val="006E5B97"/>
    <w:rsid w:val="006F3240"/>
    <w:rsid w:val="00760325"/>
    <w:rsid w:val="007E4638"/>
    <w:rsid w:val="008031F0"/>
    <w:rsid w:val="00806D3F"/>
    <w:rsid w:val="008217CD"/>
    <w:rsid w:val="0084217E"/>
    <w:rsid w:val="0086780A"/>
    <w:rsid w:val="008B297C"/>
    <w:rsid w:val="008C11CD"/>
    <w:rsid w:val="008C281D"/>
    <w:rsid w:val="008D30E4"/>
    <w:rsid w:val="008D41EB"/>
    <w:rsid w:val="008D52BE"/>
    <w:rsid w:val="008E07D4"/>
    <w:rsid w:val="00935E01"/>
    <w:rsid w:val="00936903"/>
    <w:rsid w:val="00974B0E"/>
    <w:rsid w:val="009B59D7"/>
    <w:rsid w:val="009C0833"/>
    <w:rsid w:val="009C1F3D"/>
    <w:rsid w:val="009D0F46"/>
    <w:rsid w:val="009D7AB2"/>
    <w:rsid w:val="009E28B8"/>
    <w:rsid w:val="009E2D13"/>
    <w:rsid w:val="009F40AB"/>
    <w:rsid w:val="00A55440"/>
    <w:rsid w:val="00A57509"/>
    <w:rsid w:val="00A67391"/>
    <w:rsid w:val="00AA4A43"/>
    <w:rsid w:val="00AD065F"/>
    <w:rsid w:val="00AD5206"/>
    <w:rsid w:val="00BA1417"/>
    <w:rsid w:val="00BA7AAF"/>
    <w:rsid w:val="00BB12F8"/>
    <w:rsid w:val="00BF551E"/>
    <w:rsid w:val="00BF5C37"/>
    <w:rsid w:val="00C12D76"/>
    <w:rsid w:val="00C433EA"/>
    <w:rsid w:val="00C52A56"/>
    <w:rsid w:val="00C9089D"/>
    <w:rsid w:val="00CA1942"/>
    <w:rsid w:val="00CB563F"/>
    <w:rsid w:val="00CC7A21"/>
    <w:rsid w:val="00CD5266"/>
    <w:rsid w:val="00CD5A86"/>
    <w:rsid w:val="00CE0287"/>
    <w:rsid w:val="00CE62F5"/>
    <w:rsid w:val="00D04985"/>
    <w:rsid w:val="00D20B41"/>
    <w:rsid w:val="00D23B9A"/>
    <w:rsid w:val="00D53D3E"/>
    <w:rsid w:val="00D709E6"/>
    <w:rsid w:val="00DC5047"/>
    <w:rsid w:val="00DF719C"/>
    <w:rsid w:val="00E1746C"/>
    <w:rsid w:val="00E35E80"/>
    <w:rsid w:val="00EA240B"/>
    <w:rsid w:val="00EB55B3"/>
    <w:rsid w:val="00EE05C8"/>
    <w:rsid w:val="00EE2415"/>
    <w:rsid w:val="00EE2CF9"/>
    <w:rsid w:val="00F33005"/>
    <w:rsid w:val="00F36145"/>
    <w:rsid w:val="00F37793"/>
    <w:rsid w:val="00F443B4"/>
    <w:rsid w:val="00F51139"/>
    <w:rsid w:val="00F547B0"/>
    <w:rsid w:val="00F646B6"/>
    <w:rsid w:val="00FC04CE"/>
    <w:rsid w:val="00FC4449"/>
    <w:rsid w:val="00FD2D0B"/>
    <w:rsid w:val="00FE0D58"/>
    <w:rsid w:val="00FF3CF4"/>
    <w:rsid w:val="00FF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38088C"/>
  <w15:chartTrackingRefBased/>
  <w15:docId w15:val="{31AB9330-0487-4B7D-9800-7967219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5FC"/>
    <w:pPr>
      <w:tabs>
        <w:tab w:val="left" w:pos="-720"/>
      </w:tabs>
      <w:jc w:val="left"/>
    </w:pPr>
    <w:rPr>
      <w:rFonts w:ascii="Times New Roman" w:eastAsia="Times New Roman" w:hAnsi="Times New Roman" w:cs="Times New Roman"/>
      <w:bCs/>
      <w:szCs w:val="20"/>
    </w:rPr>
  </w:style>
  <w:style w:type="paragraph" w:styleId="Heading1">
    <w:name w:val="heading 1"/>
    <w:basedOn w:val="Normal"/>
    <w:next w:val="Normal"/>
    <w:link w:val="Heading1Char"/>
    <w:qFormat/>
    <w:rsid w:val="00334D9B"/>
    <w:pPr>
      <w:keepNext/>
      <w:outlineLvl w:val="0"/>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34D9B"/>
    <w:pPr>
      <w:jc w:val="center"/>
    </w:pPr>
    <w:rPr>
      <w:u w:val="single"/>
    </w:rPr>
  </w:style>
  <w:style w:type="character" w:customStyle="1" w:styleId="TitleChar">
    <w:name w:val="Title Char"/>
    <w:basedOn w:val="DefaultParagraphFont"/>
    <w:link w:val="Title"/>
    <w:rsid w:val="00334D9B"/>
    <w:rPr>
      <w:rFonts w:ascii="Arial" w:eastAsia="Times New Roman" w:hAnsi="Arial" w:cs="Times New Roman"/>
      <w:szCs w:val="20"/>
      <w:u w:val="single"/>
    </w:rPr>
  </w:style>
  <w:style w:type="character" w:styleId="Hyperlink">
    <w:name w:val="Hyperlink"/>
    <w:semiHidden/>
    <w:rsid w:val="00334D9B"/>
    <w:rPr>
      <w:color w:val="0000FF"/>
      <w:u w:val="single"/>
    </w:rPr>
  </w:style>
  <w:style w:type="character" w:customStyle="1" w:styleId="Heading1Char">
    <w:name w:val="Heading 1 Char"/>
    <w:basedOn w:val="DefaultParagraphFont"/>
    <w:link w:val="Heading1"/>
    <w:rsid w:val="00334D9B"/>
    <w:rPr>
      <w:rFonts w:ascii="Arial" w:eastAsia="Times New Roman" w:hAnsi="Arial" w:cs="Times New Roman"/>
      <w:b/>
      <w:bCs/>
      <w:szCs w:val="20"/>
    </w:rPr>
  </w:style>
  <w:style w:type="paragraph" w:styleId="Footer">
    <w:name w:val="footer"/>
    <w:basedOn w:val="Normal"/>
    <w:link w:val="FooterChar"/>
    <w:uiPriority w:val="99"/>
    <w:rsid w:val="00334D9B"/>
    <w:pPr>
      <w:tabs>
        <w:tab w:val="center" w:pos="4320"/>
        <w:tab w:val="right" w:pos="8640"/>
      </w:tabs>
    </w:pPr>
  </w:style>
  <w:style w:type="character" w:customStyle="1" w:styleId="FooterChar">
    <w:name w:val="Footer Char"/>
    <w:basedOn w:val="DefaultParagraphFont"/>
    <w:link w:val="Footer"/>
    <w:uiPriority w:val="99"/>
    <w:rsid w:val="00334D9B"/>
    <w:rPr>
      <w:rFonts w:ascii="Arial" w:eastAsia="Times New Roman" w:hAnsi="Arial" w:cs="Times New Roman"/>
      <w:szCs w:val="20"/>
    </w:rPr>
  </w:style>
  <w:style w:type="paragraph" w:styleId="ListParagraph">
    <w:name w:val="List Paragraph"/>
    <w:basedOn w:val="Normal"/>
    <w:uiPriority w:val="34"/>
    <w:qFormat/>
    <w:rsid w:val="00334D9B"/>
    <w:pPr>
      <w:ind w:left="720"/>
    </w:pPr>
  </w:style>
  <w:style w:type="character" w:styleId="CommentReference">
    <w:name w:val="annotation reference"/>
    <w:basedOn w:val="DefaultParagraphFont"/>
    <w:uiPriority w:val="99"/>
    <w:semiHidden/>
    <w:unhideWhenUsed/>
    <w:rsid w:val="00334D9B"/>
    <w:rPr>
      <w:sz w:val="16"/>
      <w:szCs w:val="16"/>
    </w:rPr>
  </w:style>
  <w:style w:type="paragraph" w:styleId="BodyText">
    <w:name w:val="Body Text"/>
    <w:basedOn w:val="Normal"/>
    <w:link w:val="BodyTextChar"/>
    <w:semiHidden/>
    <w:rsid w:val="00334D9B"/>
    <w:rPr>
      <w:sz w:val="20"/>
    </w:rPr>
  </w:style>
  <w:style w:type="character" w:customStyle="1" w:styleId="BodyTextChar">
    <w:name w:val="Body Text Char"/>
    <w:basedOn w:val="DefaultParagraphFont"/>
    <w:link w:val="BodyText"/>
    <w:semiHidden/>
    <w:rsid w:val="00334D9B"/>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2068DF"/>
    <w:rPr>
      <w:color w:val="605E5C"/>
      <w:shd w:val="clear" w:color="auto" w:fill="E1DFDD"/>
    </w:rPr>
  </w:style>
  <w:style w:type="paragraph" w:styleId="CommentText">
    <w:name w:val="annotation text"/>
    <w:basedOn w:val="Normal"/>
    <w:link w:val="CommentTextChar"/>
    <w:uiPriority w:val="99"/>
    <w:unhideWhenUsed/>
    <w:rsid w:val="00416E5F"/>
    <w:rPr>
      <w:sz w:val="20"/>
    </w:rPr>
  </w:style>
  <w:style w:type="character" w:customStyle="1" w:styleId="CommentTextChar">
    <w:name w:val="Comment Text Char"/>
    <w:basedOn w:val="DefaultParagraphFont"/>
    <w:link w:val="CommentText"/>
    <w:uiPriority w:val="99"/>
    <w:rsid w:val="00416E5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16E5F"/>
    <w:rPr>
      <w:b/>
      <w:bCs w:val="0"/>
    </w:rPr>
  </w:style>
  <w:style w:type="character" w:customStyle="1" w:styleId="CommentSubjectChar">
    <w:name w:val="Comment Subject Char"/>
    <w:basedOn w:val="CommentTextChar"/>
    <w:link w:val="CommentSubject"/>
    <w:uiPriority w:val="99"/>
    <w:semiHidden/>
    <w:rsid w:val="00416E5F"/>
    <w:rPr>
      <w:rFonts w:ascii="Arial" w:eastAsia="Times New Roman" w:hAnsi="Arial" w:cs="Times New Roman"/>
      <w:b/>
      <w:bCs/>
      <w:sz w:val="20"/>
      <w:szCs w:val="20"/>
    </w:rPr>
  </w:style>
  <w:style w:type="paragraph" w:styleId="Revision">
    <w:name w:val="Revision"/>
    <w:hidden/>
    <w:uiPriority w:val="99"/>
    <w:semiHidden/>
    <w:rsid w:val="00334D46"/>
    <w:pPr>
      <w:jc w:val="left"/>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AD5206"/>
    <w:rPr>
      <w:color w:val="954F72" w:themeColor="followedHyperlink"/>
      <w:u w:val="single"/>
    </w:rPr>
  </w:style>
  <w:style w:type="paragraph" w:styleId="Header">
    <w:name w:val="header"/>
    <w:basedOn w:val="Normal"/>
    <w:link w:val="HeaderChar"/>
    <w:uiPriority w:val="99"/>
    <w:unhideWhenUsed/>
    <w:rsid w:val="00CD5A86"/>
    <w:pPr>
      <w:tabs>
        <w:tab w:val="center" w:pos="4680"/>
        <w:tab w:val="right" w:pos="9360"/>
      </w:tabs>
    </w:pPr>
  </w:style>
  <w:style w:type="character" w:customStyle="1" w:styleId="HeaderChar">
    <w:name w:val="Header Char"/>
    <w:basedOn w:val="DefaultParagraphFont"/>
    <w:link w:val="Header"/>
    <w:uiPriority w:val="99"/>
    <w:rsid w:val="00CD5A86"/>
    <w:rPr>
      <w:rFonts w:ascii="Arial" w:eastAsia="Times New Roman" w:hAnsi="Arial" w:cs="Times New Roman"/>
      <w:szCs w:val="20"/>
    </w:rPr>
  </w:style>
  <w:style w:type="character" w:customStyle="1" w:styleId="NoSpacingChar">
    <w:name w:val="No Spacing Char"/>
    <w:basedOn w:val="DefaultParagraphFont"/>
    <w:link w:val="NoSpacing"/>
    <w:uiPriority w:val="1"/>
    <w:locked/>
    <w:rsid w:val="005F25FC"/>
    <w:rPr>
      <w:rFonts w:ascii="Times New Roman" w:hAnsi="Times New Roman"/>
    </w:rPr>
  </w:style>
  <w:style w:type="paragraph" w:styleId="NoSpacing">
    <w:name w:val="No Spacing"/>
    <w:link w:val="NoSpacingChar"/>
    <w:uiPriority w:val="1"/>
    <w:qFormat/>
    <w:rsid w:val="005F25FC"/>
    <w:pPr>
      <w:jc w:val="left"/>
    </w:pPr>
    <w:rPr>
      <w:rFonts w:ascii="Times New Roman" w:hAnsi="Times New Roman"/>
    </w:rPr>
  </w:style>
  <w:style w:type="table" w:styleId="TableGrid">
    <w:name w:val="Table Grid"/>
    <w:basedOn w:val="TableNormal"/>
    <w:uiPriority w:val="39"/>
    <w:rsid w:val="005F25FC"/>
    <w:pPr>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link w:val="SectionHeadingChar"/>
    <w:qFormat/>
    <w:rsid w:val="005F25FC"/>
    <w:rPr>
      <w:b/>
      <w:bCs w:val="0"/>
      <w:sz w:val="28"/>
      <w:szCs w:val="28"/>
      <w:u w:val="single"/>
    </w:rPr>
  </w:style>
  <w:style w:type="paragraph" w:customStyle="1" w:styleId="SectionSubheading">
    <w:name w:val="Section Subheading"/>
    <w:basedOn w:val="Normal"/>
    <w:link w:val="SectionSubheadingChar"/>
    <w:qFormat/>
    <w:rsid w:val="005F25FC"/>
    <w:pPr>
      <w:tabs>
        <w:tab w:val="left" w:pos="360"/>
      </w:tabs>
    </w:pPr>
    <w:rPr>
      <w:b/>
      <w:bCs w:val="0"/>
      <w:sz w:val="24"/>
      <w:szCs w:val="22"/>
    </w:rPr>
  </w:style>
  <w:style w:type="character" w:customStyle="1" w:styleId="SectionHeadingChar">
    <w:name w:val="Section Heading Char"/>
    <w:basedOn w:val="DefaultParagraphFont"/>
    <w:link w:val="SectionHeading"/>
    <w:rsid w:val="005F25FC"/>
    <w:rPr>
      <w:rFonts w:ascii="Times New Roman" w:eastAsia="Times New Roman" w:hAnsi="Times New Roman" w:cs="Times New Roman"/>
      <w:b/>
      <w:bCs/>
      <w:sz w:val="28"/>
      <w:szCs w:val="28"/>
      <w:u w:val="single"/>
    </w:rPr>
  </w:style>
  <w:style w:type="character" w:styleId="Emphasis">
    <w:name w:val="Emphasis"/>
    <w:basedOn w:val="DefaultParagraphFont"/>
    <w:uiPriority w:val="20"/>
    <w:qFormat/>
    <w:rsid w:val="00DC5047"/>
    <w:rPr>
      <w:rFonts w:ascii="Times New Roman" w:hAnsi="Times New Roman"/>
      <w:i/>
      <w:iCs/>
      <w:u w:val="single"/>
    </w:rPr>
  </w:style>
  <w:style w:type="character" w:customStyle="1" w:styleId="SectionSubheadingChar">
    <w:name w:val="Section Subheading Char"/>
    <w:basedOn w:val="DefaultParagraphFont"/>
    <w:link w:val="SectionSubheading"/>
    <w:rsid w:val="005F25FC"/>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194417">
      <w:bodyDiv w:val="1"/>
      <w:marLeft w:val="0"/>
      <w:marRight w:val="0"/>
      <w:marTop w:val="0"/>
      <w:marBottom w:val="0"/>
      <w:divBdr>
        <w:top w:val="none" w:sz="0" w:space="0" w:color="auto"/>
        <w:left w:val="none" w:sz="0" w:space="0" w:color="auto"/>
        <w:bottom w:val="none" w:sz="0" w:space="0" w:color="auto"/>
        <w:right w:val="none" w:sz="0" w:space="0" w:color="auto"/>
      </w:divBdr>
    </w:div>
    <w:div w:id="1226453035">
      <w:bodyDiv w:val="1"/>
      <w:marLeft w:val="0"/>
      <w:marRight w:val="0"/>
      <w:marTop w:val="0"/>
      <w:marBottom w:val="0"/>
      <w:divBdr>
        <w:top w:val="none" w:sz="0" w:space="0" w:color="auto"/>
        <w:left w:val="none" w:sz="0" w:space="0" w:color="auto"/>
        <w:bottom w:val="none" w:sz="0" w:space="0" w:color="auto"/>
        <w:right w:val="none" w:sz="0" w:space="0" w:color="auto"/>
      </w:divBdr>
    </w:div>
    <w:div w:id="184234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wittmeier@ncdenr.gov" TargetMode="External"/><Relationship Id="rId13" Type="http://schemas.openxmlformats.org/officeDocument/2006/relationships/hyperlink" Target="https://deq.nc.gov/about/divisions/environmental-assistance-and-customer-service/recycling/programs-offered/grants-recycling-businesses/grant-contract-forms-and-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ocurement.n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e.wittmeier@ncdenr.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ocs.deq.nc.gov/WasteManagement/0/edoc/1360808/NC%20Compost%20Rules%2015A%20NCAC%2013B%20.1400.pdf?searchid=d9e361ba-c7e7-43fe-aa45-54edd58c29e6" TargetMode="External"/><Relationship Id="rId4" Type="http://schemas.openxmlformats.org/officeDocument/2006/relationships/settings" Target="settings.xml"/><Relationship Id="rId9" Type="http://schemas.openxmlformats.org/officeDocument/2006/relationships/hyperlink" Target="https://deq.nc.gov/conservation/recycling/general-recycling-information/outreach-materials" TargetMode="External"/><Relationship Id="rId14" Type="http://schemas.openxmlformats.org/officeDocument/2006/relationships/hyperlink" Target="https://deq.nc.gov/conservation/recycling-business-assistance/financing/grant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427C-3FE5-42A1-A517-824C0D70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Matt M</dc:creator>
  <cp:keywords/>
  <dc:description/>
  <cp:lastModifiedBy>Skolochenko, Sandy</cp:lastModifiedBy>
  <cp:revision>7</cp:revision>
  <dcterms:created xsi:type="dcterms:W3CDTF">2022-10-12T19:11:00Z</dcterms:created>
  <dcterms:modified xsi:type="dcterms:W3CDTF">2022-10-18T14:03:00Z</dcterms:modified>
</cp:coreProperties>
</file>