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7C5E" w14:textId="395AF0B3" w:rsidR="00C37462" w:rsidRDefault="00C37462">
      <w:pPr>
        <w:jc w:val="center"/>
        <w:rPr>
          <w:rFonts w:ascii="Arial" w:hAnsi="Arial" w:cs="Arial"/>
          <w:sz w:val="18"/>
          <w:szCs w:val="18"/>
        </w:rPr>
      </w:pPr>
      <w:r>
        <w:rPr>
          <w:rFonts w:ascii="Arial" w:hAnsi="Arial" w:cs="Arial"/>
          <w:sz w:val="18"/>
          <w:szCs w:val="18"/>
        </w:rPr>
        <w:t>NC DE</w:t>
      </w:r>
      <w:r w:rsidR="00E609BD">
        <w:rPr>
          <w:rFonts w:ascii="Arial" w:hAnsi="Arial" w:cs="Arial"/>
          <w:sz w:val="18"/>
          <w:szCs w:val="18"/>
        </w:rPr>
        <w:t>Q</w:t>
      </w:r>
      <w:r>
        <w:rPr>
          <w:rFonts w:ascii="Arial" w:hAnsi="Arial" w:cs="Arial"/>
          <w:sz w:val="18"/>
          <w:szCs w:val="18"/>
        </w:rPr>
        <w:t>/DW</w:t>
      </w:r>
      <w:r w:rsidR="00E609BD">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E237A1">
        <w:rPr>
          <w:rFonts w:ascii="Arial" w:hAnsi="Arial" w:cs="Arial"/>
          <w:sz w:val="18"/>
          <w:szCs w:val="18"/>
        </w:rPr>
        <w:t xml:space="preserve"> BRANCH</w:t>
      </w:r>
    </w:p>
    <w:p w14:paraId="36C80B0D" w14:textId="77777777" w:rsidR="00C37462" w:rsidRPr="00A0149B" w:rsidRDefault="00C37462">
      <w:pPr>
        <w:jc w:val="center"/>
        <w:rPr>
          <w:rFonts w:ascii="Arial" w:hAnsi="Arial" w:cs="Arial"/>
          <w:sz w:val="18"/>
          <w:szCs w:val="18"/>
        </w:rPr>
      </w:pPr>
    </w:p>
    <w:tbl>
      <w:tblPr>
        <w:tblW w:w="10960" w:type="dxa"/>
        <w:jc w:val="center"/>
        <w:tblLook w:val="0000" w:firstRow="0" w:lastRow="0" w:firstColumn="0" w:lastColumn="0" w:noHBand="0" w:noVBand="0"/>
      </w:tblPr>
      <w:tblGrid>
        <w:gridCol w:w="2186"/>
        <w:gridCol w:w="2790"/>
        <w:gridCol w:w="3824"/>
        <w:gridCol w:w="990"/>
        <w:gridCol w:w="1170"/>
      </w:tblGrid>
      <w:tr w:rsidR="00C37462" w:rsidRPr="00A0149B" w14:paraId="4CCE926C" w14:textId="77777777" w:rsidTr="00476A4B">
        <w:trPr>
          <w:trHeight w:val="240"/>
          <w:jc w:val="center"/>
        </w:trPr>
        <w:tc>
          <w:tcPr>
            <w:tcW w:w="2186" w:type="dxa"/>
            <w:tcBorders>
              <w:top w:val="single" w:sz="8" w:space="0" w:color="auto"/>
              <w:left w:val="single" w:sz="8" w:space="0" w:color="auto"/>
              <w:bottom w:val="single" w:sz="8" w:space="0" w:color="auto"/>
              <w:right w:val="single" w:sz="8" w:space="0" w:color="000000"/>
            </w:tcBorders>
            <w:noWrap/>
            <w:vAlign w:val="bottom"/>
          </w:tcPr>
          <w:p w14:paraId="335CB097"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614" w:type="dxa"/>
            <w:gridSpan w:val="2"/>
            <w:tcBorders>
              <w:top w:val="single" w:sz="8" w:space="0" w:color="auto"/>
              <w:left w:val="nil"/>
              <w:bottom w:val="single" w:sz="8" w:space="0" w:color="auto"/>
              <w:right w:val="nil"/>
            </w:tcBorders>
            <w:noWrap/>
            <w:vAlign w:val="bottom"/>
          </w:tcPr>
          <w:p w14:paraId="05EF538C" w14:textId="77777777" w:rsidR="00C37462" w:rsidRPr="001339D0" w:rsidRDefault="00C37462">
            <w:pPr>
              <w:rPr>
                <w:rFonts w:ascii="Arial" w:hAnsi="Arial" w:cs="Arial"/>
                <w:b/>
                <w:bCs/>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4964C84C"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noWrap/>
            <w:vAlign w:val="bottom"/>
          </w:tcPr>
          <w:p w14:paraId="3A64EC6B"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963C5D7" w14:textId="77777777" w:rsidTr="00476A4B">
        <w:trPr>
          <w:trHeight w:val="240"/>
          <w:jc w:val="center"/>
        </w:trPr>
        <w:tc>
          <w:tcPr>
            <w:tcW w:w="2186" w:type="dxa"/>
            <w:tcBorders>
              <w:top w:val="single" w:sz="8" w:space="0" w:color="auto"/>
              <w:left w:val="single" w:sz="8" w:space="0" w:color="auto"/>
              <w:bottom w:val="single" w:sz="8" w:space="0" w:color="auto"/>
              <w:right w:val="single" w:sz="8" w:space="0" w:color="000000"/>
            </w:tcBorders>
            <w:noWrap/>
            <w:vAlign w:val="bottom"/>
          </w:tcPr>
          <w:p w14:paraId="2BD41300"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614" w:type="dxa"/>
            <w:gridSpan w:val="2"/>
            <w:tcBorders>
              <w:top w:val="single" w:sz="8" w:space="0" w:color="auto"/>
              <w:left w:val="nil"/>
              <w:bottom w:val="single" w:sz="8" w:space="0" w:color="auto"/>
              <w:right w:val="nil"/>
            </w:tcBorders>
            <w:noWrap/>
            <w:vAlign w:val="bottom"/>
          </w:tcPr>
          <w:p w14:paraId="01E9B1B5"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7D5323E6"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noWrap/>
            <w:vAlign w:val="bottom"/>
          </w:tcPr>
          <w:p w14:paraId="799522C5"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073862F" w14:textId="77777777" w:rsidTr="00476A4B">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noWrap/>
            <w:vAlign w:val="bottom"/>
          </w:tcPr>
          <w:p w14:paraId="33A9C710"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984" w:type="dxa"/>
            <w:gridSpan w:val="3"/>
            <w:tcBorders>
              <w:top w:val="single" w:sz="8" w:space="0" w:color="auto"/>
              <w:left w:val="single" w:sz="8" w:space="0" w:color="auto"/>
              <w:bottom w:val="single" w:sz="8" w:space="0" w:color="auto"/>
              <w:right w:val="single" w:sz="8" w:space="0" w:color="auto"/>
            </w:tcBorders>
            <w:noWrap/>
            <w:vAlign w:val="bottom"/>
          </w:tcPr>
          <w:p w14:paraId="13467141" w14:textId="77777777" w:rsidR="00C37462" w:rsidRPr="00A0149B" w:rsidRDefault="00C37462">
            <w:pPr>
              <w:rPr>
                <w:rFonts w:ascii="Arial" w:hAnsi="Arial" w:cs="Arial"/>
                <w:sz w:val="18"/>
                <w:szCs w:val="18"/>
              </w:rPr>
            </w:pPr>
          </w:p>
        </w:tc>
      </w:tr>
      <w:tr w:rsidR="00C37462" w:rsidRPr="00A0149B" w14:paraId="48177FF3" w14:textId="77777777" w:rsidTr="00476A4B">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noWrap/>
            <w:vAlign w:val="bottom"/>
          </w:tcPr>
          <w:p w14:paraId="3AEF7C10"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984" w:type="dxa"/>
            <w:gridSpan w:val="3"/>
            <w:tcBorders>
              <w:top w:val="single" w:sz="8" w:space="0" w:color="auto"/>
              <w:left w:val="single" w:sz="8" w:space="0" w:color="auto"/>
              <w:bottom w:val="single" w:sz="8" w:space="0" w:color="auto"/>
              <w:right w:val="single" w:sz="8" w:space="0" w:color="auto"/>
            </w:tcBorders>
            <w:noWrap/>
            <w:vAlign w:val="bottom"/>
          </w:tcPr>
          <w:p w14:paraId="10773421" w14:textId="77777777" w:rsidR="00C37462" w:rsidRPr="00A0149B" w:rsidRDefault="00C37462">
            <w:pPr>
              <w:rPr>
                <w:rFonts w:ascii="Arial" w:hAnsi="Arial" w:cs="Arial"/>
                <w:sz w:val="18"/>
                <w:szCs w:val="18"/>
              </w:rPr>
            </w:pPr>
          </w:p>
        </w:tc>
      </w:tr>
    </w:tbl>
    <w:p w14:paraId="48945C54" w14:textId="77777777" w:rsidR="00C37462" w:rsidRPr="00A0149B" w:rsidRDefault="00C37462">
      <w:pPr>
        <w:rPr>
          <w:rFonts w:ascii="Arial" w:hAnsi="Arial" w:cs="Arial"/>
          <w:sz w:val="18"/>
          <w:szCs w:val="18"/>
        </w:rPr>
      </w:pPr>
    </w:p>
    <w:p w14:paraId="7EA6CE31" w14:textId="77777777" w:rsidR="00D6671B" w:rsidRPr="001339D0" w:rsidRDefault="00C37462">
      <w:pPr>
        <w:jc w:val="center"/>
        <w:rPr>
          <w:rFonts w:ascii="Arial" w:hAnsi="Arial" w:cs="Arial"/>
          <w:b/>
          <w:bCs/>
          <w:sz w:val="20"/>
          <w:szCs w:val="20"/>
        </w:rPr>
      </w:pPr>
      <w:r w:rsidRPr="00577AD2">
        <w:rPr>
          <w:rFonts w:ascii="Arial" w:hAnsi="Arial" w:cs="Arial"/>
          <w:sz w:val="20"/>
          <w:szCs w:val="20"/>
        </w:rPr>
        <w:t xml:space="preserve">Parameter: </w:t>
      </w:r>
      <w:r w:rsidR="00D6671B" w:rsidRPr="005626A7">
        <w:rPr>
          <w:rFonts w:ascii="Arial" w:hAnsi="Arial" w:cs="Arial"/>
          <w:b/>
          <w:bCs/>
          <w:sz w:val="20"/>
          <w:szCs w:val="20"/>
        </w:rPr>
        <w:t>Thermotolerant (</w:t>
      </w:r>
      <w:r w:rsidR="002029A5" w:rsidRPr="005626A7">
        <w:rPr>
          <w:rFonts w:ascii="Arial" w:hAnsi="Arial" w:cs="Arial"/>
          <w:b/>
          <w:bCs/>
          <w:sz w:val="20"/>
          <w:szCs w:val="20"/>
        </w:rPr>
        <w:t>Fecal</w:t>
      </w:r>
      <w:r w:rsidR="00D6671B" w:rsidRPr="005626A7">
        <w:rPr>
          <w:rFonts w:ascii="Arial" w:hAnsi="Arial" w:cs="Arial"/>
          <w:b/>
          <w:bCs/>
          <w:sz w:val="20"/>
          <w:szCs w:val="20"/>
        </w:rPr>
        <w:t>)</w:t>
      </w:r>
      <w:r w:rsidR="002029A5" w:rsidRPr="005626A7">
        <w:rPr>
          <w:rFonts w:ascii="Arial" w:hAnsi="Arial" w:cs="Arial"/>
          <w:b/>
          <w:bCs/>
          <w:sz w:val="20"/>
          <w:szCs w:val="20"/>
        </w:rPr>
        <w:t xml:space="preserve"> Coliform</w:t>
      </w:r>
      <w:r w:rsidR="00BF60EE">
        <w:rPr>
          <w:rFonts w:ascii="Arial" w:hAnsi="Arial" w:cs="Arial"/>
          <w:b/>
          <w:bCs/>
          <w:sz w:val="20"/>
          <w:szCs w:val="20"/>
        </w:rPr>
        <w:t xml:space="preserve"> - </w:t>
      </w:r>
      <w:r w:rsidR="00D6671B" w:rsidRPr="005626A7">
        <w:rPr>
          <w:rFonts w:ascii="Arial" w:hAnsi="Arial" w:cs="Arial"/>
          <w:b/>
          <w:bCs/>
          <w:sz w:val="20"/>
          <w:szCs w:val="20"/>
        </w:rPr>
        <w:t>Membrane Filtration Procedure</w:t>
      </w:r>
    </w:p>
    <w:p w14:paraId="6041192C" w14:textId="5323FC05" w:rsidR="00C37462" w:rsidRPr="001339D0" w:rsidRDefault="00C37462">
      <w:pPr>
        <w:jc w:val="center"/>
        <w:rPr>
          <w:rFonts w:ascii="Arial" w:eastAsia="Times New Roman" w:hAnsi="Arial" w:cs="Arial"/>
          <w:b/>
          <w:bCs/>
          <w:color w:val="000000"/>
          <w:sz w:val="20"/>
          <w:szCs w:val="20"/>
          <w:lang w:eastAsia="en-US"/>
        </w:rPr>
      </w:pPr>
      <w:r w:rsidRPr="00577AD2">
        <w:rPr>
          <w:rFonts w:ascii="Arial" w:hAnsi="Arial" w:cs="Arial"/>
          <w:sz w:val="20"/>
          <w:szCs w:val="20"/>
        </w:rPr>
        <w:t>Method:</w:t>
      </w:r>
      <w:r w:rsidR="002029A5" w:rsidRPr="00577AD2">
        <w:rPr>
          <w:rFonts w:ascii="Arial" w:hAnsi="Arial" w:cs="Arial"/>
          <w:color w:val="000000"/>
          <w:sz w:val="20"/>
          <w:szCs w:val="20"/>
        </w:rPr>
        <w:t xml:space="preserve"> </w:t>
      </w:r>
      <w:r w:rsidR="00363625" w:rsidRPr="005626A7">
        <w:rPr>
          <w:rFonts w:ascii="Arial" w:eastAsia="Times New Roman" w:hAnsi="Arial" w:cs="Arial"/>
          <w:b/>
          <w:bCs/>
          <w:color w:val="000000"/>
          <w:sz w:val="20"/>
          <w:szCs w:val="20"/>
          <w:lang w:eastAsia="en-US"/>
        </w:rPr>
        <w:t>SM 9222 D-</w:t>
      </w:r>
      <w:r w:rsidR="005B1B26" w:rsidRPr="005626A7">
        <w:rPr>
          <w:rFonts w:ascii="Arial" w:eastAsia="Times New Roman" w:hAnsi="Arial" w:cs="Arial"/>
          <w:b/>
          <w:bCs/>
          <w:color w:val="000000"/>
          <w:sz w:val="20"/>
          <w:szCs w:val="20"/>
          <w:lang w:eastAsia="en-US"/>
        </w:rPr>
        <w:t>20</w:t>
      </w:r>
      <w:r w:rsidR="00D02D5F">
        <w:rPr>
          <w:rFonts w:ascii="Arial" w:eastAsia="Times New Roman" w:hAnsi="Arial" w:cs="Arial"/>
          <w:b/>
          <w:bCs/>
          <w:color w:val="000000"/>
          <w:sz w:val="20"/>
          <w:szCs w:val="20"/>
          <w:lang w:eastAsia="en-US"/>
        </w:rPr>
        <w:t>15</w:t>
      </w:r>
      <w:r w:rsidR="005B1B26" w:rsidRPr="005626A7">
        <w:rPr>
          <w:rFonts w:ascii="Arial" w:eastAsia="Times New Roman" w:hAnsi="Arial" w:cs="Arial"/>
          <w:b/>
          <w:bCs/>
          <w:color w:val="000000"/>
          <w:sz w:val="20"/>
          <w:szCs w:val="20"/>
          <w:lang w:eastAsia="en-US"/>
        </w:rPr>
        <w:t xml:space="preserve"> </w:t>
      </w:r>
      <w:r w:rsidR="00363625" w:rsidRPr="005626A7">
        <w:rPr>
          <w:rFonts w:ascii="Arial" w:eastAsia="Times New Roman" w:hAnsi="Arial" w:cs="Arial"/>
          <w:b/>
          <w:bCs/>
          <w:color w:val="000000"/>
          <w:sz w:val="20"/>
          <w:szCs w:val="20"/>
          <w:lang w:eastAsia="en-US"/>
        </w:rPr>
        <w:t>(MF) (Aqueous)</w:t>
      </w:r>
    </w:p>
    <w:p w14:paraId="3C6F9210" w14:textId="77777777" w:rsidR="00363625" w:rsidRPr="00A0149B" w:rsidRDefault="00363625" w:rsidP="00EF41D1">
      <w:pPr>
        <w:jc w:val="center"/>
        <w:rPr>
          <w:rFonts w:ascii="Arial" w:hAnsi="Arial" w:cs="Arial"/>
          <w:sz w:val="18"/>
          <w:szCs w:val="18"/>
        </w:rPr>
      </w:pPr>
    </w:p>
    <w:p w14:paraId="1F434AED" w14:textId="77777777" w:rsidR="00C37462" w:rsidRDefault="00C37462">
      <w:pPr>
        <w:rPr>
          <w:rFonts w:ascii="Arial" w:hAnsi="Arial" w:cs="Arial"/>
          <w:sz w:val="18"/>
          <w:szCs w:val="18"/>
        </w:rPr>
      </w:pPr>
    </w:p>
    <w:p w14:paraId="739E3B23" w14:textId="77777777" w:rsidR="00C37462" w:rsidRDefault="00C37462">
      <w:pPr>
        <w:rPr>
          <w:rFonts w:ascii="Arial" w:hAnsi="Arial" w:cs="Arial"/>
          <w:sz w:val="18"/>
          <w:szCs w:val="18"/>
        </w:rPr>
      </w:pPr>
      <w:r>
        <w:rPr>
          <w:rFonts w:ascii="Arial" w:hAnsi="Arial" w:cs="Arial"/>
          <w:sz w:val="18"/>
          <w:szCs w:val="18"/>
        </w:rPr>
        <w:t>EQUIPMENT:</w:t>
      </w:r>
      <w:r w:rsidR="000D3B19">
        <w:rPr>
          <w:rFonts w:ascii="Arial" w:hAnsi="Arial" w:cs="Arial"/>
          <w:sz w:val="18"/>
          <w:szCs w:val="18"/>
        </w:rPr>
        <w:t xml:space="preserve"> Not all items are required</w:t>
      </w:r>
      <w:r w:rsidR="00F4187C">
        <w:rPr>
          <w:rFonts w:ascii="Arial" w:hAnsi="Arial" w:cs="Arial"/>
          <w:sz w:val="18"/>
          <w:szCs w:val="18"/>
        </w:rPr>
        <w:t>.</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8B43D7" w:rsidRPr="00A0149B" w14:paraId="6FF94C95" w14:textId="77777777" w:rsidTr="00D71A50">
        <w:trPr>
          <w:trHeight w:val="269"/>
        </w:trPr>
        <w:tc>
          <w:tcPr>
            <w:tcW w:w="417" w:type="dxa"/>
            <w:tcBorders>
              <w:top w:val="single" w:sz="4" w:space="0" w:color="auto"/>
            </w:tcBorders>
            <w:noWrap/>
            <w:vAlign w:val="center"/>
          </w:tcPr>
          <w:p w14:paraId="184FB424"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noWrap/>
            <w:vAlign w:val="center"/>
          </w:tcPr>
          <w:p w14:paraId="44BE7775" w14:textId="77777777" w:rsidR="008B43D7" w:rsidRDefault="008B43D7" w:rsidP="008B43D7">
            <w:pPr>
              <w:rPr>
                <w:rFonts w:ascii="Arial" w:hAnsi="Arial" w:cs="Arial"/>
                <w:sz w:val="18"/>
                <w:szCs w:val="18"/>
              </w:rPr>
            </w:pPr>
            <w:r>
              <w:rPr>
                <w:rFonts w:ascii="Arial" w:hAnsi="Arial" w:cs="Arial"/>
                <w:sz w:val="18"/>
                <w:szCs w:val="18"/>
              </w:rPr>
              <w:t>Water bath incubator, 44.5 ± 0.2ºC (calibrated or accurate to ± 0.1°C accuracy) with gabled cover</w:t>
            </w:r>
          </w:p>
        </w:tc>
        <w:tc>
          <w:tcPr>
            <w:tcW w:w="450" w:type="dxa"/>
            <w:tcBorders>
              <w:top w:val="single" w:sz="4" w:space="0" w:color="auto"/>
              <w:left w:val="single" w:sz="4" w:space="0" w:color="auto"/>
              <w:bottom w:val="single" w:sz="4" w:space="0" w:color="auto"/>
              <w:right w:val="single" w:sz="4" w:space="0" w:color="auto"/>
            </w:tcBorders>
            <w:noWrap/>
            <w:vAlign w:val="center"/>
          </w:tcPr>
          <w:p w14:paraId="59F9AE0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5A970DCD" w14:textId="77777777" w:rsidR="008B43D7" w:rsidRDefault="008B43D7" w:rsidP="008B43D7">
            <w:pPr>
              <w:rPr>
                <w:rFonts w:ascii="Arial" w:hAnsi="Arial" w:cs="Arial"/>
                <w:sz w:val="18"/>
                <w:szCs w:val="18"/>
              </w:rPr>
            </w:pPr>
            <w:r>
              <w:rPr>
                <w:rFonts w:ascii="Arial" w:hAnsi="Arial" w:cs="Arial"/>
                <w:sz w:val="18"/>
                <w:szCs w:val="18"/>
              </w:rPr>
              <w:t>Autoclave</w:t>
            </w:r>
          </w:p>
        </w:tc>
      </w:tr>
      <w:tr w:rsidR="008B43D7" w:rsidRPr="00A0149B" w14:paraId="6CEC2FAD" w14:textId="77777777" w:rsidTr="00D71A50">
        <w:trPr>
          <w:trHeight w:val="269"/>
        </w:trPr>
        <w:tc>
          <w:tcPr>
            <w:tcW w:w="417" w:type="dxa"/>
            <w:tcBorders>
              <w:top w:val="single" w:sz="4" w:space="0" w:color="auto"/>
            </w:tcBorders>
            <w:noWrap/>
            <w:vAlign w:val="center"/>
          </w:tcPr>
          <w:p w14:paraId="49FBEB89"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noWrap/>
            <w:vAlign w:val="center"/>
          </w:tcPr>
          <w:p w14:paraId="6087C6E7" w14:textId="21A94EA8" w:rsidR="008B43D7" w:rsidRDefault="008B43D7" w:rsidP="008B43D7">
            <w:pPr>
              <w:rPr>
                <w:rFonts w:ascii="Arial" w:hAnsi="Arial" w:cs="Arial"/>
                <w:sz w:val="18"/>
                <w:szCs w:val="18"/>
              </w:rPr>
            </w:pPr>
            <w:r w:rsidRPr="00DE5B36">
              <w:rPr>
                <w:rFonts w:ascii="Arial" w:hAnsi="Arial" w:cs="Arial"/>
                <w:sz w:val="18"/>
                <w:szCs w:val="18"/>
              </w:rPr>
              <w:t>pH meter with solid surface probe for agar</w:t>
            </w:r>
          </w:p>
        </w:tc>
        <w:tc>
          <w:tcPr>
            <w:tcW w:w="450" w:type="dxa"/>
            <w:tcBorders>
              <w:top w:val="single" w:sz="4" w:space="0" w:color="auto"/>
              <w:left w:val="single" w:sz="4" w:space="0" w:color="auto"/>
              <w:bottom w:val="single" w:sz="4" w:space="0" w:color="auto"/>
              <w:right w:val="single" w:sz="4" w:space="0" w:color="auto"/>
            </w:tcBorders>
            <w:noWrap/>
            <w:vAlign w:val="center"/>
          </w:tcPr>
          <w:p w14:paraId="53E6677B"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91CB22C" w14:textId="77777777" w:rsidR="008B43D7" w:rsidRPr="00E448AE" w:rsidRDefault="008B43D7" w:rsidP="008B43D7">
            <w:pPr>
              <w:rPr>
                <w:rFonts w:ascii="Arial" w:hAnsi="Arial" w:cs="Arial"/>
                <w:sz w:val="18"/>
                <w:szCs w:val="18"/>
              </w:rPr>
            </w:pPr>
            <w:r w:rsidRPr="00356C7D">
              <w:rPr>
                <w:rFonts w:ascii="Arial" w:hAnsi="Arial" w:cs="Arial"/>
                <w:sz w:val="18"/>
                <w:szCs w:val="18"/>
              </w:rPr>
              <w:t>Temperature gauge</w:t>
            </w:r>
          </w:p>
        </w:tc>
      </w:tr>
      <w:tr w:rsidR="008B43D7" w:rsidRPr="00A0149B" w14:paraId="09F23DC2" w14:textId="77777777" w:rsidTr="00D71A50">
        <w:trPr>
          <w:trHeight w:val="269"/>
        </w:trPr>
        <w:tc>
          <w:tcPr>
            <w:tcW w:w="417" w:type="dxa"/>
            <w:tcBorders>
              <w:top w:val="single" w:sz="4" w:space="0" w:color="auto"/>
            </w:tcBorders>
            <w:noWrap/>
            <w:vAlign w:val="center"/>
          </w:tcPr>
          <w:p w14:paraId="3BEDFD0E" w14:textId="77777777" w:rsidR="008B43D7" w:rsidRPr="00A0149B" w:rsidRDefault="008B43D7" w:rsidP="008B43D7">
            <w:pPr>
              <w:rPr>
                <w:rFonts w:ascii="Arial" w:hAnsi="Arial" w:cs="Arial"/>
                <w:sz w:val="18"/>
                <w:szCs w:val="18"/>
              </w:rPr>
            </w:pPr>
          </w:p>
        </w:tc>
        <w:tc>
          <w:tcPr>
            <w:tcW w:w="5714" w:type="dxa"/>
            <w:tcBorders>
              <w:top w:val="single" w:sz="4" w:space="0" w:color="auto"/>
              <w:right w:val="single" w:sz="4" w:space="0" w:color="auto"/>
            </w:tcBorders>
            <w:noWrap/>
            <w:vAlign w:val="center"/>
          </w:tcPr>
          <w:p w14:paraId="3411C9A5" w14:textId="77777777" w:rsidR="008B43D7" w:rsidRPr="00142E03" w:rsidRDefault="008B43D7" w:rsidP="008B43D7">
            <w:pPr>
              <w:rPr>
                <w:rFonts w:ascii="Arial" w:hAnsi="Arial" w:cs="Arial"/>
                <w:sz w:val="18"/>
                <w:szCs w:val="18"/>
              </w:rPr>
            </w:pPr>
            <w:r>
              <w:rPr>
                <w:rFonts w:ascii="Arial" w:hAnsi="Arial" w:cs="Arial"/>
                <w:sz w:val="18"/>
                <w:szCs w:val="18"/>
              </w:rPr>
              <w:t>Thermometer 0.1°C increments</w:t>
            </w:r>
          </w:p>
        </w:tc>
        <w:tc>
          <w:tcPr>
            <w:tcW w:w="450" w:type="dxa"/>
            <w:tcBorders>
              <w:top w:val="single" w:sz="4" w:space="0" w:color="auto"/>
              <w:left w:val="single" w:sz="4" w:space="0" w:color="auto"/>
              <w:bottom w:val="single" w:sz="4" w:space="0" w:color="auto"/>
              <w:right w:val="single" w:sz="4" w:space="0" w:color="auto"/>
            </w:tcBorders>
            <w:noWrap/>
            <w:vAlign w:val="center"/>
          </w:tcPr>
          <w:p w14:paraId="29718454"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02EE45A3" w14:textId="77777777" w:rsidR="008B43D7" w:rsidRPr="00356C7D" w:rsidRDefault="008B43D7" w:rsidP="008B43D7">
            <w:pPr>
              <w:pStyle w:val="ListParagraph"/>
              <w:numPr>
                <w:ilvl w:val="0"/>
                <w:numId w:val="10"/>
              </w:numPr>
              <w:rPr>
                <w:rFonts w:ascii="Arial" w:hAnsi="Arial" w:cs="Arial"/>
                <w:sz w:val="18"/>
                <w:szCs w:val="18"/>
              </w:rPr>
            </w:pPr>
            <w:r w:rsidRPr="00356C7D">
              <w:rPr>
                <w:rFonts w:ascii="Arial" w:hAnsi="Arial" w:cs="Arial"/>
                <w:sz w:val="18"/>
                <w:szCs w:val="18"/>
              </w:rPr>
              <w:t>Pressure gauge</w:t>
            </w:r>
          </w:p>
        </w:tc>
      </w:tr>
      <w:tr w:rsidR="008B43D7" w14:paraId="6094E733" w14:textId="77777777" w:rsidTr="00D71A50">
        <w:trPr>
          <w:trHeight w:val="264"/>
        </w:trPr>
        <w:tc>
          <w:tcPr>
            <w:tcW w:w="417" w:type="dxa"/>
            <w:tcBorders>
              <w:top w:val="single" w:sz="4" w:space="0" w:color="auto"/>
              <w:bottom w:val="single" w:sz="4" w:space="0" w:color="auto"/>
            </w:tcBorders>
            <w:noWrap/>
            <w:vAlign w:val="center"/>
          </w:tcPr>
          <w:p w14:paraId="2D37F02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5604ED3C" w14:textId="77777777" w:rsidR="008B43D7" w:rsidRDefault="008B43D7" w:rsidP="008B43D7">
            <w:pPr>
              <w:rPr>
                <w:rFonts w:ascii="Arial" w:hAnsi="Arial" w:cs="Arial"/>
                <w:sz w:val="18"/>
                <w:szCs w:val="18"/>
              </w:rPr>
            </w:pPr>
            <w:r>
              <w:rPr>
                <w:rFonts w:ascii="Arial" w:hAnsi="Arial" w:cs="Arial"/>
                <w:sz w:val="18"/>
                <w:szCs w:val="18"/>
              </w:rPr>
              <w:t>Graduated cylinders</w:t>
            </w:r>
          </w:p>
        </w:tc>
        <w:tc>
          <w:tcPr>
            <w:tcW w:w="450" w:type="dxa"/>
            <w:tcBorders>
              <w:top w:val="single" w:sz="4" w:space="0" w:color="auto"/>
              <w:left w:val="single" w:sz="4" w:space="0" w:color="auto"/>
              <w:bottom w:val="single" w:sz="4" w:space="0" w:color="auto"/>
              <w:right w:val="single" w:sz="4" w:space="0" w:color="auto"/>
            </w:tcBorders>
            <w:noWrap/>
            <w:vAlign w:val="center"/>
          </w:tcPr>
          <w:p w14:paraId="160E0907"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37D14D4" w14:textId="77777777" w:rsidR="008B43D7" w:rsidRPr="00356C7D" w:rsidRDefault="008B43D7" w:rsidP="008B43D7">
            <w:pPr>
              <w:pStyle w:val="ListParagraph"/>
              <w:numPr>
                <w:ilvl w:val="0"/>
                <w:numId w:val="10"/>
              </w:numPr>
              <w:rPr>
                <w:rFonts w:ascii="Arial" w:hAnsi="Arial" w:cs="Arial"/>
                <w:sz w:val="18"/>
                <w:szCs w:val="18"/>
              </w:rPr>
            </w:pPr>
            <w:r>
              <w:rPr>
                <w:rFonts w:ascii="Arial" w:hAnsi="Arial" w:cs="Arial"/>
                <w:sz w:val="18"/>
                <w:szCs w:val="18"/>
              </w:rPr>
              <w:t>Holding thermometer</w:t>
            </w:r>
            <w:r w:rsidDel="00D31B62">
              <w:rPr>
                <w:rFonts w:ascii="Arial" w:hAnsi="Arial" w:cs="Arial"/>
                <w:sz w:val="18"/>
                <w:szCs w:val="18"/>
              </w:rPr>
              <w:t xml:space="preserve"> </w:t>
            </w:r>
          </w:p>
        </w:tc>
      </w:tr>
      <w:tr w:rsidR="008B43D7" w14:paraId="50CFF653" w14:textId="77777777" w:rsidTr="00D71A50">
        <w:trPr>
          <w:trHeight w:val="264"/>
        </w:trPr>
        <w:tc>
          <w:tcPr>
            <w:tcW w:w="417" w:type="dxa"/>
            <w:tcBorders>
              <w:top w:val="single" w:sz="4" w:space="0" w:color="auto"/>
              <w:bottom w:val="single" w:sz="4" w:space="0" w:color="auto"/>
            </w:tcBorders>
            <w:noWrap/>
            <w:vAlign w:val="center"/>
          </w:tcPr>
          <w:p w14:paraId="4B7675BB"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A8F577C" w14:textId="77777777" w:rsidR="008B43D7" w:rsidRDefault="008B43D7" w:rsidP="008B43D7">
            <w:pPr>
              <w:rPr>
                <w:rFonts w:ascii="Arial" w:hAnsi="Arial" w:cs="Arial"/>
                <w:sz w:val="18"/>
                <w:szCs w:val="18"/>
              </w:rPr>
            </w:pPr>
            <w:r>
              <w:rPr>
                <w:rFonts w:ascii="Arial" w:hAnsi="Arial" w:cs="Arial"/>
                <w:sz w:val="18"/>
                <w:szCs w:val="18"/>
              </w:rPr>
              <w:t>Sterile pipettes</w:t>
            </w:r>
          </w:p>
        </w:tc>
        <w:tc>
          <w:tcPr>
            <w:tcW w:w="450" w:type="dxa"/>
            <w:tcBorders>
              <w:top w:val="single" w:sz="4" w:space="0" w:color="auto"/>
              <w:left w:val="single" w:sz="4" w:space="0" w:color="auto"/>
              <w:bottom w:val="single" w:sz="4" w:space="0" w:color="auto"/>
              <w:right w:val="single" w:sz="4" w:space="0" w:color="auto"/>
            </w:tcBorders>
            <w:noWrap/>
            <w:vAlign w:val="center"/>
          </w:tcPr>
          <w:p w14:paraId="081BEDA4"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2786BE5" w14:textId="77777777" w:rsidR="008B43D7" w:rsidRPr="00E448AE" w:rsidRDefault="008B43D7" w:rsidP="008B43D7">
            <w:pPr>
              <w:numPr>
                <w:ilvl w:val="0"/>
                <w:numId w:val="3"/>
              </w:numPr>
              <w:rPr>
                <w:rFonts w:ascii="Arial" w:hAnsi="Arial" w:cs="Arial"/>
                <w:sz w:val="18"/>
                <w:szCs w:val="18"/>
              </w:rPr>
            </w:pPr>
            <w:r>
              <w:rPr>
                <w:rFonts w:ascii="Arial" w:hAnsi="Arial" w:cs="Arial"/>
                <w:sz w:val="18"/>
                <w:szCs w:val="18"/>
              </w:rPr>
              <w:t>Vacuum source</w:t>
            </w:r>
          </w:p>
        </w:tc>
      </w:tr>
      <w:tr w:rsidR="008B43D7" w14:paraId="6DB46204" w14:textId="77777777" w:rsidTr="00D71A50">
        <w:trPr>
          <w:trHeight w:val="264"/>
        </w:trPr>
        <w:tc>
          <w:tcPr>
            <w:tcW w:w="417" w:type="dxa"/>
            <w:tcBorders>
              <w:top w:val="single" w:sz="4" w:space="0" w:color="auto"/>
              <w:bottom w:val="single" w:sz="4" w:space="0" w:color="auto"/>
            </w:tcBorders>
            <w:noWrap/>
            <w:vAlign w:val="center"/>
          </w:tcPr>
          <w:p w14:paraId="5529A897"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A358BE9" w14:textId="77777777" w:rsidR="008B43D7" w:rsidRDefault="008B43D7" w:rsidP="008B43D7">
            <w:pPr>
              <w:rPr>
                <w:rFonts w:ascii="Arial" w:hAnsi="Arial" w:cs="Arial"/>
                <w:sz w:val="18"/>
                <w:szCs w:val="18"/>
              </w:rPr>
            </w:pPr>
            <w:r>
              <w:rPr>
                <w:rFonts w:ascii="Arial" w:hAnsi="Arial" w:cs="Arial"/>
                <w:sz w:val="18"/>
                <w:szCs w:val="18"/>
              </w:rPr>
              <w:t>Refrigerator</w:t>
            </w:r>
            <w:r w:rsidDel="00F12813">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noWrap/>
            <w:vAlign w:val="center"/>
          </w:tcPr>
          <w:p w14:paraId="3345486E"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03F87530" w14:textId="77777777" w:rsidR="008B43D7" w:rsidRDefault="008B43D7" w:rsidP="008B43D7">
            <w:pPr>
              <w:rPr>
                <w:rFonts w:ascii="Arial" w:hAnsi="Arial" w:cs="Arial"/>
                <w:sz w:val="18"/>
                <w:szCs w:val="18"/>
              </w:rPr>
            </w:pPr>
            <w:r>
              <w:rPr>
                <w:rFonts w:ascii="Arial" w:hAnsi="Arial" w:cs="Arial"/>
                <w:sz w:val="18"/>
                <w:szCs w:val="18"/>
              </w:rPr>
              <w:t>Sterile non-leaking filtration apparatus</w:t>
            </w:r>
            <w:r w:rsidDel="00677E70">
              <w:rPr>
                <w:rFonts w:ascii="Arial" w:hAnsi="Arial" w:cs="Arial"/>
                <w:sz w:val="18"/>
                <w:szCs w:val="18"/>
              </w:rPr>
              <w:t xml:space="preserve"> </w:t>
            </w:r>
          </w:p>
        </w:tc>
      </w:tr>
      <w:tr w:rsidR="008B43D7" w14:paraId="69152FE8" w14:textId="77777777" w:rsidTr="00D71A50">
        <w:trPr>
          <w:trHeight w:val="264"/>
        </w:trPr>
        <w:tc>
          <w:tcPr>
            <w:tcW w:w="417" w:type="dxa"/>
            <w:tcBorders>
              <w:top w:val="single" w:sz="4" w:space="0" w:color="auto"/>
              <w:bottom w:val="single" w:sz="4" w:space="0" w:color="auto"/>
            </w:tcBorders>
            <w:noWrap/>
            <w:vAlign w:val="center"/>
          </w:tcPr>
          <w:p w14:paraId="3C211A6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5CFED16F" w14:textId="77777777" w:rsidR="008B43D7" w:rsidRDefault="008B43D7" w:rsidP="008B43D7">
            <w:pPr>
              <w:rPr>
                <w:rFonts w:ascii="Arial" w:hAnsi="Arial" w:cs="Arial"/>
                <w:sz w:val="18"/>
                <w:szCs w:val="18"/>
              </w:rPr>
            </w:pPr>
            <w:r>
              <w:rPr>
                <w:rFonts w:ascii="Arial" w:hAnsi="Arial" w:cs="Arial"/>
                <w:sz w:val="18"/>
                <w:szCs w:val="18"/>
              </w:rPr>
              <w:t>Microscope w/ 10-15x magnification or other optical device</w:t>
            </w:r>
          </w:p>
        </w:tc>
        <w:tc>
          <w:tcPr>
            <w:tcW w:w="450" w:type="dxa"/>
            <w:tcBorders>
              <w:top w:val="single" w:sz="4" w:space="0" w:color="auto"/>
              <w:left w:val="single" w:sz="4" w:space="0" w:color="auto"/>
              <w:bottom w:val="single" w:sz="4" w:space="0" w:color="auto"/>
              <w:right w:val="single" w:sz="4" w:space="0" w:color="auto"/>
            </w:tcBorders>
            <w:noWrap/>
            <w:vAlign w:val="center"/>
          </w:tcPr>
          <w:p w14:paraId="36B57E5E"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BBDBD54" w14:textId="77777777" w:rsidR="008B43D7" w:rsidRDefault="008B43D7" w:rsidP="008B43D7">
            <w:pPr>
              <w:rPr>
                <w:rFonts w:ascii="Arial" w:hAnsi="Arial" w:cs="Arial"/>
                <w:sz w:val="18"/>
                <w:szCs w:val="18"/>
              </w:rPr>
            </w:pPr>
            <w:r>
              <w:rPr>
                <w:rFonts w:ascii="Arial" w:hAnsi="Arial" w:cs="Arial"/>
                <w:sz w:val="18"/>
                <w:szCs w:val="18"/>
              </w:rPr>
              <w:t>Colony counter</w:t>
            </w:r>
          </w:p>
        </w:tc>
      </w:tr>
      <w:tr w:rsidR="008B43D7" w14:paraId="7826C0DE" w14:textId="77777777" w:rsidTr="00D71A50">
        <w:trPr>
          <w:trHeight w:val="264"/>
        </w:trPr>
        <w:tc>
          <w:tcPr>
            <w:tcW w:w="417" w:type="dxa"/>
            <w:tcBorders>
              <w:top w:val="single" w:sz="4" w:space="0" w:color="auto"/>
              <w:bottom w:val="single" w:sz="4" w:space="0" w:color="auto"/>
            </w:tcBorders>
            <w:noWrap/>
            <w:vAlign w:val="center"/>
          </w:tcPr>
          <w:p w14:paraId="6CDBC2CD"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45CD256A" w14:textId="77777777" w:rsidR="008B43D7" w:rsidRDefault="008B43D7" w:rsidP="008B43D7">
            <w:pPr>
              <w:rPr>
                <w:rFonts w:ascii="Arial" w:hAnsi="Arial" w:cs="Arial"/>
                <w:sz w:val="18"/>
                <w:szCs w:val="18"/>
              </w:rPr>
            </w:pPr>
            <w:r>
              <w:rPr>
                <w:rFonts w:ascii="Arial" w:hAnsi="Arial" w:cs="Arial"/>
                <w:sz w:val="18"/>
                <w:szCs w:val="18"/>
              </w:rPr>
              <w:t>Forceps</w:t>
            </w:r>
          </w:p>
        </w:tc>
        <w:tc>
          <w:tcPr>
            <w:tcW w:w="450" w:type="dxa"/>
            <w:tcBorders>
              <w:top w:val="single" w:sz="4" w:space="0" w:color="auto"/>
              <w:left w:val="single" w:sz="4" w:space="0" w:color="auto"/>
              <w:bottom w:val="single" w:sz="4" w:space="0" w:color="auto"/>
              <w:right w:val="single" w:sz="4" w:space="0" w:color="auto"/>
            </w:tcBorders>
            <w:noWrap/>
            <w:vAlign w:val="center"/>
          </w:tcPr>
          <w:p w14:paraId="6A211F8F"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13C498CE" w14:textId="77777777" w:rsidR="008B43D7" w:rsidRDefault="008B43D7" w:rsidP="008B43D7">
            <w:pPr>
              <w:rPr>
                <w:rFonts w:ascii="Arial" w:hAnsi="Arial" w:cs="Arial"/>
                <w:sz w:val="18"/>
                <w:szCs w:val="18"/>
              </w:rPr>
            </w:pPr>
            <w:r w:rsidRPr="0014106E">
              <w:rPr>
                <w:rFonts w:ascii="Arial" w:hAnsi="Arial" w:cs="Arial"/>
                <w:sz w:val="18"/>
                <w:szCs w:val="18"/>
              </w:rPr>
              <w:t>Verification equipment</w:t>
            </w:r>
          </w:p>
        </w:tc>
      </w:tr>
      <w:tr w:rsidR="008B43D7" w14:paraId="49552F24" w14:textId="77777777" w:rsidTr="00D71A50">
        <w:trPr>
          <w:trHeight w:val="264"/>
        </w:trPr>
        <w:tc>
          <w:tcPr>
            <w:tcW w:w="417" w:type="dxa"/>
            <w:tcBorders>
              <w:top w:val="single" w:sz="4" w:space="0" w:color="auto"/>
              <w:bottom w:val="single" w:sz="4" w:space="0" w:color="auto"/>
            </w:tcBorders>
            <w:noWrap/>
            <w:vAlign w:val="center"/>
          </w:tcPr>
          <w:p w14:paraId="01C20109"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0AAE5777" w14:textId="77777777" w:rsidR="008B43D7" w:rsidRDefault="008B43D7" w:rsidP="008B43D7">
            <w:pPr>
              <w:rPr>
                <w:rFonts w:ascii="Arial" w:hAnsi="Arial" w:cs="Arial"/>
                <w:sz w:val="18"/>
                <w:szCs w:val="18"/>
              </w:rPr>
            </w:pPr>
            <w:r>
              <w:rPr>
                <w:rFonts w:ascii="Arial" w:hAnsi="Arial" w:cs="Arial"/>
                <w:sz w:val="18"/>
                <w:szCs w:val="18"/>
              </w:rPr>
              <w:t>Sterilizer oven 170ºC</w:t>
            </w:r>
          </w:p>
        </w:tc>
        <w:tc>
          <w:tcPr>
            <w:tcW w:w="450" w:type="dxa"/>
            <w:tcBorders>
              <w:top w:val="single" w:sz="4" w:space="0" w:color="auto"/>
              <w:left w:val="single" w:sz="4" w:space="0" w:color="auto"/>
              <w:bottom w:val="single" w:sz="4" w:space="0" w:color="auto"/>
              <w:right w:val="single" w:sz="4" w:space="0" w:color="auto"/>
            </w:tcBorders>
            <w:noWrap/>
            <w:vAlign w:val="center"/>
          </w:tcPr>
          <w:p w14:paraId="5D5E359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023BC084" w14:textId="77777777" w:rsidR="008B43D7" w:rsidRPr="00F4187C" w:rsidRDefault="008B43D7" w:rsidP="008B43D7">
            <w:pPr>
              <w:rPr>
                <w:rFonts w:ascii="Arial" w:hAnsi="Arial" w:cs="Arial"/>
                <w:sz w:val="18"/>
                <w:szCs w:val="18"/>
                <w:highlight w:val="yellow"/>
              </w:rPr>
            </w:pPr>
            <w:r w:rsidRPr="00D30039">
              <w:rPr>
                <w:rFonts w:ascii="Arial" w:hAnsi="Arial" w:cs="Arial"/>
                <w:sz w:val="18"/>
                <w:szCs w:val="18"/>
              </w:rPr>
              <w:t>Incubator, 35.0 ±0.5°C</w:t>
            </w:r>
            <w:r w:rsidRPr="0014106E">
              <w:rPr>
                <w:rFonts w:ascii="Arial" w:hAnsi="Arial" w:cs="Arial"/>
                <w:sz w:val="18"/>
                <w:szCs w:val="18"/>
              </w:rPr>
              <w:t xml:space="preserve"> (air or water)</w:t>
            </w:r>
          </w:p>
        </w:tc>
      </w:tr>
      <w:tr w:rsidR="008B43D7" w14:paraId="3EAE136F" w14:textId="77777777" w:rsidTr="00D71A50">
        <w:trPr>
          <w:trHeight w:val="251"/>
        </w:trPr>
        <w:tc>
          <w:tcPr>
            <w:tcW w:w="417" w:type="dxa"/>
            <w:tcBorders>
              <w:top w:val="single" w:sz="4" w:space="0" w:color="auto"/>
              <w:bottom w:val="single" w:sz="4" w:space="0" w:color="auto"/>
            </w:tcBorders>
            <w:noWrap/>
            <w:vAlign w:val="center"/>
          </w:tcPr>
          <w:p w14:paraId="63FE51D8"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2E96AD2D" w14:textId="77777777" w:rsidR="008B43D7" w:rsidRDefault="008B43D7" w:rsidP="008B43D7">
            <w:pPr>
              <w:rPr>
                <w:rFonts w:ascii="Arial" w:hAnsi="Arial" w:cs="Arial"/>
                <w:sz w:val="18"/>
                <w:szCs w:val="18"/>
              </w:rPr>
            </w:pPr>
            <w:r>
              <w:rPr>
                <w:rFonts w:ascii="Arial" w:hAnsi="Arial" w:cs="Arial"/>
                <w:sz w:val="18"/>
                <w:szCs w:val="18"/>
              </w:rPr>
              <w:t>Hotplate w/ magnetic stirrer</w:t>
            </w:r>
          </w:p>
        </w:tc>
        <w:tc>
          <w:tcPr>
            <w:tcW w:w="450" w:type="dxa"/>
            <w:tcBorders>
              <w:top w:val="single" w:sz="4" w:space="0" w:color="auto"/>
              <w:left w:val="single" w:sz="4" w:space="0" w:color="auto"/>
              <w:bottom w:val="single" w:sz="4" w:space="0" w:color="auto"/>
              <w:right w:val="single" w:sz="4" w:space="0" w:color="auto"/>
            </w:tcBorders>
            <w:noWrap/>
            <w:vAlign w:val="center"/>
          </w:tcPr>
          <w:p w14:paraId="657E6BCA"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DFA196C"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Fermentation tubes</w:t>
            </w:r>
          </w:p>
        </w:tc>
      </w:tr>
      <w:tr w:rsidR="008B43D7" w14:paraId="5DD4A3F4" w14:textId="77777777" w:rsidTr="00D71A50">
        <w:trPr>
          <w:trHeight w:val="251"/>
        </w:trPr>
        <w:tc>
          <w:tcPr>
            <w:tcW w:w="417" w:type="dxa"/>
            <w:tcBorders>
              <w:top w:val="single" w:sz="4" w:space="0" w:color="auto"/>
              <w:bottom w:val="single" w:sz="4" w:space="0" w:color="auto"/>
            </w:tcBorders>
            <w:noWrap/>
            <w:vAlign w:val="center"/>
          </w:tcPr>
          <w:p w14:paraId="372C62F0"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CDC7451" w14:textId="77777777" w:rsidR="008B43D7" w:rsidRDefault="008B43D7" w:rsidP="008B43D7">
            <w:pPr>
              <w:rPr>
                <w:rFonts w:ascii="Arial" w:hAnsi="Arial" w:cs="Arial"/>
                <w:sz w:val="18"/>
                <w:szCs w:val="18"/>
              </w:rPr>
            </w:pPr>
            <w:r>
              <w:rPr>
                <w:rFonts w:ascii="Arial" w:hAnsi="Arial" w:cs="Arial"/>
                <w:sz w:val="18"/>
                <w:szCs w:val="18"/>
              </w:rPr>
              <w:t>Maximum Registering Thermometer</w:t>
            </w:r>
          </w:p>
        </w:tc>
        <w:tc>
          <w:tcPr>
            <w:tcW w:w="450" w:type="dxa"/>
            <w:tcBorders>
              <w:top w:val="single" w:sz="4" w:space="0" w:color="auto"/>
              <w:left w:val="single" w:sz="4" w:space="0" w:color="auto"/>
              <w:bottom w:val="single" w:sz="4" w:space="0" w:color="auto"/>
              <w:right w:val="single" w:sz="4" w:space="0" w:color="auto"/>
            </w:tcBorders>
            <w:noWrap/>
            <w:vAlign w:val="center"/>
          </w:tcPr>
          <w:p w14:paraId="70672D2D"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13D0AD0"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Durham tubes</w:t>
            </w:r>
          </w:p>
        </w:tc>
      </w:tr>
      <w:tr w:rsidR="008B43D7" w14:paraId="52CC8DAA" w14:textId="77777777" w:rsidTr="00D71A50">
        <w:trPr>
          <w:trHeight w:val="251"/>
        </w:trPr>
        <w:tc>
          <w:tcPr>
            <w:tcW w:w="417" w:type="dxa"/>
            <w:tcBorders>
              <w:top w:val="single" w:sz="4" w:space="0" w:color="auto"/>
              <w:bottom w:val="single" w:sz="4" w:space="0" w:color="auto"/>
            </w:tcBorders>
            <w:noWrap/>
            <w:vAlign w:val="center"/>
          </w:tcPr>
          <w:p w14:paraId="41A2B20A" w14:textId="77777777" w:rsidR="008B43D7" w:rsidRPr="00A0149B" w:rsidRDefault="008B43D7" w:rsidP="008B43D7">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99500C7" w14:textId="77777777" w:rsidR="008B43D7" w:rsidRDefault="008B43D7" w:rsidP="008B43D7">
            <w:pPr>
              <w:rPr>
                <w:rFonts w:ascii="Arial" w:hAnsi="Arial" w:cs="Arial"/>
                <w:sz w:val="18"/>
                <w:szCs w:val="18"/>
              </w:rPr>
            </w:pPr>
            <w:r w:rsidRPr="00356C7D">
              <w:rPr>
                <w:rFonts w:ascii="Arial" w:hAnsi="Arial" w:cs="Arial"/>
                <w:sz w:val="18"/>
                <w:szCs w:val="18"/>
              </w:rPr>
              <w:t>Bunsen Burner (or flame source) with alcohol to flame</w:t>
            </w:r>
          </w:p>
        </w:tc>
        <w:tc>
          <w:tcPr>
            <w:tcW w:w="450" w:type="dxa"/>
            <w:tcBorders>
              <w:top w:val="single" w:sz="4" w:space="0" w:color="auto"/>
              <w:left w:val="single" w:sz="4" w:space="0" w:color="auto"/>
              <w:bottom w:val="single" w:sz="4" w:space="0" w:color="auto"/>
              <w:right w:val="single" w:sz="4" w:space="0" w:color="auto"/>
            </w:tcBorders>
            <w:noWrap/>
            <w:vAlign w:val="center"/>
          </w:tcPr>
          <w:p w14:paraId="044B8F4A" w14:textId="77777777" w:rsidR="008B43D7" w:rsidRPr="00A0149B" w:rsidRDefault="008B43D7" w:rsidP="008B43D7">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1C4B7D0" w14:textId="77777777" w:rsidR="008B43D7" w:rsidRPr="00D30039" w:rsidRDefault="008B43D7" w:rsidP="008B43D7">
            <w:pPr>
              <w:pStyle w:val="ListParagraph"/>
              <w:numPr>
                <w:ilvl w:val="0"/>
                <w:numId w:val="3"/>
              </w:numPr>
              <w:rPr>
                <w:rFonts w:ascii="Arial" w:hAnsi="Arial" w:cs="Arial"/>
                <w:sz w:val="18"/>
                <w:szCs w:val="18"/>
              </w:rPr>
            </w:pPr>
            <w:r w:rsidRPr="00D30039">
              <w:rPr>
                <w:rFonts w:ascii="Arial" w:hAnsi="Arial" w:cs="Arial"/>
                <w:sz w:val="18"/>
                <w:szCs w:val="18"/>
              </w:rPr>
              <w:t>Inoculating equipment</w:t>
            </w:r>
          </w:p>
        </w:tc>
      </w:tr>
      <w:tr w:rsidR="00F4187C" w14:paraId="2EB0BACD" w14:textId="77777777" w:rsidTr="00D71A50">
        <w:trPr>
          <w:trHeight w:val="251"/>
        </w:trPr>
        <w:tc>
          <w:tcPr>
            <w:tcW w:w="417" w:type="dxa"/>
            <w:tcBorders>
              <w:top w:val="single" w:sz="4" w:space="0" w:color="auto"/>
              <w:bottom w:val="single" w:sz="4" w:space="0" w:color="auto"/>
            </w:tcBorders>
            <w:noWrap/>
            <w:vAlign w:val="center"/>
          </w:tcPr>
          <w:p w14:paraId="0C638A34" w14:textId="77777777" w:rsidR="00F4187C" w:rsidRDefault="00F4187C" w:rsidP="00F4187C">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61B99F64" w14:textId="77777777" w:rsidR="00F4187C" w:rsidRDefault="008B43D7" w:rsidP="00F4187C">
            <w:pPr>
              <w:rPr>
                <w:rFonts w:ascii="Arial" w:hAnsi="Arial" w:cs="Arial"/>
                <w:sz w:val="18"/>
                <w:szCs w:val="18"/>
              </w:rPr>
            </w:pPr>
            <w:r w:rsidRPr="008B43D7">
              <w:rPr>
                <w:rFonts w:ascii="Arial" w:hAnsi="Arial" w:cs="Arial"/>
                <w:sz w:val="18"/>
                <w:szCs w:val="18"/>
              </w:rPr>
              <w:t>Dilution bottles</w:t>
            </w:r>
          </w:p>
        </w:tc>
        <w:tc>
          <w:tcPr>
            <w:tcW w:w="450" w:type="dxa"/>
            <w:tcBorders>
              <w:top w:val="single" w:sz="4" w:space="0" w:color="auto"/>
              <w:left w:val="single" w:sz="4" w:space="0" w:color="auto"/>
              <w:bottom w:val="single" w:sz="4" w:space="0" w:color="auto"/>
              <w:right w:val="single" w:sz="4" w:space="0" w:color="auto"/>
            </w:tcBorders>
            <w:noWrap/>
            <w:vAlign w:val="center"/>
          </w:tcPr>
          <w:p w14:paraId="2924A981" w14:textId="77777777" w:rsidR="00F4187C" w:rsidRPr="00A0149B" w:rsidRDefault="00F4187C" w:rsidP="00F4187C">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E877C19" w14:textId="77777777" w:rsidR="00F4187C" w:rsidRPr="008B43D7" w:rsidRDefault="00F4187C" w:rsidP="008B43D7">
            <w:pPr>
              <w:ind w:left="360"/>
              <w:rPr>
                <w:rFonts w:ascii="Arial" w:hAnsi="Arial" w:cs="Arial"/>
                <w:sz w:val="18"/>
                <w:szCs w:val="18"/>
              </w:rPr>
            </w:pPr>
          </w:p>
        </w:tc>
      </w:tr>
    </w:tbl>
    <w:p w14:paraId="4CFB1DB8" w14:textId="77777777" w:rsidR="00C37462" w:rsidRDefault="00C37462">
      <w:pPr>
        <w:rPr>
          <w:rFonts w:ascii="Arial" w:hAnsi="Arial" w:cs="Arial"/>
          <w:sz w:val="18"/>
          <w:szCs w:val="18"/>
        </w:rPr>
      </w:pPr>
    </w:p>
    <w:p w14:paraId="58AFEE1D" w14:textId="77777777" w:rsidR="000A4BD5" w:rsidRDefault="000A4BD5">
      <w:pPr>
        <w:rPr>
          <w:rFonts w:ascii="Arial" w:hAnsi="Arial" w:cs="Arial"/>
          <w:sz w:val="18"/>
          <w:szCs w:val="18"/>
        </w:rPr>
      </w:pPr>
      <w:r>
        <w:rPr>
          <w:rFonts w:ascii="Arial" w:hAnsi="Arial" w:cs="Arial"/>
          <w:sz w:val="18"/>
          <w:szCs w:val="18"/>
        </w:rPr>
        <w:t>CONSUMABLES:</w:t>
      </w:r>
      <w:r w:rsidR="000D3B19">
        <w:rPr>
          <w:rFonts w:ascii="Arial" w:hAnsi="Arial" w:cs="Arial"/>
          <w:sz w:val="18"/>
          <w:szCs w:val="18"/>
        </w:rPr>
        <w:t xml:space="preserve"> </w:t>
      </w:r>
      <w:r w:rsidR="00D31B62">
        <w:rPr>
          <w:rFonts w:ascii="Arial" w:hAnsi="Arial" w:cs="Arial"/>
          <w:sz w:val="18"/>
          <w:szCs w:val="18"/>
        </w:rPr>
        <w:t>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0A4BD5" w14:paraId="0C48869F" w14:textId="77777777" w:rsidTr="00D71A50">
        <w:trPr>
          <w:trHeight w:val="264"/>
        </w:trPr>
        <w:tc>
          <w:tcPr>
            <w:tcW w:w="417" w:type="dxa"/>
            <w:tcBorders>
              <w:top w:val="single" w:sz="4" w:space="0" w:color="auto"/>
              <w:bottom w:val="single" w:sz="4" w:space="0" w:color="auto"/>
            </w:tcBorders>
            <w:noWrap/>
            <w:vAlign w:val="center"/>
          </w:tcPr>
          <w:p w14:paraId="704EB94E"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727DF52" w14:textId="77777777" w:rsidR="000A4BD5" w:rsidRDefault="000A4BD5" w:rsidP="00767C15">
            <w:pPr>
              <w:rPr>
                <w:rFonts w:ascii="Arial" w:hAnsi="Arial" w:cs="Arial"/>
                <w:sz w:val="18"/>
                <w:szCs w:val="18"/>
              </w:rPr>
            </w:pPr>
            <w:r>
              <w:rPr>
                <w:rFonts w:ascii="Arial" w:hAnsi="Arial" w:cs="Arial"/>
                <w:sz w:val="18"/>
                <w:szCs w:val="18"/>
              </w:rPr>
              <w:t>Waterproof plastic bag enclosures</w:t>
            </w:r>
          </w:p>
        </w:tc>
        <w:tc>
          <w:tcPr>
            <w:tcW w:w="450" w:type="dxa"/>
            <w:tcBorders>
              <w:top w:val="single" w:sz="4" w:space="0" w:color="auto"/>
              <w:left w:val="single" w:sz="4" w:space="0" w:color="auto"/>
              <w:bottom w:val="single" w:sz="4" w:space="0" w:color="auto"/>
              <w:right w:val="single" w:sz="4" w:space="0" w:color="auto"/>
            </w:tcBorders>
            <w:noWrap/>
            <w:vAlign w:val="center"/>
          </w:tcPr>
          <w:p w14:paraId="6FAF1B89"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BC0534D" w14:textId="77777777" w:rsidR="000A4BD5" w:rsidRPr="00264D11" w:rsidRDefault="00A077E3" w:rsidP="00A077E3">
            <w:pPr>
              <w:rPr>
                <w:rFonts w:ascii="Arial" w:hAnsi="Arial" w:cs="Arial"/>
                <w:sz w:val="18"/>
                <w:szCs w:val="18"/>
              </w:rPr>
            </w:pPr>
            <w:r>
              <w:rPr>
                <w:rFonts w:ascii="Arial" w:hAnsi="Arial" w:cs="Arial"/>
                <w:sz w:val="18"/>
                <w:szCs w:val="18"/>
              </w:rPr>
              <w:t>Petri</w:t>
            </w:r>
            <w:r w:rsidR="000A4BD5">
              <w:rPr>
                <w:rFonts w:ascii="Arial" w:hAnsi="Arial" w:cs="Arial"/>
                <w:sz w:val="18"/>
                <w:szCs w:val="18"/>
              </w:rPr>
              <w:t xml:space="preserve"> dishes</w:t>
            </w:r>
          </w:p>
        </w:tc>
      </w:tr>
      <w:tr w:rsidR="000A4BD5" w14:paraId="557694CE" w14:textId="77777777" w:rsidTr="00D71A50">
        <w:trPr>
          <w:trHeight w:val="264"/>
        </w:trPr>
        <w:tc>
          <w:tcPr>
            <w:tcW w:w="417" w:type="dxa"/>
            <w:tcBorders>
              <w:top w:val="single" w:sz="4" w:space="0" w:color="auto"/>
              <w:bottom w:val="single" w:sz="4" w:space="0" w:color="auto"/>
            </w:tcBorders>
            <w:noWrap/>
            <w:vAlign w:val="center"/>
          </w:tcPr>
          <w:p w14:paraId="5561267A"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0B0DF050" w14:textId="77777777" w:rsidR="000A4BD5" w:rsidRDefault="000A4BD5" w:rsidP="00767C15">
            <w:pPr>
              <w:rPr>
                <w:rFonts w:ascii="Arial" w:hAnsi="Arial" w:cs="Arial"/>
                <w:sz w:val="18"/>
                <w:szCs w:val="18"/>
              </w:rPr>
            </w:pPr>
            <w:r>
              <w:rPr>
                <w:rFonts w:ascii="Arial" w:hAnsi="Arial" w:cs="Arial"/>
                <w:sz w:val="18"/>
                <w:szCs w:val="18"/>
              </w:rPr>
              <w:t>Sterile absorbent pads</w:t>
            </w:r>
          </w:p>
        </w:tc>
        <w:tc>
          <w:tcPr>
            <w:tcW w:w="450" w:type="dxa"/>
            <w:tcBorders>
              <w:top w:val="single" w:sz="4" w:space="0" w:color="auto"/>
              <w:left w:val="single" w:sz="4" w:space="0" w:color="auto"/>
              <w:bottom w:val="single" w:sz="4" w:space="0" w:color="auto"/>
              <w:right w:val="single" w:sz="4" w:space="0" w:color="auto"/>
            </w:tcBorders>
            <w:noWrap/>
            <w:vAlign w:val="center"/>
          </w:tcPr>
          <w:p w14:paraId="30C8E64F"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63835D9" w14:textId="77777777" w:rsidR="000A4BD5" w:rsidRDefault="000A4BD5" w:rsidP="00767C15">
            <w:pPr>
              <w:rPr>
                <w:rFonts w:ascii="Arial" w:hAnsi="Arial" w:cs="Arial"/>
                <w:sz w:val="18"/>
                <w:szCs w:val="18"/>
              </w:rPr>
            </w:pPr>
            <w:r>
              <w:rPr>
                <w:rFonts w:ascii="Arial" w:hAnsi="Arial" w:cs="Arial"/>
                <w:sz w:val="18"/>
                <w:szCs w:val="18"/>
              </w:rPr>
              <w:t>Sterile membrane filters</w:t>
            </w:r>
            <w:r w:rsidR="00D6671B">
              <w:rPr>
                <w:rFonts w:ascii="Arial" w:hAnsi="Arial" w:cs="Arial"/>
                <w:sz w:val="18"/>
                <w:szCs w:val="18"/>
              </w:rPr>
              <w:t>, 0.45 µm</w:t>
            </w:r>
          </w:p>
        </w:tc>
      </w:tr>
    </w:tbl>
    <w:p w14:paraId="41378DE9" w14:textId="77777777" w:rsidR="000A4BD5" w:rsidRDefault="000A4BD5">
      <w:pPr>
        <w:rPr>
          <w:rFonts w:ascii="Arial" w:hAnsi="Arial" w:cs="Arial"/>
          <w:sz w:val="18"/>
          <w:szCs w:val="18"/>
        </w:rPr>
      </w:pPr>
    </w:p>
    <w:p w14:paraId="0B4BECC7" w14:textId="77777777" w:rsidR="000A4BD5" w:rsidRDefault="000A4BD5">
      <w:pPr>
        <w:rPr>
          <w:rFonts w:ascii="Arial" w:hAnsi="Arial" w:cs="Arial"/>
          <w:sz w:val="18"/>
          <w:szCs w:val="18"/>
        </w:rPr>
      </w:pPr>
      <w:r>
        <w:rPr>
          <w:rFonts w:ascii="Arial" w:hAnsi="Arial" w:cs="Arial"/>
          <w:sz w:val="18"/>
          <w:szCs w:val="18"/>
        </w:rPr>
        <w:t>REAGENTS:</w:t>
      </w:r>
      <w:r w:rsidR="00D31B62">
        <w:rPr>
          <w:rFonts w:ascii="Arial" w:hAnsi="Arial" w:cs="Arial"/>
          <w:sz w:val="18"/>
          <w:szCs w:val="18"/>
        </w:rPr>
        <w:t xml:space="preserve"> 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329D3C73" w14:textId="77777777" w:rsidTr="00D71A50">
        <w:trPr>
          <w:trHeight w:val="269"/>
        </w:trPr>
        <w:tc>
          <w:tcPr>
            <w:tcW w:w="417" w:type="dxa"/>
            <w:tcBorders>
              <w:top w:val="single" w:sz="4" w:space="0" w:color="auto"/>
            </w:tcBorders>
            <w:noWrap/>
            <w:vAlign w:val="center"/>
          </w:tcPr>
          <w:p w14:paraId="7AC74C8E" w14:textId="77777777" w:rsidR="009D750E" w:rsidRPr="00A0149B" w:rsidRDefault="009D750E" w:rsidP="00767C15">
            <w:pPr>
              <w:rPr>
                <w:rFonts w:ascii="Arial" w:hAnsi="Arial" w:cs="Arial"/>
                <w:sz w:val="18"/>
                <w:szCs w:val="18"/>
              </w:rPr>
            </w:pPr>
          </w:p>
        </w:tc>
        <w:tc>
          <w:tcPr>
            <w:tcW w:w="5714" w:type="dxa"/>
            <w:tcBorders>
              <w:top w:val="single" w:sz="4" w:space="0" w:color="auto"/>
              <w:right w:val="single" w:sz="4" w:space="0" w:color="auto"/>
            </w:tcBorders>
            <w:noWrap/>
            <w:vAlign w:val="center"/>
          </w:tcPr>
          <w:p w14:paraId="4AD0E19D" w14:textId="77777777" w:rsidR="009D750E" w:rsidRDefault="009D750E" w:rsidP="00767C15">
            <w:pPr>
              <w:rPr>
                <w:rFonts w:ascii="Arial" w:hAnsi="Arial" w:cs="Arial"/>
                <w:sz w:val="18"/>
                <w:szCs w:val="18"/>
              </w:rPr>
            </w:pPr>
            <w:r>
              <w:rPr>
                <w:rFonts w:ascii="Arial" w:hAnsi="Arial" w:cs="Arial"/>
                <w:sz w:val="18"/>
                <w:szCs w:val="18"/>
              </w:rPr>
              <w:t>M-FC broth</w:t>
            </w:r>
          </w:p>
        </w:tc>
        <w:tc>
          <w:tcPr>
            <w:tcW w:w="450" w:type="dxa"/>
            <w:tcBorders>
              <w:top w:val="single" w:sz="4" w:space="0" w:color="auto"/>
              <w:left w:val="single" w:sz="4" w:space="0" w:color="auto"/>
              <w:bottom w:val="single" w:sz="4" w:space="0" w:color="auto"/>
              <w:right w:val="single" w:sz="4" w:space="0" w:color="auto"/>
            </w:tcBorders>
            <w:noWrap/>
            <w:vAlign w:val="center"/>
          </w:tcPr>
          <w:p w14:paraId="4A6C31F4"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3C54963" w14:textId="77777777" w:rsidR="009D750E" w:rsidRDefault="00E241C0" w:rsidP="00767C15">
            <w:pPr>
              <w:rPr>
                <w:rFonts w:ascii="Arial" w:hAnsi="Arial" w:cs="Arial"/>
                <w:sz w:val="18"/>
                <w:szCs w:val="18"/>
              </w:rPr>
            </w:pPr>
            <w:r>
              <w:rPr>
                <w:rFonts w:ascii="Arial" w:hAnsi="Arial" w:cs="Arial"/>
                <w:sz w:val="18"/>
                <w:szCs w:val="18"/>
              </w:rPr>
              <w:t xml:space="preserve">Sterile </w:t>
            </w:r>
            <w:r w:rsidR="00A077E3">
              <w:rPr>
                <w:rFonts w:ascii="Arial" w:hAnsi="Arial" w:cs="Arial"/>
                <w:sz w:val="18"/>
                <w:szCs w:val="18"/>
              </w:rPr>
              <w:t>dilution/ rinse water</w:t>
            </w:r>
          </w:p>
        </w:tc>
      </w:tr>
      <w:tr w:rsidR="009D750E" w14:paraId="367587EA" w14:textId="77777777" w:rsidTr="00D71A50">
        <w:trPr>
          <w:trHeight w:val="264"/>
        </w:trPr>
        <w:tc>
          <w:tcPr>
            <w:tcW w:w="417" w:type="dxa"/>
            <w:tcBorders>
              <w:top w:val="single" w:sz="4" w:space="0" w:color="auto"/>
              <w:bottom w:val="single" w:sz="4" w:space="0" w:color="auto"/>
            </w:tcBorders>
            <w:noWrap/>
            <w:vAlign w:val="center"/>
          </w:tcPr>
          <w:p w14:paraId="5524C751" w14:textId="77777777" w:rsidR="009D750E" w:rsidRPr="00A0149B" w:rsidRDefault="009D750E"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7EFF4976" w14:textId="77777777" w:rsidR="009D750E" w:rsidRDefault="009D750E" w:rsidP="00767C15">
            <w:pPr>
              <w:rPr>
                <w:rFonts w:ascii="Arial" w:hAnsi="Arial" w:cs="Arial"/>
                <w:sz w:val="18"/>
                <w:szCs w:val="18"/>
              </w:rPr>
            </w:pPr>
            <w:r>
              <w:rPr>
                <w:rFonts w:ascii="Arial" w:hAnsi="Arial" w:cs="Arial"/>
                <w:sz w:val="18"/>
                <w:szCs w:val="18"/>
              </w:rPr>
              <w:t>M-FC ag</w:t>
            </w:r>
            <w:r w:rsidR="005B1C90">
              <w:rPr>
                <w:rFonts w:ascii="Arial" w:hAnsi="Arial" w:cs="Arial"/>
                <w:sz w:val="18"/>
                <w:szCs w:val="18"/>
              </w:rPr>
              <w:t>a</w:t>
            </w:r>
            <w:r>
              <w:rPr>
                <w:rFonts w:ascii="Arial" w:hAnsi="Arial" w:cs="Arial"/>
                <w:sz w:val="18"/>
                <w:szCs w:val="18"/>
              </w:rPr>
              <w:t>r</w:t>
            </w:r>
          </w:p>
        </w:tc>
        <w:tc>
          <w:tcPr>
            <w:tcW w:w="450" w:type="dxa"/>
            <w:tcBorders>
              <w:top w:val="single" w:sz="4" w:space="0" w:color="auto"/>
              <w:left w:val="single" w:sz="4" w:space="0" w:color="auto"/>
              <w:bottom w:val="single" w:sz="4" w:space="0" w:color="auto"/>
              <w:right w:val="single" w:sz="4" w:space="0" w:color="auto"/>
            </w:tcBorders>
            <w:noWrap/>
            <w:vAlign w:val="center"/>
          </w:tcPr>
          <w:p w14:paraId="22B2284F"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7C11CAB" w14:textId="77777777" w:rsidR="009D750E" w:rsidRDefault="007477CE" w:rsidP="007477CE">
            <w:pPr>
              <w:numPr>
                <w:ilvl w:val="0"/>
                <w:numId w:val="3"/>
              </w:numPr>
              <w:rPr>
                <w:rFonts w:ascii="Arial" w:hAnsi="Arial" w:cs="Arial"/>
                <w:sz w:val="18"/>
                <w:szCs w:val="18"/>
              </w:rPr>
            </w:pPr>
            <w:r>
              <w:rPr>
                <w:rFonts w:ascii="Arial" w:hAnsi="Arial" w:cs="Arial"/>
                <w:sz w:val="18"/>
                <w:szCs w:val="18"/>
              </w:rPr>
              <w:t>P</w:t>
            </w:r>
            <w:r w:rsidR="00A077E3">
              <w:rPr>
                <w:rFonts w:ascii="Arial" w:hAnsi="Arial" w:cs="Arial"/>
                <w:sz w:val="18"/>
                <w:szCs w:val="18"/>
              </w:rPr>
              <w:t>hosphate buffer (KH</w:t>
            </w:r>
            <w:r w:rsidR="00A077E3" w:rsidRPr="00A077E3">
              <w:rPr>
                <w:rFonts w:ascii="Arial" w:hAnsi="Arial" w:cs="Arial"/>
                <w:sz w:val="18"/>
                <w:szCs w:val="18"/>
                <w:vertAlign w:val="subscript"/>
              </w:rPr>
              <w:t>2</w:t>
            </w:r>
            <w:r w:rsidR="00A077E3">
              <w:rPr>
                <w:rFonts w:ascii="Arial" w:hAnsi="Arial" w:cs="Arial"/>
                <w:sz w:val="18"/>
                <w:szCs w:val="18"/>
              </w:rPr>
              <w:t>PO</w:t>
            </w:r>
            <w:r w:rsidR="00A077E3" w:rsidRPr="00A077E3">
              <w:rPr>
                <w:rFonts w:ascii="Arial" w:hAnsi="Arial" w:cs="Arial"/>
                <w:sz w:val="18"/>
                <w:szCs w:val="18"/>
                <w:vertAlign w:val="subscript"/>
              </w:rPr>
              <w:t>4</w:t>
            </w:r>
            <w:r w:rsidR="00A077E3">
              <w:rPr>
                <w:rFonts w:ascii="Arial" w:hAnsi="Arial" w:cs="Arial"/>
                <w:sz w:val="18"/>
                <w:szCs w:val="18"/>
              </w:rPr>
              <w:t>)</w:t>
            </w:r>
          </w:p>
        </w:tc>
      </w:tr>
      <w:tr w:rsidR="000E0826" w14:paraId="092C746B" w14:textId="77777777" w:rsidTr="00D71A50">
        <w:trPr>
          <w:trHeight w:val="264"/>
        </w:trPr>
        <w:tc>
          <w:tcPr>
            <w:tcW w:w="417" w:type="dxa"/>
            <w:tcBorders>
              <w:top w:val="single" w:sz="4" w:space="0" w:color="auto"/>
              <w:bottom w:val="single" w:sz="4" w:space="0" w:color="auto"/>
            </w:tcBorders>
            <w:noWrap/>
            <w:vAlign w:val="center"/>
          </w:tcPr>
          <w:p w14:paraId="55EBF3E6" w14:textId="77777777" w:rsidR="000E0826" w:rsidRPr="00A0149B" w:rsidRDefault="000E0826"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57F89ADD" w14:textId="77777777" w:rsidR="000E0826" w:rsidRDefault="00677E70" w:rsidP="00767C15">
            <w:pPr>
              <w:rPr>
                <w:rFonts w:ascii="Arial" w:hAnsi="Arial" w:cs="Arial"/>
                <w:sz w:val="18"/>
                <w:szCs w:val="18"/>
              </w:rPr>
            </w:pPr>
            <w:r>
              <w:rPr>
                <w:rFonts w:ascii="Arial" w:hAnsi="Arial" w:cs="Arial"/>
                <w:sz w:val="18"/>
                <w:szCs w:val="18"/>
              </w:rPr>
              <w:t>1% Rosolic Acid</w:t>
            </w:r>
          </w:p>
        </w:tc>
        <w:tc>
          <w:tcPr>
            <w:tcW w:w="450" w:type="dxa"/>
            <w:tcBorders>
              <w:top w:val="single" w:sz="4" w:space="0" w:color="auto"/>
              <w:left w:val="single" w:sz="4" w:space="0" w:color="auto"/>
              <w:bottom w:val="single" w:sz="4" w:space="0" w:color="auto"/>
              <w:right w:val="single" w:sz="4" w:space="0" w:color="auto"/>
            </w:tcBorders>
            <w:noWrap/>
            <w:vAlign w:val="center"/>
          </w:tcPr>
          <w:p w14:paraId="775A0818" w14:textId="77777777" w:rsidR="000E0826" w:rsidRPr="00A0149B" w:rsidRDefault="000E0826"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53F56B91" w14:textId="77777777" w:rsidR="000E0826" w:rsidRPr="00A077E3" w:rsidRDefault="00A077E3" w:rsidP="00D31B62">
            <w:pPr>
              <w:numPr>
                <w:ilvl w:val="0"/>
                <w:numId w:val="3"/>
              </w:numPr>
              <w:rPr>
                <w:rFonts w:ascii="Arial" w:hAnsi="Arial" w:cs="Arial"/>
                <w:sz w:val="18"/>
                <w:szCs w:val="18"/>
              </w:rPr>
            </w:pPr>
            <w:r>
              <w:rPr>
                <w:rFonts w:ascii="Arial" w:hAnsi="Arial" w:cs="Arial"/>
                <w:sz w:val="18"/>
                <w:szCs w:val="18"/>
              </w:rPr>
              <w:t>MgCl</w:t>
            </w:r>
            <w:r>
              <w:rPr>
                <w:rFonts w:ascii="Arial" w:hAnsi="Arial" w:cs="Arial"/>
                <w:sz w:val="18"/>
                <w:szCs w:val="18"/>
                <w:vertAlign w:val="subscript"/>
              </w:rPr>
              <w:t>2</w:t>
            </w:r>
          </w:p>
        </w:tc>
      </w:tr>
      <w:tr w:rsidR="00F95DC0" w14:paraId="6CDAF915" w14:textId="77777777" w:rsidTr="00D71A50">
        <w:trPr>
          <w:trHeight w:val="264"/>
        </w:trPr>
        <w:tc>
          <w:tcPr>
            <w:tcW w:w="417" w:type="dxa"/>
            <w:tcBorders>
              <w:top w:val="single" w:sz="4" w:space="0" w:color="auto"/>
              <w:bottom w:val="single" w:sz="4" w:space="0" w:color="auto"/>
            </w:tcBorders>
            <w:noWrap/>
            <w:vAlign w:val="center"/>
          </w:tcPr>
          <w:p w14:paraId="097ADF14" w14:textId="77777777" w:rsidR="00F95DC0" w:rsidRPr="00A0149B" w:rsidRDefault="00F95DC0"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49CCAA34" w14:textId="77777777" w:rsidR="00F95DC0" w:rsidDel="00677E70" w:rsidRDefault="0057129E" w:rsidP="00767C15">
            <w:pPr>
              <w:rPr>
                <w:rFonts w:ascii="Arial" w:hAnsi="Arial" w:cs="Arial"/>
                <w:sz w:val="18"/>
                <w:szCs w:val="18"/>
              </w:rPr>
            </w:pPr>
            <w:r>
              <w:rPr>
                <w:rFonts w:ascii="Arial" w:hAnsi="Arial" w:cs="Arial"/>
                <w:sz w:val="18"/>
                <w:szCs w:val="18"/>
              </w:rPr>
              <w:t xml:space="preserve">0.2 </w:t>
            </w:r>
            <w:r w:rsidRPr="0B536D0C">
              <w:rPr>
                <w:rFonts w:ascii="Arial" w:hAnsi="Arial" w:cs="Arial"/>
                <w:i/>
                <w:iCs/>
                <w:sz w:val="18"/>
                <w:szCs w:val="18"/>
              </w:rPr>
              <w:t>N</w:t>
            </w:r>
            <w:r>
              <w:rPr>
                <w:rFonts w:ascii="Arial" w:hAnsi="Arial" w:cs="Arial"/>
                <w:sz w:val="18"/>
                <w:szCs w:val="18"/>
              </w:rPr>
              <w:t xml:space="preserve"> </w:t>
            </w:r>
            <w:r w:rsidR="00F95DC0">
              <w:rPr>
                <w:rFonts w:ascii="Arial" w:hAnsi="Arial" w:cs="Arial"/>
                <w:sz w:val="18"/>
                <w:szCs w:val="18"/>
              </w:rPr>
              <w:t>NaOH</w:t>
            </w:r>
          </w:p>
        </w:tc>
        <w:tc>
          <w:tcPr>
            <w:tcW w:w="450" w:type="dxa"/>
            <w:tcBorders>
              <w:top w:val="single" w:sz="4" w:space="0" w:color="auto"/>
              <w:left w:val="single" w:sz="4" w:space="0" w:color="auto"/>
              <w:bottom w:val="single" w:sz="4" w:space="0" w:color="auto"/>
              <w:right w:val="single" w:sz="4" w:space="0" w:color="auto"/>
            </w:tcBorders>
            <w:noWrap/>
            <w:vAlign w:val="center"/>
          </w:tcPr>
          <w:p w14:paraId="4BAA5F9C" w14:textId="77777777" w:rsidR="00F95DC0" w:rsidRPr="00A0149B" w:rsidRDefault="00F95DC0"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222D1E4" w14:textId="77777777" w:rsidR="00F95DC0" w:rsidRPr="001F0E72" w:rsidDel="00677E70" w:rsidRDefault="001F0E72" w:rsidP="00A077E3">
            <w:pPr>
              <w:rPr>
                <w:rFonts w:ascii="Arial" w:hAnsi="Arial" w:cs="Arial"/>
                <w:sz w:val="18"/>
                <w:szCs w:val="18"/>
                <w:highlight w:val="yellow"/>
              </w:rPr>
            </w:pPr>
            <w:r w:rsidRPr="00C4148F">
              <w:rPr>
                <w:rFonts w:ascii="Arial" w:hAnsi="Arial" w:cs="Arial"/>
                <w:sz w:val="18"/>
                <w:szCs w:val="18"/>
              </w:rPr>
              <w:t>Lauryl Tryptose Broth (LTB)</w:t>
            </w:r>
          </w:p>
        </w:tc>
      </w:tr>
      <w:tr w:rsidR="001F0E72" w14:paraId="1D997455" w14:textId="77777777" w:rsidTr="00D71A50">
        <w:trPr>
          <w:trHeight w:val="264"/>
        </w:trPr>
        <w:tc>
          <w:tcPr>
            <w:tcW w:w="417" w:type="dxa"/>
            <w:tcBorders>
              <w:top w:val="single" w:sz="4" w:space="0" w:color="auto"/>
              <w:bottom w:val="single" w:sz="4" w:space="0" w:color="auto"/>
            </w:tcBorders>
            <w:noWrap/>
            <w:vAlign w:val="center"/>
          </w:tcPr>
          <w:p w14:paraId="279291FE" w14:textId="77777777" w:rsidR="001F0E72" w:rsidRPr="00A0149B" w:rsidRDefault="001F0E72"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CF77E63" w14:textId="77777777" w:rsidR="001F0E72" w:rsidRDefault="001F0E72" w:rsidP="00767C15">
            <w:pPr>
              <w:rPr>
                <w:rFonts w:ascii="Arial" w:hAnsi="Arial" w:cs="Arial"/>
                <w:sz w:val="18"/>
                <w:szCs w:val="18"/>
              </w:rPr>
            </w:pPr>
            <w:r w:rsidRPr="001F0E72">
              <w:rPr>
                <w:rFonts w:ascii="Arial" w:hAnsi="Arial" w:cs="Arial"/>
                <w:sz w:val="18"/>
                <w:szCs w:val="18"/>
              </w:rPr>
              <w:t>10% Na</w:t>
            </w:r>
            <w:r w:rsidRPr="001F0E72">
              <w:rPr>
                <w:rFonts w:ascii="Arial" w:hAnsi="Arial" w:cs="Arial"/>
                <w:sz w:val="18"/>
                <w:szCs w:val="18"/>
                <w:vertAlign w:val="subscript"/>
              </w:rPr>
              <w:t>2</w:t>
            </w:r>
            <w:r w:rsidRPr="001F0E72">
              <w:rPr>
                <w:rFonts w:ascii="Arial" w:hAnsi="Arial" w:cs="Arial"/>
                <w:sz w:val="18"/>
                <w:szCs w:val="18"/>
              </w:rPr>
              <w:t>S</w:t>
            </w:r>
            <w:r w:rsidRPr="001F0E72">
              <w:rPr>
                <w:rFonts w:ascii="Arial" w:hAnsi="Arial" w:cs="Arial"/>
                <w:sz w:val="18"/>
                <w:szCs w:val="18"/>
                <w:vertAlign w:val="subscript"/>
              </w:rPr>
              <w:t>2</w:t>
            </w:r>
            <w:r w:rsidRPr="001F0E72">
              <w:rPr>
                <w:rFonts w:ascii="Arial" w:hAnsi="Arial" w:cs="Arial"/>
                <w:sz w:val="18"/>
                <w:szCs w:val="18"/>
              </w:rPr>
              <w:t>O</w:t>
            </w:r>
            <w:r w:rsidRPr="001F0E72">
              <w:rPr>
                <w:rFonts w:ascii="Arial" w:hAnsi="Arial" w:cs="Arial"/>
                <w:sz w:val="18"/>
                <w:szCs w:val="18"/>
                <w:vertAlign w:val="subscript"/>
              </w:rPr>
              <w:t>3</w:t>
            </w:r>
          </w:p>
        </w:tc>
        <w:tc>
          <w:tcPr>
            <w:tcW w:w="450" w:type="dxa"/>
            <w:tcBorders>
              <w:top w:val="single" w:sz="4" w:space="0" w:color="auto"/>
              <w:left w:val="single" w:sz="4" w:space="0" w:color="auto"/>
              <w:bottom w:val="single" w:sz="4" w:space="0" w:color="auto"/>
              <w:right w:val="single" w:sz="4" w:space="0" w:color="auto"/>
            </w:tcBorders>
            <w:noWrap/>
            <w:vAlign w:val="center"/>
          </w:tcPr>
          <w:p w14:paraId="7DB86FE2" w14:textId="77777777" w:rsidR="001F0E72" w:rsidRPr="00A0149B" w:rsidRDefault="001F0E72"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7A91BBA" w14:textId="77777777" w:rsidR="001F0E72" w:rsidRPr="001F0E72" w:rsidRDefault="001F0E72" w:rsidP="00A077E3">
            <w:pPr>
              <w:rPr>
                <w:rFonts w:ascii="Arial" w:hAnsi="Arial" w:cs="Arial"/>
                <w:sz w:val="18"/>
                <w:szCs w:val="18"/>
                <w:highlight w:val="yellow"/>
              </w:rPr>
            </w:pPr>
            <w:r w:rsidRPr="00C4148F">
              <w:rPr>
                <w:rFonts w:ascii="Arial" w:hAnsi="Arial" w:cs="Arial"/>
                <w:sz w:val="18"/>
                <w:szCs w:val="18"/>
              </w:rPr>
              <w:t>EC Medium</w:t>
            </w:r>
          </w:p>
        </w:tc>
      </w:tr>
    </w:tbl>
    <w:p w14:paraId="2310987A" w14:textId="77777777" w:rsidR="00C37462" w:rsidRDefault="00C37462">
      <w:pPr>
        <w:rPr>
          <w:rFonts w:ascii="Arial" w:hAnsi="Arial" w:cs="Arial"/>
          <w:sz w:val="18"/>
          <w:szCs w:val="18"/>
        </w:rPr>
      </w:pPr>
    </w:p>
    <w:p w14:paraId="4EB6519E" w14:textId="77777777" w:rsidR="00581534" w:rsidRPr="001339D0" w:rsidRDefault="00DA0A33">
      <w:pPr>
        <w:jc w:val="center"/>
        <w:rPr>
          <w:rFonts w:ascii="Arial" w:hAnsi="Arial" w:cs="Arial"/>
          <w:b/>
          <w:bCs/>
          <w:sz w:val="18"/>
          <w:szCs w:val="18"/>
        </w:rPr>
      </w:pPr>
      <w:r w:rsidRPr="005626A7">
        <w:rPr>
          <w:rFonts w:ascii="Arial" w:hAnsi="Arial" w:cs="Arial"/>
          <w:b/>
          <w:bCs/>
          <w:sz w:val="18"/>
          <w:szCs w:val="18"/>
        </w:rPr>
        <w:t>PLEASE COMPLETE CHECKLIST IN INDELIBLE INK</w:t>
      </w:r>
    </w:p>
    <w:p w14:paraId="4365F74F" w14:textId="77777777" w:rsidR="00AE2CE8" w:rsidRPr="007D75EA" w:rsidRDefault="00AE2CE8" w:rsidP="00DA0A33">
      <w:pPr>
        <w:jc w:val="center"/>
        <w:rPr>
          <w:rFonts w:ascii="Arial" w:hAnsi="Arial" w:cs="Arial"/>
          <w:sz w:val="18"/>
          <w:szCs w:val="18"/>
        </w:rPr>
      </w:pPr>
      <w:r w:rsidRPr="007D75EA">
        <w:rPr>
          <w:rFonts w:ascii="Arial" w:hAnsi="Arial" w:cs="Arial"/>
          <w:b/>
          <w:bCs/>
          <w:sz w:val="18"/>
          <w:szCs w:val="18"/>
        </w:rPr>
        <w:t>Please mark Y, N or NA in the column labeled LAB to indicate the common lab practice and in the column labeled SOP to indicate whether it is addressed in the SOP.</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0"/>
        <w:gridCol w:w="450"/>
        <w:gridCol w:w="450"/>
        <w:gridCol w:w="5040"/>
      </w:tblGrid>
      <w:tr w:rsidR="009157FB" w:rsidRPr="00A0149B" w14:paraId="4D3D3889" w14:textId="77777777" w:rsidTr="00941DCF">
        <w:trPr>
          <w:trHeight w:val="264"/>
        </w:trPr>
        <w:tc>
          <w:tcPr>
            <w:tcW w:w="468" w:type="dxa"/>
            <w:tcBorders>
              <w:top w:val="single" w:sz="4" w:space="0" w:color="auto"/>
              <w:bottom w:val="single" w:sz="4" w:space="0" w:color="auto"/>
            </w:tcBorders>
            <w:shd w:val="clear" w:color="auto" w:fill="D9D9D9" w:themeFill="background1" w:themeFillShade="D9"/>
            <w:noWrap/>
            <w:vAlign w:val="center"/>
          </w:tcPr>
          <w:p w14:paraId="39CD7488" w14:textId="77777777" w:rsidR="00461D4F" w:rsidRPr="008352D2" w:rsidRDefault="00461D4F" w:rsidP="0064251A">
            <w:pPr>
              <w:ind w:left="144"/>
              <w:jc w:val="center"/>
              <w:rPr>
                <w:rFonts w:ascii="Arial" w:hAnsi="Arial" w:cs="Arial"/>
                <w:b/>
                <w:sz w:val="18"/>
                <w:szCs w:val="18"/>
              </w:rPr>
            </w:pPr>
          </w:p>
        </w:tc>
        <w:tc>
          <w:tcPr>
            <w:tcW w:w="4770" w:type="dxa"/>
            <w:tcBorders>
              <w:top w:val="single" w:sz="4" w:space="0" w:color="auto"/>
              <w:bottom w:val="single" w:sz="4" w:space="0" w:color="auto"/>
            </w:tcBorders>
            <w:shd w:val="clear" w:color="auto" w:fill="D9D9D9" w:themeFill="background1" w:themeFillShade="D9"/>
            <w:noWrap/>
            <w:vAlign w:val="center"/>
          </w:tcPr>
          <w:p w14:paraId="19FC4F4A" w14:textId="77777777" w:rsidR="00461D4F" w:rsidRPr="001339D0" w:rsidRDefault="00461D4F">
            <w:pPr>
              <w:jc w:val="center"/>
              <w:rPr>
                <w:rFonts w:ascii="Arial" w:hAnsi="Arial"/>
                <w:b/>
                <w:bCs/>
                <w:spacing w:val="-2"/>
                <w:sz w:val="18"/>
                <w:szCs w:val="18"/>
              </w:rPr>
            </w:pPr>
            <w:r w:rsidRPr="005626A7">
              <w:rPr>
                <w:rFonts w:ascii="Arial" w:hAnsi="Arial"/>
                <w:b/>
                <w:bCs/>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7F7A811A" w14:textId="77777777" w:rsidR="00461D4F" w:rsidRPr="001339D0" w:rsidRDefault="00AE2CE8">
            <w:pPr>
              <w:jc w:val="center"/>
              <w:rPr>
                <w:rFonts w:ascii="Arial" w:hAnsi="Arial" w:cs="Arial"/>
                <w:b/>
                <w:bCs/>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9D9D9" w:themeFill="background1" w:themeFillShade="D9"/>
            <w:noWrap/>
            <w:vAlign w:val="center"/>
          </w:tcPr>
          <w:p w14:paraId="19B7BDA1" w14:textId="77777777" w:rsidR="00461D4F" w:rsidRPr="001339D0" w:rsidRDefault="00AE2CE8">
            <w:pPr>
              <w:jc w:val="center"/>
              <w:rPr>
                <w:rFonts w:ascii="Arial" w:hAnsi="Arial" w:cs="Arial"/>
                <w:b/>
                <w:bCs/>
                <w:sz w:val="18"/>
                <w:szCs w:val="18"/>
              </w:rPr>
            </w:pPr>
            <w:r w:rsidRPr="005626A7">
              <w:rPr>
                <w:rFonts w:ascii="Arial" w:hAnsi="Arial" w:cs="Arial"/>
                <w:b/>
                <w:bCs/>
                <w:sz w:val="18"/>
                <w:szCs w:val="18"/>
              </w:rPr>
              <w:t>SOP</w:t>
            </w:r>
          </w:p>
        </w:tc>
        <w:tc>
          <w:tcPr>
            <w:tcW w:w="5040" w:type="dxa"/>
            <w:tcBorders>
              <w:bottom w:val="single" w:sz="4" w:space="0" w:color="auto"/>
            </w:tcBorders>
            <w:shd w:val="clear" w:color="auto" w:fill="D9D9D9" w:themeFill="background1" w:themeFillShade="D9"/>
            <w:vAlign w:val="center"/>
          </w:tcPr>
          <w:p w14:paraId="38F294A4" w14:textId="77777777" w:rsidR="00461D4F" w:rsidRDefault="00461D4F" w:rsidP="00461D4F">
            <w:pPr>
              <w:jc w:val="center"/>
              <w:rPr>
                <w:rFonts w:ascii="Arial" w:hAnsi="Arial"/>
                <w:b/>
                <w:bCs/>
                <w:spacing w:val="-2"/>
                <w:sz w:val="18"/>
                <w:szCs w:val="18"/>
              </w:rPr>
            </w:pPr>
            <w:r>
              <w:rPr>
                <w:rFonts w:ascii="Arial" w:hAnsi="Arial"/>
                <w:b/>
                <w:bCs/>
                <w:spacing w:val="-2"/>
                <w:sz w:val="18"/>
                <w:szCs w:val="18"/>
              </w:rPr>
              <w:t>EXPLANATION</w:t>
            </w:r>
          </w:p>
        </w:tc>
      </w:tr>
      <w:tr w:rsidR="00F21211" w:rsidRPr="00A0149B" w14:paraId="0F24C85F" w14:textId="77777777" w:rsidTr="00941DCF">
        <w:trPr>
          <w:trHeight w:val="264"/>
        </w:trPr>
        <w:tc>
          <w:tcPr>
            <w:tcW w:w="468" w:type="dxa"/>
            <w:tcBorders>
              <w:top w:val="single" w:sz="4" w:space="0" w:color="auto"/>
            </w:tcBorders>
            <w:noWrap/>
            <w:vAlign w:val="center"/>
          </w:tcPr>
          <w:p w14:paraId="40AEBB42" w14:textId="77777777" w:rsidR="00D52BE7" w:rsidRPr="00EE5760" w:rsidRDefault="00D52BE7"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noWrap/>
            <w:vAlign w:val="center"/>
          </w:tcPr>
          <w:p w14:paraId="0A52A481" w14:textId="77777777" w:rsidR="00D52BE7" w:rsidRDefault="00D52BE7" w:rsidP="00D52BE7">
            <w:pPr>
              <w:jc w:val="both"/>
              <w:rPr>
                <w:rFonts w:ascii="Arial" w:hAnsi="Arial"/>
                <w:spacing w:val="-2"/>
                <w:sz w:val="18"/>
                <w:szCs w:val="18"/>
              </w:rPr>
            </w:pPr>
          </w:p>
          <w:p w14:paraId="1F7D8DF5" w14:textId="4BABEC38" w:rsidR="00D52BE7" w:rsidRDefault="00D52BE7" w:rsidP="00D52BE7">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D803C2">
              <w:rPr>
                <w:rFonts w:ascii="Arial" w:hAnsi="Arial" w:cs="Arial"/>
                <w:sz w:val="18"/>
                <w:szCs w:val="18"/>
              </w:rPr>
              <w:t>0</w:t>
            </w:r>
            <w:r w:rsidRPr="007741AB">
              <w:rPr>
                <w:rFonts w:ascii="Arial" w:hAnsi="Arial" w:cs="Arial"/>
                <w:sz w:val="18"/>
                <w:szCs w:val="18"/>
              </w:rPr>
              <w:t>2H .0805 (a) (7)]</w:t>
            </w:r>
          </w:p>
          <w:p w14:paraId="2EBBA01C" w14:textId="77777777" w:rsidR="00D52BE7" w:rsidRDefault="00D52BE7" w:rsidP="00D52BE7">
            <w:pPr>
              <w:jc w:val="both"/>
              <w:rPr>
                <w:rFonts w:ascii="Arial" w:hAnsi="Arial" w:cs="Arial"/>
                <w:sz w:val="18"/>
                <w:szCs w:val="18"/>
              </w:rPr>
            </w:pPr>
          </w:p>
          <w:p w14:paraId="6EFA1D2C" w14:textId="3023211F" w:rsidR="00D52BE7" w:rsidRDefault="00D52BE7" w:rsidP="00D52BE7">
            <w:pPr>
              <w:jc w:val="both"/>
              <w:rPr>
                <w:rFonts w:ascii="Arial" w:hAnsi="Arial" w:cs="Arial"/>
                <w:b/>
                <w:bCs/>
                <w:sz w:val="18"/>
                <w:szCs w:val="18"/>
              </w:rPr>
            </w:pPr>
            <w:r>
              <w:rPr>
                <w:rFonts w:ascii="Arial" w:hAnsi="Arial" w:cs="Arial"/>
                <w:b/>
                <w:bCs/>
                <w:sz w:val="18"/>
                <w:szCs w:val="18"/>
              </w:rPr>
              <w:t>A</w:t>
            </w:r>
            <w:r w:rsidR="00CC2776">
              <w:rPr>
                <w:rFonts w:ascii="Arial" w:hAnsi="Arial" w:cs="Arial"/>
                <w:b/>
                <w:bCs/>
                <w:sz w:val="18"/>
                <w:szCs w:val="18"/>
              </w:rPr>
              <w:t>nswer</w:t>
            </w:r>
            <w:r>
              <w:rPr>
                <w:rFonts w:ascii="Arial" w:hAnsi="Arial" w:cs="Arial"/>
                <w:b/>
                <w:bCs/>
                <w:sz w:val="18"/>
                <w:szCs w:val="18"/>
              </w:rPr>
              <w:t>:</w:t>
            </w:r>
          </w:p>
          <w:p w14:paraId="0C3E1A5F" w14:textId="77777777" w:rsidR="00D52BE7" w:rsidRPr="002D28EA" w:rsidRDefault="00D52BE7" w:rsidP="00D52BE7">
            <w:pPr>
              <w:rPr>
                <w:rFonts w:ascii="Arial" w:hAnsi="Arial" w:cs="Arial"/>
                <w:sz w:val="18"/>
                <w:szCs w:val="18"/>
              </w:rPr>
            </w:pPr>
          </w:p>
          <w:p w14:paraId="45866BE1" w14:textId="77777777" w:rsidR="00D52BE7" w:rsidRPr="002D28EA" w:rsidRDefault="00D52BE7" w:rsidP="00D52BE7">
            <w:pPr>
              <w:rPr>
                <w:rFonts w:ascii="Arial" w:hAnsi="Arial" w:cs="Arial"/>
                <w:sz w:val="18"/>
                <w:szCs w:val="18"/>
              </w:rPr>
            </w:pPr>
          </w:p>
          <w:p w14:paraId="50E56783" w14:textId="77777777" w:rsidR="00D52BE7" w:rsidRPr="002D28EA" w:rsidRDefault="00D52BE7" w:rsidP="00D52BE7">
            <w:pPr>
              <w:rPr>
                <w:rFonts w:ascii="Arial" w:hAnsi="Arial" w:cs="Arial"/>
                <w:sz w:val="18"/>
                <w:szCs w:val="18"/>
              </w:rPr>
            </w:pPr>
          </w:p>
          <w:p w14:paraId="0BC0DF17" w14:textId="77777777" w:rsidR="00D52BE7" w:rsidRPr="002D28EA" w:rsidRDefault="00D52BE7" w:rsidP="00D52BE7">
            <w:pPr>
              <w:rPr>
                <w:rFonts w:ascii="Arial" w:hAnsi="Arial" w:cs="Arial"/>
                <w:sz w:val="18"/>
                <w:szCs w:val="18"/>
              </w:rPr>
            </w:pPr>
          </w:p>
          <w:p w14:paraId="013B2850" w14:textId="77777777" w:rsidR="00D52BE7" w:rsidRPr="002D28EA" w:rsidRDefault="00D52BE7" w:rsidP="00D52BE7">
            <w:pPr>
              <w:rPr>
                <w:rFonts w:ascii="Arial" w:hAnsi="Arial" w:cs="Arial"/>
                <w:sz w:val="18"/>
                <w:szCs w:val="18"/>
              </w:rPr>
            </w:pPr>
          </w:p>
          <w:p w14:paraId="558625F4" w14:textId="77777777" w:rsidR="00D52BE7" w:rsidRPr="002D28EA" w:rsidRDefault="00D52BE7" w:rsidP="00D52BE7">
            <w:pPr>
              <w:rPr>
                <w:rFonts w:ascii="Arial" w:hAnsi="Arial" w:cs="Arial"/>
                <w:sz w:val="18"/>
                <w:szCs w:val="18"/>
              </w:rPr>
            </w:pPr>
          </w:p>
          <w:p w14:paraId="166AF7E2" w14:textId="77777777" w:rsidR="00D52BE7" w:rsidRPr="002D28EA" w:rsidRDefault="00D52BE7" w:rsidP="00D52BE7">
            <w:pPr>
              <w:rPr>
                <w:rFonts w:ascii="Arial" w:hAnsi="Arial" w:cs="Arial"/>
                <w:sz w:val="18"/>
                <w:szCs w:val="18"/>
              </w:rPr>
            </w:pPr>
          </w:p>
          <w:p w14:paraId="20B449CF" w14:textId="77777777" w:rsidR="00D52BE7" w:rsidRDefault="00D52BE7" w:rsidP="00D52BE7">
            <w:pPr>
              <w:rPr>
                <w:rFonts w:ascii="Arial" w:hAnsi="Arial" w:cs="Arial"/>
                <w:sz w:val="18"/>
                <w:szCs w:val="18"/>
              </w:rPr>
            </w:pPr>
          </w:p>
          <w:p w14:paraId="3F804039" w14:textId="77777777" w:rsidR="00D52BE7" w:rsidRPr="000122BA" w:rsidRDefault="00D52BE7" w:rsidP="00D52BE7">
            <w:pPr>
              <w:rPr>
                <w:rFonts w:ascii="Arial" w:hAnsi="Arial" w:cs="Arial"/>
                <w:sz w:val="18"/>
                <w:szCs w:val="18"/>
              </w:rPr>
            </w:pPr>
          </w:p>
          <w:p w14:paraId="362CA320" w14:textId="77777777" w:rsidR="00D52BE7" w:rsidRPr="009B3BF0" w:rsidRDefault="00D52BE7" w:rsidP="00D52BE7">
            <w:pPr>
              <w:rPr>
                <w:rFonts w:ascii="Arial" w:hAnsi="Arial" w:cs="Arial"/>
                <w:sz w:val="18"/>
                <w:szCs w:val="18"/>
              </w:rPr>
            </w:pPr>
          </w:p>
          <w:p w14:paraId="697AC2FC" w14:textId="77777777" w:rsidR="00D52BE7" w:rsidRPr="000D061F" w:rsidRDefault="00D52BE7" w:rsidP="00D52BE7">
            <w:pPr>
              <w:rPr>
                <w:rFonts w:ascii="Arial" w:hAnsi="Arial" w:cs="Arial"/>
                <w:sz w:val="18"/>
                <w:szCs w:val="18"/>
              </w:rPr>
            </w:pPr>
          </w:p>
          <w:p w14:paraId="25973EE0" w14:textId="77777777" w:rsidR="00D52BE7" w:rsidRDefault="00D52BE7" w:rsidP="00D52BE7">
            <w:pPr>
              <w:rPr>
                <w:rFonts w:ascii="Arial" w:hAnsi="Arial" w:cs="Arial"/>
                <w:sz w:val="18"/>
                <w:szCs w:val="18"/>
              </w:rPr>
            </w:pPr>
          </w:p>
          <w:p w14:paraId="3653DE7C" w14:textId="77777777" w:rsidR="00D52BE7" w:rsidRPr="000122BA" w:rsidRDefault="00D52BE7" w:rsidP="00D52BE7">
            <w:pPr>
              <w:rPr>
                <w:rFonts w:ascii="Arial" w:hAnsi="Arial" w:cs="Arial"/>
                <w:sz w:val="18"/>
                <w:szCs w:val="18"/>
              </w:rPr>
            </w:pPr>
          </w:p>
          <w:p w14:paraId="4A8AFCFC" w14:textId="77777777" w:rsidR="00D52BE7" w:rsidRDefault="00D52BE7" w:rsidP="00D52BE7">
            <w:pPr>
              <w:rPr>
                <w:rFonts w:ascii="Arial" w:hAnsi="Arial" w:cs="Arial"/>
                <w:sz w:val="18"/>
                <w:szCs w:val="18"/>
              </w:rPr>
            </w:pPr>
          </w:p>
          <w:p w14:paraId="51182364" w14:textId="77777777" w:rsidR="00D52BE7" w:rsidRDefault="00D52BE7" w:rsidP="00D52BE7">
            <w:pPr>
              <w:rPr>
                <w:rFonts w:ascii="Arial" w:hAnsi="Arial" w:cs="Arial"/>
                <w:sz w:val="18"/>
                <w:szCs w:val="18"/>
              </w:rPr>
            </w:pPr>
          </w:p>
          <w:p w14:paraId="261296FC" w14:textId="77777777" w:rsidR="00D52BE7" w:rsidRPr="002D28EA" w:rsidRDefault="00D52BE7" w:rsidP="00D52BE7">
            <w:pPr>
              <w:rPr>
                <w:rFonts w:ascii="Arial" w:hAnsi="Arial" w:cs="Arial"/>
                <w:sz w:val="18"/>
                <w:szCs w:val="18"/>
              </w:rPr>
            </w:pPr>
          </w:p>
        </w:tc>
        <w:tc>
          <w:tcPr>
            <w:tcW w:w="450" w:type="dxa"/>
            <w:shd w:val="clear" w:color="auto" w:fill="D9D9D9" w:themeFill="background1" w:themeFillShade="D9"/>
            <w:noWrap/>
            <w:vAlign w:val="center"/>
          </w:tcPr>
          <w:p w14:paraId="32370B5A" w14:textId="77777777" w:rsidR="00D52BE7" w:rsidRPr="00560E41" w:rsidRDefault="00D52BE7" w:rsidP="00D52BE7">
            <w:pPr>
              <w:jc w:val="center"/>
              <w:rPr>
                <w:rFonts w:ascii="Arial" w:hAnsi="Arial" w:cs="Arial"/>
                <w:b/>
                <w:sz w:val="18"/>
                <w:szCs w:val="18"/>
              </w:rPr>
            </w:pPr>
          </w:p>
        </w:tc>
        <w:tc>
          <w:tcPr>
            <w:tcW w:w="450" w:type="dxa"/>
            <w:noWrap/>
            <w:vAlign w:val="center"/>
          </w:tcPr>
          <w:p w14:paraId="04BB5251" w14:textId="77777777" w:rsidR="00D52BE7" w:rsidRPr="00560E41" w:rsidRDefault="00D52BE7" w:rsidP="00D52BE7">
            <w:pPr>
              <w:jc w:val="center"/>
              <w:rPr>
                <w:rFonts w:ascii="Arial" w:hAnsi="Arial" w:cs="Arial"/>
                <w:b/>
                <w:sz w:val="18"/>
                <w:szCs w:val="18"/>
              </w:rPr>
            </w:pPr>
          </w:p>
        </w:tc>
        <w:tc>
          <w:tcPr>
            <w:tcW w:w="5040" w:type="dxa"/>
            <w:vAlign w:val="center"/>
          </w:tcPr>
          <w:p w14:paraId="2151A001" w14:textId="77777777" w:rsidR="00D52BE7" w:rsidRDefault="00D52BE7" w:rsidP="00D52BE7">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D4B15AF" w14:textId="77777777" w:rsidR="00D52BE7" w:rsidRDefault="00D52BE7" w:rsidP="00D52BE7">
            <w:pPr>
              <w:jc w:val="both"/>
              <w:rPr>
                <w:rFonts w:ascii="Arial" w:hAnsi="Arial"/>
                <w:b/>
                <w:bCs/>
                <w:spacing w:val="-2"/>
                <w:sz w:val="18"/>
                <w:szCs w:val="18"/>
              </w:rPr>
            </w:pPr>
          </w:p>
          <w:p w14:paraId="148B83DD" w14:textId="59AF890B" w:rsidR="00D52BE7" w:rsidRDefault="00D52BE7" w:rsidP="00D52BE7">
            <w:pPr>
              <w:jc w:val="both"/>
              <w:rPr>
                <w:rFonts w:ascii="Arial" w:hAnsi="Arial"/>
                <w:spacing w:val="-2"/>
                <w:sz w:val="18"/>
                <w:szCs w:val="18"/>
              </w:rPr>
            </w:pPr>
            <w:r>
              <w:rPr>
                <w:rFonts w:ascii="Arial" w:hAnsi="Arial"/>
                <w:b/>
                <w:bCs/>
                <w:spacing w:val="-2"/>
                <w:sz w:val="18"/>
                <w:szCs w:val="18"/>
              </w:rPr>
              <w:t>SM 9020 A-20</w:t>
            </w:r>
            <w:r w:rsidR="00B61247">
              <w:rPr>
                <w:rFonts w:ascii="Arial" w:hAnsi="Arial"/>
                <w:b/>
                <w:bCs/>
                <w:spacing w:val="-2"/>
                <w:sz w:val="18"/>
                <w:szCs w:val="18"/>
              </w:rPr>
              <w:t>1</w:t>
            </w:r>
            <w:r>
              <w:rPr>
                <w:rFonts w:ascii="Arial" w:hAnsi="Arial"/>
                <w:b/>
                <w:bCs/>
                <w:spacing w:val="-2"/>
                <w:sz w:val="18"/>
                <w:szCs w:val="18"/>
              </w:rPr>
              <w:t xml:space="preserve">5: QC requirements in section 9020 are not mandatory. </w:t>
            </w:r>
            <w:r w:rsidRPr="005626A7">
              <w:rPr>
                <w:rFonts w:ascii="Arial" w:hAnsi="Arial"/>
                <w:spacing w:val="-2"/>
                <w:sz w:val="18"/>
                <w:szCs w:val="18"/>
              </w:rPr>
              <w:t xml:space="preserve">Each laboratory must develop its own QC suitable for its needs and, in some cases, as required by regulatory agencies, standard setting organizations, and laboratory certification or accreditation programs. </w:t>
            </w:r>
          </w:p>
          <w:p w14:paraId="474E6BFC" w14:textId="77777777" w:rsidR="00D52BE7" w:rsidRPr="001339D0" w:rsidRDefault="00D52BE7" w:rsidP="00D52BE7">
            <w:pPr>
              <w:jc w:val="both"/>
              <w:rPr>
                <w:rFonts w:ascii="Arial" w:hAnsi="Arial"/>
                <w:spacing w:val="-2"/>
                <w:sz w:val="18"/>
                <w:szCs w:val="18"/>
              </w:rPr>
            </w:pPr>
          </w:p>
          <w:p w14:paraId="26916CF4"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 xml:space="preserve">The program must be practical and require only a reasonable amount of time or it will be bypassed. Once a QA program is established, about </w:t>
            </w:r>
            <w:r w:rsidRPr="007D10A8">
              <w:rPr>
                <w:rFonts w:ascii="Arial" w:hAnsi="Arial"/>
                <w:b/>
                <w:bCs/>
                <w:spacing w:val="-2"/>
                <w:sz w:val="18"/>
                <w:szCs w:val="18"/>
              </w:rPr>
              <w:t>15%</w:t>
            </w:r>
            <w:r w:rsidRPr="005626A7">
              <w:rPr>
                <w:rFonts w:ascii="Arial" w:hAnsi="Arial"/>
                <w:spacing w:val="-2"/>
                <w:sz w:val="18"/>
                <w:szCs w:val="18"/>
              </w:rPr>
              <w:t xml:space="preserve"> of overall laboratory time should be spent on different aspects of the program. When properly administered, a balanced, conscientiously applied quality system </w:t>
            </w:r>
            <w:r w:rsidRPr="00755D72">
              <w:rPr>
                <w:rFonts w:ascii="Arial" w:hAnsi="Arial"/>
                <w:spacing w:val="-2"/>
                <w:sz w:val="18"/>
                <w:szCs w:val="18"/>
              </w:rPr>
              <w:t>will optimize data quality, identify problems early, and increase sati</w:t>
            </w:r>
            <w:r w:rsidRPr="1D8C46EB">
              <w:rPr>
                <w:rFonts w:ascii="Arial" w:hAnsi="Arial"/>
                <w:spacing w:val="-2"/>
                <w:sz w:val="18"/>
                <w:szCs w:val="18"/>
              </w:rPr>
              <w:t>sfaction with the analytical results without adversely affecting laboratory productivity.</w:t>
            </w:r>
          </w:p>
          <w:p w14:paraId="340D8E47" w14:textId="77777777" w:rsidR="00D52BE7" w:rsidRDefault="00D52BE7" w:rsidP="00D52BE7">
            <w:pPr>
              <w:jc w:val="both"/>
              <w:rPr>
                <w:rFonts w:ascii="Arial" w:hAnsi="Arial"/>
                <w:bCs/>
                <w:spacing w:val="-2"/>
                <w:sz w:val="18"/>
                <w:szCs w:val="18"/>
              </w:rPr>
            </w:pPr>
            <w:r>
              <w:rPr>
                <w:rFonts w:ascii="Arial" w:hAnsi="Arial"/>
                <w:bCs/>
                <w:spacing w:val="-2"/>
                <w:sz w:val="18"/>
                <w:szCs w:val="18"/>
              </w:rPr>
              <w:t xml:space="preserve"> </w:t>
            </w:r>
          </w:p>
          <w:p w14:paraId="07181822" w14:textId="496BE7E4" w:rsidR="00D52BE7" w:rsidRPr="001339D0" w:rsidRDefault="00D52BE7" w:rsidP="00D52BE7">
            <w:pPr>
              <w:jc w:val="both"/>
              <w:rPr>
                <w:rFonts w:ascii="Arial" w:hAnsi="Arial"/>
                <w:spacing w:val="-2"/>
                <w:sz w:val="18"/>
                <w:szCs w:val="18"/>
              </w:rPr>
            </w:pPr>
            <w:r w:rsidRPr="00D803C2">
              <w:rPr>
                <w:rFonts w:ascii="Arial" w:hAnsi="Arial"/>
                <w:b/>
                <w:bCs/>
                <w:spacing w:val="-2"/>
                <w:sz w:val="18"/>
                <w:szCs w:val="18"/>
              </w:rPr>
              <w:lastRenderedPageBreak/>
              <w:t>SM 9020 A-20</w:t>
            </w:r>
            <w:r w:rsidR="00B61247" w:rsidRPr="00D803C2">
              <w:rPr>
                <w:rFonts w:ascii="Arial" w:hAnsi="Arial"/>
                <w:b/>
                <w:bCs/>
                <w:spacing w:val="-2"/>
                <w:sz w:val="18"/>
                <w:szCs w:val="18"/>
              </w:rPr>
              <w:t>1</w:t>
            </w:r>
            <w:r w:rsidRPr="00D803C2">
              <w:rPr>
                <w:rFonts w:ascii="Arial" w:hAnsi="Arial"/>
                <w:b/>
                <w:bCs/>
                <w:spacing w:val="-2"/>
                <w:sz w:val="18"/>
                <w:szCs w:val="18"/>
              </w:rPr>
              <w:t>5 (4):</w:t>
            </w:r>
            <w:r w:rsidRPr="005626A7">
              <w:rPr>
                <w:rFonts w:ascii="Arial" w:hAnsi="Arial"/>
                <w:spacing w:val="-2"/>
                <w:sz w:val="18"/>
                <w:szCs w:val="18"/>
              </w:rPr>
              <w:t xml:space="preserve"> The QC guidelines discussed in 9020</w:t>
            </w:r>
            <w:r>
              <w:rPr>
                <w:rFonts w:ascii="Arial" w:hAnsi="Arial"/>
                <w:spacing w:val="-2"/>
                <w:sz w:val="18"/>
                <w:szCs w:val="18"/>
              </w:rPr>
              <w:t xml:space="preserve"> </w:t>
            </w:r>
            <w:r w:rsidRPr="005626A7">
              <w:rPr>
                <w:rFonts w:ascii="Arial" w:hAnsi="Arial"/>
                <w:spacing w:val="-2"/>
                <w:sz w:val="18"/>
                <w:szCs w:val="18"/>
              </w:rPr>
              <w:t>B and 9020</w:t>
            </w:r>
            <w:r>
              <w:rPr>
                <w:rFonts w:ascii="Arial" w:hAnsi="Arial"/>
                <w:spacing w:val="-2"/>
                <w:sz w:val="18"/>
                <w:szCs w:val="18"/>
              </w:rPr>
              <w:t xml:space="preserve"> </w:t>
            </w:r>
            <w:r w:rsidRPr="005626A7">
              <w:rPr>
                <w:rFonts w:ascii="Arial" w:hAnsi="Arial"/>
                <w:spacing w:val="-2"/>
                <w:sz w:val="18"/>
                <w:szCs w:val="18"/>
              </w:rPr>
              <w:t>C are recommended as useful source material of elements that need to be addressed in developing policies for a QA program and QC activities.</w:t>
            </w:r>
          </w:p>
          <w:p w14:paraId="426277C4" w14:textId="77777777" w:rsidR="00D52BE7" w:rsidRDefault="00D52BE7" w:rsidP="00D52BE7">
            <w:pPr>
              <w:jc w:val="both"/>
              <w:rPr>
                <w:rFonts w:ascii="Arial" w:hAnsi="Arial"/>
                <w:bCs/>
                <w:spacing w:val="-2"/>
                <w:sz w:val="18"/>
                <w:szCs w:val="18"/>
              </w:rPr>
            </w:pPr>
          </w:p>
          <w:p w14:paraId="56996282"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Based upon this language, in conjunction with method specified requirements, the NC WW/GW LC program has established minimum requirements for</w:t>
            </w:r>
            <w:r w:rsidRPr="00755D72">
              <w:rPr>
                <w:rFonts w:ascii="Arial" w:hAnsi="Arial"/>
                <w:spacing w:val="-2"/>
                <w:sz w:val="18"/>
                <w:szCs w:val="18"/>
              </w:rPr>
              <w:t xml:space="preserve"> maintaining certification from our program. These are addressed in this check</w:t>
            </w:r>
            <w:r w:rsidRPr="005626A7">
              <w:rPr>
                <w:rFonts w:ascii="Arial" w:hAnsi="Arial"/>
                <w:spacing w:val="-2"/>
                <w:sz w:val="18"/>
                <w:szCs w:val="18"/>
              </w:rPr>
              <w:t>list along with recommendations to be considered as the laboratory’s QC program evolves over time.</w:t>
            </w:r>
          </w:p>
          <w:p w14:paraId="5564F9EE" w14:textId="77777777" w:rsidR="00D52BE7" w:rsidRDefault="00D52BE7" w:rsidP="00D52BE7">
            <w:pPr>
              <w:jc w:val="both"/>
              <w:rPr>
                <w:rFonts w:ascii="Arial" w:hAnsi="Arial" w:cs="Arial"/>
                <w:sz w:val="18"/>
                <w:szCs w:val="18"/>
              </w:rPr>
            </w:pPr>
          </w:p>
          <w:p w14:paraId="1DD4FE19" w14:textId="77777777" w:rsidR="00D52BE7" w:rsidRPr="001339D0" w:rsidRDefault="00D52BE7" w:rsidP="00D52BE7">
            <w:pPr>
              <w:jc w:val="both"/>
              <w:rPr>
                <w:rFonts w:ascii="Arial" w:hAnsi="Arial" w:cs="Arial"/>
                <w:b/>
                <w:bCs/>
                <w:sz w:val="18"/>
                <w:szCs w:val="18"/>
              </w:rPr>
            </w:pPr>
            <w:r>
              <w:rPr>
                <w:rFonts w:ascii="Arial" w:hAnsi="Arial" w:cs="Arial"/>
                <w:sz w:val="18"/>
                <w:szCs w:val="18"/>
              </w:rPr>
              <w:t xml:space="preserve">Verify proper method reference. During review notate deviations from the approved method and SOP. </w:t>
            </w:r>
          </w:p>
        </w:tc>
      </w:tr>
      <w:tr w:rsidR="00865D8B" w:rsidRPr="00A0149B" w14:paraId="44C29EE0" w14:textId="77777777" w:rsidTr="00941DCF">
        <w:trPr>
          <w:trHeight w:val="341"/>
        </w:trPr>
        <w:tc>
          <w:tcPr>
            <w:tcW w:w="468" w:type="dxa"/>
            <w:tcBorders>
              <w:top w:val="single" w:sz="4" w:space="0" w:color="auto"/>
            </w:tcBorders>
            <w:noWrap/>
            <w:vAlign w:val="center"/>
          </w:tcPr>
          <w:p w14:paraId="11279C56" w14:textId="77777777" w:rsidR="00865D8B" w:rsidRDefault="00865D8B"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noWrap/>
            <w:vAlign w:val="center"/>
          </w:tcPr>
          <w:p w14:paraId="37A54F15" w14:textId="2E658A38" w:rsidR="00865D8B" w:rsidRDefault="00865D8B" w:rsidP="00865D8B">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D07AE8">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5BD7A92D" w14:textId="77777777" w:rsidR="00865D8B" w:rsidRPr="00560E41" w:rsidRDefault="00865D8B" w:rsidP="00865D8B">
            <w:pPr>
              <w:jc w:val="center"/>
              <w:rPr>
                <w:rFonts w:ascii="Arial" w:hAnsi="Arial" w:cs="Arial"/>
                <w:b/>
                <w:sz w:val="18"/>
                <w:szCs w:val="18"/>
              </w:rPr>
            </w:pPr>
          </w:p>
        </w:tc>
        <w:tc>
          <w:tcPr>
            <w:tcW w:w="450" w:type="dxa"/>
            <w:noWrap/>
            <w:vAlign w:val="center"/>
          </w:tcPr>
          <w:p w14:paraId="7B82074C" w14:textId="77777777" w:rsidR="00865D8B" w:rsidRPr="00560E41" w:rsidRDefault="00865D8B" w:rsidP="00865D8B">
            <w:pPr>
              <w:jc w:val="center"/>
              <w:rPr>
                <w:rFonts w:ascii="Arial" w:hAnsi="Arial" w:cs="Arial"/>
                <w:b/>
                <w:sz w:val="18"/>
                <w:szCs w:val="18"/>
              </w:rPr>
            </w:pPr>
          </w:p>
        </w:tc>
        <w:tc>
          <w:tcPr>
            <w:tcW w:w="5040" w:type="dxa"/>
            <w:vAlign w:val="center"/>
          </w:tcPr>
          <w:p w14:paraId="465EFAA6" w14:textId="77777777" w:rsidR="00865D8B" w:rsidRPr="005626A7" w:rsidRDefault="00865D8B" w:rsidP="00865D8B">
            <w:pPr>
              <w:jc w:val="both"/>
              <w:rPr>
                <w:rFonts w:ascii="Arial" w:hAnsi="Arial"/>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52BE7" w:rsidRPr="00A0149B" w14:paraId="63C02891" w14:textId="77777777" w:rsidTr="00941DCF">
        <w:trPr>
          <w:trHeight w:val="341"/>
        </w:trPr>
        <w:tc>
          <w:tcPr>
            <w:tcW w:w="468" w:type="dxa"/>
            <w:tcBorders>
              <w:top w:val="single" w:sz="4" w:space="0" w:color="auto"/>
            </w:tcBorders>
            <w:noWrap/>
            <w:vAlign w:val="center"/>
          </w:tcPr>
          <w:p w14:paraId="7955D8C7" w14:textId="3D33101B" w:rsidR="00D52BE7" w:rsidRDefault="00D52BE7"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noWrap/>
            <w:vAlign w:val="center"/>
          </w:tcPr>
          <w:p w14:paraId="6D6A4F97" w14:textId="77777777" w:rsidR="00D52BE7" w:rsidRDefault="00D52BE7" w:rsidP="00D52BE7">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227C3317" w14:textId="77777777" w:rsidR="00D52BE7" w:rsidRPr="00560E41" w:rsidRDefault="00D52BE7" w:rsidP="00D52BE7">
            <w:pPr>
              <w:jc w:val="center"/>
              <w:rPr>
                <w:rFonts w:ascii="Arial" w:hAnsi="Arial" w:cs="Arial"/>
                <w:b/>
                <w:sz w:val="18"/>
                <w:szCs w:val="18"/>
              </w:rPr>
            </w:pPr>
          </w:p>
        </w:tc>
        <w:tc>
          <w:tcPr>
            <w:tcW w:w="450" w:type="dxa"/>
            <w:shd w:val="clear" w:color="auto" w:fill="D9D9D9" w:themeFill="background1" w:themeFillShade="D9"/>
            <w:noWrap/>
            <w:vAlign w:val="center"/>
          </w:tcPr>
          <w:p w14:paraId="11C0CE1A" w14:textId="77777777" w:rsidR="00D52BE7" w:rsidRPr="00560E41" w:rsidRDefault="00D52BE7" w:rsidP="00D52BE7">
            <w:pPr>
              <w:jc w:val="center"/>
              <w:rPr>
                <w:rFonts w:ascii="Arial" w:hAnsi="Arial" w:cs="Arial"/>
                <w:b/>
                <w:sz w:val="18"/>
                <w:szCs w:val="18"/>
              </w:rPr>
            </w:pPr>
          </w:p>
        </w:tc>
        <w:tc>
          <w:tcPr>
            <w:tcW w:w="5040" w:type="dxa"/>
            <w:vAlign w:val="center"/>
          </w:tcPr>
          <w:p w14:paraId="2CAF7FA2" w14:textId="77777777" w:rsidR="00D52BE7" w:rsidRPr="001339D0" w:rsidRDefault="00D52BE7" w:rsidP="00D52BE7">
            <w:pPr>
              <w:jc w:val="both"/>
              <w:rPr>
                <w:rFonts w:ascii="Arial" w:hAnsi="Arial"/>
                <w:spacing w:val="-2"/>
                <w:sz w:val="18"/>
                <w:szCs w:val="18"/>
              </w:rPr>
            </w:pPr>
            <w:r w:rsidRPr="005626A7">
              <w:rPr>
                <w:rFonts w:ascii="Arial" w:hAnsi="Arial"/>
                <w:spacing w:val="-2"/>
                <w:sz w:val="18"/>
                <w:szCs w:val="18"/>
              </w:rPr>
              <w:t>If not, review PT data.</w:t>
            </w:r>
          </w:p>
        </w:tc>
      </w:tr>
      <w:tr w:rsidR="009157FB" w:rsidRPr="00A0149B" w14:paraId="4C399C90" w14:textId="77777777" w:rsidTr="00941DCF">
        <w:trPr>
          <w:trHeight w:val="264"/>
        </w:trPr>
        <w:tc>
          <w:tcPr>
            <w:tcW w:w="468" w:type="dxa"/>
            <w:tcBorders>
              <w:top w:val="single" w:sz="4" w:space="0" w:color="auto"/>
            </w:tcBorders>
            <w:shd w:val="clear" w:color="auto" w:fill="E6E6E6"/>
            <w:noWrap/>
            <w:vAlign w:val="center"/>
          </w:tcPr>
          <w:p w14:paraId="5DE11DC9" w14:textId="77777777" w:rsidR="00865D8B" w:rsidRPr="00A0149B" w:rsidRDefault="00865D8B" w:rsidP="0064251A">
            <w:pPr>
              <w:ind w:left="144"/>
              <w:jc w:val="center"/>
              <w:rPr>
                <w:rFonts w:ascii="Arial" w:hAnsi="Arial" w:cs="Arial"/>
                <w:sz w:val="18"/>
                <w:szCs w:val="18"/>
              </w:rPr>
            </w:pPr>
          </w:p>
        </w:tc>
        <w:tc>
          <w:tcPr>
            <w:tcW w:w="4770" w:type="dxa"/>
            <w:tcBorders>
              <w:top w:val="single" w:sz="4" w:space="0" w:color="auto"/>
            </w:tcBorders>
            <w:shd w:val="clear" w:color="auto" w:fill="E6E6E6"/>
            <w:noWrap/>
            <w:vAlign w:val="center"/>
          </w:tcPr>
          <w:p w14:paraId="2040A36E"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PRESERVATION and STORAGE</w:t>
            </w:r>
          </w:p>
        </w:tc>
        <w:tc>
          <w:tcPr>
            <w:tcW w:w="450" w:type="dxa"/>
            <w:shd w:val="clear" w:color="auto" w:fill="E6E6E6"/>
            <w:noWrap/>
            <w:vAlign w:val="center"/>
          </w:tcPr>
          <w:p w14:paraId="6ACA6CA7"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LAB</w:t>
            </w:r>
          </w:p>
        </w:tc>
        <w:tc>
          <w:tcPr>
            <w:tcW w:w="450" w:type="dxa"/>
            <w:shd w:val="clear" w:color="auto" w:fill="E6E6E6"/>
            <w:noWrap/>
            <w:vAlign w:val="center"/>
          </w:tcPr>
          <w:p w14:paraId="72B73D9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SOP</w:t>
            </w:r>
          </w:p>
        </w:tc>
        <w:tc>
          <w:tcPr>
            <w:tcW w:w="5040" w:type="dxa"/>
            <w:shd w:val="clear" w:color="auto" w:fill="E6E6E6"/>
            <w:vAlign w:val="center"/>
          </w:tcPr>
          <w:p w14:paraId="7AC3FFC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EXPLANATION</w:t>
            </w:r>
          </w:p>
        </w:tc>
      </w:tr>
      <w:tr w:rsidR="00865D8B" w:rsidRPr="00A0149B" w14:paraId="3F8ACD29" w14:textId="77777777" w:rsidTr="00941DCF">
        <w:trPr>
          <w:trHeight w:val="1322"/>
        </w:trPr>
        <w:tc>
          <w:tcPr>
            <w:tcW w:w="468" w:type="dxa"/>
            <w:tcBorders>
              <w:top w:val="single" w:sz="4" w:space="0" w:color="auto"/>
            </w:tcBorders>
            <w:noWrap/>
            <w:vAlign w:val="center"/>
          </w:tcPr>
          <w:p w14:paraId="59381D99" w14:textId="7167FBC8"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top w:val="single" w:sz="4" w:space="0" w:color="auto"/>
            </w:tcBorders>
            <w:noWrap/>
            <w:vAlign w:val="center"/>
          </w:tcPr>
          <w:p w14:paraId="58D455E4" w14:textId="77777777" w:rsidR="00865D8B" w:rsidRDefault="00865D8B" w:rsidP="00865D8B">
            <w:pPr>
              <w:rPr>
                <w:rFonts w:ascii="Arial" w:hAnsi="Arial" w:cs="Arial"/>
                <w:sz w:val="18"/>
                <w:szCs w:val="18"/>
                <w:lang w:eastAsia="en-US"/>
              </w:rPr>
            </w:pPr>
            <w:r>
              <w:rPr>
                <w:rFonts w:ascii="Arial" w:hAnsi="Arial" w:cs="Arial"/>
                <w:sz w:val="18"/>
                <w:szCs w:val="18"/>
              </w:rPr>
              <w:t>Are samples collected in sterile containers?</w:t>
            </w:r>
          </w:p>
          <w:p w14:paraId="64EFE777" w14:textId="0F707A0C" w:rsidR="00865D8B" w:rsidRPr="00A0149B" w:rsidRDefault="00865D8B" w:rsidP="00865D8B">
            <w:pPr>
              <w:rPr>
                <w:rFonts w:ascii="Arial" w:hAnsi="Arial" w:cs="Arial"/>
                <w:sz w:val="18"/>
                <w:szCs w:val="18"/>
              </w:rPr>
            </w:pPr>
            <w:r w:rsidRPr="00D7131F">
              <w:rPr>
                <w:rFonts w:ascii="Arial" w:hAnsi="Arial" w:cs="Arial"/>
                <w:sz w:val="18"/>
                <w:szCs w:val="18"/>
              </w:rPr>
              <w:t xml:space="preserve">[SM </w:t>
            </w:r>
            <w:r>
              <w:rPr>
                <w:rFonts w:ascii="Arial" w:hAnsi="Arial" w:cs="Arial"/>
                <w:sz w:val="18"/>
                <w:szCs w:val="18"/>
              </w:rPr>
              <w:t>9060 A-20</w:t>
            </w:r>
            <w:r w:rsidR="001F2735">
              <w:rPr>
                <w:rFonts w:ascii="Arial" w:hAnsi="Arial" w:cs="Arial"/>
                <w:sz w:val="18"/>
                <w:szCs w:val="18"/>
              </w:rPr>
              <w:t>13</w:t>
            </w:r>
            <w:r>
              <w:rPr>
                <w:rFonts w:ascii="Arial" w:hAnsi="Arial" w:cs="Arial"/>
                <w:sz w:val="18"/>
                <w:szCs w:val="18"/>
              </w:rPr>
              <w:t xml:space="preserve"> </w:t>
            </w:r>
            <w:r w:rsidRPr="00D7131F">
              <w:rPr>
                <w:rFonts w:ascii="Arial" w:hAnsi="Arial" w:cs="Arial"/>
                <w:sz w:val="18"/>
                <w:szCs w:val="18"/>
              </w:rPr>
              <w:t>(</w:t>
            </w:r>
            <w:r>
              <w:rPr>
                <w:rFonts w:ascii="Arial" w:hAnsi="Arial" w:cs="Arial"/>
                <w:sz w:val="18"/>
                <w:szCs w:val="18"/>
              </w:rPr>
              <w:t>1</w:t>
            </w:r>
            <w:r w:rsidRPr="00D7131F">
              <w:rPr>
                <w:rFonts w:ascii="Arial" w:hAnsi="Arial" w:cs="Arial"/>
                <w:sz w:val="18"/>
                <w:szCs w:val="18"/>
              </w:rPr>
              <w:t>)</w:t>
            </w:r>
            <w:r>
              <w:rPr>
                <w:rFonts w:ascii="Arial" w:hAnsi="Arial" w:cs="Arial"/>
                <w:sz w:val="18"/>
                <w:szCs w:val="18"/>
              </w:rPr>
              <w:t xml:space="preserve"> and 40 CFR Part 136.3 Table II</w:t>
            </w:r>
            <w:r w:rsidRPr="00D7131F">
              <w:rPr>
                <w:rFonts w:ascii="Arial" w:hAnsi="Arial" w:cs="Arial"/>
                <w:sz w:val="18"/>
                <w:szCs w:val="18"/>
              </w:rPr>
              <w:t>]</w:t>
            </w:r>
          </w:p>
        </w:tc>
        <w:tc>
          <w:tcPr>
            <w:tcW w:w="450" w:type="dxa"/>
            <w:noWrap/>
            <w:vAlign w:val="center"/>
          </w:tcPr>
          <w:p w14:paraId="628F9FB0" w14:textId="77777777" w:rsidR="00865D8B" w:rsidRPr="00A0149B" w:rsidRDefault="00865D8B" w:rsidP="00865D8B">
            <w:pPr>
              <w:rPr>
                <w:rFonts w:ascii="Arial" w:hAnsi="Arial" w:cs="Arial"/>
                <w:sz w:val="18"/>
                <w:szCs w:val="18"/>
              </w:rPr>
            </w:pPr>
          </w:p>
        </w:tc>
        <w:tc>
          <w:tcPr>
            <w:tcW w:w="450" w:type="dxa"/>
            <w:noWrap/>
            <w:vAlign w:val="center"/>
          </w:tcPr>
          <w:p w14:paraId="3AEE0C83" w14:textId="77777777" w:rsidR="00865D8B" w:rsidRPr="00A0149B" w:rsidRDefault="00865D8B" w:rsidP="00865D8B">
            <w:pPr>
              <w:rPr>
                <w:rFonts w:ascii="Arial" w:hAnsi="Arial" w:cs="Arial"/>
                <w:sz w:val="18"/>
                <w:szCs w:val="18"/>
              </w:rPr>
            </w:pPr>
          </w:p>
        </w:tc>
        <w:tc>
          <w:tcPr>
            <w:tcW w:w="5040" w:type="dxa"/>
            <w:vAlign w:val="center"/>
          </w:tcPr>
          <w:p w14:paraId="5962D4CE" w14:textId="47C9381A" w:rsidR="00865D8B" w:rsidRPr="00A0149B" w:rsidRDefault="00865D8B" w:rsidP="00865D8B">
            <w:pPr>
              <w:jc w:val="both"/>
              <w:rPr>
                <w:rFonts w:ascii="Arial" w:hAnsi="Arial" w:cs="Arial"/>
                <w:sz w:val="18"/>
                <w:szCs w:val="18"/>
              </w:rPr>
            </w:pPr>
            <w:r>
              <w:rPr>
                <w:rFonts w:ascii="Arial" w:hAnsi="Arial" w:cs="Arial"/>
                <w:sz w:val="18"/>
                <w:szCs w:val="18"/>
              </w:rPr>
              <w:t>Collect samples for microbiological examination in clean, sterile, nonreactive borosilicate glass or plastic bottles (i.e., any plastic that is made of a sterilizable material such as polypropylene or other autoclavable plastic) or presterilized plastic bags appropriate for microbiological use. Sterilize as directed in section 9030 B-20</w:t>
            </w:r>
            <w:r w:rsidR="001F2735">
              <w:rPr>
                <w:rFonts w:ascii="Arial" w:hAnsi="Arial" w:cs="Arial"/>
                <w:sz w:val="18"/>
                <w:szCs w:val="18"/>
              </w:rPr>
              <w:t>15</w:t>
            </w:r>
            <w:r>
              <w:rPr>
                <w:rFonts w:ascii="Arial" w:hAnsi="Arial" w:cs="Arial"/>
                <w:sz w:val="18"/>
                <w:szCs w:val="18"/>
              </w:rPr>
              <w:t xml:space="preserve"> (19) and 9040-20</w:t>
            </w:r>
            <w:r w:rsidR="001F2735">
              <w:rPr>
                <w:rFonts w:ascii="Arial" w:hAnsi="Arial" w:cs="Arial"/>
                <w:sz w:val="18"/>
                <w:szCs w:val="18"/>
              </w:rPr>
              <w:t>13</w:t>
            </w:r>
            <w:r>
              <w:rPr>
                <w:rFonts w:ascii="Arial" w:hAnsi="Arial" w:cs="Arial"/>
                <w:sz w:val="18"/>
                <w:szCs w:val="18"/>
              </w:rPr>
              <w:t>.</w:t>
            </w:r>
          </w:p>
        </w:tc>
      </w:tr>
      <w:tr w:rsidR="00865D8B" w:rsidRPr="00A0149B" w14:paraId="416506FE" w14:textId="77777777" w:rsidTr="00941DCF">
        <w:trPr>
          <w:trHeight w:val="264"/>
        </w:trPr>
        <w:tc>
          <w:tcPr>
            <w:tcW w:w="468" w:type="dxa"/>
            <w:tcBorders>
              <w:bottom w:val="single" w:sz="4" w:space="0" w:color="auto"/>
            </w:tcBorders>
            <w:noWrap/>
            <w:vAlign w:val="center"/>
          </w:tcPr>
          <w:p w14:paraId="4AED6E11" w14:textId="0B23A46F"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noWrap/>
            <w:vAlign w:val="center"/>
          </w:tcPr>
          <w:p w14:paraId="11A469A8" w14:textId="0D7A0F58" w:rsidR="00865D8B" w:rsidRDefault="00865D8B" w:rsidP="00865D8B">
            <w:pPr>
              <w:jc w:val="both"/>
              <w:rPr>
                <w:rFonts w:ascii="Arial" w:hAnsi="Arial" w:cs="Arial"/>
                <w:sz w:val="18"/>
                <w:szCs w:val="18"/>
              </w:rPr>
            </w:pPr>
            <w:r>
              <w:rPr>
                <w:rFonts w:ascii="Arial" w:hAnsi="Arial" w:cs="Arial"/>
                <w:sz w:val="18"/>
                <w:szCs w:val="18"/>
              </w:rPr>
              <w:t>Is residual chlorine neutralized at time of sample collection with sterile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t>
            </w:r>
            <w:r w:rsidRPr="00D7131F">
              <w:rPr>
                <w:rFonts w:ascii="Arial" w:hAnsi="Arial" w:cs="Arial"/>
                <w:sz w:val="18"/>
                <w:szCs w:val="18"/>
              </w:rPr>
              <w:t xml:space="preserve">[SM </w:t>
            </w:r>
            <w:r>
              <w:rPr>
                <w:rFonts w:ascii="Arial" w:hAnsi="Arial" w:cs="Arial"/>
                <w:sz w:val="18"/>
                <w:szCs w:val="18"/>
              </w:rPr>
              <w:t>9060 A-20</w:t>
            </w:r>
            <w:r w:rsidR="001F2735">
              <w:rPr>
                <w:rFonts w:ascii="Arial" w:hAnsi="Arial" w:cs="Arial"/>
                <w:sz w:val="18"/>
                <w:szCs w:val="18"/>
              </w:rPr>
              <w:t>13</w:t>
            </w:r>
            <w:r w:rsidRPr="00D7131F">
              <w:rPr>
                <w:rFonts w:ascii="Arial" w:hAnsi="Arial" w:cs="Arial"/>
                <w:sz w:val="18"/>
                <w:szCs w:val="18"/>
              </w:rPr>
              <w:t xml:space="preserve"> (</w:t>
            </w:r>
            <w:r>
              <w:rPr>
                <w:rFonts w:ascii="Arial" w:hAnsi="Arial" w:cs="Arial"/>
                <w:sz w:val="18"/>
                <w:szCs w:val="18"/>
              </w:rPr>
              <w:t>2</w:t>
            </w:r>
            <w:r w:rsidRPr="00D7131F">
              <w:rPr>
                <w:rFonts w:ascii="Arial" w:hAnsi="Arial" w:cs="Arial"/>
                <w:sz w:val="18"/>
                <w:szCs w:val="18"/>
              </w:rPr>
              <w:t>)</w:t>
            </w:r>
            <w:r>
              <w:rPr>
                <w:rFonts w:ascii="Arial" w:hAnsi="Arial" w:cs="Arial"/>
                <w:sz w:val="18"/>
                <w:szCs w:val="18"/>
              </w:rPr>
              <w:t xml:space="preserve"> and 40 CFR Part 136.3 Table II</w:t>
            </w:r>
            <w:r w:rsidRPr="00D7131F">
              <w:rPr>
                <w:rFonts w:ascii="Arial" w:hAnsi="Arial" w:cs="Arial"/>
                <w:sz w:val="18"/>
                <w:szCs w:val="18"/>
              </w:rPr>
              <w:t>]</w:t>
            </w:r>
          </w:p>
        </w:tc>
        <w:tc>
          <w:tcPr>
            <w:tcW w:w="450" w:type="dxa"/>
            <w:tcBorders>
              <w:bottom w:val="single" w:sz="4" w:space="0" w:color="auto"/>
            </w:tcBorders>
            <w:noWrap/>
            <w:vAlign w:val="center"/>
          </w:tcPr>
          <w:p w14:paraId="6B75FF96"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28DB081E"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75D32CA7" w14:textId="386EF859" w:rsidR="00865D8B" w:rsidRPr="00A0149B" w:rsidRDefault="00865D8B" w:rsidP="00865D8B">
            <w:pPr>
              <w:jc w:val="both"/>
              <w:rPr>
                <w:rFonts w:ascii="Arial" w:hAnsi="Arial" w:cs="Arial"/>
                <w:sz w:val="18"/>
                <w:szCs w:val="18"/>
              </w:rPr>
            </w:pPr>
            <w:r>
              <w:rPr>
                <w:rFonts w:ascii="Arial" w:hAnsi="Arial" w:cs="Arial"/>
                <w:sz w:val="18"/>
                <w:szCs w:val="18"/>
              </w:rPr>
              <w:t>For sampling chlorinated wastewater effluents, add sufficient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to a clean sample bottle to give a concentration of 100 mg/L in the sample. In a 120-ml bottle 0.1 ml of a 10% solution of 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 xml:space="preserve"> will neutralize a sample containing 15 mg/L residual chlorine. This will yield a </w:t>
            </w:r>
            <w:r w:rsidRPr="00D71A50">
              <w:rPr>
                <w:rFonts w:ascii="Arial" w:hAnsi="Arial" w:cs="Arial"/>
                <w:b/>
                <w:bCs/>
                <w:sz w:val="18"/>
                <w:szCs w:val="18"/>
              </w:rPr>
              <w:t>0.008%</w:t>
            </w:r>
            <w:r>
              <w:rPr>
                <w:rFonts w:ascii="Arial" w:hAnsi="Arial" w:cs="Arial"/>
                <w:sz w:val="18"/>
                <w:szCs w:val="18"/>
              </w:rPr>
              <w:t xml:space="preserve"> Na</w:t>
            </w:r>
            <w:r w:rsidRPr="005B1C90">
              <w:rPr>
                <w:rFonts w:ascii="Arial" w:hAnsi="Arial" w:cs="Arial"/>
                <w:sz w:val="18"/>
                <w:szCs w:val="18"/>
                <w:vertAlign w:val="subscript"/>
              </w:rPr>
              <w:t>2</w:t>
            </w:r>
            <w:r>
              <w:rPr>
                <w:rFonts w:ascii="Arial" w:hAnsi="Arial" w:cs="Arial"/>
                <w:sz w:val="18"/>
                <w:szCs w:val="18"/>
              </w:rPr>
              <w:t>S</w:t>
            </w:r>
            <w:r w:rsidRPr="005B1C90">
              <w:rPr>
                <w:rFonts w:ascii="Arial" w:hAnsi="Arial" w:cs="Arial"/>
                <w:sz w:val="18"/>
                <w:szCs w:val="18"/>
                <w:vertAlign w:val="subscript"/>
              </w:rPr>
              <w:t>2</w:t>
            </w:r>
            <w:r>
              <w:rPr>
                <w:rFonts w:ascii="Arial" w:hAnsi="Arial" w:cs="Arial"/>
                <w:sz w:val="18"/>
                <w:szCs w:val="18"/>
              </w:rPr>
              <w:t>O</w:t>
            </w:r>
            <w:r w:rsidRPr="005B1C90">
              <w:rPr>
                <w:rFonts w:ascii="Arial" w:hAnsi="Arial" w:cs="Arial"/>
                <w:sz w:val="18"/>
                <w:szCs w:val="18"/>
                <w:vertAlign w:val="subscript"/>
              </w:rPr>
              <w:t>3</w:t>
            </w:r>
            <w:r>
              <w:rPr>
                <w:rFonts w:ascii="Arial" w:hAnsi="Arial" w:cs="Arial"/>
                <w:sz w:val="18"/>
                <w:szCs w:val="18"/>
                <w:vertAlign w:val="subscript"/>
              </w:rPr>
              <w:t xml:space="preserve"> </w:t>
            </w:r>
            <w:r>
              <w:rPr>
                <w:rFonts w:ascii="Arial" w:hAnsi="Arial" w:cs="Arial"/>
                <w:sz w:val="18"/>
                <w:szCs w:val="18"/>
              </w:rPr>
              <w:t>solution as required</w:t>
            </w:r>
            <w:r w:rsidR="00D02D5F">
              <w:rPr>
                <w:rFonts w:ascii="Arial" w:hAnsi="Arial" w:cs="Arial"/>
                <w:sz w:val="18"/>
                <w:szCs w:val="18"/>
              </w:rPr>
              <w:t xml:space="preserve"> by 40 CFR Part 136.3 Table II</w:t>
            </w:r>
            <w:r>
              <w:rPr>
                <w:rFonts w:ascii="Arial" w:hAnsi="Arial" w:cs="Arial"/>
                <w:sz w:val="18"/>
                <w:szCs w:val="18"/>
              </w:rPr>
              <w:t>.</w:t>
            </w:r>
          </w:p>
        </w:tc>
      </w:tr>
      <w:tr w:rsidR="00865D8B" w:rsidRPr="00A0149B" w14:paraId="436B9818" w14:textId="77777777" w:rsidTr="00941DCF">
        <w:trPr>
          <w:trHeight w:val="264"/>
        </w:trPr>
        <w:tc>
          <w:tcPr>
            <w:tcW w:w="468" w:type="dxa"/>
            <w:tcBorders>
              <w:bottom w:val="single" w:sz="4" w:space="0" w:color="auto"/>
            </w:tcBorders>
            <w:noWrap/>
            <w:vAlign w:val="center"/>
          </w:tcPr>
          <w:p w14:paraId="5BCA0FB8" w14:textId="6698B34E"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noWrap/>
            <w:vAlign w:val="center"/>
          </w:tcPr>
          <w:p w14:paraId="71C9F0B0" w14:textId="77777777" w:rsidR="00865D8B" w:rsidRPr="0067392B" w:rsidRDefault="00865D8B" w:rsidP="00865D8B">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cs="Arial"/>
                <w:spacing w:val="-2"/>
                <w:sz w:val="18"/>
                <w:szCs w:val="18"/>
              </w:rPr>
              <w:t xml:space="preserve">&lt; </w:t>
            </w:r>
            <w:r>
              <w:rPr>
                <w:rFonts w:ascii="Arial" w:hAnsi="Arial"/>
                <w:spacing w:val="-2"/>
                <w:sz w:val="18"/>
                <w:szCs w:val="18"/>
              </w:rPr>
              <w:t>10</w:t>
            </w:r>
            <w:r w:rsidRPr="0067392B">
              <w:rPr>
                <w:rFonts w:ascii="Arial" w:hAnsi="Arial"/>
                <w:spacing w:val="-2"/>
                <w:sz w:val="18"/>
                <w:szCs w:val="18"/>
              </w:rPr>
              <w:t xml:space="preserve"> </w:t>
            </w:r>
            <w:r>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noWrap/>
            <w:vAlign w:val="center"/>
          </w:tcPr>
          <w:p w14:paraId="6B2390E3"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4E7A4588"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43CA4FFE" w14:textId="77777777" w:rsidR="00865D8B" w:rsidRPr="00A0149B" w:rsidRDefault="00865D8B" w:rsidP="00865D8B">
            <w:pPr>
              <w:jc w:val="both"/>
              <w:rPr>
                <w:rFonts w:ascii="Arial" w:hAnsi="Arial" w:cs="Arial"/>
                <w:sz w:val="18"/>
                <w:szCs w:val="18"/>
              </w:rPr>
            </w:pPr>
            <w:r>
              <w:rPr>
                <w:rFonts w:ascii="Arial" w:hAnsi="Arial" w:cs="Arial"/>
                <w:sz w:val="18"/>
                <w:szCs w:val="18"/>
              </w:rPr>
              <w:t>40 CFR Part 136.3 Table II, footnote 2 allows 15 minutes for sample preservation, including thermal. This means that if a sample is received in the lab within 15 minutes it is not required to be on ice.</w:t>
            </w:r>
          </w:p>
        </w:tc>
      </w:tr>
      <w:tr w:rsidR="00865D8B" w:rsidRPr="00A0149B" w14:paraId="369FA5BB" w14:textId="77777777" w:rsidTr="00941DCF">
        <w:trPr>
          <w:trHeight w:val="264"/>
        </w:trPr>
        <w:tc>
          <w:tcPr>
            <w:tcW w:w="468" w:type="dxa"/>
            <w:tcBorders>
              <w:bottom w:val="single" w:sz="4" w:space="0" w:color="auto"/>
            </w:tcBorders>
            <w:noWrap/>
            <w:vAlign w:val="center"/>
          </w:tcPr>
          <w:p w14:paraId="11B69BE0" w14:textId="04204F8E" w:rsidR="00865D8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noWrap/>
            <w:vAlign w:val="center"/>
          </w:tcPr>
          <w:p w14:paraId="25869AF9" w14:textId="77777777" w:rsidR="00865D8B" w:rsidRDefault="00865D8B" w:rsidP="00865D8B">
            <w:pPr>
              <w:jc w:val="both"/>
              <w:rPr>
                <w:rFonts w:ascii="Arial" w:hAnsi="Arial" w:cs="Arial"/>
                <w:sz w:val="18"/>
                <w:szCs w:val="18"/>
              </w:rPr>
            </w:pPr>
            <w:r>
              <w:rPr>
                <w:rFonts w:ascii="Arial" w:hAnsi="Arial" w:cs="Arial"/>
                <w:sz w:val="18"/>
                <w:szCs w:val="18"/>
              </w:rPr>
              <w:t xml:space="preserve">Are samples checked for residual chlorine upon receipt in the lab?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noWrap/>
            <w:vAlign w:val="center"/>
          </w:tcPr>
          <w:p w14:paraId="37F3F795"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256DE0A7"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03503220" w14:textId="77777777" w:rsidR="00865D8B" w:rsidRPr="00A0149B" w:rsidRDefault="00865D8B" w:rsidP="00865D8B">
            <w:pPr>
              <w:jc w:val="both"/>
              <w:rPr>
                <w:rFonts w:ascii="Arial" w:hAnsi="Arial" w:cs="Arial"/>
                <w:sz w:val="18"/>
                <w:szCs w:val="18"/>
              </w:rPr>
            </w:pPr>
            <w:r>
              <w:rPr>
                <w:rFonts w:ascii="Arial" w:hAnsi="Arial" w:cs="Arial"/>
                <w:sz w:val="18"/>
                <w:szCs w:val="18"/>
              </w:rPr>
              <w:t>Use of TRC strips is allowed, see “</w:t>
            </w:r>
            <w:r w:rsidRPr="00F371AF">
              <w:rPr>
                <w:rFonts w:ascii="Arial" w:hAnsi="Arial" w:cs="Arial"/>
                <w:sz w:val="18"/>
                <w:szCs w:val="18"/>
              </w:rPr>
              <w:t>Required Documentation for Sample Preservation and Hold Time</w:t>
            </w:r>
            <w:r>
              <w:rPr>
                <w:rFonts w:ascii="Arial" w:hAnsi="Arial" w:cs="Arial"/>
                <w:sz w:val="18"/>
                <w:szCs w:val="18"/>
              </w:rPr>
              <w:t xml:space="preserve"> </w:t>
            </w:r>
            <w:r w:rsidRPr="00F371AF">
              <w:rPr>
                <w:rFonts w:ascii="Arial" w:hAnsi="Arial" w:cs="Arial"/>
                <w:sz w:val="18"/>
                <w:szCs w:val="18"/>
              </w:rPr>
              <w:t>Policy (10/30/2014)</w:t>
            </w:r>
            <w:r>
              <w:rPr>
                <w:rFonts w:ascii="Arial" w:hAnsi="Arial" w:cs="Arial"/>
                <w:sz w:val="18"/>
                <w:szCs w:val="18"/>
              </w:rPr>
              <w:t>”.  Mix thoroughly prior to checking for chlorine.</w:t>
            </w:r>
          </w:p>
        </w:tc>
      </w:tr>
      <w:tr w:rsidR="00F21211" w:rsidRPr="00A0149B" w14:paraId="25C6531B" w14:textId="77777777" w:rsidTr="00941DCF">
        <w:trPr>
          <w:trHeight w:val="264"/>
        </w:trPr>
        <w:tc>
          <w:tcPr>
            <w:tcW w:w="468" w:type="dxa"/>
            <w:tcBorders>
              <w:bottom w:val="single" w:sz="4" w:space="0" w:color="auto"/>
            </w:tcBorders>
            <w:noWrap/>
            <w:vAlign w:val="center"/>
          </w:tcPr>
          <w:p w14:paraId="25A5C1F1" w14:textId="69873C47" w:rsidR="00865D8B" w:rsidRPr="00A0149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noWrap/>
            <w:vAlign w:val="center"/>
          </w:tcPr>
          <w:p w14:paraId="630DFE36" w14:textId="087450FA" w:rsidR="00865D8B" w:rsidRDefault="00865D8B" w:rsidP="00865D8B">
            <w:pPr>
              <w:jc w:val="both"/>
              <w:rPr>
                <w:rFonts w:ascii="Arial" w:hAnsi="Arial" w:cs="Arial"/>
                <w:sz w:val="18"/>
                <w:szCs w:val="18"/>
              </w:rPr>
            </w:pPr>
            <w:r>
              <w:rPr>
                <w:rFonts w:ascii="Arial" w:hAnsi="Arial" w:cs="Arial"/>
                <w:sz w:val="18"/>
                <w:szCs w:val="18"/>
              </w:rPr>
              <w:t xml:space="preserve">What action is taken if chlorine is present? [15A NCAC </w:t>
            </w:r>
            <w:r w:rsidR="00D07AE8">
              <w:rPr>
                <w:rFonts w:ascii="Arial" w:hAnsi="Arial" w:cs="Arial"/>
                <w:sz w:val="18"/>
                <w:szCs w:val="18"/>
              </w:rPr>
              <w:t>0</w:t>
            </w:r>
            <w:r>
              <w:rPr>
                <w:rFonts w:ascii="Arial" w:hAnsi="Arial" w:cs="Arial"/>
                <w:sz w:val="18"/>
                <w:szCs w:val="18"/>
              </w:rPr>
              <w:t>2H .0805 (a) (7) (M)]</w:t>
            </w:r>
          </w:p>
          <w:p w14:paraId="2ADE3848" w14:textId="77777777" w:rsidR="009157FB" w:rsidRDefault="009157FB" w:rsidP="00865D8B">
            <w:pPr>
              <w:jc w:val="both"/>
              <w:rPr>
                <w:rFonts w:ascii="Arial" w:hAnsi="Arial" w:cs="Arial"/>
                <w:sz w:val="18"/>
                <w:szCs w:val="18"/>
              </w:rPr>
            </w:pPr>
          </w:p>
          <w:p w14:paraId="2A21F3C1" w14:textId="26CF57D9" w:rsidR="009157FB" w:rsidRDefault="009157FB" w:rsidP="00865D8B">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73910588" w14:textId="77777777" w:rsidR="003A381A" w:rsidRDefault="003A381A" w:rsidP="00865D8B">
            <w:pPr>
              <w:jc w:val="both"/>
              <w:rPr>
                <w:rFonts w:ascii="Arial" w:hAnsi="Arial" w:cs="Arial"/>
                <w:b/>
                <w:bCs/>
                <w:sz w:val="18"/>
                <w:szCs w:val="18"/>
              </w:rPr>
            </w:pPr>
          </w:p>
          <w:p w14:paraId="1D8E2B1E" w14:textId="77777777" w:rsidR="003A381A" w:rsidRDefault="003A381A" w:rsidP="00865D8B">
            <w:pPr>
              <w:jc w:val="both"/>
              <w:rPr>
                <w:rFonts w:ascii="Arial" w:hAnsi="Arial" w:cs="Arial"/>
                <w:sz w:val="18"/>
                <w:szCs w:val="18"/>
              </w:rPr>
            </w:pPr>
          </w:p>
        </w:tc>
        <w:tc>
          <w:tcPr>
            <w:tcW w:w="450" w:type="dxa"/>
            <w:tcBorders>
              <w:bottom w:val="single" w:sz="4" w:space="0" w:color="auto"/>
            </w:tcBorders>
            <w:shd w:val="clear" w:color="auto" w:fill="D9D9D9"/>
            <w:noWrap/>
            <w:vAlign w:val="bottom"/>
          </w:tcPr>
          <w:p w14:paraId="7218E959"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40BCF82A"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2C892E6A" w14:textId="1BBA6D5D" w:rsidR="00865D8B" w:rsidRDefault="00865D8B" w:rsidP="00865D8B">
            <w:pPr>
              <w:jc w:val="both"/>
              <w:rPr>
                <w:rFonts w:ascii="Arial" w:hAnsi="Arial" w:cs="Arial"/>
                <w:sz w:val="18"/>
                <w:szCs w:val="18"/>
              </w:rPr>
            </w:pPr>
            <w:r>
              <w:rPr>
                <w:rFonts w:ascii="Arial" w:hAnsi="Arial" w:cs="Arial"/>
                <w:sz w:val="18"/>
                <w:szCs w:val="18"/>
              </w:rPr>
              <w:t xml:space="preserve">If another sample cannot be collected, dechlorinate the sample and notify NC WW/GW Laboratory Certification </w:t>
            </w:r>
            <w:r w:rsidR="00CC2776">
              <w:rPr>
                <w:rFonts w:ascii="Arial" w:hAnsi="Arial" w:cs="Arial"/>
                <w:sz w:val="18"/>
                <w:szCs w:val="18"/>
              </w:rPr>
              <w:t>Branch</w:t>
            </w:r>
            <w:r>
              <w:rPr>
                <w:rFonts w:ascii="Arial" w:hAnsi="Arial" w:cs="Arial"/>
                <w:sz w:val="18"/>
                <w:szCs w:val="18"/>
              </w:rPr>
              <w:t xml:space="preserve"> that a non-compliant sample was received.</w:t>
            </w:r>
            <w:r w:rsidR="000A1E44">
              <w:rPr>
                <w:rFonts w:ascii="Arial" w:hAnsi="Arial" w:cs="Arial"/>
                <w:sz w:val="18"/>
                <w:szCs w:val="18"/>
              </w:rPr>
              <w:t xml:space="preserve"> Reported results must be qualified.</w:t>
            </w:r>
          </w:p>
        </w:tc>
      </w:tr>
      <w:tr w:rsidR="00865D8B" w:rsidRPr="00A0149B" w14:paraId="5ED2EC6B" w14:textId="77777777" w:rsidTr="00941DCF">
        <w:trPr>
          <w:trHeight w:val="264"/>
        </w:trPr>
        <w:tc>
          <w:tcPr>
            <w:tcW w:w="468" w:type="dxa"/>
            <w:tcBorders>
              <w:bottom w:val="single" w:sz="4" w:space="0" w:color="auto"/>
            </w:tcBorders>
            <w:noWrap/>
            <w:vAlign w:val="center"/>
          </w:tcPr>
          <w:p w14:paraId="446EE7EF" w14:textId="3BDB40C6" w:rsidR="00865D8B" w:rsidRDefault="00865D8B" w:rsidP="0064251A">
            <w:pPr>
              <w:numPr>
                <w:ilvl w:val="0"/>
                <w:numId w:val="14"/>
              </w:numPr>
              <w:ind w:left="144" w:firstLine="0"/>
              <w:jc w:val="center"/>
              <w:rPr>
                <w:rFonts w:ascii="Arial" w:hAnsi="Arial" w:cs="Arial"/>
                <w:sz w:val="18"/>
                <w:szCs w:val="18"/>
              </w:rPr>
            </w:pPr>
          </w:p>
        </w:tc>
        <w:tc>
          <w:tcPr>
            <w:tcW w:w="4770" w:type="dxa"/>
            <w:tcBorders>
              <w:bottom w:val="single" w:sz="4" w:space="0" w:color="auto"/>
            </w:tcBorders>
            <w:noWrap/>
            <w:vAlign w:val="center"/>
          </w:tcPr>
          <w:p w14:paraId="6DC48D58" w14:textId="77777777" w:rsidR="00865D8B" w:rsidRPr="0067392B" w:rsidRDefault="00865D8B" w:rsidP="00865D8B">
            <w:pPr>
              <w:jc w:val="both"/>
              <w:rPr>
                <w:rFonts w:ascii="Arial" w:hAnsi="Arial" w:cs="Arial"/>
                <w:sz w:val="18"/>
                <w:szCs w:val="18"/>
              </w:rPr>
            </w:pPr>
            <w:r w:rsidRPr="0067392B">
              <w:rPr>
                <w:rFonts w:ascii="Arial" w:hAnsi="Arial"/>
                <w:spacing w:val="-2"/>
                <w:sz w:val="18"/>
                <w:szCs w:val="18"/>
              </w:rPr>
              <w:t xml:space="preserve">Are samples </w:t>
            </w:r>
            <w:r>
              <w:rPr>
                <w:rFonts w:ascii="Arial" w:hAnsi="Arial"/>
                <w:spacing w:val="-2"/>
                <w:sz w:val="18"/>
                <w:szCs w:val="18"/>
              </w:rPr>
              <w:t>stored at</w:t>
            </w:r>
            <w:r w:rsidRPr="0067392B">
              <w:rPr>
                <w:rFonts w:ascii="Arial" w:hAnsi="Arial"/>
                <w:spacing w:val="-2"/>
                <w:sz w:val="18"/>
                <w:szCs w:val="18"/>
              </w:rPr>
              <w:t xml:space="preserve"> </w:t>
            </w:r>
            <w:r>
              <w:rPr>
                <w:rFonts w:ascii="Arial" w:hAnsi="Arial" w:cs="Arial"/>
                <w:spacing w:val="-2"/>
                <w:sz w:val="18"/>
                <w:szCs w:val="18"/>
              </w:rPr>
              <w:t xml:space="preserve">&lt; </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w:t>
            </w:r>
            <w:r>
              <w:rPr>
                <w:rFonts w:ascii="Arial" w:hAnsi="Arial"/>
                <w:spacing w:val="-2"/>
                <w:sz w:val="18"/>
                <w:szCs w:val="18"/>
              </w:rPr>
              <w:t xml:space="preserve"> prior to analysis</w:t>
            </w:r>
            <w:r w:rsidRPr="0067392B">
              <w:rPr>
                <w:rFonts w:ascii="Arial" w:hAnsi="Arial"/>
                <w:spacing w:val="-2"/>
                <w:sz w:val="18"/>
                <w:szCs w:val="18"/>
              </w:rPr>
              <w:t>?</w:t>
            </w:r>
            <w:r>
              <w:rPr>
                <w:rFonts w:ascii="Arial" w:hAnsi="Arial"/>
                <w:spacing w:val="-2"/>
                <w:sz w:val="18"/>
                <w:szCs w:val="18"/>
              </w:rPr>
              <w:t xml:space="preserve">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noWrap/>
            <w:vAlign w:val="center"/>
          </w:tcPr>
          <w:p w14:paraId="286F5AC9"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52FAA790"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74FB1148" w14:textId="77777777" w:rsidR="00865D8B" w:rsidRPr="00A0149B" w:rsidRDefault="00865D8B" w:rsidP="00865D8B">
            <w:pPr>
              <w:rPr>
                <w:rFonts w:ascii="Arial" w:hAnsi="Arial" w:cs="Arial"/>
                <w:sz w:val="18"/>
                <w:szCs w:val="18"/>
              </w:rPr>
            </w:pPr>
          </w:p>
        </w:tc>
      </w:tr>
      <w:tr w:rsidR="00865D8B" w:rsidRPr="00A0149B" w14:paraId="2F0B067A" w14:textId="77777777" w:rsidTr="00CC2776">
        <w:trPr>
          <w:trHeight w:val="264"/>
        </w:trPr>
        <w:tc>
          <w:tcPr>
            <w:tcW w:w="468" w:type="dxa"/>
            <w:shd w:val="clear" w:color="auto" w:fill="D9D9D9" w:themeFill="background1" w:themeFillShade="D9"/>
            <w:noWrap/>
            <w:vAlign w:val="center"/>
          </w:tcPr>
          <w:p w14:paraId="5CC4A90C" w14:textId="77777777" w:rsidR="00865D8B" w:rsidRPr="00A0149B" w:rsidRDefault="00865D8B" w:rsidP="0064251A">
            <w:pPr>
              <w:ind w:left="144"/>
              <w:jc w:val="center"/>
              <w:rPr>
                <w:rFonts w:ascii="Arial" w:hAnsi="Arial" w:cs="Arial"/>
                <w:sz w:val="18"/>
                <w:szCs w:val="18"/>
              </w:rPr>
            </w:pPr>
          </w:p>
        </w:tc>
        <w:tc>
          <w:tcPr>
            <w:tcW w:w="4770" w:type="dxa"/>
            <w:shd w:val="clear" w:color="auto" w:fill="D9D9D9" w:themeFill="background1" w:themeFillShade="D9"/>
            <w:noWrap/>
            <w:vAlign w:val="center"/>
          </w:tcPr>
          <w:p w14:paraId="7F962BF0"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MEDIA</w:t>
            </w:r>
          </w:p>
        </w:tc>
        <w:tc>
          <w:tcPr>
            <w:tcW w:w="450" w:type="dxa"/>
            <w:shd w:val="clear" w:color="auto" w:fill="D9D9D9" w:themeFill="background1" w:themeFillShade="D9"/>
            <w:noWrap/>
            <w:vAlign w:val="center"/>
          </w:tcPr>
          <w:p w14:paraId="3F209CAF"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LAB</w:t>
            </w:r>
          </w:p>
        </w:tc>
        <w:tc>
          <w:tcPr>
            <w:tcW w:w="450" w:type="dxa"/>
            <w:shd w:val="clear" w:color="auto" w:fill="D9D9D9" w:themeFill="background1" w:themeFillShade="D9"/>
            <w:noWrap/>
            <w:vAlign w:val="center"/>
          </w:tcPr>
          <w:p w14:paraId="6127C136"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SOP</w:t>
            </w:r>
          </w:p>
        </w:tc>
        <w:tc>
          <w:tcPr>
            <w:tcW w:w="5040" w:type="dxa"/>
            <w:shd w:val="clear" w:color="auto" w:fill="D9D9D9" w:themeFill="background1" w:themeFillShade="D9"/>
            <w:vAlign w:val="center"/>
          </w:tcPr>
          <w:p w14:paraId="4D2C1413" w14:textId="77777777" w:rsidR="00865D8B" w:rsidRPr="001339D0" w:rsidRDefault="00865D8B" w:rsidP="00865D8B">
            <w:pPr>
              <w:jc w:val="center"/>
              <w:rPr>
                <w:rFonts w:ascii="Arial" w:hAnsi="Arial" w:cs="Arial"/>
                <w:b/>
                <w:bCs/>
                <w:sz w:val="18"/>
                <w:szCs w:val="18"/>
              </w:rPr>
            </w:pPr>
            <w:r w:rsidRPr="005626A7">
              <w:rPr>
                <w:rFonts w:ascii="Arial" w:hAnsi="Arial" w:cs="Arial"/>
                <w:b/>
                <w:bCs/>
                <w:sz w:val="18"/>
                <w:szCs w:val="18"/>
              </w:rPr>
              <w:t>EXPLANATION</w:t>
            </w:r>
          </w:p>
        </w:tc>
      </w:tr>
      <w:tr w:rsidR="00250575" w:rsidRPr="00A0149B" w14:paraId="4D18555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55044D89" w14:textId="0ACED558" w:rsidR="003A381A" w:rsidRPr="0071074D" w:rsidRDefault="003A381A" w:rsidP="0064251A">
            <w:pPr>
              <w:numPr>
                <w:ilvl w:val="0"/>
                <w:numId w:val="14"/>
              </w:numPr>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11F6B18" w14:textId="3B528289" w:rsidR="003A381A" w:rsidRDefault="003A381A" w:rsidP="003A381A">
            <w:pPr>
              <w:rPr>
                <w:rFonts w:ascii="Arial" w:hAnsi="Arial" w:cs="Arial"/>
                <w:sz w:val="18"/>
                <w:szCs w:val="18"/>
              </w:rPr>
            </w:pPr>
            <w:r w:rsidRPr="0071074D">
              <w:rPr>
                <w:rFonts w:ascii="Arial" w:hAnsi="Arial" w:cs="Arial"/>
                <w:sz w:val="18"/>
                <w:szCs w:val="18"/>
              </w:rPr>
              <w:t>How is the sterile rinse/dilution water prepared? [SM 9050 C</w:t>
            </w:r>
            <w:r>
              <w:rPr>
                <w:rFonts w:ascii="Arial" w:hAnsi="Arial" w:cs="Arial"/>
                <w:sz w:val="18"/>
                <w:szCs w:val="18"/>
              </w:rPr>
              <w:t>-20</w:t>
            </w:r>
            <w:r w:rsidR="00D02D5F">
              <w:rPr>
                <w:rFonts w:ascii="Arial" w:hAnsi="Arial" w:cs="Arial"/>
                <w:sz w:val="18"/>
                <w:szCs w:val="18"/>
              </w:rPr>
              <w:t>15</w:t>
            </w:r>
            <w:r w:rsidRPr="0071074D">
              <w:rPr>
                <w:rFonts w:ascii="Arial" w:hAnsi="Arial" w:cs="Arial"/>
                <w:sz w:val="18"/>
                <w:szCs w:val="18"/>
              </w:rPr>
              <w:t xml:space="preserve"> (1) (a)]</w:t>
            </w:r>
          </w:p>
          <w:p w14:paraId="4D5C47E4" w14:textId="77777777" w:rsidR="00B5505B" w:rsidRDefault="00B5505B" w:rsidP="003A381A">
            <w:pPr>
              <w:rPr>
                <w:rFonts w:ascii="Arial" w:hAnsi="Arial" w:cs="Arial"/>
                <w:sz w:val="18"/>
                <w:szCs w:val="18"/>
              </w:rPr>
            </w:pPr>
          </w:p>
          <w:p w14:paraId="683EDD4D" w14:textId="2729C05F" w:rsidR="00B5505B" w:rsidRDefault="00B5505B" w:rsidP="00B5505B">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4EBCCD41" w14:textId="77777777" w:rsidR="00B5505B" w:rsidRPr="0071074D" w:rsidRDefault="00B5505B" w:rsidP="003A381A">
            <w:pPr>
              <w:rPr>
                <w:rFonts w:ascii="Arial" w:hAnsi="Arial" w:cs="Arial"/>
                <w:sz w:val="18"/>
                <w:szCs w:val="18"/>
              </w:rPr>
            </w:pPr>
          </w:p>
        </w:tc>
        <w:tc>
          <w:tcPr>
            <w:tcW w:w="450" w:type="dxa"/>
            <w:tcBorders>
              <w:bottom w:val="single" w:sz="4" w:space="0" w:color="auto"/>
            </w:tcBorders>
            <w:shd w:val="clear" w:color="auto" w:fill="D9D9D9"/>
            <w:noWrap/>
            <w:vAlign w:val="bottom"/>
          </w:tcPr>
          <w:p w14:paraId="3C1B213D" w14:textId="77777777" w:rsidR="003A381A" w:rsidRPr="0071074D" w:rsidRDefault="003A381A" w:rsidP="003A381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7D6E6D7" w14:textId="77777777" w:rsidR="003A381A" w:rsidRPr="0071074D" w:rsidRDefault="003A381A" w:rsidP="003A381A">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0A62C377" w14:textId="06F1E919" w:rsidR="003A381A" w:rsidRPr="0071074D" w:rsidRDefault="003A381A" w:rsidP="003A381A">
            <w:pPr>
              <w:rPr>
                <w:rStyle w:val="CommentReference"/>
                <w:rFonts w:ascii="Arial" w:hAnsi="Arial" w:cs="Arial"/>
                <w:sz w:val="18"/>
                <w:szCs w:val="18"/>
              </w:rPr>
            </w:pPr>
            <w:r w:rsidRPr="0071074D">
              <w:rPr>
                <w:rStyle w:val="CommentReference"/>
                <w:rFonts w:ascii="Arial" w:hAnsi="Arial" w:cs="Arial"/>
                <w:sz w:val="18"/>
                <w:szCs w:val="18"/>
              </w:rPr>
              <w:t xml:space="preserve">Add 1.25 mL stock Phosphate buffer solution and 5.0 ml magnesium chloride stock solution to 1-L reagent grade water. 100 ml volumes or less autoclave for 15 minutes. Rinse water volumes &gt;100 ml </w:t>
            </w:r>
            <w:proofErr w:type="gramStart"/>
            <w:r w:rsidRPr="0071074D">
              <w:rPr>
                <w:rStyle w:val="CommentReference"/>
                <w:rFonts w:ascii="Arial" w:hAnsi="Arial" w:cs="Arial"/>
                <w:sz w:val="18"/>
                <w:szCs w:val="18"/>
              </w:rPr>
              <w:t>adjust</w:t>
            </w:r>
            <w:proofErr w:type="gramEnd"/>
            <w:r w:rsidRPr="0071074D">
              <w:rPr>
                <w:rStyle w:val="CommentReference"/>
                <w:rFonts w:ascii="Arial" w:hAnsi="Arial" w:cs="Arial"/>
                <w:sz w:val="18"/>
                <w:szCs w:val="18"/>
              </w:rPr>
              <w:t xml:space="preserve"> autoclave time for volume – see table </w:t>
            </w:r>
            <w:proofErr w:type="gramStart"/>
            <w:r w:rsidRPr="0071074D">
              <w:rPr>
                <w:rStyle w:val="CommentReference"/>
                <w:rFonts w:ascii="Arial" w:hAnsi="Arial" w:cs="Arial"/>
                <w:sz w:val="18"/>
                <w:szCs w:val="18"/>
              </w:rPr>
              <w:t>9020:IV</w:t>
            </w:r>
            <w:proofErr w:type="gramEnd"/>
            <w:r w:rsidRPr="0071074D">
              <w:rPr>
                <w:rStyle w:val="CommentReference"/>
                <w:rFonts w:ascii="Arial" w:hAnsi="Arial" w:cs="Arial"/>
                <w:sz w:val="18"/>
                <w:szCs w:val="18"/>
              </w:rPr>
              <w:t xml:space="preserve"> SM 9020 B-20</w:t>
            </w:r>
            <w:r w:rsidR="00D02D5F">
              <w:rPr>
                <w:rStyle w:val="CommentReference"/>
                <w:rFonts w:ascii="Arial" w:hAnsi="Arial" w:cs="Arial"/>
                <w:sz w:val="18"/>
                <w:szCs w:val="18"/>
              </w:rPr>
              <w:t>1</w:t>
            </w:r>
            <w:r w:rsidRPr="0071074D">
              <w:rPr>
                <w:rStyle w:val="CommentReference"/>
                <w:rFonts w:ascii="Arial" w:hAnsi="Arial" w:cs="Arial"/>
                <w:sz w:val="18"/>
                <w:szCs w:val="18"/>
              </w:rPr>
              <w:t>5. Final pH should be 7.2 ± 0.1</w:t>
            </w:r>
            <w:r w:rsidR="002B4F13">
              <w:rPr>
                <w:rStyle w:val="CommentReference"/>
                <w:rFonts w:ascii="Arial" w:hAnsi="Arial" w:cs="Arial"/>
                <w:sz w:val="18"/>
                <w:szCs w:val="18"/>
              </w:rPr>
              <w:t xml:space="preserve"> S.U</w:t>
            </w:r>
            <w:r w:rsidRPr="0071074D">
              <w:rPr>
                <w:rStyle w:val="CommentReference"/>
                <w:rFonts w:ascii="Arial" w:hAnsi="Arial" w:cs="Arial"/>
                <w:sz w:val="18"/>
                <w:szCs w:val="18"/>
              </w:rPr>
              <w:t>. Recommended but not required to check pH. Recommend checking if performing troubleshooting due to suspected issues. Note that pH values will change with time. Store under refrigerated conditions after opening and discard if turbidity develops. Use within 6 months.</w:t>
            </w:r>
          </w:p>
          <w:p w14:paraId="09F15B5D" w14:textId="77777777" w:rsidR="003A381A" w:rsidRPr="0071074D" w:rsidRDefault="003A381A" w:rsidP="003A381A">
            <w:pPr>
              <w:rPr>
                <w:rStyle w:val="CommentReference"/>
                <w:rFonts w:ascii="Arial" w:hAnsi="Arial" w:cs="Arial"/>
                <w:sz w:val="18"/>
                <w:szCs w:val="18"/>
              </w:rPr>
            </w:pPr>
          </w:p>
          <w:p w14:paraId="0B4ABBEE" w14:textId="77777777" w:rsidR="003A381A" w:rsidRPr="0071074D" w:rsidRDefault="003A381A" w:rsidP="003A381A">
            <w:pPr>
              <w:rPr>
                <w:rStyle w:val="CommentReference"/>
                <w:rFonts w:ascii="Arial" w:hAnsi="Arial" w:cs="Arial"/>
                <w:sz w:val="18"/>
                <w:szCs w:val="18"/>
              </w:rPr>
            </w:pPr>
            <w:r w:rsidRPr="0071074D">
              <w:rPr>
                <w:rStyle w:val="CommentReference"/>
                <w:rFonts w:ascii="Arial" w:hAnsi="Arial" w:cs="Arial"/>
                <w:sz w:val="18"/>
                <w:szCs w:val="18"/>
              </w:rPr>
              <w:t>If dilutions are prepared – do not suspend a sample in any dilution water for more than 30 minutes at room temperature because injury, death, or multiplication may occur.</w:t>
            </w:r>
          </w:p>
        </w:tc>
      </w:tr>
      <w:tr w:rsidR="00865D8B" w:rsidRPr="00A0149B" w14:paraId="66A440A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98E5660" w14:textId="7514A555" w:rsidR="00865D8B" w:rsidRPr="0071074D" w:rsidRDefault="00865D8B" w:rsidP="0064251A">
            <w:pPr>
              <w:numPr>
                <w:ilvl w:val="0"/>
                <w:numId w:val="14"/>
              </w:numPr>
              <w:tabs>
                <w:tab w:val="left" w:pos="45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4947911" w14:textId="09B16D3B" w:rsidR="00865D8B" w:rsidRPr="0071074D" w:rsidRDefault="00865D8B" w:rsidP="00865D8B">
            <w:pPr>
              <w:rPr>
                <w:rFonts w:ascii="Arial" w:hAnsi="Arial" w:cs="Arial"/>
                <w:sz w:val="18"/>
                <w:szCs w:val="18"/>
              </w:rPr>
            </w:pPr>
            <w:r w:rsidRPr="0071074D">
              <w:rPr>
                <w:rFonts w:ascii="Arial" w:hAnsi="Arial" w:cs="Arial"/>
                <w:sz w:val="18"/>
                <w:szCs w:val="18"/>
              </w:rPr>
              <w:t>Are the Phosphate buffer and Magnesium Chloride stock solutions sterilized after preparation and stored in the refrigerator? [SM 9050 C</w:t>
            </w:r>
            <w:r>
              <w:rPr>
                <w:rFonts w:ascii="Arial" w:hAnsi="Arial" w:cs="Arial"/>
                <w:sz w:val="18"/>
                <w:szCs w:val="18"/>
              </w:rPr>
              <w:t>-20</w:t>
            </w:r>
            <w:r w:rsidR="00270382">
              <w:rPr>
                <w:rFonts w:ascii="Arial" w:hAnsi="Arial" w:cs="Arial"/>
                <w:sz w:val="18"/>
                <w:szCs w:val="18"/>
              </w:rPr>
              <w:t>15</w:t>
            </w:r>
            <w:r w:rsidRPr="0071074D">
              <w:rPr>
                <w:rFonts w:ascii="Arial" w:hAnsi="Arial" w:cs="Arial"/>
                <w:sz w:val="18"/>
                <w:szCs w:val="18"/>
              </w:rPr>
              <w:t xml:space="preserve"> (1) (a)</w:t>
            </w:r>
            <w:r w:rsidR="00270382">
              <w:rPr>
                <w:rFonts w:ascii="Arial" w:hAnsi="Arial" w:cs="Arial"/>
                <w:sz w:val="18"/>
                <w:szCs w:val="18"/>
              </w:rPr>
              <w:t xml:space="preserve"> (1) and (2)</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6EF552FF"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47DE7F6"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D38B4C9" w14:textId="79C49BE1" w:rsidR="00865D8B" w:rsidRPr="0071074D" w:rsidRDefault="00865D8B" w:rsidP="00865D8B">
            <w:pPr>
              <w:rPr>
                <w:rStyle w:val="CommentReference"/>
                <w:rFonts w:ascii="Arial" w:hAnsi="Arial" w:cs="Arial"/>
                <w:sz w:val="18"/>
                <w:szCs w:val="18"/>
              </w:rPr>
            </w:pPr>
            <w:r w:rsidRPr="0071074D">
              <w:rPr>
                <w:rStyle w:val="CommentReference"/>
                <w:rFonts w:ascii="Arial" w:hAnsi="Arial" w:cs="Arial"/>
                <w:sz w:val="18"/>
                <w:szCs w:val="18"/>
              </w:rPr>
              <w:t>Stock Phosphate buffer solution; Dissolve 34.0 g potassium dihydrogen phosphate (KH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PO</w:t>
            </w:r>
            <w:r w:rsidRPr="001339D0">
              <w:rPr>
                <w:rStyle w:val="CommentReference"/>
                <w:rFonts w:ascii="Arial" w:hAnsi="Arial" w:cs="Arial"/>
                <w:sz w:val="18"/>
                <w:szCs w:val="18"/>
                <w:vertAlign w:val="subscript"/>
              </w:rPr>
              <w:t>4</w:t>
            </w:r>
            <w:r w:rsidRPr="0071074D">
              <w:rPr>
                <w:rStyle w:val="CommentReference"/>
                <w:rFonts w:ascii="Arial" w:hAnsi="Arial" w:cs="Arial"/>
                <w:sz w:val="18"/>
                <w:szCs w:val="18"/>
              </w:rPr>
              <w:t>) in 500 ml reagent grade water, adjust to pH 7.2 ± 0.5</w:t>
            </w:r>
            <w:r w:rsidR="00F44A48">
              <w:rPr>
                <w:rStyle w:val="CommentReference"/>
                <w:rFonts w:ascii="Arial" w:hAnsi="Arial" w:cs="Arial"/>
                <w:sz w:val="18"/>
                <w:szCs w:val="18"/>
              </w:rPr>
              <w:t xml:space="preserve"> S.U.</w:t>
            </w:r>
            <w:r w:rsidRPr="0071074D">
              <w:rPr>
                <w:rStyle w:val="CommentReference"/>
                <w:rFonts w:ascii="Arial" w:hAnsi="Arial" w:cs="Arial"/>
                <w:sz w:val="18"/>
                <w:szCs w:val="18"/>
              </w:rPr>
              <w:t xml:space="preserve"> with 1N NaOH and dilute to 1 L with reagent grade water. Sterilize by filtration or autoclave. Store stock solution under refrigerated conditions and discard if turbidity develops.</w:t>
            </w:r>
          </w:p>
          <w:p w14:paraId="037C7CDB" w14:textId="77777777" w:rsidR="00865D8B" w:rsidRPr="0071074D" w:rsidRDefault="00865D8B" w:rsidP="00865D8B">
            <w:pPr>
              <w:rPr>
                <w:rStyle w:val="CommentReference"/>
                <w:rFonts w:ascii="Arial" w:hAnsi="Arial" w:cs="Arial"/>
                <w:sz w:val="18"/>
                <w:szCs w:val="18"/>
              </w:rPr>
            </w:pPr>
          </w:p>
          <w:p w14:paraId="59CE9E85" w14:textId="77777777" w:rsidR="00865D8B" w:rsidRPr="0071074D" w:rsidRDefault="00865D8B" w:rsidP="00865D8B">
            <w:pPr>
              <w:rPr>
                <w:rStyle w:val="CommentReference"/>
                <w:rFonts w:ascii="Arial" w:hAnsi="Arial" w:cs="Arial"/>
                <w:sz w:val="18"/>
                <w:szCs w:val="18"/>
              </w:rPr>
            </w:pPr>
            <w:r w:rsidRPr="0071074D">
              <w:rPr>
                <w:rStyle w:val="CommentReference"/>
                <w:rFonts w:ascii="Arial" w:hAnsi="Arial" w:cs="Arial"/>
                <w:sz w:val="18"/>
                <w:szCs w:val="18"/>
              </w:rPr>
              <w:t>Magnesium chloride stock solution: Add magnesium chloride (38 g/L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or 81.1 g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- 6H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O) to 1 l reagent grade water. Sterilize and store stock solution under refrigerated conditions, discarding if solution becomes turbid.</w:t>
            </w:r>
          </w:p>
        </w:tc>
      </w:tr>
      <w:tr w:rsidR="00865D8B" w:rsidRPr="00A0149B" w14:paraId="560DAD8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6518642" w14:textId="06624931"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0987D46" w14:textId="143A4B52" w:rsidR="00865D8B" w:rsidRPr="0071074D" w:rsidRDefault="00865D8B" w:rsidP="00865D8B">
            <w:pPr>
              <w:rPr>
                <w:rFonts w:ascii="Arial" w:hAnsi="Arial" w:cs="Arial"/>
                <w:sz w:val="18"/>
                <w:szCs w:val="18"/>
              </w:rPr>
            </w:pPr>
            <w:r w:rsidRPr="0071074D">
              <w:rPr>
                <w:rFonts w:ascii="Arial" w:hAnsi="Arial" w:cs="Arial"/>
                <w:sz w:val="18"/>
                <w:szCs w:val="18"/>
              </w:rPr>
              <w:t xml:space="preserve">Is the stock phosphate buffer documented to be pH 7.2 </w:t>
            </w:r>
            <w:r w:rsidRPr="0071074D">
              <w:rPr>
                <w:rStyle w:val="CommentReference"/>
                <w:rFonts w:ascii="Arial" w:hAnsi="Arial" w:cs="Arial"/>
                <w:sz w:val="18"/>
                <w:szCs w:val="18"/>
              </w:rPr>
              <w:t>± 0.5</w:t>
            </w:r>
            <w:r w:rsidR="007B223A">
              <w:rPr>
                <w:rStyle w:val="CommentReference"/>
                <w:rFonts w:ascii="Arial" w:hAnsi="Arial" w:cs="Arial"/>
                <w:sz w:val="18"/>
                <w:szCs w:val="18"/>
              </w:rPr>
              <w:t xml:space="preserve"> S.U.</w:t>
            </w:r>
            <w:r w:rsidRPr="0071074D">
              <w:rPr>
                <w:rStyle w:val="CommentReference"/>
                <w:rFonts w:ascii="Arial" w:hAnsi="Arial" w:cs="Arial"/>
                <w:sz w:val="18"/>
                <w:szCs w:val="18"/>
              </w:rPr>
              <w:t>?</w:t>
            </w:r>
            <w:r w:rsidRPr="0071074D">
              <w:rPr>
                <w:rFonts w:ascii="Arial" w:hAnsi="Arial" w:cs="Arial"/>
                <w:sz w:val="18"/>
                <w:szCs w:val="18"/>
              </w:rPr>
              <w:t xml:space="preserve"> </w:t>
            </w:r>
            <w:r w:rsidR="0036791E">
              <w:rPr>
                <w:rFonts w:ascii="Arial" w:hAnsi="Arial" w:cs="Arial"/>
                <w:sz w:val="18"/>
                <w:szCs w:val="18"/>
              </w:rPr>
              <w:t xml:space="preserve">This is considered pertinent information. </w:t>
            </w:r>
            <w:r w:rsidRPr="0071074D">
              <w:rPr>
                <w:rFonts w:ascii="Arial" w:hAnsi="Arial" w:cs="Arial"/>
                <w:sz w:val="18"/>
                <w:szCs w:val="18"/>
              </w:rPr>
              <w:t>[SM 9050 C</w:t>
            </w:r>
            <w:r>
              <w:rPr>
                <w:rFonts w:ascii="Arial" w:hAnsi="Arial" w:cs="Arial"/>
                <w:sz w:val="18"/>
                <w:szCs w:val="18"/>
              </w:rPr>
              <w:t>-200</w:t>
            </w:r>
            <w:r w:rsidR="00270382">
              <w:rPr>
                <w:rFonts w:ascii="Arial" w:hAnsi="Arial" w:cs="Arial"/>
                <w:sz w:val="18"/>
                <w:szCs w:val="18"/>
              </w:rPr>
              <w:t>15</w:t>
            </w:r>
            <w:r w:rsidRPr="0071074D">
              <w:rPr>
                <w:rFonts w:ascii="Arial" w:hAnsi="Arial" w:cs="Arial"/>
                <w:sz w:val="18"/>
                <w:szCs w:val="18"/>
              </w:rPr>
              <w:t xml:space="preserve"> (1) (a)</w:t>
            </w:r>
            <w:r w:rsidR="00270382">
              <w:rPr>
                <w:rFonts w:ascii="Arial" w:hAnsi="Arial" w:cs="Arial"/>
                <w:sz w:val="18"/>
                <w:szCs w:val="18"/>
              </w:rPr>
              <w:t xml:space="preserve"> (1)</w:t>
            </w:r>
            <w:r w:rsidRPr="0071074D">
              <w:rPr>
                <w:rFonts w:ascii="Arial" w:hAnsi="Arial" w:cs="Arial"/>
                <w:sz w:val="18"/>
                <w:szCs w:val="18"/>
              </w:rPr>
              <w:t xml:space="preserve">] and [15A NCAC </w:t>
            </w:r>
            <w:r w:rsidR="007D1433">
              <w:rPr>
                <w:rFonts w:ascii="Arial" w:hAnsi="Arial" w:cs="Arial"/>
                <w:sz w:val="18"/>
                <w:szCs w:val="18"/>
              </w:rPr>
              <w:t>0</w:t>
            </w:r>
            <w:r w:rsidRPr="0071074D">
              <w:rPr>
                <w:rFonts w:ascii="Arial" w:hAnsi="Arial" w:cs="Arial"/>
                <w:sz w:val="18"/>
                <w:szCs w:val="18"/>
              </w:rPr>
              <w:t xml:space="preserve">2H .0805 </w:t>
            </w:r>
            <w:r w:rsidR="0036791E" w:rsidRPr="0036791E">
              <w:rPr>
                <w:rFonts w:ascii="Arial" w:hAnsi="Arial" w:cs="Arial"/>
                <w:sz w:val="18"/>
                <w:szCs w:val="18"/>
              </w:rPr>
              <w:t xml:space="preserve">(a) (7) </w:t>
            </w:r>
            <w:r>
              <w:rPr>
                <w:rFonts w:ascii="Arial" w:hAnsi="Arial" w:cs="Arial"/>
                <w:sz w:val="18"/>
                <w:szCs w:val="18"/>
              </w:rPr>
              <w:t>(E)</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350AC47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91FE17E"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71A9DED" w14:textId="77777777" w:rsidR="00865D8B" w:rsidRDefault="00865D8B" w:rsidP="00865D8B">
            <w:pPr>
              <w:rPr>
                <w:rFonts w:ascii="Arial" w:hAnsi="Arial" w:cs="Arial"/>
                <w:sz w:val="18"/>
                <w:szCs w:val="18"/>
              </w:rPr>
            </w:pPr>
            <w:r w:rsidRPr="0071074D">
              <w:rPr>
                <w:rFonts w:ascii="Arial" w:hAnsi="Arial" w:cs="Arial"/>
                <w:sz w:val="18"/>
                <w:szCs w:val="18"/>
              </w:rPr>
              <w:t>If prepared, document in the preparation instructions or if purchased, retain manufacturer’s documentation stating it is the proper pH.</w:t>
            </w:r>
          </w:p>
          <w:p w14:paraId="33297061" w14:textId="77777777" w:rsidR="006754BC" w:rsidRDefault="006754BC" w:rsidP="00865D8B">
            <w:pPr>
              <w:rPr>
                <w:rFonts w:ascii="Arial" w:hAnsi="Arial" w:cs="Arial"/>
                <w:sz w:val="18"/>
                <w:szCs w:val="18"/>
              </w:rPr>
            </w:pPr>
          </w:p>
          <w:p w14:paraId="57C90690" w14:textId="77777777" w:rsidR="006754BC" w:rsidRPr="0071074D" w:rsidRDefault="006754BC" w:rsidP="00865D8B">
            <w:pPr>
              <w:rPr>
                <w:rFonts w:ascii="Arial" w:hAnsi="Arial" w:cs="Arial"/>
                <w:sz w:val="18"/>
                <w:szCs w:val="18"/>
              </w:rPr>
            </w:pPr>
            <w:r w:rsidRPr="006754BC">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250575" w:rsidRPr="00A0149B" w14:paraId="48990A17"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65C737D6" w14:textId="4961F5DD" w:rsidR="00586F50" w:rsidRPr="0071074D" w:rsidRDefault="00586F50"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6B5E921" w14:textId="77777777" w:rsidR="00586F50" w:rsidRDefault="00586F50" w:rsidP="00586F50">
            <w:pPr>
              <w:rPr>
                <w:rFonts w:ascii="Arial" w:hAnsi="Arial" w:cs="Arial"/>
                <w:sz w:val="18"/>
                <w:szCs w:val="18"/>
              </w:rPr>
            </w:pPr>
            <w:r w:rsidRPr="0071074D">
              <w:rPr>
                <w:rFonts w:ascii="Arial" w:hAnsi="Arial" w:cs="Arial"/>
                <w:sz w:val="18"/>
                <w:szCs w:val="18"/>
              </w:rPr>
              <w:t xml:space="preserve">Is the M-FC media purchased pre-made </w:t>
            </w:r>
            <w:r>
              <w:rPr>
                <w:rFonts w:ascii="Arial" w:hAnsi="Arial" w:cs="Arial"/>
                <w:sz w:val="18"/>
                <w:szCs w:val="18"/>
              </w:rPr>
              <w:t xml:space="preserve">and ready to use </w:t>
            </w:r>
            <w:r w:rsidRPr="0071074D">
              <w:rPr>
                <w:rFonts w:ascii="Arial" w:hAnsi="Arial" w:cs="Arial"/>
                <w:sz w:val="18"/>
                <w:szCs w:val="18"/>
              </w:rPr>
              <w:t>or prepared in the lab? If purchased pre</w:t>
            </w:r>
            <w:r>
              <w:rPr>
                <w:rFonts w:ascii="Arial" w:hAnsi="Arial" w:cs="Arial"/>
                <w:sz w:val="18"/>
                <w:szCs w:val="18"/>
              </w:rPr>
              <w:t>-</w:t>
            </w:r>
            <w:r w:rsidRPr="0071074D">
              <w:rPr>
                <w:rFonts w:ascii="Arial" w:hAnsi="Arial" w:cs="Arial"/>
                <w:sz w:val="18"/>
                <w:szCs w:val="18"/>
              </w:rPr>
              <w:t xml:space="preserve">made </w:t>
            </w:r>
            <w:r w:rsidRPr="00586F50">
              <w:rPr>
                <w:rFonts w:ascii="Arial" w:hAnsi="Arial" w:cs="Arial"/>
                <w:sz w:val="18"/>
                <w:szCs w:val="18"/>
              </w:rPr>
              <w:t>skip to question #20.</w:t>
            </w:r>
          </w:p>
          <w:p w14:paraId="2BBD6F68" w14:textId="77777777" w:rsidR="00586F50" w:rsidRDefault="00586F50" w:rsidP="00586F50">
            <w:pPr>
              <w:rPr>
                <w:rFonts w:ascii="Arial" w:hAnsi="Arial" w:cs="Arial"/>
                <w:sz w:val="18"/>
                <w:szCs w:val="18"/>
              </w:rPr>
            </w:pPr>
          </w:p>
          <w:p w14:paraId="1D67A926" w14:textId="490B2B68" w:rsidR="00586F50" w:rsidRDefault="00586F50" w:rsidP="00586F50">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2CD0CB68" w14:textId="77777777" w:rsidR="00586F50" w:rsidRPr="0071074D" w:rsidRDefault="00586F50" w:rsidP="00586F50">
            <w:pPr>
              <w:rPr>
                <w:rFonts w:ascii="Arial" w:hAnsi="Arial" w:cs="Arial"/>
                <w:sz w:val="18"/>
                <w:szCs w:val="18"/>
              </w:rPr>
            </w:pPr>
          </w:p>
        </w:tc>
        <w:tc>
          <w:tcPr>
            <w:tcW w:w="450" w:type="dxa"/>
            <w:tcBorders>
              <w:bottom w:val="single" w:sz="4" w:space="0" w:color="auto"/>
            </w:tcBorders>
            <w:shd w:val="clear" w:color="auto" w:fill="D9D9D9"/>
            <w:noWrap/>
            <w:vAlign w:val="bottom"/>
          </w:tcPr>
          <w:p w14:paraId="61181BE3" w14:textId="77777777" w:rsidR="00586F50" w:rsidRPr="0071074D" w:rsidRDefault="00586F50" w:rsidP="00586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4F2BBC3" w14:textId="77777777" w:rsidR="00586F50" w:rsidRPr="0071074D" w:rsidRDefault="00586F50" w:rsidP="00586F50">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19C615D" w14:textId="77777777" w:rsidR="00187CAD" w:rsidRDefault="00187CAD" w:rsidP="00187CAD">
            <w:pPr>
              <w:rPr>
                <w:rFonts w:ascii="Arial" w:hAnsi="Arial" w:cs="Arial"/>
                <w:sz w:val="18"/>
                <w:szCs w:val="18"/>
              </w:rPr>
            </w:pPr>
            <w:r w:rsidRPr="0071074D">
              <w:rPr>
                <w:rFonts w:ascii="Arial" w:hAnsi="Arial" w:cs="Arial"/>
                <w:sz w:val="18"/>
                <w:szCs w:val="18"/>
              </w:rPr>
              <w:t xml:space="preserve">Prepare according to manufacturer’s instructions: Suspend 3.7 grams of the powder in 100 mL of purified water. Add 1 mL of a 1% solution of Rosolic Acid in 0.2 N NaOH&gt; If </w:t>
            </w:r>
            <w:proofErr w:type="gramStart"/>
            <w:r w:rsidRPr="0071074D">
              <w:rPr>
                <w:rFonts w:ascii="Arial" w:hAnsi="Arial" w:cs="Arial"/>
                <w:sz w:val="18"/>
                <w:szCs w:val="18"/>
              </w:rPr>
              <w:t>necessary</w:t>
            </w:r>
            <w:proofErr w:type="gramEnd"/>
            <w:r w:rsidRPr="0071074D">
              <w:rPr>
                <w:rFonts w:ascii="Arial" w:hAnsi="Arial" w:cs="Arial"/>
                <w:sz w:val="18"/>
                <w:szCs w:val="18"/>
              </w:rPr>
              <w:t xml:space="preserve"> adjust the pH to 7.4 with 1 N HCl.  Heat to boiling. Do not autoclave. Cool before use.</w:t>
            </w:r>
          </w:p>
          <w:p w14:paraId="1FDF77EA" w14:textId="77777777" w:rsidR="00D83484" w:rsidRPr="0071074D" w:rsidRDefault="00D83484" w:rsidP="00187CAD">
            <w:pPr>
              <w:rPr>
                <w:rFonts w:ascii="Arial" w:hAnsi="Arial" w:cs="Arial"/>
                <w:sz w:val="18"/>
                <w:szCs w:val="18"/>
              </w:rPr>
            </w:pPr>
          </w:p>
          <w:p w14:paraId="074FFE76" w14:textId="77777777" w:rsidR="00187CAD" w:rsidRPr="0071074D" w:rsidRDefault="00187CAD" w:rsidP="00187CAD">
            <w:pPr>
              <w:rPr>
                <w:rFonts w:ascii="Arial" w:hAnsi="Arial" w:cs="Arial"/>
                <w:sz w:val="18"/>
                <w:szCs w:val="18"/>
              </w:rPr>
            </w:pPr>
            <w:r w:rsidRPr="00D803C2">
              <w:rPr>
                <w:rFonts w:ascii="Arial" w:hAnsi="Arial" w:cs="Arial"/>
                <w:b/>
                <w:bCs/>
                <w:sz w:val="18"/>
                <w:szCs w:val="18"/>
              </w:rPr>
              <w:t>Note:</w:t>
            </w:r>
            <w:r w:rsidRPr="0071074D">
              <w:rPr>
                <w:rFonts w:ascii="Arial" w:hAnsi="Arial" w:cs="Arial"/>
                <w:sz w:val="18"/>
                <w:szCs w:val="18"/>
              </w:rPr>
              <w:t xml:space="preserve">  For most samples, </w:t>
            </w:r>
            <w:proofErr w:type="spellStart"/>
            <w:r w:rsidRPr="0071074D">
              <w:rPr>
                <w:rFonts w:ascii="Arial" w:hAnsi="Arial" w:cs="Arial"/>
                <w:sz w:val="18"/>
                <w:szCs w:val="18"/>
              </w:rPr>
              <w:t>mFC</w:t>
            </w:r>
            <w:proofErr w:type="spellEnd"/>
            <w:r w:rsidRPr="0071074D">
              <w:rPr>
                <w:rFonts w:ascii="Arial" w:hAnsi="Arial" w:cs="Arial"/>
                <w:sz w:val="18"/>
                <w:szCs w:val="18"/>
              </w:rPr>
              <w:t xml:space="preserve"> medium may be used without the 1% Rosolic acid addition, provided there is no interference with background growth.  Ref:  9222 D</w:t>
            </w:r>
            <w:r>
              <w:rPr>
                <w:rFonts w:ascii="Arial" w:hAnsi="Arial" w:cs="Arial"/>
                <w:sz w:val="18"/>
                <w:szCs w:val="18"/>
              </w:rPr>
              <w:t>-2006</w:t>
            </w:r>
            <w:r w:rsidRPr="0071074D">
              <w:rPr>
                <w:rFonts w:ascii="Arial" w:hAnsi="Arial" w:cs="Arial"/>
                <w:sz w:val="18"/>
                <w:szCs w:val="18"/>
              </w:rPr>
              <w:t xml:space="preserve"> (1) (a).  </w:t>
            </w:r>
          </w:p>
          <w:p w14:paraId="1F1A220D" w14:textId="77777777" w:rsidR="00586F50" w:rsidRPr="0071074D" w:rsidRDefault="00586F50" w:rsidP="00586F50">
            <w:pPr>
              <w:rPr>
                <w:rFonts w:ascii="Arial" w:hAnsi="Arial" w:cs="Arial"/>
                <w:sz w:val="18"/>
                <w:szCs w:val="18"/>
              </w:rPr>
            </w:pPr>
          </w:p>
        </w:tc>
      </w:tr>
      <w:tr w:rsidR="00865D8B" w:rsidRPr="00A0149B" w14:paraId="481F919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224E521" w14:textId="36C3B36C"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C76F57C" w14:textId="58038668" w:rsidR="00865D8B" w:rsidRPr="0071074D" w:rsidRDefault="00865D8B" w:rsidP="00865D8B">
            <w:pPr>
              <w:rPr>
                <w:rFonts w:ascii="Arial" w:hAnsi="Arial" w:cs="Arial"/>
                <w:sz w:val="18"/>
                <w:szCs w:val="18"/>
              </w:rPr>
            </w:pPr>
            <w:r w:rsidRPr="0071074D">
              <w:rPr>
                <w:rFonts w:ascii="Arial" w:hAnsi="Arial" w:cs="Arial"/>
                <w:sz w:val="18"/>
                <w:szCs w:val="18"/>
              </w:rPr>
              <w:t xml:space="preserve">If </w:t>
            </w:r>
            <w:r w:rsidRPr="001339D0">
              <w:rPr>
                <w:rFonts w:ascii="Arial" w:hAnsi="Arial" w:cs="Arial"/>
                <w:sz w:val="18"/>
                <w:szCs w:val="18"/>
                <w:u w:val="single"/>
              </w:rPr>
              <w:t>prepared in the lab</w:t>
            </w:r>
            <w:r w:rsidRPr="0071074D">
              <w:rPr>
                <w:rFonts w:ascii="Arial" w:hAnsi="Arial" w:cs="Arial"/>
                <w:sz w:val="18"/>
                <w:szCs w:val="18"/>
              </w:rPr>
              <w:t>, is the preparation documented?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 xml:space="preserve">(1)] </w:t>
            </w:r>
          </w:p>
        </w:tc>
        <w:tc>
          <w:tcPr>
            <w:tcW w:w="450" w:type="dxa"/>
            <w:tcBorders>
              <w:top w:val="single" w:sz="4" w:space="0" w:color="auto"/>
              <w:left w:val="single" w:sz="4" w:space="0" w:color="auto"/>
              <w:bottom w:val="single" w:sz="4" w:space="0" w:color="auto"/>
              <w:right w:val="single" w:sz="4" w:space="0" w:color="auto"/>
            </w:tcBorders>
            <w:noWrap/>
            <w:vAlign w:val="center"/>
          </w:tcPr>
          <w:p w14:paraId="0AB46F5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7210A0B"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98B17DE" w14:textId="1CE59C36" w:rsidR="00865D8B" w:rsidRPr="0071074D" w:rsidRDefault="00865D8B" w:rsidP="00865D8B">
            <w:pPr>
              <w:rPr>
                <w:rFonts w:ascii="Arial" w:hAnsi="Arial" w:cs="Arial"/>
                <w:sz w:val="18"/>
                <w:szCs w:val="18"/>
              </w:rPr>
            </w:pPr>
            <w:r w:rsidRPr="00D803C2">
              <w:rPr>
                <w:rFonts w:ascii="Arial" w:hAnsi="Arial" w:cs="Arial"/>
                <w:b/>
                <w:bCs/>
                <w:sz w:val="18"/>
                <w:szCs w:val="18"/>
              </w:rPr>
              <w:t>SM 9020</w:t>
            </w:r>
            <w:r w:rsidR="00270382" w:rsidRPr="00D803C2">
              <w:rPr>
                <w:rFonts w:ascii="Arial" w:hAnsi="Arial" w:cs="Arial"/>
                <w:b/>
                <w:bCs/>
                <w:sz w:val="18"/>
                <w:szCs w:val="18"/>
              </w:rPr>
              <w:t xml:space="preserve"> B</w:t>
            </w:r>
            <w:r w:rsidRPr="00D803C2">
              <w:rPr>
                <w:rFonts w:ascii="Arial" w:hAnsi="Arial" w:cs="Arial"/>
                <w:b/>
                <w:bCs/>
                <w:sz w:val="18"/>
                <w:szCs w:val="18"/>
              </w:rPr>
              <w:t>-20</w:t>
            </w:r>
            <w:r w:rsidR="00270382" w:rsidRPr="00D803C2">
              <w:rPr>
                <w:rFonts w:ascii="Arial" w:hAnsi="Arial" w:cs="Arial"/>
                <w:b/>
                <w:bCs/>
                <w:sz w:val="18"/>
                <w:szCs w:val="18"/>
              </w:rPr>
              <w:t>1</w:t>
            </w:r>
            <w:r w:rsidRPr="00D803C2">
              <w:rPr>
                <w:rFonts w:ascii="Arial" w:hAnsi="Arial" w:cs="Arial"/>
                <w:b/>
                <w:bCs/>
                <w:sz w:val="18"/>
                <w:szCs w:val="18"/>
              </w:rPr>
              <w:t>5 B (5) (j) (1) Page 9-</w:t>
            </w:r>
            <w:r w:rsidR="00270382" w:rsidRPr="00D803C2">
              <w:rPr>
                <w:rFonts w:ascii="Arial" w:hAnsi="Arial" w:cs="Arial"/>
                <w:b/>
                <w:bCs/>
                <w:sz w:val="18"/>
                <w:szCs w:val="18"/>
              </w:rPr>
              <w:t>17</w:t>
            </w:r>
            <w:r w:rsidRPr="00D803C2">
              <w:rPr>
                <w:rFonts w:ascii="Arial" w:hAnsi="Arial" w:cs="Arial"/>
                <w:b/>
                <w:bCs/>
                <w:sz w:val="18"/>
                <w:szCs w:val="18"/>
              </w:rPr>
              <w:t>:</w:t>
            </w:r>
            <w:r w:rsidRPr="0071074D">
              <w:rPr>
                <w:rFonts w:ascii="Arial" w:hAnsi="Arial" w:cs="Arial"/>
                <w:sz w:val="18"/>
                <w:szCs w:val="18"/>
              </w:rPr>
              <w:t xml:space="preserve"> Document preparation activities such as name of medi</w:t>
            </w:r>
            <w:r w:rsidR="00270382">
              <w:rPr>
                <w:rFonts w:ascii="Arial" w:hAnsi="Arial" w:cs="Arial"/>
                <w:sz w:val="18"/>
                <w:szCs w:val="18"/>
              </w:rPr>
              <w:t>um</w:t>
            </w:r>
            <w:r w:rsidRPr="0071074D">
              <w:rPr>
                <w:rFonts w:ascii="Arial" w:hAnsi="Arial" w:cs="Arial"/>
                <w:sz w:val="18"/>
                <w:szCs w:val="18"/>
              </w:rPr>
              <w:t>, volume produced, format, final pH, date prepared, and name of preparer.</w:t>
            </w:r>
          </w:p>
        </w:tc>
      </w:tr>
      <w:tr w:rsidR="00865D8B" w:rsidRPr="00A0149B" w14:paraId="453BC127"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7E221870" w14:textId="2027C6D3"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7D1069CF" w14:textId="606F6C34" w:rsidR="00865D8B" w:rsidRPr="0071074D" w:rsidRDefault="00865D8B" w:rsidP="00865D8B">
            <w:pPr>
              <w:rPr>
                <w:rFonts w:ascii="Arial" w:hAnsi="Arial" w:cs="Arial"/>
                <w:sz w:val="18"/>
                <w:szCs w:val="18"/>
              </w:rPr>
            </w:pPr>
            <w:r w:rsidRPr="0071074D">
              <w:rPr>
                <w:rFonts w:ascii="Arial" w:hAnsi="Arial" w:cs="Arial"/>
                <w:sz w:val="18"/>
                <w:szCs w:val="18"/>
              </w:rPr>
              <w:t>Is media prepared in clean containers that are at least twice the volume of the media being prepared?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noWrap/>
            <w:vAlign w:val="center"/>
          </w:tcPr>
          <w:p w14:paraId="79B8246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8598D83"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0E96AB71" w14:textId="77777777" w:rsidR="00865D8B" w:rsidRPr="0071074D" w:rsidRDefault="00865D8B" w:rsidP="00865D8B">
            <w:pPr>
              <w:rPr>
                <w:rFonts w:ascii="Arial" w:hAnsi="Arial" w:cs="Arial"/>
                <w:sz w:val="18"/>
                <w:szCs w:val="18"/>
              </w:rPr>
            </w:pPr>
          </w:p>
        </w:tc>
      </w:tr>
      <w:tr w:rsidR="00865D8B" w:rsidRPr="00A0149B" w14:paraId="33A1DDA8"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06DCA5D" w14:textId="3103564F"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EF9196B" w14:textId="2D96E4ED" w:rsidR="00865D8B" w:rsidRPr="0071074D" w:rsidRDefault="00865D8B" w:rsidP="00865D8B">
            <w:pPr>
              <w:rPr>
                <w:rFonts w:ascii="Arial" w:hAnsi="Arial" w:cs="Arial"/>
                <w:sz w:val="18"/>
                <w:szCs w:val="18"/>
              </w:rPr>
            </w:pPr>
            <w:r w:rsidRPr="0071074D">
              <w:rPr>
                <w:rFonts w:ascii="Arial" w:hAnsi="Arial" w:cs="Arial"/>
                <w:sz w:val="18"/>
                <w:szCs w:val="18"/>
              </w:rPr>
              <w:t>Is reagent grade water used in preparing media? [SM 9020 B</w:t>
            </w:r>
            <w:r>
              <w:rPr>
                <w:rFonts w:ascii="Arial" w:hAnsi="Arial" w:cs="Arial"/>
                <w:sz w:val="18"/>
                <w:szCs w:val="18"/>
              </w:rPr>
              <w:t>-20</w:t>
            </w:r>
            <w:r w:rsidR="00270382">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noWrap/>
            <w:vAlign w:val="center"/>
          </w:tcPr>
          <w:p w14:paraId="2550EA3A"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C366A12"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E8FF474" w14:textId="77777777" w:rsidR="00865D8B" w:rsidRPr="0071074D" w:rsidRDefault="00865D8B" w:rsidP="00865D8B">
            <w:pPr>
              <w:rPr>
                <w:rFonts w:ascii="Arial" w:hAnsi="Arial" w:cs="Arial"/>
                <w:sz w:val="18"/>
                <w:szCs w:val="18"/>
              </w:rPr>
            </w:pPr>
          </w:p>
        </w:tc>
      </w:tr>
      <w:tr w:rsidR="00226146" w:rsidRPr="00A0149B" w14:paraId="6BA2E4DA"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E91B998" w14:textId="77777777" w:rsidR="00226146" w:rsidRPr="0071074D" w:rsidRDefault="00226146"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789D0F6" w14:textId="3EEDA8B8" w:rsidR="00226146" w:rsidRPr="0071074D" w:rsidRDefault="00DA60B1" w:rsidP="00865D8B">
            <w:pPr>
              <w:rPr>
                <w:rFonts w:ascii="Arial" w:hAnsi="Arial" w:cs="Arial"/>
                <w:sz w:val="18"/>
                <w:szCs w:val="18"/>
              </w:rPr>
            </w:pPr>
            <w:r w:rsidRPr="0071074D">
              <w:rPr>
                <w:rFonts w:ascii="Arial" w:hAnsi="Arial" w:cs="Arial"/>
                <w:sz w:val="18"/>
                <w:szCs w:val="18"/>
              </w:rPr>
              <w:t>Is media stirred while heating? [SM 9020 B</w:t>
            </w:r>
            <w:r>
              <w:rPr>
                <w:rFonts w:ascii="Arial" w:hAnsi="Arial" w:cs="Arial"/>
                <w:sz w:val="18"/>
                <w:szCs w:val="18"/>
              </w:rPr>
              <w:t>-2015</w:t>
            </w:r>
            <w:r w:rsidRPr="0071074D">
              <w:rPr>
                <w:rFonts w:ascii="Arial" w:hAnsi="Arial" w:cs="Arial"/>
                <w:sz w:val="18"/>
                <w:szCs w:val="18"/>
              </w:rPr>
              <w:t xml:space="preserve"> (5)</w:t>
            </w:r>
            <w:r>
              <w:rPr>
                <w:rFonts w:ascii="Arial" w:hAnsi="Arial" w:cs="Arial"/>
                <w:sz w:val="18"/>
                <w:szCs w:val="18"/>
              </w:rPr>
              <w:t xml:space="preserve"> </w:t>
            </w:r>
            <w:r w:rsidRPr="0071074D">
              <w:rPr>
                <w:rFonts w:ascii="Arial" w:hAnsi="Arial" w:cs="Arial"/>
                <w:sz w:val="18"/>
                <w:szCs w:val="18"/>
              </w:rPr>
              <w:t>(j)</w:t>
            </w:r>
            <w:r>
              <w:rPr>
                <w:rFonts w:ascii="Arial" w:hAnsi="Arial" w:cs="Arial"/>
                <w:sz w:val="18"/>
                <w:szCs w:val="18"/>
              </w:rPr>
              <w:t xml:space="preserve"> </w:t>
            </w:r>
            <w:r w:rsidRPr="0071074D">
              <w:rPr>
                <w:rFonts w:ascii="Arial" w:hAnsi="Arial" w:cs="Arial"/>
                <w:sz w:val="18"/>
                <w:szCs w:val="18"/>
              </w:rPr>
              <w:t>(1)]</w:t>
            </w:r>
          </w:p>
        </w:tc>
        <w:tc>
          <w:tcPr>
            <w:tcW w:w="450" w:type="dxa"/>
            <w:tcBorders>
              <w:top w:val="single" w:sz="4" w:space="0" w:color="auto"/>
              <w:left w:val="single" w:sz="4" w:space="0" w:color="auto"/>
              <w:bottom w:val="single" w:sz="4" w:space="0" w:color="auto"/>
              <w:right w:val="single" w:sz="4" w:space="0" w:color="auto"/>
            </w:tcBorders>
            <w:noWrap/>
            <w:vAlign w:val="center"/>
          </w:tcPr>
          <w:p w14:paraId="0D2257EB"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9939115" w14:textId="77777777" w:rsidR="00226146" w:rsidRPr="0071074D" w:rsidRDefault="00226146"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D31D41B" w14:textId="0F2A02D3" w:rsidR="00226146" w:rsidRPr="0071074D" w:rsidRDefault="00DA60B1" w:rsidP="00865D8B">
            <w:pPr>
              <w:rPr>
                <w:rFonts w:ascii="Arial" w:hAnsi="Arial" w:cs="Arial"/>
                <w:sz w:val="18"/>
                <w:szCs w:val="18"/>
              </w:rPr>
            </w:pPr>
            <w:r w:rsidRPr="00D803C2">
              <w:rPr>
                <w:rFonts w:ascii="Arial" w:hAnsi="Arial" w:cs="Arial"/>
                <w:b/>
                <w:bCs/>
                <w:sz w:val="18"/>
                <w:szCs w:val="18"/>
              </w:rPr>
              <w:t>SM 9020 B-2015 (5) (j) (1):</w:t>
            </w:r>
            <w:r w:rsidRPr="0071074D">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3111547C"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5C73A298" w14:textId="1DCF186D"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5B318ACB" w14:textId="3FA73660" w:rsidR="00865D8B" w:rsidRPr="0071074D" w:rsidRDefault="00865D8B" w:rsidP="00865D8B">
            <w:pPr>
              <w:rPr>
                <w:rFonts w:ascii="Arial" w:hAnsi="Arial" w:cs="Arial"/>
                <w:sz w:val="18"/>
                <w:szCs w:val="18"/>
              </w:rPr>
            </w:pPr>
            <w:r w:rsidRPr="0071074D">
              <w:rPr>
                <w:rFonts w:ascii="Arial" w:hAnsi="Arial" w:cs="Arial"/>
                <w:sz w:val="18"/>
                <w:szCs w:val="18"/>
              </w:rPr>
              <w:t>Is pH of the M-FC medium adjusted if necessary and documented to be 7.4 ± 0.2 S.U.? [SM 9222 D</w:t>
            </w:r>
            <w:r>
              <w:rPr>
                <w:rFonts w:ascii="Arial" w:hAnsi="Arial" w:cs="Arial"/>
                <w:sz w:val="18"/>
                <w:szCs w:val="18"/>
              </w:rPr>
              <w:t>-20</w:t>
            </w:r>
            <w:r w:rsidR="001F2735">
              <w:rPr>
                <w:rFonts w:ascii="Arial" w:hAnsi="Arial" w:cs="Arial"/>
                <w:sz w:val="18"/>
                <w:szCs w:val="18"/>
              </w:rPr>
              <w:t>15</w:t>
            </w:r>
            <w:r w:rsidRPr="0071074D">
              <w:rPr>
                <w:rFonts w:ascii="Arial" w:hAnsi="Arial" w:cs="Arial"/>
                <w:sz w:val="18"/>
                <w:szCs w:val="18"/>
              </w:rPr>
              <w:t xml:space="preserve"> (</w:t>
            </w:r>
            <w:r w:rsidR="000E7E5F">
              <w:rPr>
                <w:rFonts w:ascii="Arial" w:hAnsi="Arial" w:cs="Arial"/>
                <w:sz w:val="18"/>
                <w:szCs w:val="18"/>
              </w:rPr>
              <w:t>2</w:t>
            </w:r>
            <w:r w:rsidRPr="0071074D">
              <w:rPr>
                <w:rFonts w:ascii="Arial" w:hAnsi="Arial" w:cs="Arial"/>
                <w:sz w:val="18"/>
                <w:szCs w:val="18"/>
              </w:rPr>
              <w:t>)] and [SM 9020 B</w:t>
            </w:r>
            <w:r>
              <w:rPr>
                <w:rFonts w:ascii="Arial" w:hAnsi="Arial" w:cs="Arial"/>
                <w:sz w:val="18"/>
                <w:szCs w:val="18"/>
              </w:rPr>
              <w:t>-20</w:t>
            </w:r>
            <w:r w:rsidR="001F2735">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16A664F7"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87C1BB2"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1C3F257A" w14:textId="17C020C0" w:rsidR="00865D8B" w:rsidRPr="0071074D" w:rsidRDefault="00865D8B" w:rsidP="00865D8B">
            <w:pPr>
              <w:rPr>
                <w:rFonts w:ascii="Arial" w:hAnsi="Arial" w:cs="Arial"/>
                <w:sz w:val="18"/>
                <w:szCs w:val="18"/>
              </w:rPr>
            </w:pPr>
            <w:r w:rsidRPr="00D803C2">
              <w:rPr>
                <w:rFonts w:ascii="Arial" w:hAnsi="Arial" w:cs="Arial"/>
                <w:b/>
                <w:bCs/>
                <w:sz w:val="18"/>
                <w:szCs w:val="18"/>
              </w:rPr>
              <w:t>SM 9020 B-20</w:t>
            </w:r>
            <w:r w:rsidR="00270382" w:rsidRPr="00D803C2">
              <w:rPr>
                <w:rFonts w:ascii="Arial" w:hAnsi="Arial" w:cs="Arial"/>
                <w:b/>
                <w:bCs/>
                <w:sz w:val="18"/>
                <w:szCs w:val="18"/>
              </w:rPr>
              <w:t>1</w:t>
            </w:r>
            <w:r w:rsidRPr="00D803C2">
              <w:rPr>
                <w:rFonts w:ascii="Arial" w:hAnsi="Arial" w:cs="Arial"/>
                <w:b/>
                <w:bCs/>
                <w:sz w:val="18"/>
                <w:szCs w:val="18"/>
              </w:rPr>
              <w:t>5 (5) (j):</w:t>
            </w:r>
            <w:r w:rsidRPr="0071074D">
              <w:rPr>
                <w:rFonts w:ascii="Arial" w:hAnsi="Arial" w:cs="Arial"/>
                <w:sz w:val="18"/>
                <w:szCs w:val="18"/>
              </w:rPr>
              <w:t xml:space="preserve"> </w:t>
            </w:r>
            <w:r w:rsidR="000E7E5F">
              <w:rPr>
                <w:rFonts w:ascii="Arial" w:hAnsi="Arial" w:cs="Arial"/>
                <w:sz w:val="18"/>
                <w:szCs w:val="18"/>
              </w:rPr>
              <w:t>After sterilization, c</w:t>
            </w:r>
            <w:r w:rsidRPr="0071074D">
              <w:rPr>
                <w:rFonts w:ascii="Arial" w:hAnsi="Arial" w:cs="Arial"/>
                <w:sz w:val="18"/>
                <w:szCs w:val="18"/>
              </w:rPr>
              <w:t>heck and record pH of a portion of each medi</w:t>
            </w:r>
            <w:r w:rsidR="007C4055">
              <w:rPr>
                <w:rFonts w:ascii="Arial" w:hAnsi="Arial" w:cs="Arial"/>
                <w:sz w:val="18"/>
                <w:szCs w:val="18"/>
              </w:rPr>
              <w:t>um because the specified pH of the medium is the actual pH required for adequate growth.</w:t>
            </w:r>
            <w:r w:rsidRPr="0071074D">
              <w:rPr>
                <w:rFonts w:ascii="Arial" w:hAnsi="Arial" w:cs="Arial"/>
                <w:sz w:val="18"/>
                <w:szCs w:val="18"/>
              </w:rPr>
              <w:t xml:space="preserve"> If</w:t>
            </w:r>
            <w:r w:rsidR="007C4055">
              <w:rPr>
                <w:rFonts w:ascii="Arial" w:hAnsi="Arial" w:cs="Arial"/>
                <w:sz w:val="18"/>
                <w:szCs w:val="18"/>
              </w:rPr>
              <w:t xml:space="preserve"> pH adjustment is</w:t>
            </w:r>
            <w:r w:rsidRPr="0071074D">
              <w:rPr>
                <w:rFonts w:ascii="Arial" w:hAnsi="Arial" w:cs="Arial"/>
                <w:sz w:val="18"/>
                <w:szCs w:val="18"/>
              </w:rPr>
              <w:t xml:space="preserve"> needed, </w:t>
            </w:r>
            <w:r w:rsidR="007C4055">
              <w:rPr>
                <w:rFonts w:ascii="Arial" w:hAnsi="Arial" w:cs="Arial"/>
                <w:sz w:val="18"/>
                <w:szCs w:val="18"/>
              </w:rPr>
              <w:t xml:space="preserve">use </w:t>
            </w:r>
            <w:r w:rsidRPr="0071074D">
              <w:rPr>
                <w:rFonts w:ascii="Arial" w:hAnsi="Arial" w:cs="Arial"/>
                <w:sz w:val="18"/>
                <w:szCs w:val="18"/>
              </w:rPr>
              <w:t>ﬁlter-sterilized 1</w:t>
            </w:r>
            <w:r w:rsidRPr="001C0918">
              <w:rPr>
                <w:rFonts w:ascii="Arial" w:hAnsi="Arial" w:cs="Arial"/>
                <w:i/>
                <w:iCs/>
                <w:sz w:val="18"/>
                <w:szCs w:val="18"/>
              </w:rPr>
              <w:t xml:space="preserve">N </w:t>
            </w:r>
            <w:r w:rsidRPr="0071074D">
              <w:rPr>
                <w:rFonts w:ascii="Arial" w:hAnsi="Arial" w:cs="Arial"/>
                <w:sz w:val="18"/>
                <w:szCs w:val="18"/>
              </w:rPr>
              <w:t>NaOH or 1</w:t>
            </w:r>
            <w:r w:rsidRPr="001C0918">
              <w:rPr>
                <w:rFonts w:ascii="Arial" w:hAnsi="Arial" w:cs="Arial"/>
                <w:i/>
                <w:iCs/>
                <w:sz w:val="18"/>
                <w:szCs w:val="18"/>
              </w:rPr>
              <w:t>N</w:t>
            </w:r>
            <w:r w:rsidRPr="0071074D">
              <w:rPr>
                <w:rFonts w:ascii="Arial" w:hAnsi="Arial" w:cs="Arial"/>
                <w:sz w:val="18"/>
                <w:szCs w:val="18"/>
              </w:rPr>
              <w:t xml:space="preserve"> HCl solutions</w:t>
            </w:r>
            <w:r w:rsidR="007C4055">
              <w:rPr>
                <w:rFonts w:ascii="Arial" w:hAnsi="Arial" w:cs="Arial"/>
                <w:sz w:val="18"/>
                <w:szCs w:val="18"/>
              </w:rPr>
              <w:t xml:space="preserve"> to make minor adjustments so medium’s pH meets that specified in the formulation. (Commercially available med</w:t>
            </w:r>
            <w:r w:rsidR="00F31CA7">
              <w:rPr>
                <w:rFonts w:ascii="Arial" w:hAnsi="Arial" w:cs="Arial"/>
                <w:sz w:val="18"/>
                <w:szCs w:val="18"/>
              </w:rPr>
              <w:t>i</w:t>
            </w:r>
            <w:r w:rsidR="007C4055">
              <w:rPr>
                <w:rFonts w:ascii="Arial" w:hAnsi="Arial" w:cs="Arial"/>
                <w:sz w:val="18"/>
                <w:szCs w:val="18"/>
              </w:rPr>
              <w:t>a will seldom need pH adjustment)</w:t>
            </w:r>
            <w:r w:rsidRPr="0071074D">
              <w:rPr>
                <w:rFonts w:ascii="Arial" w:hAnsi="Arial" w:cs="Arial"/>
                <w:sz w:val="18"/>
                <w:szCs w:val="18"/>
              </w:rPr>
              <w:t xml:space="preserve">. </w:t>
            </w:r>
            <w:r w:rsidR="007C4055" w:rsidRPr="0071074D">
              <w:rPr>
                <w:rFonts w:ascii="Arial" w:hAnsi="Arial" w:cs="Arial"/>
                <w:sz w:val="18"/>
                <w:szCs w:val="18"/>
              </w:rPr>
              <w:t xml:space="preserve">If medium is known </w:t>
            </w:r>
            <w:r w:rsidR="007C4055">
              <w:rPr>
                <w:rFonts w:ascii="Arial" w:hAnsi="Arial" w:cs="Arial"/>
                <w:sz w:val="18"/>
                <w:szCs w:val="18"/>
              </w:rPr>
              <w:t>to require</w:t>
            </w:r>
            <w:r w:rsidR="007C4055" w:rsidRPr="0071074D">
              <w:rPr>
                <w:rFonts w:ascii="Arial" w:hAnsi="Arial" w:cs="Arial"/>
                <w:sz w:val="18"/>
                <w:szCs w:val="18"/>
              </w:rPr>
              <w:t xml:space="preserve"> pH adjustment, adjust</w:t>
            </w:r>
            <w:r w:rsidR="007C4055">
              <w:rPr>
                <w:rFonts w:ascii="Arial" w:hAnsi="Arial" w:cs="Arial"/>
                <w:sz w:val="18"/>
                <w:szCs w:val="18"/>
              </w:rPr>
              <w:t xml:space="preserve"> it</w:t>
            </w:r>
            <w:r w:rsidR="007C4055" w:rsidRPr="0071074D">
              <w:rPr>
                <w:rFonts w:ascii="Arial" w:hAnsi="Arial" w:cs="Arial"/>
                <w:sz w:val="18"/>
                <w:szCs w:val="18"/>
              </w:rPr>
              <w:t xml:space="preserve"> appropriately </w:t>
            </w:r>
            <w:r w:rsidR="007C4055">
              <w:rPr>
                <w:rFonts w:ascii="Arial" w:hAnsi="Arial" w:cs="Arial"/>
                <w:sz w:val="18"/>
                <w:szCs w:val="18"/>
              </w:rPr>
              <w:t>before</w:t>
            </w:r>
            <w:r w:rsidR="007C4055" w:rsidRPr="0071074D">
              <w:rPr>
                <w:rFonts w:ascii="Arial" w:hAnsi="Arial" w:cs="Arial"/>
                <w:sz w:val="18"/>
                <w:szCs w:val="18"/>
              </w:rPr>
              <w:t xml:space="preserve"> sterilization and record ﬁnal pH.</w:t>
            </w:r>
            <w:r w:rsidR="007C4055">
              <w:rPr>
                <w:rFonts w:ascii="Arial" w:hAnsi="Arial" w:cs="Arial"/>
                <w:sz w:val="18"/>
                <w:szCs w:val="18"/>
              </w:rPr>
              <w:t xml:space="preserve"> </w:t>
            </w:r>
            <w:r w:rsidRPr="0071074D">
              <w:rPr>
                <w:rFonts w:ascii="Arial" w:hAnsi="Arial" w:cs="Arial"/>
                <w:sz w:val="18"/>
                <w:szCs w:val="18"/>
              </w:rPr>
              <w:t xml:space="preserve">If the pH difference </w:t>
            </w:r>
            <w:proofErr w:type="gramStart"/>
            <w:r w:rsidRPr="0071074D">
              <w:rPr>
                <w:rFonts w:ascii="Arial" w:hAnsi="Arial" w:cs="Arial"/>
                <w:sz w:val="18"/>
                <w:szCs w:val="18"/>
              </w:rPr>
              <w:t xml:space="preserve">is  </w:t>
            </w:r>
            <w:r w:rsidR="007C4055">
              <w:rPr>
                <w:rFonts w:ascii="Arial" w:hAnsi="Arial" w:cs="Arial"/>
                <w:sz w:val="18"/>
                <w:szCs w:val="18"/>
              </w:rPr>
              <w:t>&gt;</w:t>
            </w:r>
            <w:proofErr w:type="gramEnd"/>
            <w:r w:rsidRPr="0071074D">
              <w:rPr>
                <w:rFonts w:ascii="Arial" w:hAnsi="Arial" w:cs="Arial"/>
                <w:sz w:val="18"/>
                <w:szCs w:val="18"/>
              </w:rPr>
              <w:t xml:space="preserve">0.5 units, discard the batch and check </w:t>
            </w:r>
            <w:r w:rsidR="007C4055">
              <w:rPr>
                <w:rFonts w:ascii="Arial" w:hAnsi="Arial" w:cs="Arial"/>
                <w:sz w:val="18"/>
                <w:szCs w:val="18"/>
              </w:rPr>
              <w:t xml:space="preserve">both </w:t>
            </w:r>
            <w:r w:rsidRPr="0071074D">
              <w:rPr>
                <w:rFonts w:ascii="Arial" w:hAnsi="Arial" w:cs="Arial"/>
                <w:sz w:val="18"/>
                <w:szCs w:val="18"/>
              </w:rPr>
              <w:t xml:space="preserve">preparation instructions </w:t>
            </w:r>
            <w:proofErr w:type="gramStart"/>
            <w:r w:rsidRPr="0071074D">
              <w:rPr>
                <w:rFonts w:ascii="Arial" w:hAnsi="Arial" w:cs="Arial"/>
                <w:sz w:val="18"/>
                <w:szCs w:val="18"/>
              </w:rPr>
              <w:t>and  reagent</w:t>
            </w:r>
            <w:proofErr w:type="gramEnd"/>
            <w:r w:rsidRPr="0071074D">
              <w:rPr>
                <w:rFonts w:ascii="Arial" w:hAnsi="Arial" w:cs="Arial"/>
                <w:sz w:val="18"/>
                <w:szCs w:val="18"/>
              </w:rPr>
              <w:t xml:space="preserve"> water</w:t>
            </w:r>
            <w:r w:rsidR="007C4055">
              <w:rPr>
                <w:rFonts w:ascii="Arial" w:hAnsi="Arial" w:cs="Arial"/>
                <w:sz w:val="18"/>
                <w:szCs w:val="18"/>
              </w:rPr>
              <w:t>’s pH</w:t>
            </w:r>
            <w:r w:rsidRPr="0071074D">
              <w:rPr>
                <w:rFonts w:ascii="Arial" w:hAnsi="Arial" w:cs="Arial"/>
                <w:sz w:val="18"/>
                <w:szCs w:val="18"/>
              </w:rPr>
              <w:t xml:space="preserve"> to resolve the problem. </w:t>
            </w:r>
          </w:p>
          <w:p w14:paraId="3D8D7A6F" w14:textId="77777777" w:rsidR="00865D8B" w:rsidRPr="0071074D" w:rsidRDefault="00865D8B" w:rsidP="00865D8B">
            <w:pPr>
              <w:rPr>
                <w:rFonts w:ascii="Arial" w:hAnsi="Arial" w:cs="Arial"/>
                <w:sz w:val="18"/>
                <w:szCs w:val="18"/>
              </w:rPr>
            </w:pPr>
          </w:p>
          <w:p w14:paraId="779EC83E" w14:textId="07D4D467" w:rsidR="00865D8B" w:rsidRPr="0071074D" w:rsidRDefault="00865D8B" w:rsidP="00865D8B">
            <w:pPr>
              <w:rPr>
                <w:rFonts w:ascii="Arial" w:hAnsi="Arial" w:cs="Arial"/>
                <w:sz w:val="18"/>
                <w:szCs w:val="18"/>
              </w:rPr>
            </w:pPr>
            <w:r w:rsidRPr="00D803C2">
              <w:rPr>
                <w:rFonts w:ascii="Arial" w:hAnsi="Arial" w:cs="Arial"/>
                <w:b/>
                <w:bCs/>
                <w:sz w:val="18"/>
                <w:szCs w:val="18"/>
              </w:rPr>
              <w:t>SM 9222 D-20</w:t>
            </w:r>
            <w:r w:rsidR="001F2735" w:rsidRPr="00D803C2">
              <w:rPr>
                <w:rFonts w:ascii="Arial" w:hAnsi="Arial" w:cs="Arial"/>
                <w:b/>
                <w:bCs/>
                <w:sz w:val="18"/>
                <w:szCs w:val="18"/>
              </w:rPr>
              <w:t>15</w:t>
            </w:r>
            <w:r w:rsidRPr="00D803C2">
              <w:rPr>
                <w:rFonts w:ascii="Arial" w:hAnsi="Arial" w:cs="Arial"/>
                <w:b/>
                <w:bCs/>
                <w:sz w:val="18"/>
                <w:szCs w:val="18"/>
              </w:rPr>
              <w:t xml:space="preserve"> (</w:t>
            </w:r>
            <w:r w:rsidR="001F2735" w:rsidRPr="00D803C2">
              <w:rPr>
                <w:rFonts w:ascii="Arial" w:hAnsi="Arial" w:cs="Arial"/>
                <w:b/>
                <w:bCs/>
                <w:sz w:val="18"/>
                <w:szCs w:val="18"/>
              </w:rPr>
              <w:t>2</w:t>
            </w:r>
            <w:r w:rsidRPr="00D803C2">
              <w:rPr>
                <w:rFonts w:ascii="Arial" w:hAnsi="Arial" w:cs="Arial"/>
                <w:b/>
                <w:bCs/>
                <w:sz w:val="18"/>
                <w:szCs w:val="18"/>
              </w:rPr>
              <w:t>):</w:t>
            </w:r>
            <w:r w:rsidRPr="0071074D">
              <w:rPr>
                <w:rFonts w:ascii="Arial" w:hAnsi="Arial" w:cs="Arial"/>
                <w:sz w:val="18"/>
                <w:szCs w:val="18"/>
              </w:rPr>
              <w:t xml:space="preserve"> Final pH should be 7.4 ± 0.2 S.U.</w:t>
            </w:r>
          </w:p>
          <w:p w14:paraId="2174DD26" w14:textId="77777777" w:rsidR="00865D8B" w:rsidRPr="0071074D" w:rsidRDefault="00865D8B" w:rsidP="00865D8B">
            <w:pPr>
              <w:rPr>
                <w:rFonts w:ascii="Arial" w:hAnsi="Arial" w:cs="Arial"/>
                <w:sz w:val="18"/>
                <w:szCs w:val="18"/>
              </w:rPr>
            </w:pPr>
          </w:p>
          <w:p w14:paraId="1B54C091" w14:textId="77777777" w:rsidR="00865D8B" w:rsidRPr="0071074D" w:rsidRDefault="00865D8B" w:rsidP="00865D8B">
            <w:pPr>
              <w:rPr>
                <w:rFonts w:ascii="Arial" w:hAnsi="Arial" w:cs="Arial"/>
                <w:sz w:val="18"/>
                <w:szCs w:val="18"/>
              </w:rPr>
            </w:pPr>
            <w:r w:rsidRPr="0071074D">
              <w:rPr>
                <w:rFonts w:ascii="Arial" w:hAnsi="Arial" w:cs="Arial"/>
                <w:sz w:val="18"/>
                <w:szCs w:val="18"/>
              </w:rPr>
              <w:t>Bottom line: It is required to check and document the pH of each batch of prepared media after sterilization. If the pH is not 7.4 ± 0.2 S.U. it must be adjusted to that range.</w:t>
            </w:r>
          </w:p>
          <w:p w14:paraId="1D6C3246" w14:textId="77777777" w:rsidR="00865D8B" w:rsidRPr="0071074D" w:rsidRDefault="00865D8B" w:rsidP="00865D8B">
            <w:pPr>
              <w:rPr>
                <w:rFonts w:ascii="Arial" w:hAnsi="Arial" w:cs="Arial"/>
                <w:sz w:val="18"/>
                <w:szCs w:val="18"/>
              </w:rPr>
            </w:pPr>
          </w:p>
          <w:p w14:paraId="5AD178BA" w14:textId="77777777" w:rsidR="00865D8B" w:rsidRPr="0071074D" w:rsidRDefault="00865D8B" w:rsidP="00865D8B">
            <w:pPr>
              <w:rPr>
                <w:rFonts w:ascii="Arial" w:hAnsi="Arial" w:cs="Arial"/>
                <w:sz w:val="18"/>
                <w:szCs w:val="18"/>
              </w:rPr>
            </w:pPr>
            <w:r w:rsidRPr="0071074D">
              <w:rPr>
                <w:rFonts w:ascii="Arial" w:hAnsi="Arial" w:cs="Arial"/>
                <w:sz w:val="18"/>
                <w:szCs w:val="18"/>
              </w:rPr>
              <w:t>If using agar, the method states to pour into petri plates and let solidify before it talks about the final pH. Therefore, they need to use a pH electrode for surface measurements, which is made to be used for solid and semi-solid samples, and analyze the agar after it solidifies.</w:t>
            </w:r>
          </w:p>
        </w:tc>
      </w:tr>
      <w:tr w:rsidR="00226146" w:rsidRPr="00A0149B" w14:paraId="5D1A2A13"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65687A27" w14:textId="77777777" w:rsidR="00226146" w:rsidRPr="0071074D" w:rsidRDefault="00226146"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3C06EFC3" w14:textId="220BB896" w:rsidR="00DA60B1" w:rsidRDefault="00DA60B1" w:rsidP="00DA60B1">
            <w:pPr>
              <w:rPr>
                <w:rFonts w:ascii="Arial" w:hAnsi="Arial" w:cs="Arial"/>
                <w:sz w:val="18"/>
                <w:szCs w:val="18"/>
              </w:rPr>
            </w:pPr>
            <w:r w:rsidRPr="00EE1D50">
              <w:rPr>
                <w:rFonts w:ascii="Arial" w:hAnsi="Arial" w:cs="Arial"/>
                <w:sz w:val="18"/>
                <w:szCs w:val="18"/>
              </w:rPr>
              <w:t>What is the holding time for the prepared media? [SM 9222 D-20</w:t>
            </w:r>
            <w:r w:rsidR="00581EE8">
              <w:rPr>
                <w:rFonts w:ascii="Arial" w:hAnsi="Arial" w:cs="Arial"/>
                <w:sz w:val="18"/>
                <w:szCs w:val="18"/>
              </w:rPr>
              <w:t>15</w:t>
            </w:r>
            <w:r w:rsidRPr="00EE1D50">
              <w:rPr>
                <w:rFonts w:ascii="Arial" w:hAnsi="Arial" w:cs="Arial"/>
                <w:sz w:val="18"/>
                <w:szCs w:val="18"/>
              </w:rPr>
              <w:t xml:space="preserve"> (</w:t>
            </w:r>
            <w:r>
              <w:rPr>
                <w:rFonts w:ascii="Arial" w:hAnsi="Arial" w:cs="Arial"/>
                <w:sz w:val="18"/>
                <w:szCs w:val="18"/>
              </w:rPr>
              <w:t>2</w:t>
            </w:r>
            <w:r w:rsidRPr="00EE1D50">
              <w:rPr>
                <w:rFonts w:ascii="Arial" w:hAnsi="Arial" w:cs="Arial"/>
                <w:sz w:val="18"/>
                <w:szCs w:val="18"/>
              </w:rPr>
              <w:t>)]</w:t>
            </w:r>
          </w:p>
          <w:p w14:paraId="7128D471" w14:textId="77777777" w:rsidR="00DA60B1" w:rsidRDefault="00DA60B1" w:rsidP="00DA60B1">
            <w:pPr>
              <w:rPr>
                <w:rFonts w:ascii="Arial" w:hAnsi="Arial" w:cs="Arial"/>
                <w:sz w:val="18"/>
                <w:szCs w:val="18"/>
              </w:rPr>
            </w:pPr>
          </w:p>
          <w:p w14:paraId="466AF3A1" w14:textId="59238AB1" w:rsidR="00DA60B1" w:rsidRDefault="00DA60B1" w:rsidP="00DA60B1">
            <w:pPr>
              <w:jc w:val="both"/>
              <w:rPr>
                <w:rFonts w:ascii="Arial" w:hAnsi="Arial" w:cs="Arial"/>
                <w:b/>
                <w:bCs/>
                <w:sz w:val="18"/>
                <w:szCs w:val="18"/>
              </w:rPr>
            </w:pPr>
            <w:r>
              <w:rPr>
                <w:rFonts w:ascii="Arial" w:hAnsi="Arial" w:cs="Arial"/>
                <w:b/>
                <w:bCs/>
                <w:sz w:val="18"/>
                <w:szCs w:val="18"/>
              </w:rPr>
              <w:t>A</w:t>
            </w:r>
            <w:r w:rsidR="007874AA">
              <w:rPr>
                <w:rFonts w:ascii="Arial" w:hAnsi="Arial" w:cs="Arial"/>
                <w:b/>
                <w:bCs/>
                <w:sz w:val="18"/>
                <w:szCs w:val="18"/>
              </w:rPr>
              <w:t>nswer</w:t>
            </w:r>
            <w:r>
              <w:rPr>
                <w:rFonts w:ascii="Arial" w:hAnsi="Arial" w:cs="Arial"/>
                <w:b/>
                <w:bCs/>
                <w:sz w:val="18"/>
                <w:szCs w:val="18"/>
              </w:rPr>
              <w:t>:</w:t>
            </w:r>
          </w:p>
          <w:p w14:paraId="74232473"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33A3A68" w14:textId="77777777" w:rsidR="00226146" w:rsidRPr="0071074D" w:rsidRDefault="00226146"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BDF472D" w14:textId="77777777" w:rsidR="00226146" w:rsidRPr="0071074D" w:rsidRDefault="00226146"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6FBA674F" w14:textId="5F5F54E2" w:rsidR="00226146" w:rsidRPr="0071074D" w:rsidRDefault="00DA60B1" w:rsidP="00865D8B">
            <w:pPr>
              <w:rPr>
                <w:rFonts w:ascii="Arial" w:hAnsi="Arial" w:cs="Arial"/>
                <w:sz w:val="18"/>
                <w:szCs w:val="18"/>
              </w:rPr>
            </w:pPr>
            <w:r>
              <w:rPr>
                <w:rFonts w:ascii="Arial" w:hAnsi="Arial" w:cs="Arial"/>
                <w:sz w:val="18"/>
                <w:szCs w:val="18"/>
              </w:rPr>
              <w:t>Discard unused broth after 96 h or unused agar after 2 weeks.</w:t>
            </w:r>
          </w:p>
        </w:tc>
      </w:tr>
      <w:tr w:rsidR="00865D8B" w:rsidRPr="00A0149B" w14:paraId="607C4A0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F956026" w14:textId="611A448D" w:rsidR="00865D8B" w:rsidRPr="00586F5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30966DF8" w14:textId="2C546A5D" w:rsidR="00865D8B" w:rsidRPr="0071074D" w:rsidRDefault="00865D8B" w:rsidP="00865D8B">
            <w:pPr>
              <w:rPr>
                <w:rFonts w:ascii="Arial" w:hAnsi="Arial" w:cs="Arial"/>
                <w:sz w:val="18"/>
                <w:szCs w:val="18"/>
              </w:rPr>
            </w:pPr>
            <w:r w:rsidRPr="0071074D">
              <w:rPr>
                <w:rFonts w:ascii="Arial" w:hAnsi="Arial" w:cs="Arial"/>
                <w:sz w:val="18"/>
                <w:szCs w:val="18"/>
              </w:rPr>
              <w:t xml:space="preserve">If </w:t>
            </w:r>
            <w:r w:rsidRPr="00586F50">
              <w:rPr>
                <w:rFonts w:ascii="Arial" w:hAnsi="Arial" w:cs="Arial"/>
                <w:sz w:val="18"/>
                <w:szCs w:val="18"/>
                <w:u w:val="single"/>
              </w:rPr>
              <w:t>purchased ready-to-use media</w:t>
            </w:r>
            <w:r w:rsidRPr="0071074D">
              <w:rPr>
                <w:rFonts w:ascii="Arial" w:hAnsi="Arial" w:cs="Arial"/>
                <w:sz w:val="18"/>
                <w:szCs w:val="18"/>
              </w:rPr>
              <w:t xml:space="preserve"> is used with a manufacturer’s expiration date that exceeds the holding time stated in SM 9020 B-20</w:t>
            </w:r>
            <w:r w:rsidR="007C4055">
              <w:rPr>
                <w:rFonts w:ascii="Arial" w:hAnsi="Arial" w:cs="Arial"/>
                <w:sz w:val="18"/>
                <w:szCs w:val="18"/>
              </w:rPr>
              <w:t>1</w:t>
            </w:r>
            <w:r w:rsidRPr="0071074D">
              <w:rPr>
                <w:rFonts w:ascii="Arial" w:hAnsi="Arial" w:cs="Arial"/>
                <w:sz w:val="18"/>
                <w:szCs w:val="18"/>
              </w:rPr>
              <w:t>5, Table 9020: V, is the manufacturer’s statement of quality to that extended time on file? [SM 9020 B</w:t>
            </w:r>
            <w:r>
              <w:rPr>
                <w:rFonts w:ascii="Arial" w:hAnsi="Arial" w:cs="Arial"/>
                <w:sz w:val="18"/>
                <w:szCs w:val="18"/>
              </w:rPr>
              <w:t>-20</w:t>
            </w:r>
            <w:r w:rsidR="007C4055">
              <w:rPr>
                <w:rFonts w:ascii="Arial" w:hAnsi="Arial" w:cs="Arial"/>
                <w:sz w:val="18"/>
                <w:szCs w:val="18"/>
              </w:rPr>
              <w:t>1</w:t>
            </w:r>
            <w:r>
              <w:rPr>
                <w:rFonts w:ascii="Arial" w:hAnsi="Arial" w:cs="Arial"/>
                <w:sz w:val="18"/>
                <w:szCs w:val="18"/>
              </w:rPr>
              <w:t>5</w:t>
            </w:r>
            <w:r w:rsidRPr="0071074D">
              <w:rPr>
                <w:rFonts w:ascii="Arial" w:hAnsi="Arial" w:cs="Arial"/>
                <w:sz w:val="18"/>
                <w:szCs w:val="18"/>
              </w:rPr>
              <w:t xml:space="preserve"> (5) (j) (4)]</w:t>
            </w:r>
          </w:p>
        </w:tc>
        <w:tc>
          <w:tcPr>
            <w:tcW w:w="450" w:type="dxa"/>
            <w:tcBorders>
              <w:top w:val="single" w:sz="4" w:space="0" w:color="auto"/>
              <w:left w:val="single" w:sz="4" w:space="0" w:color="auto"/>
              <w:bottom w:val="single" w:sz="4" w:space="0" w:color="auto"/>
              <w:right w:val="single" w:sz="4" w:space="0" w:color="auto"/>
            </w:tcBorders>
            <w:noWrap/>
            <w:vAlign w:val="center"/>
          </w:tcPr>
          <w:p w14:paraId="1605869B"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D09B508"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872F41C" w14:textId="77777777" w:rsidR="00865D8B" w:rsidRPr="0071074D" w:rsidRDefault="00865D8B" w:rsidP="00865D8B">
            <w:pPr>
              <w:rPr>
                <w:rFonts w:ascii="Arial" w:hAnsi="Arial" w:cs="Arial"/>
                <w:sz w:val="18"/>
                <w:szCs w:val="18"/>
              </w:rPr>
            </w:pPr>
            <w:r w:rsidRPr="00D803C2">
              <w:rPr>
                <w:rFonts w:ascii="Arial" w:hAnsi="Arial" w:cs="Arial"/>
                <w:b/>
                <w:bCs/>
                <w:sz w:val="18"/>
                <w:szCs w:val="18"/>
              </w:rPr>
              <w:t>SM states:</w:t>
            </w:r>
            <w:r w:rsidRPr="0071074D">
              <w:rPr>
                <w:rFonts w:ascii="Arial" w:hAnsi="Arial" w:cs="Arial"/>
                <w:sz w:val="18"/>
                <w:szCs w:val="18"/>
              </w:rPr>
              <w:t xml:space="preserve"> For prepared ready</w:t>
            </w:r>
            <w:r>
              <w:rPr>
                <w:rFonts w:ascii="Arial" w:hAnsi="Arial" w:cs="Arial"/>
                <w:sz w:val="18"/>
                <w:szCs w:val="18"/>
              </w:rPr>
              <w:t>-</w:t>
            </w:r>
            <w:r w:rsidRPr="0071074D">
              <w:rPr>
                <w:rFonts w:ascii="Arial" w:hAnsi="Arial" w:cs="Arial"/>
                <w:sz w:val="18"/>
                <w:szCs w:val="18"/>
              </w:rPr>
              <w:t>to</w:t>
            </w:r>
            <w:r>
              <w:rPr>
                <w:rFonts w:ascii="Arial" w:hAnsi="Arial" w:cs="Arial"/>
                <w:sz w:val="18"/>
                <w:szCs w:val="18"/>
              </w:rPr>
              <w:t>-</w:t>
            </w:r>
            <w:r w:rsidRPr="0071074D">
              <w:rPr>
                <w:rFonts w:ascii="Arial" w:hAnsi="Arial" w:cs="Arial"/>
                <w:sz w:val="18"/>
                <w:szCs w:val="18"/>
              </w:rPr>
              <w:t xml:space="preserve">use media with a manufacturer’s expiration date greater than noted in the Table, have manufacturer supply evidence of media quality for that extended </w:t>
            </w:r>
            <w:proofErr w:type="gramStart"/>
            <w:r w:rsidRPr="0071074D">
              <w:rPr>
                <w:rFonts w:ascii="Arial" w:hAnsi="Arial" w:cs="Arial"/>
                <w:sz w:val="18"/>
                <w:szCs w:val="18"/>
              </w:rPr>
              <w:t>period of time</w:t>
            </w:r>
            <w:proofErr w:type="gramEnd"/>
            <w:r w:rsidRPr="0071074D">
              <w:rPr>
                <w:rFonts w:ascii="Arial" w:hAnsi="Arial" w:cs="Arial"/>
                <w:sz w:val="18"/>
                <w:szCs w:val="18"/>
              </w:rPr>
              <w:t>.</w:t>
            </w:r>
          </w:p>
          <w:p w14:paraId="5D0BA7EB" w14:textId="77777777" w:rsidR="00865D8B" w:rsidRPr="0071074D" w:rsidRDefault="00865D8B" w:rsidP="00865D8B">
            <w:pPr>
              <w:rPr>
                <w:rFonts w:ascii="Arial" w:hAnsi="Arial" w:cs="Arial"/>
                <w:sz w:val="18"/>
                <w:szCs w:val="18"/>
              </w:rPr>
            </w:pPr>
          </w:p>
          <w:p w14:paraId="58F320A4" w14:textId="222913F4"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Times for Prepared Media</w:t>
            </w:r>
          </w:p>
          <w:tbl>
            <w:tblPr>
              <w:tblStyle w:val="TableGrid"/>
              <w:tblW w:w="0" w:type="auto"/>
              <w:tblLook w:val="04A0" w:firstRow="1" w:lastRow="0" w:firstColumn="1" w:lastColumn="0" w:noHBand="0" w:noVBand="1"/>
            </w:tblPr>
            <w:tblGrid>
              <w:gridCol w:w="3471"/>
              <w:gridCol w:w="1130"/>
            </w:tblGrid>
            <w:tr w:rsidR="007D75EA" w:rsidRPr="007D75EA" w14:paraId="3AA2D15D" w14:textId="77777777" w:rsidTr="007D75EA">
              <w:trPr>
                <w:trHeight w:val="159"/>
              </w:trPr>
              <w:tc>
                <w:tcPr>
                  <w:tcW w:w="3471" w:type="dxa"/>
                </w:tcPr>
                <w:p w14:paraId="02381810"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Medium </w:t>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p>
              </w:tc>
              <w:tc>
                <w:tcPr>
                  <w:tcW w:w="1130" w:type="dxa"/>
                </w:tcPr>
                <w:p w14:paraId="3CFFC12E"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w:t>
                  </w:r>
                </w:p>
              </w:tc>
            </w:tr>
            <w:tr w:rsidR="007D75EA" w:rsidRPr="007D75EA" w14:paraId="45FF0E36" w14:textId="77777777" w:rsidTr="007D75EA">
              <w:trPr>
                <w:trHeight w:val="159"/>
              </w:trPr>
              <w:tc>
                <w:tcPr>
                  <w:tcW w:w="3471" w:type="dxa"/>
                </w:tcPr>
                <w:p w14:paraId="1346AA7D"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Broth in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flasks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p>
              </w:tc>
              <w:tc>
                <w:tcPr>
                  <w:tcW w:w="1130" w:type="dxa"/>
                </w:tcPr>
                <w:p w14:paraId="19073EC0"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96 h</w:t>
                  </w:r>
                </w:p>
              </w:tc>
            </w:tr>
            <w:tr w:rsidR="007D75EA" w:rsidRPr="007D75EA" w14:paraId="13FA304A" w14:textId="77777777" w:rsidTr="007D75EA">
              <w:trPr>
                <w:trHeight w:val="159"/>
              </w:trPr>
              <w:tc>
                <w:tcPr>
                  <w:tcW w:w="3471" w:type="dxa"/>
                </w:tcPr>
                <w:p w14:paraId="64D10BE0"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Poured agar in plates with tight-fitting </w:t>
                  </w:r>
                  <w:proofErr w:type="spellStart"/>
                  <w:r w:rsidRPr="007D75EA">
                    <w:rPr>
                      <w:rFonts w:eastAsia="Times-Roman"/>
                      <w:sz w:val="17"/>
                      <w:szCs w:val="17"/>
                      <w:lang w:eastAsia="en-US"/>
                      <w14:ligatures w14:val="standardContextual"/>
                    </w:rPr>
                    <w:t>covers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p>
              </w:tc>
              <w:tc>
                <w:tcPr>
                  <w:tcW w:w="1130" w:type="dxa"/>
                </w:tcPr>
                <w:p w14:paraId="42C17D8C"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2A7133CE" w14:textId="77777777" w:rsidTr="007D75EA">
              <w:trPr>
                <w:trHeight w:val="159"/>
              </w:trPr>
              <w:tc>
                <w:tcPr>
                  <w:tcW w:w="3471" w:type="dxa"/>
                </w:tcPr>
                <w:p w14:paraId="001B44DA"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Agar or broth in </w:t>
                  </w:r>
                  <w:proofErr w:type="gramStart"/>
                  <w:r w:rsidRPr="007D75EA">
                    <w:rPr>
                      <w:rFonts w:eastAsia="Times-Roman"/>
                      <w:sz w:val="17"/>
                      <w:szCs w:val="17"/>
                      <w:lang w:eastAsia="en-US"/>
                      <w14:ligatures w14:val="standardContextual"/>
                    </w:rPr>
                    <w:t>loose-cap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p>
              </w:tc>
              <w:tc>
                <w:tcPr>
                  <w:tcW w:w="1130" w:type="dxa"/>
                </w:tcPr>
                <w:p w14:paraId="312D1AFD"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48B08E16" w14:textId="77777777" w:rsidTr="007D75EA">
              <w:trPr>
                <w:trHeight w:val="327"/>
              </w:trPr>
              <w:tc>
                <w:tcPr>
                  <w:tcW w:w="3471" w:type="dxa"/>
                </w:tcPr>
                <w:p w14:paraId="53DD2A2B"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Agar or broth in tightly closed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b</w:t>
                  </w:r>
                  <w:proofErr w:type="spellEnd"/>
                  <w:r w:rsidRPr="007D75EA">
                    <w:rPr>
                      <w:rFonts w:eastAsia="Times-Roman"/>
                      <w:sz w:val="10"/>
                      <w:szCs w:val="10"/>
                      <w:lang w:eastAsia="en-US"/>
                      <w14:ligatures w14:val="standardContextual"/>
                    </w:rPr>
                    <w:t xml:space="preserve"> </w:t>
                  </w:r>
                </w:p>
              </w:tc>
              <w:tc>
                <w:tcPr>
                  <w:tcW w:w="1130" w:type="dxa"/>
                </w:tcPr>
                <w:p w14:paraId="66A7A6A2"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r w:rsidR="007D75EA" w:rsidRPr="007D75EA" w14:paraId="05E3F205" w14:textId="77777777" w:rsidTr="007D75EA">
              <w:trPr>
                <w:trHeight w:val="320"/>
              </w:trPr>
              <w:tc>
                <w:tcPr>
                  <w:tcW w:w="3471" w:type="dxa"/>
                </w:tcPr>
                <w:p w14:paraId="3847B7C9"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Poured agar plates with loose-fitting covers in sealed plastic bags</w:t>
                  </w:r>
                </w:p>
              </w:tc>
              <w:tc>
                <w:tcPr>
                  <w:tcW w:w="1130" w:type="dxa"/>
                </w:tcPr>
                <w:p w14:paraId="32627309"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1FE92840" w14:textId="77777777" w:rsidTr="007D75EA">
              <w:trPr>
                <w:trHeight w:val="44"/>
              </w:trPr>
              <w:tc>
                <w:tcPr>
                  <w:tcW w:w="3471" w:type="dxa"/>
                </w:tcPr>
                <w:p w14:paraId="14C863D0"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Large volume of agar in tightly closed screw-cap flask or </w:t>
                  </w:r>
                  <w:proofErr w:type="spellStart"/>
                  <w:r w:rsidRPr="007D75EA">
                    <w:rPr>
                      <w:rFonts w:eastAsia="Times-Roman"/>
                      <w:sz w:val="17"/>
                      <w:szCs w:val="17"/>
                      <w:lang w:eastAsia="en-US"/>
                      <w14:ligatures w14:val="standardContextual"/>
                    </w:rPr>
                    <w:t>bottle</w:t>
                  </w:r>
                  <w:r w:rsidRPr="007D75EA">
                    <w:rPr>
                      <w:rFonts w:eastAsia="Times-Roman"/>
                      <w:sz w:val="10"/>
                      <w:szCs w:val="10"/>
                      <w:lang w:eastAsia="en-US"/>
                      <w14:ligatures w14:val="standardContextual"/>
                    </w:rPr>
                    <w:t>a</w:t>
                  </w:r>
                  <w:proofErr w:type="spellEnd"/>
                </w:p>
              </w:tc>
              <w:tc>
                <w:tcPr>
                  <w:tcW w:w="1130" w:type="dxa"/>
                </w:tcPr>
                <w:p w14:paraId="66A9ECAA"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bl>
          <w:p w14:paraId="4EB9E7B5" w14:textId="77777777" w:rsidR="007D75EA" w:rsidRPr="007D75EA" w:rsidRDefault="007D75EA" w:rsidP="007D75EA">
            <w:pPr>
              <w:autoSpaceDE w:val="0"/>
              <w:autoSpaceDN w:val="0"/>
              <w:adjustRightInd w:val="0"/>
              <w:rPr>
                <w:rFonts w:eastAsia="Times-Roman"/>
                <w:sz w:val="15"/>
                <w:szCs w:val="15"/>
                <w:lang w:eastAsia="en-US"/>
                <w14:ligatures w14:val="standardContextual"/>
              </w:rPr>
            </w:pPr>
            <w:r w:rsidRPr="007D75EA">
              <w:rPr>
                <w:rFonts w:eastAsia="Times-Roman"/>
                <w:sz w:val="9"/>
                <w:szCs w:val="9"/>
                <w:lang w:eastAsia="en-US"/>
                <w14:ligatures w14:val="standardContextual"/>
              </w:rPr>
              <w:t xml:space="preserve">a </w:t>
            </w:r>
            <w:r w:rsidRPr="007D75EA">
              <w:rPr>
                <w:rFonts w:eastAsia="Times-Roman"/>
                <w:sz w:val="15"/>
                <w:szCs w:val="15"/>
                <w:lang w:eastAsia="en-US"/>
                <w14:ligatures w14:val="standardContextual"/>
              </w:rPr>
              <w:t>Hold under refrigerated conditions (2–8 °C).</w:t>
            </w:r>
          </w:p>
          <w:p w14:paraId="4CFAD708" w14:textId="77777777" w:rsidR="007D75EA" w:rsidRPr="007D75EA" w:rsidRDefault="007D75EA" w:rsidP="007D75EA">
            <w:pPr>
              <w:spacing w:after="160" w:line="278" w:lineRule="auto"/>
              <w:rPr>
                <w:rFonts w:eastAsia="Aptos"/>
                <w:kern w:val="2"/>
                <w:lang w:eastAsia="en-US"/>
                <w14:ligatures w14:val="standardContextual"/>
              </w:rPr>
            </w:pPr>
            <w:r w:rsidRPr="007D75EA">
              <w:rPr>
                <w:rFonts w:eastAsia="Times-Roman"/>
                <w:sz w:val="9"/>
                <w:szCs w:val="9"/>
                <w:lang w:eastAsia="en-US"/>
                <w14:ligatures w14:val="standardContextual"/>
              </w:rPr>
              <w:t xml:space="preserve">b </w:t>
            </w:r>
            <w:r w:rsidRPr="007D75EA">
              <w:rPr>
                <w:rFonts w:eastAsia="Times-Roman"/>
                <w:sz w:val="15"/>
                <w:szCs w:val="15"/>
                <w:lang w:eastAsia="en-US"/>
                <w14:ligatures w14:val="standardContextual"/>
              </w:rPr>
              <w:t>Hold at &lt;30 °C.</w:t>
            </w:r>
          </w:p>
          <w:p w14:paraId="2335C2BB" w14:textId="33CCF581" w:rsidR="00865D8B" w:rsidRPr="0071074D" w:rsidRDefault="00865D8B" w:rsidP="00865D8B">
            <w:pPr>
              <w:rPr>
                <w:rFonts w:ascii="Arial" w:hAnsi="Arial" w:cs="Arial"/>
                <w:sz w:val="18"/>
                <w:szCs w:val="18"/>
              </w:rPr>
            </w:pPr>
          </w:p>
        </w:tc>
      </w:tr>
      <w:tr w:rsidR="00865D8B" w:rsidRPr="00A0149B" w14:paraId="3EEC189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1B312DC3" w14:textId="34108990"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8B55A4C" w14:textId="0A4C98D5" w:rsidR="00865D8B" w:rsidRPr="0071074D" w:rsidRDefault="00865D8B" w:rsidP="00865D8B">
            <w:pPr>
              <w:rPr>
                <w:rFonts w:ascii="Arial" w:hAnsi="Arial" w:cs="Arial"/>
                <w:sz w:val="18"/>
                <w:szCs w:val="18"/>
              </w:rPr>
            </w:pPr>
            <w:r w:rsidRPr="0071074D">
              <w:rPr>
                <w:rFonts w:ascii="Arial" w:hAnsi="Arial" w:cs="Arial"/>
                <w:sz w:val="18"/>
                <w:szCs w:val="18"/>
              </w:rPr>
              <w:t>Is media stored in refrigerator</w:t>
            </w:r>
            <w:r w:rsidR="00EC0307">
              <w:rPr>
                <w:rFonts w:ascii="Arial" w:hAnsi="Arial" w:cs="Arial"/>
                <w:sz w:val="18"/>
                <w:szCs w:val="18"/>
              </w:rPr>
              <w:t xml:space="preserve"> in the dark</w:t>
            </w:r>
            <w:r w:rsidRPr="0071074D">
              <w:rPr>
                <w:rFonts w:ascii="Arial" w:hAnsi="Arial" w:cs="Arial"/>
                <w:sz w:val="18"/>
                <w:szCs w:val="18"/>
              </w:rPr>
              <w:t>? [SM 9222 D</w:t>
            </w:r>
            <w:r>
              <w:rPr>
                <w:rFonts w:ascii="Arial" w:hAnsi="Arial" w:cs="Arial"/>
                <w:sz w:val="18"/>
                <w:szCs w:val="18"/>
              </w:rPr>
              <w:t>-20</w:t>
            </w:r>
            <w:r w:rsidR="00FA6767">
              <w:rPr>
                <w:rFonts w:ascii="Arial" w:hAnsi="Arial" w:cs="Arial"/>
                <w:sz w:val="18"/>
                <w:szCs w:val="18"/>
              </w:rPr>
              <w:t>15</w:t>
            </w:r>
            <w:r w:rsidRPr="0071074D">
              <w:rPr>
                <w:rFonts w:ascii="Arial" w:hAnsi="Arial" w:cs="Arial"/>
                <w:sz w:val="18"/>
                <w:szCs w:val="18"/>
              </w:rPr>
              <w:t xml:space="preserve"> (</w:t>
            </w:r>
            <w:r w:rsidR="00FA6767">
              <w:rPr>
                <w:rFonts w:ascii="Arial" w:hAnsi="Arial" w:cs="Arial"/>
                <w:sz w:val="18"/>
                <w:szCs w:val="18"/>
              </w:rPr>
              <w:t>2</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7055E1E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9C797DC"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69199708" w14:textId="12B40240" w:rsidR="00865D8B" w:rsidRPr="0071074D" w:rsidRDefault="00865D8B" w:rsidP="00865D8B">
            <w:pPr>
              <w:rPr>
                <w:rFonts w:ascii="Arial" w:hAnsi="Arial" w:cs="Arial"/>
                <w:sz w:val="18"/>
                <w:szCs w:val="18"/>
              </w:rPr>
            </w:pPr>
            <w:r w:rsidRPr="00D803C2">
              <w:rPr>
                <w:rFonts w:ascii="Arial" w:hAnsi="Arial" w:cs="Arial"/>
                <w:b/>
                <w:bCs/>
                <w:sz w:val="18"/>
                <w:szCs w:val="18"/>
              </w:rPr>
              <w:t>SM states:</w:t>
            </w:r>
            <w:r w:rsidRPr="0071074D">
              <w:rPr>
                <w:rFonts w:ascii="Arial" w:hAnsi="Arial" w:cs="Arial"/>
                <w:sz w:val="18"/>
                <w:szCs w:val="18"/>
              </w:rPr>
              <w:t xml:space="preserve"> Refrigerate </w:t>
            </w:r>
            <w:r w:rsidR="00FA6767">
              <w:rPr>
                <w:rFonts w:ascii="Arial" w:hAnsi="Arial" w:cs="Arial"/>
                <w:sz w:val="18"/>
                <w:szCs w:val="18"/>
              </w:rPr>
              <w:t>finished medium</w:t>
            </w:r>
            <w:r w:rsidR="00A02250">
              <w:rPr>
                <w:rFonts w:ascii="Arial" w:hAnsi="Arial" w:cs="Arial"/>
                <w:sz w:val="18"/>
                <w:szCs w:val="18"/>
              </w:rPr>
              <w:t xml:space="preserve"> </w:t>
            </w:r>
            <w:r w:rsidR="00FA6767">
              <w:rPr>
                <w:rFonts w:ascii="Arial" w:hAnsi="Arial" w:cs="Arial"/>
                <w:sz w:val="18"/>
                <w:szCs w:val="18"/>
              </w:rPr>
              <w:t>(p</w:t>
            </w:r>
            <w:r w:rsidRPr="0071074D">
              <w:rPr>
                <w:rFonts w:ascii="Arial" w:hAnsi="Arial" w:cs="Arial"/>
                <w:sz w:val="18"/>
                <w:szCs w:val="18"/>
              </w:rPr>
              <w:t>referably in sealed plastic bags or other containers to reduce moisture loss</w:t>
            </w:r>
            <w:r w:rsidR="00FA6767">
              <w:rPr>
                <w:rFonts w:ascii="Arial" w:hAnsi="Arial" w:cs="Arial"/>
                <w:sz w:val="18"/>
                <w:szCs w:val="18"/>
              </w:rPr>
              <w:t>)</w:t>
            </w:r>
            <w:r w:rsidRPr="0071074D">
              <w:rPr>
                <w:rFonts w:ascii="Arial" w:hAnsi="Arial" w:cs="Arial"/>
                <w:sz w:val="18"/>
                <w:szCs w:val="18"/>
              </w:rPr>
              <w:t xml:space="preserve"> and discard unused broth after 96 h or unused agar after 2 weeks.</w:t>
            </w:r>
          </w:p>
          <w:p w14:paraId="15C3EC05" w14:textId="77777777" w:rsidR="00865D8B" w:rsidRPr="0071074D" w:rsidRDefault="00865D8B" w:rsidP="00865D8B">
            <w:pPr>
              <w:rPr>
                <w:rFonts w:ascii="Arial" w:hAnsi="Arial" w:cs="Arial"/>
                <w:sz w:val="18"/>
                <w:szCs w:val="18"/>
              </w:rPr>
            </w:pPr>
          </w:p>
          <w:p w14:paraId="184234B1" w14:textId="1EC71AC2" w:rsidR="00865D8B" w:rsidRPr="0071074D" w:rsidRDefault="00865D8B" w:rsidP="00865D8B">
            <w:pPr>
              <w:rPr>
                <w:rFonts w:ascii="Arial" w:hAnsi="Arial" w:cs="Arial"/>
                <w:sz w:val="18"/>
                <w:szCs w:val="18"/>
              </w:rPr>
            </w:pPr>
            <w:r w:rsidRPr="0071074D">
              <w:rPr>
                <w:rFonts w:ascii="Arial" w:hAnsi="Arial" w:cs="Arial"/>
                <w:sz w:val="18"/>
                <w:szCs w:val="18"/>
              </w:rPr>
              <w:t xml:space="preserve">Purchased </w:t>
            </w:r>
            <w:r>
              <w:rPr>
                <w:rFonts w:ascii="Arial" w:hAnsi="Arial" w:cs="Arial"/>
                <w:sz w:val="18"/>
                <w:szCs w:val="18"/>
              </w:rPr>
              <w:t>ready-to-use</w:t>
            </w:r>
            <w:r w:rsidRPr="0071074D">
              <w:rPr>
                <w:rFonts w:ascii="Arial" w:hAnsi="Arial" w:cs="Arial"/>
                <w:sz w:val="18"/>
                <w:szCs w:val="18"/>
              </w:rPr>
              <w:t xml:space="preserve"> media may be used until </w:t>
            </w:r>
            <w:r>
              <w:rPr>
                <w:rFonts w:ascii="Arial" w:hAnsi="Arial" w:cs="Arial"/>
                <w:sz w:val="18"/>
                <w:szCs w:val="18"/>
              </w:rPr>
              <w:t xml:space="preserve">the </w:t>
            </w:r>
            <w:r w:rsidRPr="0071074D">
              <w:rPr>
                <w:rFonts w:ascii="Arial" w:hAnsi="Arial" w:cs="Arial"/>
                <w:sz w:val="18"/>
                <w:szCs w:val="18"/>
              </w:rPr>
              <w:t>manufacturer’s expiration date. See question</w:t>
            </w:r>
            <w:r>
              <w:rPr>
                <w:rFonts w:ascii="Arial" w:hAnsi="Arial" w:cs="Arial"/>
                <w:sz w:val="18"/>
                <w:szCs w:val="18"/>
              </w:rPr>
              <w:t xml:space="preserve"> #</w:t>
            </w:r>
            <w:r w:rsidR="00305140">
              <w:rPr>
                <w:rFonts w:ascii="Arial" w:hAnsi="Arial" w:cs="Arial"/>
                <w:sz w:val="18"/>
                <w:szCs w:val="18"/>
              </w:rPr>
              <w:t>20</w:t>
            </w:r>
            <w:r w:rsidRPr="0071074D">
              <w:rPr>
                <w:rFonts w:ascii="Arial" w:hAnsi="Arial" w:cs="Arial"/>
                <w:sz w:val="18"/>
                <w:szCs w:val="18"/>
              </w:rPr>
              <w:t>.</w:t>
            </w:r>
          </w:p>
        </w:tc>
      </w:tr>
      <w:tr w:rsidR="00865D8B" w:rsidRPr="00A0149B" w14:paraId="0EB0BCD0"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0278D5E4" w14:textId="7F3AE3B7"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70B24EA9" w14:textId="14B224D5" w:rsidR="00865D8B" w:rsidRPr="00586F50" w:rsidRDefault="00865D8B" w:rsidP="00865D8B">
            <w:pPr>
              <w:rPr>
                <w:rFonts w:ascii="Arial" w:hAnsi="Arial" w:cs="Arial"/>
                <w:sz w:val="18"/>
                <w:szCs w:val="18"/>
              </w:rPr>
            </w:pPr>
            <w:r w:rsidRPr="00586F50">
              <w:rPr>
                <w:rFonts w:ascii="Arial" w:hAnsi="Arial" w:cs="Arial"/>
                <w:sz w:val="18"/>
                <w:szCs w:val="18"/>
              </w:rPr>
              <w:t>Are absorbent pads used in conjunction with M-FC medium?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(c)]</w:t>
            </w:r>
          </w:p>
          <w:p w14:paraId="0380AA81" w14:textId="77777777" w:rsidR="00865D8B" w:rsidRPr="00586F50" w:rsidRDefault="00865D8B" w:rsidP="00865D8B">
            <w:pPr>
              <w:rPr>
                <w:rFonts w:ascii="Arial" w:hAnsi="Arial" w:cs="Arial"/>
                <w:sz w:val="18"/>
                <w:szCs w:val="18"/>
              </w:rPr>
            </w:pPr>
          </w:p>
          <w:p w14:paraId="7A19B9B4" w14:textId="77777777" w:rsidR="00865D8B" w:rsidRPr="00586F50" w:rsidRDefault="00865D8B" w:rsidP="00865D8B">
            <w:pPr>
              <w:rPr>
                <w:rFonts w:ascii="Arial" w:hAnsi="Arial" w:cs="Arial"/>
                <w:sz w:val="18"/>
                <w:szCs w:val="18"/>
              </w:rPr>
            </w:pPr>
            <w:r w:rsidRPr="00586F50">
              <w:rPr>
                <w:rFonts w:ascii="Arial" w:hAnsi="Arial" w:cs="Arial"/>
                <w:sz w:val="18"/>
                <w:szCs w:val="18"/>
              </w:rPr>
              <w:t>If not, skip to Question #2</w:t>
            </w:r>
            <w:r w:rsidR="00586F50" w:rsidRPr="00586F50">
              <w:rPr>
                <w:rFonts w:ascii="Arial" w:hAnsi="Arial" w:cs="Arial"/>
                <w:sz w:val="18"/>
                <w:szCs w:val="18"/>
              </w:rPr>
              <w:t>4</w:t>
            </w:r>
            <w:r w:rsidRPr="00586F50">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47F619F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74FD275"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C499A49" w14:textId="77777777" w:rsidR="00865D8B" w:rsidRPr="0071074D" w:rsidRDefault="00865D8B" w:rsidP="00865D8B">
            <w:pPr>
              <w:rPr>
                <w:rFonts w:ascii="Arial" w:hAnsi="Arial" w:cs="Arial"/>
                <w:sz w:val="18"/>
                <w:szCs w:val="18"/>
              </w:rPr>
            </w:pPr>
          </w:p>
        </w:tc>
      </w:tr>
      <w:tr w:rsidR="00865D8B" w:rsidRPr="00A0149B" w14:paraId="4268AE28"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D482652" w14:textId="11DDE0D2"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3F2D874" w14:textId="3BDBBB20" w:rsidR="00865D8B" w:rsidRPr="00586F50" w:rsidRDefault="00865D8B" w:rsidP="00865D8B">
            <w:pPr>
              <w:rPr>
                <w:rFonts w:ascii="Arial" w:hAnsi="Arial" w:cs="Arial"/>
                <w:sz w:val="18"/>
                <w:szCs w:val="18"/>
              </w:rPr>
            </w:pPr>
            <w:r w:rsidRPr="00586F50">
              <w:rPr>
                <w:rFonts w:ascii="Arial" w:hAnsi="Arial" w:cs="Arial"/>
                <w:sz w:val="18"/>
                <w:szCs w:val="18"/>
              </w:rPr>
              <w:t>While in the culture dish, is the pad saturated with at least 2.0 ml of M-FC medium and the excess decanted from the dish?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(c)]</w:t>
            </w:r>
          </w:p>
        </w:tc>
        <w:tc>
          <w:tcPr>
            <w:tcW w:w="450" w:type="dxa"/>
            <w:tcBorders>
              <w:top w:val="single" w:sz="4" w:space="0" w:color="auto"/>
              <w:left w:val="single" w:sz="4" w:space="0" w:color="auto"/>
              <w:bottom w:val="single" w:sz="4" w:space="0" w:color="auto"/>
              <w:right w:val="single" w:sz="4" w:space="0" w:color="auto"/>
            </w:tcBorders>
            <w:noWrap/>
            <w:vAlign w:val="center"/>
          </w:tcPr>
          <w:p w14:paraId="5666AA9D"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BAC2606"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63B779D" w14:textId="77777777" w:rsidR="00865D8B" w:rsidRPr="0071074D" w:rsidRDefault="00865D8B" w:rsidP="00865D8B">
            <w:pPr>
              <w:rPr>
                <w:rFonts w:ascii="Arial" w:hAnsi="Arial" w:cs="Arial"/>
                <w:sz w:val="18"/>
                <w:szCs w:val="18"/>
              </w:rPr>
            </w:pPr>
            <w:r>
              <w:rPr>
                <w:rFonts w:ascii="Arial" w:hAnsi="Arial" w:cs="Arial"/>
                <w:sz w:val="18"/>
                <w:szCs w:val="18"/>
              </w:rPr>
              <w:t>Not applicable if using agar.</w:t>
            </w:r>
          </w:p>
        </w:tc>
      </w:tr>
      <w:tr w:rsidR="00865D8B" w:rsidRPr="00A0149B" w14:paraId="71DA46A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4EE127E" w14:textId="101970EA"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7C483D11" w14:textId="27DD3827" w:rsidR="00865D8B" w:rsidRPr="00586F50" w:rsidRDefault="00865D8B" w:rsidP="00865D8B">
            <w:pPr>
              <w:rPr>
                <w:rFonts w:ascii="Arial" w:hAnsi="Arial" w:cs="Arial"/>
                <w:sz w:val="18"/>
                <w:szCs w:val="18"/>
              </w:rPr>
            </w:pPr>
            <w:r w:rsidRPr="00586F50">
              <w:rPr>
                <w:rFonts w:ascii="Arial" w:hAnsi="Arial" w:cs="Arial"/>
                <w:sz w:val="18"/>
                <w:szCs w:val="18"/>
              </w:rPr>
              <w:t>Is agar used? [SM 9222 D-20</w:t>
            </w:r>
            <w:r w:rsidR="00FA6767">
              <w:rPr>
                <w:rFonts w:ascii="Arial" w:hAnsi="Arial" w:cs="Arial"/>
                <w:sz w:val="18"/>
                <w:szCs w:val="18"/>
              </w:rPr>
              <w:t>15</w:t>
            </w:r>
            <w:r w:rsidRPr="00586F50">
              <w:rPr>
                <w:rFonts w:ascii="Arial" w:hAnsi="Arial" w:cs="Arial"/>
                <w:sz w:val="18"/>
                <w:szCs w:val="18"/>
              </w:rPr>
              <w:t xml:space="preserve"> (</w:t>
            </w:r>
            <w:r w:rsidR="00FA6767">
              <w:rPr>
                <w:rFonts w:ascii="Arial" w:hAnsi="Arial" w:cs="Arial"/>
                <w:sz w:val="18"/>
                <w:szCs w:val="18"/>
              </w:rPr>
              <w:t>3</w:t>
            </w:r>
            <w:r w:rsidRPr="00586F50">
              <w:rPr>
                <w:rFonts w:ascii="Arial" w:hAnsi="Arial" w:cs="Arial"/>
                <w:sz w:val="18"/>
                <w:szCs w:val="18"/>
              </w:rPr>
              <w:t>) (</w:t>
            </w:r>
            <w:r w:rsidR="00FA6767">
              <w:rPr>
                <w:rFonts w:ascii="Arial" w:hAnsi="Arial" w:cs="Arial"/>
                <w:sz w:val="18"/>
                <w:szCs w:val="18"/>
              </w:rPr>
              <w:t>c</w:t>
            </w:r>
            <w:r w:rsidRPr="00586F50">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7A5BB87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BBFF69C"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E64889F" w14:textId="77777777" w:rsidR="00865D8B" w:rsidRPr="0071074D" w:rsidRDefault="00865D8B" w:rsidP="00865D8B">
            <w:pPr>
              <w:rPr>
                <w:rFonts w:ascii="Arial" w:hAnsi="Arial" w:cs="Arial"/>
                <w:sz w:val="18"/>
                <w:szCs w:val="18"/>
              </w:rPr>
            </w:pPr>
          </w:p>
        </w:tc>
      </w:tr>
      <w:tr w:rsidR="00865D8B" w:rsidRPr="00A0149B" w14:paraId="71A5BEEE"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5DD6520F" w14:textId="56F7C47C" w:rsidR="00865D8B" w:rsidRPr="0071074D"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0216E2FE" w14:textId="6CBFF4A6" w:rsidR="00865D8B" w:rsidRPr="0071074D" w:rsidRDefault="00865D8B" w:rsidP="00865D8B">
            <w:pPr>
              <w:rPr>
                <w:rFonts w:ascii="Arial" w:hAnsi="Arial" w:cs="Arial"/>
                <w:sz w:val="18"/>
                <w:szCs w:val="18"/>
              </w:rPr>
            </w:pPr>
            <w:r w:rsidRPr="0071074D">
              <w:rPr>
                <w:rFonts w:ascii="Arial" w:hAnsi="Arial" w:cs="Arial"/>
                <w:sz w:val="18"/>
                <w:szCs w:val="18"/>
              </w:rPr>
              <w:t>Is the agar preparation documented?</w:t>
            </w:r>
            <w:r>
              <w:rPr>
                <w:rFonts w:ascii="Arial" w:hAnsi="Arial" w:cs="Arial"/>
                <w:sz w:val="18"/>
                <w:szCs w:val="18"/>
              </w:rPr>
              <w:t xml:space="preserve"> [SM 9020 B-20</w:t>
            </w:r>
            <w:r w:rsidR="00FA6767">
              <w:rPr>
                <w:rFonts w:ascii="Arial" w:hAnsi="Arial" w:cs="Arial"/>
                <w:sz w:val="18"/>
                <w:szCs w:val="18"/>
              </w:rPr>
              <w:t>1</w:t>
            </w:r>
            <w:r>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430EE012" w14:textId="77777777" w:rsidR="00865D8B" w:rsidRPr="0071074D"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CB6FC6B" w14:textId="77777777" w:rsidR="00865D8B" w:rsidRPr="0071074D"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02FE523E" w14:textId="1BEA9F3B" w:rsidR="00865D8B" w:rsidRPr="0071074D" w:rsidRDefault="00865D8B" w:rsidP="00865D8B">
            <w:pPr>
              <w:rPr>
                <w:rFonts w:ascii="Arial" w:hAnsi="Arial" w:cs="Arial"/>
                <w:sz w:val="18"/>
                <w:szCs w:val="18"/>
              </w:rPr>
            </w:pPr>
            <w:r w:rsidRPr="00D803C2">
              <w:rPr>
                <w:rFonts w:ascii="Arial" w:hAnsi="Arial" w:cs="Arial"/>
                <w:b/>
                <w:bCs/>
                <w:sz w:val="18"/>
                <w:szCs w:val="18"/>
              </w:rPr>
              <w:t>SM 9020 B-20</w:t>
            </w:r>
            <w:r w:rsidR="00FA6767" w:rsidRPr="00D803C2">
              <w:rPr>
                <w:rFonts w:ascii="Arial" w:hAnsi="Arial" w:cs="Arial"/>
                <w:b/>
                <w:bCs/>
                <w:sz w:val="18"/>
                <w:szCs w:val="18"/>
              </w:rPr>
              <w:t>1</w:t>
            </w:r>
            <w:r w:rsidRPr="00D803C2">
              <w:rPr>
                <w:rFonts w:ascii="Arial" w:hAnsi="Arial" w:cs="Arial"/>
                <w:b/>
                <w:bCs/>
                <w:sz w:val="18"/>
                <w:szCs w:val="18"/>
              </w:rPr>
              <w:t>5 (5) (j) (1) Page 9-1</w:t>
            </w:r>
            <w:r w:rsidR="00FA6767" w:rsidRPr="00D803C2">
              <w:rPr>
                <w:rFonts w:ascii="Arial" w:hAnsi="Arial" w:cs="Arial"/>
                <w:b/>
                <w:bCs/>
                <w:sz w:val="18"/>
                <w:szCs w:val="18"/>
              </w:rPr>
              <w:t>7</w:t>
            </w:r>
            <w:r w:rsidRPr="00D803C2">
              <w:rPr>
                <w:rFonts w:ascii="Arial" w:hAnsi="Arial" w:cs="Arial"/>
                <w:b/>
                <w:bCs/>
                <w:sz w:val="18"/>
                <w:szCs w:val="18"/>
              </w:rPr>
              <w:t>:</w:t>
            </w:r>
            <w:r w:rsidRPr="0071074D">
              <w:rPr>
                <w:rFonts w:ascii="Arial" w:hAnsi="Arial" w:cs="Arial"/>
                <w:sz w:val="18"/>
                <w:szCs w:val="18"/>
              </w:rPr>
              <w:t xml:space="preserve"> Document preparation activities such as name of medi</w:t>
            </w:r>
            <w:r w:rsidR="00FA6767">
              <w:rPr>
                <w:rFonts w:ascii="Arial" w:hAnsi="Arial" w:cs="Arial"/>
                <w:sz w:val="18"/>
                <w:szCs w:val="18"/>
              </w:rPr>
              <w:t>um</w:t>
            </w:r>
            <w:r w:rsidRPr="0071074D">
              <w:rPr>
                <w:rFonts w:ascii="Arial" w:hAnsi="Arial" w:cs="Arial"/>
                <w:sz w:val="18"/>
                <w:szCs w:val="18"/>
              </w:rPr>
              <w:t>, volume produced, format, final pH, date prepared, and name of preparer.</w:t>
            </w:r>
          </w:p>
        </w:tc>
      </w:tr>
      <w:tr w:rsidR="00D23B6B" w:rsidRPr="00A0149B" w14:paraId="28E3540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E9AA952" w14:textId="77777777" w:rsidR="00865D8B" w:rsidRPr="00DA51AB" w:rsidRDefault="00865D8B" w:rsidP="0064251A">
            <w:pPr>
              <w:tabs>
                <w:tab w:val="left" w:pos="360"/>
              </w:tabs>
              <w:ind w:left="144"/>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E5E9F1C" w14:textId="77777777" w:rsidR="00865D8B" w:rsidRPr="00C84EE5" w:rsidRDefault="00865D8B" w:rsidP="00865D8B">
            <w:pPr>
              <w:jc w:val="center"/>
              <w:rPr>
                <w:rFonts w:ascii="Arial" w:hAnsi="Arial" w:cs="Arial"/>
                <w:b/>
                <w:sz w:val="18"/>
                <w:szCs w:val="18"/>
              </w:rPr>
            </w:pPr>
            <w:r w:rsidRPr="00C84EE5">
              <w:rPr>
                <w:rFonts w:ascii="Arial" w:hAnsi="Arial" w:cs="Arial"/>
                <w:b/>
                <w:sz w:val="18"/>
                <w:szCs w:val="18"/>
              </w:rPr>
              <w:t>VERIFICATION MEDIA</w:t>
            </w:r>
          </w:p>
        </w:tc>
        <w:tc>
          <w:tcPr>
            <w:tcW w:w="450" w:type="dxa"/>
            <w:shd w:val="clear" w:color="auto" w:fill="E7E6E6"/>
            <w:noWrap/>
            <w:vAlign w:val="center"/>
          </w:tcPr>
          <w:p w14:paraId="5F0AB370"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LAB</w:t>
            </w:r>
          </w:p>
        </w:tc>
        <w:tc>
          <w:tcPr>
            <w:tcW w:w="450" w:type="dxa"/>
            <w:shd w:val="clear" w:color="auto" w:fill="E7E6E6"/>
            <w:noWrap/>
            <w:vAlign w:val="center"/>
          </w:tcPr>
          <w:p w14:paraId="3892A75B"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SOP</w:t>
            </w:r>
          </w:p>
        </w:tc>
        <w:tc>
          <w:tcPr>
            <w:tcW w:w="5040" w:type="dxa"/>
            <w:shd w:val="clear" w:color="auto" w:fill="E7E6E6"/>
            <w:vAlign w:val="center"/>
          </w:tcPr>
          <w:p w14:paraId="6D2B1576" w14:textId="77777777" w:rsidR="00865D8B" w:rsidRPr="00C84EE5" w:rsidRDefault="00865D8B" w:rsidP="00865D8B">
            <w:pPr>
              <w:jc w:val="center"/>
              <w:rPr>
                <w:rFonts w:ascii="Arial" w:hAnsi="Arial" w:cs="Arial"/>
                <w:b/>
                <w:sz w:val="18"/>
                <w:szCs w:val="18"/>
              </w:rPr>
            </w:pPr>
            <w:r w:rsidRPr="00C84EE5">
              <w:rPr>
                <w:rFonts w:ascii="Arial" w:hAnsi="Arial" w:cs="Arial"/>
                <w:b/>
                <w:bCs/>
                <w:sz w:val="18"/>
                <w:szCs w:val="18"/>
              </w:rPr>
              <w:t>EXPLANATION</w:t>
            </w:r>
          </w:p>
        </w:tc>
      </w:tr>
      <w:tr w:rsidR="00865D8B" w:rsidRPr="00A0149B" w14:paraId="47BA4231"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41BED5C" w14:textId="1CB26E8E" w:rsidR="00865D8B" w:rsidRPr="00C84EE5"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E6DA137" w14:textId="77777777" w:rsidR="00865D8B" w:rsidRPr="00C84EE5" w:rsidRDefault="00865D8B" w:rsidP="00865D8B">
            <w:pPr>
              <w:rPr>
                <w:rFonts w:ascii="Arial" w:hAnsi="Arial" w:cs="Arial"/>
                <w:sz w:val="18"/>
                <w:szCs w:val="18"/>
              </w:rPr>
            </w:pPr>
            <w:r w:rsidRPr="00C84EE5">
              <w:rPr>
                <w:rFonts w:ascii="Arial" w:hAnsi="Arial" w:cs="Arial"/>
                <w:sz w:val="18"/>
                <w:szCs w:val="18"/>
              </w:rPr>
              <w:t>Is the LTB medium purchased ready-to-use or prepared in the lab? If purchased ready-to-use skip to question #3</w:t>
            </w:r>
            <w:r w:rsidR="00586F50">
              <w:rPr>
                <w:rFonts w:ascii="Arial" w:hAnsi="Arial" w:cs="Arial"/>
                <w:sz w:val="18"/>
                <w:szCs w:val="18"/>
              </w:rPr>
              <w:t>8</w:t>
            </w:r>
            <w:r w:rsidRPr="00C84EE5">
              <w:rPr>
                <w:rFonts w:ascii="Arial" w:hAnsi="Arial" w:cs="Arial"/>
                <w:sz w:val="18"/>
                <w:szCs w:val="18"/>
              </w:rPr>
              <w:t>.</w:t>
            </w:r>
            <w:r>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noWrap/>
            <w:vAlign w:val="center"/>
          </w:tcPr>
          <w:p w14:paraId="3ECE76B3" w14:textId="77777777" w:rsidR="00865D8B" w:rsidRPr="00C84EE5"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1AC81F4" w14:textId="77777777" w:rsidR="00865D8B" w:rsidRPr="00C84EE5"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20227B6" w14:textId="4B4E84B9" w:rsidR="00865D8B" w:rsidRPr="00C84EE5" w:rsidRDefault="00865D8B" w:rsidP="00865D8B">
            <w:pPr>
              <w:rPr>
                <w:rFonts w:ascii="Arial" w:hAnsi="Arial" w:cs="Arial"/>
                <w:sz w:val="18"/>
                <w:szCs w:val="18"/>
              </w:rPr>
            </w:pPr>
            <w:r w:rsidRPr="00C84EE5">
              <w:rPr>
                <w:rFonts w:ascii="Arial" w:hAnsi="Arial" w:cs="Arial"/>
                <w:sz w:val="18"/>
                <w:szCs w:val="18"/>
              </w:rPr>
              <w:t>Although SM 9221 B-20</w:t>
            </w:r>
            <w:r w:rsidR="000E5D6C">
              <w:rPr>
                <w:rFonts w:ascii="Arial" w:hAnsi="Arial" w:cs="Arial"/>
                <w:sz w:val="18"/>
                <w:szCs w:val="18"/>
              </w:rPr>
              <w:t>14</w:t>
            </w:r>
            <w:r w:rsidRPr="00C84EE5">
              <w:rPr>
                <w:rFonts w:ascii="Arial" w:hAnsi="Arial" w:cs="Arial"/>
                <w:sz w:val="18"/>
                <w:szCs w:val="18"/>
              </w:rPr>
              <w:t xml:space="preserve"> (</w:t>
            </w:r>
            <w:r w:rsidR="000E5D6C">
              <w:rPr>
                <w:rFonts w:ascii="Arial" w:hAnsi="Arial" w:cs="Arial"/>
                <w:sz w:val="18"/>
                <w:szCs w:val="18"/>
              </w:rPr>
              <w:t>3</w:t>
            </w:r>
            <w:r w:rsidRPr="00C84EE5">
              <w:rPr>
                <w:rFonts w:ascii="Arial" w:hAnsi="Arial" w:cs="Arial"/>
                <w:sz w:val="18"/>
                <w:szCs w:val="18"/>
              </w:rPr>
              <w:t>)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865D8B" w:rsidRPr="00A0149B" w14:paraId="78C478A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F8A19CE" w14:textId="04FCB270"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000CE309" w14:textId="5DF53489" w:rsidR="00865D8B" w:rsidRPr="00695EC0" w:rsidRDefault="00865D8B" w:rsidP="00865D8B">
            <w:pPr>
              <w:rPr>
                <w:rFonts w:ascii="Arial" w:hAnsi="Arial" w:cs="Arial"/>
                <w:sz w:val="18"/>
                <w:szCs w:val="18"/>
              </w:rPr>
            </w:pPr>
            <w:r w:rsidRPr="00695EC0">
              <w:rPr>
                <w:rFonts w:ascii="Arial" w:hAnsi="Arial" w:cs="Arial"/>
                <w:sz w:val="18"/>
                <w:szCs w:val="18"/>
              </w:rPr>
              <w:t xml:space="preserve">If </w:t>
            </w:r>
            <w:r w:rsidRPr="00695EC0">
              <w:rPr>
                <w:rFonts w:ascii="Arial" w:hAnsi="Arial" w:cs="Arial"/>
                <w:sz w:val="18"/>
                <w:szCs w:val="18"/>
                <w:u w:val="single"/>
              </w:rPr>
              <w:t>prepared in the lab</w:t>
            </w:r>
            <w:r w:rsidRPr="00695EC0">
              <w:rPr>
                <w:rFonts w:ascii="Arial" w:hAnsi="Arial" w:cs="Arial"/>
                <w:sz w:val="18"/>
                <w:szCs w:val="18"/>
              </w:rPr>
              <w:t>, is the preparation documented? [SM 9020 B-20</w:t>
            </w:r>
            <w:r w:rsidR="00894F7F">
              <w:rPr>
                <w:rFonts w:ascii="Arial" w:hAnsi="Arial" w:cs="Arial"/>
                <w:sz w:val="18"/>
                <w:szCs w:val="18"/>
              </w:rPr>
              <w:t>1</w:t>
            </w:r>
            <w:r w:rsidRPr="00695EC0">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096E72AA"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D31A58B"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4A8BF6D" w14:textId="6A51E0CA" w:rsidR="00865D8B" w:rsidRPr="00695EC0" w:rsidRDefault="009E03A9" w:rsidP="00865D8B">
            <w:pPr>
              <w:rPr>
                <w:rFonts w:ascii="Arial" w:hAnsi="Arial" w:cs="Arial"/>
                <w:sz w:val="18"/>
                <w:szCs w:val="18"/>
              </w:rPr>
            </w:pPr>
            <w:r>
              <w:rPr>
                <w:rFonts w:ascii="Arial" w:hAnsi="Arial" w:cs="Arial"/>
                <w:sz w:val="18"/>
                <w:szCs w:val="18"/>
              </w:rPr>
              <w:t>See explanation in question 25.</w:t>
            </w:r>
          </w:p>
        </w:tc>
      </w:tr>
      <w:tr w:rsidR="00865D8B" w:rsidRPr="00A0149B" w14:paraId="2B8FCECA"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455D0D9" w14:textId="2EBBA753"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0B39EC94" w14:textId="25459017" w:rsidR="00865D8B" w:rsidRPr="00695EC0" w:rsidRDefault="00865D8B" w:rsidP="00865D8B">
            <w:pPr>
              <w:rPr>
                <w:rFonts w:ascii="Arial" w:hAnsi="Arial" w:cs="Arial"/>
                <w:sz w:val="18"/>
                <w:szCs w:val="18"/>
              </w:rPr>
            </w:pPr>
            <w:r w:rsidRPr="00695EC0">
              <w:rPr>
                <w:rFonts w:ascii="Arial" w:hAnsi="Arial" w:cs="Arial"/>
                <w:sz w:val="18"/>
                <w:szCs w:val="18"/>
              </w:rPr>
              <w:t>Is media prepared in clean containers that are at least twice the volume of the media being prepared? [SM 9020 B-20</w:t>
            </w:r>
            <w:r w:rsidR="00894F7F">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483591C7"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A2658FB"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C307F48" w14:textId="77777777" w:rsidR="00865D8B" w:rsidRPr="00695EC0" w:rsidRDefault="00865D8B" w:rsidP="00865D8B">
            <w:pPr>
              <w:rPr>
                <w:rFonts w:ascii="Arial" w:hAnsi="Arial" w:cs="Arial"/>
                <w:sz w:val="18"/>
                <w:szCs w:val="18"/>
              </w:rPr>
            </w:pPr>
          </w:p>
        </w:tc>
      </w:tr>
      <w:tr w:rsidR="00865D8B" w:rsidRPr="00A0149B" w14:paraId="5575B73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6FCE8DC" w14:textId="24CC1411" w:rsidR="00865D8B" w:rsidRPr="00695E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6F7E12B7" w14:textId="78B576F4" w:rsidR="00865D8B" w:rsidRPr="00695EC0" w:rsidRDefault="00865D8B" w:rsidP="00865D8B">
            <w:pPr>
              <w:rPr>
                <w:rFonts w:ascii="Arial" w:hAnsi="Arial" w:cs="Arial"/>
                <w:sz w:val="18"/>
                <w:szCs w:val="18"/>
              </w:rPr>
            </w:pPr>
            <w:r w:rsidRPr="00695EC0">
              <w:rPr>
                <w:rFonts w:ascii="Arial" w:hAnsi="Arial" w:cs="Arial"/>
                <w:sz w:val="18"/>
                <w:szCs w:val="18"/>
              </w:rPr>
              <w:t>Is reagent grade water used in preparing media? [SM 9020 B-20</w:t>
            </w:r>
            <w:r w:rsidR="00894F7F">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52A0EBAB" w14:textId="77777777" w:rsidR="00865D8B" w:rsidRPr="00695E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27DDC43" w14:textId="77777777" w:rsidR="00865D8B" w:rsidRPr="00695E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177A15A" w14:textId="77777777" w:rsidR="00865D8B" w:rsidRPr="00695EC0" w:rsidRDefault="00865D8B" w:rsidP="00865D8B">
            <w:pPr>
              <w:rPr>
                <w:rFonts w:ascii="Arial" w:hAnsi="Arial" w:cs="Arial"/>
                <w:sz w:val="18"/>
                <w:szCs w:val="18"/>
              </w:rPr>
            </w:pPr>
          </w:p>
        </w:tc>
      </w:tr>
      <w:tr w:rsidR="00865D8B" w:rsidRPr="00A0149B" w14:paraId="43E2756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0028855" w14:textId="3AE20EE9"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1C34E612" w14:textId="5AFD7E6F" w:rsidR="00865D8B" w:rsidRPr="00C71277" w:rsidRDefault="00865D8B" w:rsidP="00865D8B">
            <w:pPr>
              <w:rPr>
                <w:rFonts w:ascii="Arial" w:hAnsi="Arial" w:cs="Arial"/>
                <w:sz w:val="18"/>
                <w:szCs w:val="18"/>
              </w:rPr>
            </w:pPr>
            <w:r w:rsidRPr="00C71277">
              <w:rPr>
                <w:rFonts w:ascii="Arial" w:hAnsi="Arial" w:cs="Arial"/>
                <w:sz w:val="18"/>
                <w:szCs w:val="18"/>
              </w:rPr>
              <w:t>Is media stirred while heating? [SM 9020 B-20</w:t>
            </w:r>
            <w:r w:rsidR="00894F7F">
              <w:rPr>
                <w:rFonts w:ascii="Arial" w:hAnsi="Arial" w:cs="Arial"/>
                <w:sz w:val="18"/>
                <w:szCs w:val="18"/>
              </w:rPr>
              <w:t>1</w:t>
            </w:r>
            <w:r w:rsidRPr="00C71277">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346AF511"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6484D51"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685F8284" w14:textId="77777777" w:rsidR="00865D8B" w:rsidRPr="00C71277" w:rsidRDefault="00865D8B" w:rsidP="00865D8B">
            <w:pPr>
              <w:rPr>
                <w:rFonts w:ascii="Arial" w:hAnsi="Arial" w:cs="Arial"/>
                <w:sz w:val="18"/>
                <w:szCs w:val="18"/>
              </w:rPr>
            </w:pPr>
          </w:p>
          <w:p w14:paraId="331EE921" w14:textId="6B59A1E6" w:rsidR="00865D8B" w:rsidRPr="00C71277" w:rsidRDefault="00865D8B" w:rsidP="00865D8B">
            <w:pPr>
              <w:rPr>
                <w:rFonts w:ascii="Arial" w:hAnsi="Arial" w:cs="Arial"/>
                <w:sz w:val="18"/>
                <w:szCs w:val="18"/>
              </w:rPr>
            </w:pPr>
            <w:r w:rsidRPr="00D803C2">
              <w:rPr>
                <w:rFonts w:ascii="Arial" w:hAnsi="Arial" w:cs="Arial"/>
                <w:b/>
                <w:bCs/>
                <w:sz w:val="18"/>
                <w:szCs w:val="18"/>
              </w:rPr>
              <w:t>SM 9020 B-20</w:t>
            </w:r>
            <w:r w:rsidR="00894F7F" w:rsidRPr="00D803C2">
              <w:rPr>
                <w:rFonts w:ascii="Arial" w:hAnsi="Arial" w:cs="Arial"/>
                <w:b/>
                <w:bCs/>
                <w:sz w:val="18"/>
                <w:szCs w:val="18"/>
              </w:rPr>
              <w:t>1</w:t>
            </w:r>
            <w:r w:rsidRPr="00D803C2">
              <w:rPr>
                <w:rFonts w:ascii="Arial" w:hAnsi="Arial" w:cs="Arial"/>
                <w:b/>
                <w:bCs/>
                <w:sz w:val="18"/>
                <w:szCs w:val="18"/>
              </w:rPr>
              <w:t>5 (5) (j) (1):</w:t>
            </w:r>
            <w:r w:rsidRPr="00C71277">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627D5B6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61BE9ECC" w14:textId="1D734D79"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68DEE2A8" w14:textId="7D292AE4" w:rsidR="00865D8B" w:rsidRPr="00C71277" w:rsidRDefault="00865D8B" w:rsidP="00865D8B">
            <w:pPr>
              <w:rPr>
                <w:rFonts w:ascii="Arial" w:hAnsi="Arial" w:cs="Arial"/>
                <w:sz w:val="18"/>
                <w:szCs w:val="18"/>
              </w:rPr>
            </w:pPr>
            <w:r w:rsidRPr="00C71277">
              <w:rPr>
                <w:rFonts w:ascii="Arial" w:hAnsi="Arial" w:cs="Arial"/>
                <w:sz w:val="18"/>
                <w:szCs w:val="18"/>
              </w:rPr>
              <w:t>Is sufficient medium dispensed in fermentation tubes with an inverted vial (Durham tube) to cover the inverted vial at least one-half to two-thirds after sterilization? [SM 9221 B-20</w:t>
            </w:r>
            <w:r w:rsidR="00235F55">
              <w:rPr>
                <w:rFonts w:ascii="Arial" w:hAnsi="Arial" w:cs="Arial"/>
                <w:sz w:val="18"/>
                <w:szCs w:val="18"/>
              </w:rPr>
              <w:t>14</w:t>
            </w:r>
            <w:r w:rsidRPr="00C71277">
              <w:rPr>
                <w:rFonts w:ascii="Arial" w:hAnsi="Arial" w:cs="Arial"/>
                <w:sz w:val="18"/>
                <w:szCs w:val="18"/>
              </w:rPr>
              <w:t xml:space="preserve"> (</w:t>
            </w:r>
            <w:r w:rsidR="00235F55">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49AA2C1C"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06B0949"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45500A90" w14:textId="77777777" w:rsidR="00865D8B" w:rsidRPr="00C71277" w:rsidRDefault="00865D8B" w:rsidP="00865D8B">
            <w:pPr>
              <w:rPr>
                <w:rFonts w:ascii="Arial" w:hAnsi="Arial" w:cs="Arial"/>
                <w:sz w:val="18"/>
                <w:szCs w:val="18"/>
              </w:rPr>
            </w:pPr>
            <w:r w:rsidRPr="00C71277">
              <w:rPr>
                <w:rFonts w:ascii="Arial" w:hAnsi="Arial" w:cs="Arial"/>
                <w:sz w:val="18"/>
                <w:szCs w:val="18"/>
              </w:rPr>
              <w:t>Before sterilization, dispense-in fermentation tubes with an inverted vial (Durham tube)-sufficient medium to cover the inverted vial at least one-half to two-thirds after sterilization.</w:t>
            </w:r>
          </w:p>
          <w:p w14:paraId="2AB2165F" w14:textId="77777777" w:rsidR="00865D8B" w:rsidRPr="00C71277" w:rsidRDefault="00865D8B" w:rsidP="00865D8B">
            <w:pPr>
              <w:rPr>
                <w:rFonts w:ascii="Arial" w:hAnsi="Arial" w:cs="Arial"/>
                <w:sz w:val="18"/>
                <w:szCs w:val="18"/>
              </w:rPr>
            </w:pPr>
          </w:p>
          <w:p w14:paraId="0D110F1C" w14:textId="77777777" w:rsidR="00865D8B" w:rsidRPr="00C71277" w:rsidRDefault="00865D8B" w:rsidP="00865D8B">
            <w:pPr>
              <w:rPr>
                <w:rFonts w:ascii="Arial" w:hAnsi="Arial" w:cs="Arial"/>
                <w:sz w:val="18"/>
                <w:szCs w:val="18"/>
              </w:rPr>
            </w:pPr>
            <w:r w:rsidRPr="00D803C2">
              <w:rPr>
                <w:rFonts w:ascii="Arial" w:hAnsi="Arial" w:cs="Arial"/>
                <w:b/>
                <w:bCs/>
                <w:sz w:val="18"/>
                <w:szCs w:val="18"/>
              </w:rPr>
              <w:t>Note:</w:t>
            </w:r>
            <w:r w:rsidRPr="00C71277">
              <w:rPr>
                <w:rFonts w:ascii="Arial" w:hAnsi="Arial" w:cs="Arial"/>
                <w:sz w:val="18"/>
                <w:szCs w:val="18"/>
              </w:rPr>
              <w:t xml:space="preserve"> Medium will fill the inverted vial when sterilized. Account for this volume when dispensing media into tubes.</w:t>
            </w:r>
          </w:p>
        </w:tc>
      </w:tr>
      <w:tr w:rsidR="00865D8B" w:rsidRPr="00A0149B" w14:paraId="48EE0D9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7E290530" w14:textId="1084CEE2"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06B9032B" w14:textId="4A2B89DF" w:rsidR="00865D8B" w:rsidRPr="00C71277" w:rsidRDefault="00865D8B" w:rsidP="00865D8B">
            <w:pPr>
              <w:rPr>
                <w:rFonts w:ascii="Arial" w:hAnsi="Arial" w:cs="Arial"/>
                <w:sz w:val="18"/>
                <w:szCs w:val="18"/>
              </w:rPr>
            </w:pPr>
            <w:r w:rsidRPr="00C71277">
              <w:rPr>
                <w:rFonts w:ascii="Arial" w:hAnsi="Arial" w:cs="Arial"/>
                <w:sz w:val="18"/>
                <w:szCs w:val="18"/>
              </w:rPr>
              <w:t>I</w:t>
            </w:r>
            <w:r w:rsidR="00235F55">
              <w:rPr>
                <w:rFonts w:ascii="Arial" w:hAnsi="Arial" w:cs="Arial"/>
                <w:sz w:val="18"/>
                <w:szCs w:val="18"/>
              </w:rPr>
              <w:t>f a Durham tube is omitted, i</w:t>
            </w:r>
            <w:r w:rsidRPr="00C71277">
              <w:rPr>
                <w:rFonts w:ascii="Arial" w:hAnsi="Arial" w:cs="Arial"/>
                <w:sz w:val="18"/>
                <w:szCs w:val="18"/>
              </w:rPr>
              <w:t>s 0.01 g/L brom</w:t>
            </w:r>
            <w:r w:rsidR="005C256E">
              <w:rPr>
                <w:rFonts w:ascii="Arial" w:hAnsi="Arial" w:cs="Arial"/>
                <w:sz w:val="18"/>
                <w:szCs w:val="18"/>
              </w:rPr>
              <w:t>o</w:t>
            </w:r>
            <w:r w:rsidRPr="00C71277">
              <w:rPr>
                <w:rFonts w:ascii="Arial" w:hAnsi="Arial" w:cs="Arial"/>
                <w:sz w:val="18"/>
                <w:szCs w:val="18"/>
              </w:rPr>
              <w:t xml:space="preserve">cresol purple </w:t>
            </w:r>
            <w:r w:rsidR="005C256E">
              <w:rPr>
                <w:rFonts w:ascii="Arial" w:hAnsi="Arial" w:cs="Arial"/>
                <w:sz w:val="18"/>
                <w:szCs w:val="18"/>
              </w:rPr>
              <w:t>added to</w:t>
            </w:r>
            <w:r w:rsidRPr="00C71277">
              <w:rPr>
                <w:rFonts w:ascii="Arial" w:hAnsi="Arial" w:cs="Arial"/>
                <w:sz w:val="18"/>
                <w:szCs w:val="18"/>
              </w:rPr>
              <w:t xml:space="preserve"> the LTB? [SM 9221 B-</w:t>
            </w:r>
            <w:r w:rsidR="005C256E" w:rsidRPr="00C71277">
              <w:rPr>
                <w:rFonts w:ascii="Arial" w:hAnsi="Arial" w:cs="Arial"/>
                <w:sz w:val="18"/>
                <w:szCs w:val="18"/>
              </w:rPr>
              <w:t>20</w:t>
            </w:r>
            <w:r w:rsidR="005C256E">
              <w:rPr>
                <w:rFonts w:ascii="Arial" w:hAnsi="Arial" w:cs="Arial"/>
                <w:sz w:val="18"/>
                <w:szCs w:val="18"/>
              </w:rPr>
              <w:t>14</w:t>
            </w:r>
            <w:r w:rsidR="005C256E" w:rsidRPr="00C71277">
              <w:rPr>
                <w:rFonts w:ascii="Arial" w:hAnsi="Arial" w:cs="Arial"/>
                <w:sz w:val="18"/>
                <w:szCs w:val="18"/>
              </w:rPr>
              <w:t xml:space="preserve"> </w:t>
            </w:r>
            <w:r w:rsidRPr="00C71277">
              <w:rPr>
                <w:rFonts w:ascii="Arial" w:hAnsi="Arial" w:cs="Arial"/>
                <w:sz w:val="18"/>
                <w:szCs w:val="18"/>
              </w:rPr>
              <w:t>(</w:t>
            </w:r>
            <w:r w:rsidR="005C256E">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02BB3E80"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459589D"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2A96E01" w14:textId="03550895" w:rsidR="00865D8B" w:rsidRPr="00C71277" w:rsidRDefault="00865D8B" w:rsidP="00865D8B">
            <w:pPr>
              <w:rPr>
                <w:rFonts w:ascii="Arial" w:hAnsi="Arial" w:cs="Arial"/>
                <w:sz w:val="18"/>
                <w:szCs w:val="18"/>
              </w:rPr>
            </w:pPr>
            <w:r w:rsidRPr="00C71277">
              <w:rPr>
                <w:rFonts w:ascii="Arial" w:hAnsi="Arial" w:cs="Arial"/>
                <w:sz w:val="18"/>
                <w:szCs w:val="18"/>
              </w:rPr>
              <w:t>Alternatively, omit the inverted vial and add 0.01 g/L brom</w:t>
            </w:r>
            <w:r w:rsidR="005C256E">
              <w:rPr>
                <w:rFonts w:ascii="Arial" w:hAnsi="Arial" w:cs="Arial"/>
                <w:sz w:val="18"/>
                <w:szCs w:val="18"/>
              </w:rPr>
              <w:t>o</w:t>
            </w:r>
            <w:r w:rsidRPr="00C71277">
              <w:rPr>
                <w:rFonts w:ascii="Arial" w:hAnsi="Arial" w:cs="Arial"/>
                <w:sz w:val="18"/>
                <w:szCs w:val="18"/>
              </w:rPr>
              <w:t xml:space="preserve">cresol purple to lauryl </w:t>
            </w:r>
            <w:r w:rsidR="005C256E">
              <w:rPr>
                <w:rFonts w:ascii="Arial" w:hAnsi="Arial" w:cs="Arial"/>
                <w:sz w:val="18"/>
                <w:szCs w:val="18"/>
              </w:rPr>
              <w:t>t</w:t>
            </w:r>
            <w:r w:rsidRPr="00C71277">
              <w:rPr>
                <w:rFonts w:ascii="Arial" w:hAnsi="Arial" w:cs="Arial"/>
                <w:sz w:val="18"/>
                <w:szCs w:val="18"/>
              </w:rPr>
              <w:t xml:space="preserve">ryptose broth to determine acid production, an indicator of a positive result in this part of the coliform test. </w:t>
            </w:r>
          </w:p>
        </w:tc>
      </w:tr>
      <w:tr w:rsidR="00865D8B" w:rsidRPr="00A0149B" w14:paraId="342B030D"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6F8BD236" w14:textId="50A48C84" w:rsidR="00865D8B" w:rsidRPr="00C7127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620C4D96" w14:textId="04D832E7" w:rsidR="00865D8B" w:rsidRPr="00C71277" w:rsidRDefault="00865D8B" w:rsidP="00865D8B">
            <w:pPr>
              <w:rPr>
                <w:rFonts w:ascii="Arial" w:hAnsi="Arial" w:cs="Arial"/>
                <w:sz w:val="18"/>
                <w:szCs w:val="18"/>
              </w:rPr>
            </w:pPr>
            <w:r w:rsidRPr="00C71277">
              <w:rPr>
                <w:rFonts w:ascii="Arial" w:hAnsi="Arial" w:cs="Arial"/>
                <w:sz w:val="18"/>
                <w:szCs w:val="18"/>
              </w:rPr>
              <w:t xml:space="preserve">Is LTB made </w:t>
            </w:r>
            <w:r>
              <w:rPr>
                <w:rFonts w:ascii="Arial" w:hAnsi="Arial" w:cs="Arial"/>
                <w:sz w:val="18"/>
                <w:szCs w:val="18"/>
              </w:rPr>
              <w:t>using 35.6 g/L dehydrated LTB</w:t>
            </w:r>
            <w:r w:rsidRPr="00C71277">
              <w:rPr>
                <w:rFonts w:ascii="Arial" w:hAnsi="Arial" w:cs="Arial"/>
                <w:sz w:val="18"/>
                <w:szCs w:val="18"/>
              </w:rPr>
              <w:t>? [SM 9221 B-</w:t>
            </w:r>
            <w:r w:rsidR="005C256E" w:rsidRPr="00C71277">
              <w:rPr>
                <w:rFonts w:ascii="Arial" w:hAnsi="Arial" w:cs="Arial"/>
                <w:sz w:val="18"/>
                <w:szCs w:val="18"/>
              </w:rPr>
              <w:t>20</w:t>
            </w:r>
            <w:r w:rsidR="005C256E">
              <w:rPr>
                <w:rFonts w:ascii="Arial" w:hAnsi="Arial" w:cs="Arial"/>
                <w:sz w:val="18"/>
                <w:szCs w:val="18"/>
              </w:rPr>
              <w:t>14</w:t>
            </w:r>
            <w:r w:rsidR="005C256E" w:rsidRPr="00C71277">
              <w:rPr>
                <w:rFonts w:ascii="Arial" w:hAnsi="Arial" w:cs="Arial"/>
                <w:sz w:val="18"/>
                <w:szCs w:val="18"/>
              </w:rPr>
              <w:t xml:space="preserve"> </w:t>
            </w:r>
            <w:r w:rsidRPr="00C71277">
              <w:rPr>
                <w:rFonts w:ascii="Arial" w:hAnsi="Arial" w:cs="Arial"/>
                <w:sz w:val="18"/>
                <w:szCs w:val="18"/>
              </w:rPr>
              <w:t>(</w:t>
            </w:r>
            <w:r w:rsidR="005C256E">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0D0969F5" w14:textId="77777777" w:rsidR="00865D8B" w:rsidRPr="00C7127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D329626" w14:textId="77777777" w:rsidR="00865D8B" w:rsidRPr="00C7127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8B707D8" w14:textId="77777777" w:rsidR="00865D8B" w:rsidRPr="00C71277" w:rsidRDefault="00865D8B" w:rsidP="00865D8B">
            <w:pPr>
              <w:rPr>
                <w:rFonts w:ascii="Arial" w:hAnsi="Arial" w:cs="Arial"/>
                <w:sz w:val="18"/>
                <w:szCs w:val="18"/>
              </w:rPr>
            </w:pPr>
            <w:r w:rsidRPr="00C71277">
              <w:rPr>
                <w:rFonts w:ascii="Arial" w:hAnsi="Arial" w:cs="Arial"/>
                <w:sz w:val="18"/>
                <w:szCs w:val="18"/>
              </w:rPr>
              <w:t xml:space="preserve">Prepare in accordance with Table </w:t>
            </w:r>
            <w:proofErr w:type="gramStart"/>
            <w:r w:rsidRPr="00C71277">
              <w:rPr>
                <w:rFonts w:ascii="Arial" w:hAnsi="Arial" w:cs="Arial"/>
                <w:sz w:val="18"/>
                <w:szCs w:val="18"/>
              </w:rPr>
              <w:t>9221:I.</w:t>
            </w:r>
            <w:proofErr w:type="gramEnd"/>
            <w:r>
              <w:rPr>
                <w:rFonts w:ascii="Arial" w:hAnsi="Arial" w:cs="Arial"/>
                <w:sz w:val="18"/>
                <w:szCs w:val="18"/>
              </w:rPr>
              <w:t xml:space="preserve"> NOTE: Since sample is not added to the LTB (the loop is simply dipped in it) only the 1 ml inoculum instructions apply for verification.</w:t>
            </w:r>
          </w:p>
          <w:p w14:paraId="00B4D3B9" w14:textId="4348CEC6" w:rsidR="00865D8B" w:rsidRPr="00C71277" w:rsidRDefault="00865D8B" w:rsidP="00865D8B">
            <w:pPr>
              <w:rPr>
                <w:rFonts w:ascii="Arial" w:hAnsi="Arial" w:cs="Arial"/>
                <w:sz w:val="18"/>
                <w:szCs w:val="18"/>
              </w:rPr>
            </w:pPr>
          </w:p>
        </w:tc>
      </w:tr>
      <w:tr w:rsidR="00865D8B" w:rsidRPr="00A0149B" w14:paraId="37902282"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7120CEF4" w14:textId="59B03D29"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12B06C0E" w14:textId="3ABF1A92" w:rsidR="00865D8B" w:rsidRPr="00871220" w:rsidRDefault="00865D8B" w:rsidP="00865D8B">
            <w:pPr>
              <w:rPr>
                <w:rFonts w:ascii="Arial" w:hAnsi="Arial" w:cs="Arial"/>
                <w:sz w:val="18"/>
                <w:szCs w:val="18"/>
              </w:rPr>
            </w:pPr>
            <w:r w:rsidRPr="00871220">
              <w:rPr>
                <w:rFonts w:ascii="Arial" w:hAnsi="Arial" w:cs="Arial"/>
                <w:sz w:val="18"/>
                <w:szCs w:val="18"/>
              </w:rPr>
              <w:t>Is medium autoclaved at 121°C for 12 to 15 minutes in capped tubes? [SM 9221 B-</w:t>
            </w:r>
            <w:r w:rsidR="005C256E" w:rsidRPr="00871220">
              <w:rPr>
                <w:rFonts w:ascii="Arial" w:hAnsi="Arial" w:cs="Arial"/>
                <w:sz w:val="18"/>
                <w:szCs w:val="18"/>
              </w:rPr>
              <w:t>20</w:t>
            </w:r>
            <w:r w:rsidR="005C256E">
              <w:rPr>
                <w:rFonts w:ascii="Arial" w:hAnsi="Arial" w:cs="Arial"/>
                <w:sz w:val="18"/>
                <w:szCs w:val="18"/>
              </w:rPr>
              <w:t>14</w:t>
            </w:r>
            <w:r w:rsidR="005C256E" w:rsidRPr="00871220">
              <w:rPr>
                <w:rFonts w:ascii="Arial" w:hAnsi="Arial" w:cs="Arial"/>
                <w:sz w:val="18"/>
                <w:szCs w:val="18"/>
              </w:rPr>
              <w:t xml:space="preserve"> </w:t>
            </w:r>
            <w:r w:rsidRPr="00871220">
              <w:rPr>
                <w:rFonts w:ascii="Arial" w:hAnsi="Arial" w:cs="Arial"/>
                <w:sz w:val="18"/>
                <w:szCs w:val="18"/>
              </w:rPr>
              <w:t>(</w:t>
            </w:r>
            <w:r w:rsidR="005C256E">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152E0545"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18CD3AD"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2A162C0" w14:textId="77777777" w:rsidR="00865D8B" w:rsidRPr="00871220" w:rsidRDefault="00865D8B" w:rsidP="00865D8B">
            <w:pPr>
              <w:rPr>
                <w:rFonts w:ascii="Arial" w:hAnsi="Arial" w:cs="Arial"/>
                <w:sz w:val="18"/>
                <w:szCs w:val="18"/>
              </w:rPr>
            </w:pPr>
            <w:r w:rsidRPr="00871220">
              <w:rPr>
                <w:rFonts w:ascii="Arial" w:hAnsi="Arial" w:cs="Arial"/>
                <w:sz w:val="18"/>
                <w:szCs w:val="18"/>
              </w:rPr>
              <w:t>Close tubes with metal or heat-resistant plastic caps.</w:t>
            </w:r>
          </w:p>
          <w:p w14:paraId="74561D7D" w14:textId="77777777" w:rsidR="00865D8B" w:rsidRPr="00871220" w:rsidRDefault="00865D8B" w:rsidP="00865D8B">
            <w:pPr>
              <w:rPr>
                <w:rFonts w:ascii="Arial" w:hAnsi="Arial" w:cs="Arial"/>
                <w:sz w:val="18"/>
                <w:szCs w:val="18"/>
              </w:rPr>
            </w:pPr>
            <w:r w:rsidRPr="00871220">
              <w:rPr>
                <w:rFonts w:ascii="Arial" w:hAnsi="Arial" w:cs="Arial"/>
                <w:sz w:val="18"/>
                <w:szCs w:val="18"/>
              </w:rPr>
              <w:t>Autoclave medium at 121°C for 12 to 15 min.</w:t>
            </w:r>
          </w:p>
          <w:p w14:paraId="26B63807" w14:textId="77777777" w:rsidR="00865D8B" w:rsidRPr="00871220" w:rsidRDefault="00865D8B" w:rsidP="00865D8B">
            <w:pPr>
              <w:rPr>
                <w:rFonts w:ascii="Arial" w:hAnsi="Arial" w:cs="Arial"/>
                <w:sz w:val="18"/>
                <w:szCs w:val="18"/>
              </w:rPr>
            </w:pPr>
            <w:r w:rsidRPr="00871220">
              <w:rPr>
                <w:rFonts w:ascii="Arial" w:hAnsi="Arial" w:cs="Arial"/>
                <w:sz w:val="18"/>
                <w:szCs w:val="18"/>
              </w:rPr>
              <w:t>Note: Cap tubes loosely and set autoclave exhaust to slow.</w:t>
            </w:r>
          </w:p>
        </w:tc>
      </w:tr>
      <w:tr w:rsidR="00865D8B" w:rsidRPr="00A0149B" w14:paraId="725B865B"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F88B762" w14:textId="7E0A584D"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AF0027E" w14:textId="38D99A1A" w:rsidR="00865D8B" w:rsidRPr="00871220" w:rsidRDefault="00865D8B" w:rsidP="00865D8B">
            <w:pPr>
              <w:rPr>
                <w:rFonts w:ascii="Arial" w:hAnsi="Arial" w:cs="Arial"/>
                <w:sz w:val="18"/>
                <w:szCs w:val="18"/>
              </w:rPr>
            </w:pPr>
            <w:r w:rsidRPr="00871220">
              <w:rPr>
                <w:rFonts w:ascii="Arial" w:hAnsi="Arial" w:cs="Arial"/>
                <w:sz w:val="18"/>
                <w:szCs w:val="18"/>
              </w:rPr>
              <w:t>After sterilization, are inverted vials free of air bubbles? [SM 9221 B-</w:t>
            </w:r>
            <w:r w:rsidR="005C256E" w:rsidRPr="00871220">
              <w:rPr>
                <w:rFonts w:ascii="Arial" w:hAnsi="Arial" w:cs="Arial"/>
                <w:sz w:val="18"/>
                <w:szCs w:val="18"/>
              </w:rPr>
              <w:t>20</w:t>
            </w:r>
            <w:r w:rsidR="005C256E">
              <w:rPr>
                <w:rFonts w:ascii="Arial" w:hAnsi="Arial" w:cs="Arial"/>
                <w:sz w:val="18"/>
                <w:szCs w:val="18"/>
              </w:rPr>
              <w:t>14</w:t>
            </w:r>
            <w:r w:rsidR="005C256E" w:rsidRPr="00871220">
              <w:rPr>
                <w:rFonts w:ascii="Arial" w:hAnsi="Arial" w:cs="Arial"/>
                <w:sz w:val="18"/>
                <w:szCs w:val="18"/>
              </w:rPr>
              <w:t xml:space="preserve"> </w:t>
            </w:r>
            <w:r w:rsidRPr="00871220">
              <w:rPr>
                <w:rFonts w:ascii="Arial" w:hAnsi="Arial" w:cs="Arial"/>
                <w:sz w:val="18"/>
                <w:szCs w:val="18"/>
              </w:rPr>
              <w:t>(</w:t>
            </w:r>
            <w:r w:rsidR="005C256E">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549C7816"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1B7B571"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4FB87489" w14:textId="77777777" w:rsidR="00865D8B" w:rsidRPr="00871220" w:rsidRDefault="00865D8B" w:rsidP="00865D8B">
            <w:pPr>
              <w:rPr>
                <w:rFonts w:ascii="Arial" w:hAnsi="Arial" w:cs="Arial"/>
                <w:sz w:val="18"/>
                <w:szCs w:val="18"/>
              </w:rPr>
            </w:pPr>
            <w:r w:rsidRPr="00871220">
              <w:rPr>
                <w:rFonts w:ascii="Arial" w:hAnsi="Arial" w:cs="Arial"/>
                <w:sz w:val="18"/>
                <w:szCs w:val="18"/>
              </w:rPr>
              <w:t>Ensure that inverted vials, if used, are free of air bubbles.</w:t>
            </w:r>
          </w:p>
        </w:tc>
      </w:tr>
      <w:tr w:rsidR="00865D8B" w:rsidRPr="00A0149B" w14:paraId="7E56FF7F"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C3E420D" w14:textId="0F4C77C5" w:rsidR="00865D8B" w:rsidRPr="0087122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3B78C344" w14:textId="66FBDE59" w:rsidR="00865D8B" w:rsidRPr="00871220" w:rsidRDefault="00865D8B" w:rsidP="00865D8B">
            <w:pPr>
              <w:rPr>
                <w:rFonts w:ascii="Arial" w:hAnsi="Arial" w:cs="Arial"/>
                <w:sz w:val="18"/>
                <w:szCs w:val="18"/>
              </w:rPr>
            </w:pPr>
            <w:r w:rsidRPr="00871220">
              <w:rPr>
                <w:rFonts w:ascii="Arial" w:hAnsi="Arial" w:cs="Arial"/>
                <w:sz w:val="18"/>
                <w:szCs w:val="18"/>
              </w:rPr>
              <w:t>Is pH of the LTB medium adjusted if necessary and documented to be 6.8 ± 0.2 S.U.? [SM 9221 B-20</w:t>
            </w:r>
            <w:r w:rsidR="005C256E">
              <w:rPr>
                <w:rFonts w:ascii="Arial" w:hAnsi="Arial" w:cs="Arial"/>
                <w:sz w:val="18"/>
                <w:szCs w:val="18"/>
              </w:rPr>
              <w:t>14</w:t>
            </w:r>
            <w:r w:rsidRPr="00871220">
              <w:rPr>
                <w:rFonts w:ascii="Arial" w:hAnsi="Arial" w:cs="Arial"/>
                <w:sz w:val="18"/>
                <w:szCs w:val="18"/>
              </w:rPr>
              <w:t xml:space="preserve"> (</w:t>
            </w:r>
            <w:r w:rsidR="005C256E">
              <w:rPr>
                <w:rFonts w:ascii="Arial" w:hAnsi="Arial" w:cs="Arial"/>
                <w:sz w:val="18"/>
                <w:szCs w:val="18"/>
              </w:rPr>
              <w:t>3</w:t>
            </w:r>
            <w:r w:rsidRPr="00871220">
              <w:rPr>
                <w:rFonts w:ascii="Arial" w:hAnsi="Arial" w:cs="Arial"/>
                <w:sz w:val="18"/>
                <w:szCs w:val="18"/>
              </w:rPr>
              <w:t>) (a)] and [SM 9020 B-20</w:t>
            </w:r>
            <w:r w:rsidR="005C256E">
              <w:rPr>
                <w:rFonts w:ascii="Arial" w:hAnsi="Arial" w:cs="Arial"/>
                <w:sz w:val="18"/>
                <w:szCs w:val="18"/>
              </w:rPr>
              <w:t>1</w:t>
            </w:r>
            <w:r w:rsidRPr="0087122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22E7D9AD" w14:textId="77777777" w:rsidR="00865D8B" w:rsidRPr="0087122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39690C0" w14:textId="77777777" w:rsidR="00865D8B" w:rsidRPr="0087122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24A086F" w14:textId="77777777" w:rsidR="00865D8B" w:rsidRPr="00871220" w:rsidRDefault="00865D8B" w:rsidP="00865D8B">
            <w:pPr>
              <w:rPr>
                <w:rFonts w:ascii="Arial" w:hAnsi="Arial" w:cs="Arial"/>
                <w:sz w:val="18"/>
                <w:szCs w:val="18"/>
              </w:rPr>
            </w:pPr>
          </w:p>
          <w:p w14:paraId="5D326583" w14:textId="3F7A64F6" w:rsidR="00865D8B" w:rsidRPr="00871220" w:rsidRDefault="00865D8B" w:rsidP="00865D8B">
            <w:pPr>
              <w:rPr>
                <w:rFonts w:ascii="Arial" w:hAnsi="Arial" w:cs="Arial"/>
                <w:sz w:val="18"/>
                <w:szCs w:val="18"/>
              </w:rPr>
            </w:pPr>
            <w:r w:rsidRPr="00D803C2">
              <w:rPr>
                <w:rFonts w:ascii="Arial" w:hAnsi="Arial" w:cs="Arial"/>
                <w:b/>
                <w:bCs/>
                <w:sz w:val="18"/>
                <w:szCs w:val="18"/>
              </w:rPr>
              <w:t>SM 9221 B-</w:t>
            </w:r>
            <w:r w:rsidR="005C256E" w:rsidRPr="00D803C2">
              <w:rPr>
                <w:rFonts w:ascii="Arial" w:hAnsi="Arial" w:cs="Arial"/>
                <w:b/>
                <w:bCs/>
                <w:sz w:val="18"/>
                <w:szCs w:val="18"/>
              </w:rPr>
              <w:t xml:space="preserve">2014 </w:t>
            </w:r>
            <w:r w:rsidRPr="00D803C2">
              <w:rPr>
                <w:rFonts w:ascii="Arial" w:hAnsi="Arial" w:cs="Arial"/>
                <w:b/>
                <w:bCs/>
                <w:sz w:val="18"/>
                <w:szCs w:val="18"/>
              </w:rPr>
              <w:t>(</w:t>
            </w:r>
            <w:r w:rsidR="005C256E" w:rsidRPr="00D803C2">
              <w:rPr>
                <w:rFonts w:ascii="Arial" w:hAnsi="Arial" w:cs="Arial"/>
                <w:b/>
                <w:bCs/>
                <w:sz w:val="18"/>
                <w:szCs w:val="18"/>
              </w:rPr>
              <w:t>3</w:t>
            </w:r>
            <w:r w:rsidRPr="00D803C2">
              <w:rPr>
                <w:rFonts w:ascii="Arial" w:hAnsi="Arial" w:cs="Arial"/>
                <w:b/>
                <w:bCs/>
                <w:sz w:val="18"/>
                <w:szCs w:val="18"/>
              </w:rPr>
              <w:t>) (a):</w:t>
            </w:r>
            <w:r w:rsidRPr="00871220">
              <w:rPr>
                <w:rFonts w:ascii="Arial" w:hAnsi="Arial" w:cs="Arial"/>
                <w:sz w:val="18"/>
                <w:szCs w:val="18"/>
              </w:rPr>
              <w:t xml:space="preserve"> Medium pH should be 6.8 ± 0.2 after sterilization.</w:t>
            </w:r>
          </w:p>
          <w:p w14:paraId="716D2E99" w14:textId="77777777" w:rsidR="00865D8B" w:rsidRPr="00871220" w:rsidRDefault="00865D8B" w:rsidP="00865D8B">
            <w:pPr>
              <w:rPr>
                <w:rFonts w:ascii="Arial" w:hAnsi="Arial" w:cs="Arial"/>
                <w:sz w:val="18"/>
                <w:szCs w:val="18"/>
              </w:rPr>
            </w:pPr>
          </w:p>
          <w:p w14:paraId="04A1A5E3" w14:textId="4A97FEBC" w:rsidR="00865D8B" w:rsidRDefault="00865D8B" w:rsidP="00865D8B">
            <w:pPr>
              <w:rPr>
                <w:rFonts w:ascii="Arial" w:hAnsi="Arial" w:cs="Arial"/>
                <w:sz w:val="18"/>
                <w:szCs w:val="18"/>
              </w:rPr>
            </w:pPr>
            <w:r w:rsidRPr="00871220">
              <w:rPr>
                <w:rFonts w:ascii="Arial" w:hAnsi="Arial" w:cs="Arial"/>
                <w:sz w:val="18"/>
                <w:szCs w:val="18"/>
              </w:rPr>
              <w:t>It is required to check and document the pH of each batch of prepared media after sterilization. If the pH is not 6.8 ± 0.2 S.U. it must be adjusted to that range. Use 1</w:t>
            </w:r>
            <w:r w:rsidRPr="00871220">
              <w:rPr>
                <w:rFonts w:ascii="Arial" w:hAnsi="Arial" w:cs="Arial"/>
                <w:i/>
                <w:sz w:val="18"/>
                <w:szCs w:val="18"/>
              </w:rPr>
              <w:t>N</w:t>
            </w:r>
            <w:r w:rsidRPr="00871220">
              <w:rPr>
                <w:rFonts w:ascii="Arial" w:hAnsi="Arial" w:cs="Arial"/>
                <w:sz w:val="18"/>
                <w:szCs w:val="18"/>
              </w:rPr>
              <w:t xml:space="preserve"> NaOH or 1</w:t>
            </w:r>
            <w:r w:rsidRPr="00871220">
              <w:rPr>
                <w:rFonts w:ascii="Arial" w:hAnsi="Arial" w:cs="Arial"/>
                <w:i/>
                <w:sz w:val="18"/>
                <w:szCs w:val="18"/>
              </w:rPr>
              <w:t>N</w:t>
            </w:r>
            <w:r w:rsidRPr="00871220">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p w14:paraId="4865A425" w14:textId="77777777" w:rsidR="00865D8B" w:rsidRPr="00871220" w:rsidRDefault="00865D8B" w:rsidP="00865D8B">
            <w:pPr>
              <w:rPr>
                <w:rFonts w:ascii="Arial" w:hAnsi="Arial" w:cs="Arial"/>
                <w:sz w:val="18"/>
                <w:szCs w:val="18"/>
              </w:rPr>
            </w:pPr>
          </w:p>
        </w:tc>
      </w:tr>
      <w:tr w:rsidR="00865D8B" w:rsidRPr="00A0149B" w14:paraId="7D9F0476"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6A94A617" w14:textId="0BC33A5D" w:rsidR="00865D8B" w:rsidRPr="00A574A8"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63B4C367" w14:textId="77777777" w:rsidR="00865D8B" w:rsidRPr="00A574A8" w:rsidRDefault="00865D8B" w:rsidP="00865D8B">
            <w:pPr>
              <w:rPr>
                <w:rFonts w:ascii="Arial" w:hAnsi="Arial" w:cs="Arial"/>
                <w:sz w:val="18"/>
                <w:szCs w:val="18"/>
              </w:rPr>
            </w:pPr>
            <w:r w:rsidRPr="00A82667">
              <w:rPr>
                <w:rFonts w:ascii="Arial" w:hAnsi="Arial" w:cs="Arial"/>
                <w:sz w:val="18"/>
                <w:szCs w:val="18"/>
              </w:rPr>
              <w:t>Is the EC medium purchased ready-to-use or prepared in the lab? If purchased ready-to-use skip to question #</w:t>
            </w:r>
            <w:r>
              <w:rPr>
                <w:rFonts w:ascii="Arial" w:hAnsi="Arial" w:cs="Arial"/>
                <w:sz w:val="18"/>
                <w:szCs w:val="18"/>
              </w:rPr>
              <w:t>46</w:t>
            </w:r>
            <w:r w:rsidRPr="00A82667">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28B93AB5" w14:textId="77777777" w:rsidR="00865D8B" w:rsidRPr="00A574A8"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50E07FF" w14:textId="77777777" w:rsidR="00865D8B" w:rsidRPr="00A574A8"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66559E19" w14:textId="44144385" w:rsidR="00865D8B" w:rsidRPr="00A574A8" w:rsidRDefault="00865D8B" w:rsidP="00865D8B">
            <w:pPr>
              <w:rPr>
                <w:rFonts w:ascii="Arial" w:hAnsi="Arial" w:cs="Arial"/>
                <w:sz w:val="18"/>
                <w:szCs w:val="18"/>
              </w:rPr>
            </w:pPr>
            <w:r w:rsidRPr="00A82667">
              <w:rPr>
                <w:rFonts w:ascii="Arial" w:hAnsi="Arial" w:cs="Arial"/>
                <w:sz w:val="18"/>
                <w:szCs w:val="18"/>
              </w:rPr>
              <w:t>Although SM 9221 E-</w:t>
            </w:r>
            <w:r w:rsidR="005C256E" w:rsidRPr="00A82667">
              <w:rPr>
                <w:rFonts w:ascii="Arial" w:hAnsi="Arial" w:cs="Arial"/>
                <w:sz w:val="18"/>
                <w:szCs w:val="18"/>
              </w:rPr>
              <w:t>20</w:t>
            </w:r>
            <w:r w:rsidR="005C256E">
              <w:rPr>
                <w:rFonts w:ascii="Arial" w:hAnsi="Arial" w:cs="Arial"/>
                <w:sz w:val="18"/>
                <w:szCs w:val="18"/>
              </w:rPr>
              <w:t>14</w:t>
            </w:r>
            <w:r w:rsidR="005C256E" w:rsidRPr="00A82667">
              <w:rPr>
                <w:rFonts w:ascii="Arial" w:hAnsi="Arial" w:cs="Arial"/>
                <w:sz w:val="18"/>
                <w:szCs w:val="18"/>
              </w:rPr>
              <w:t xml:space="preserve"> </w:t>
            </w:r>
            <w:r w:rsidRPr="00A82667">
              <w:rPr>
                <w:rFonts w:ascii="Arial" w:hAnsi="Arial" w:cs="Arial"/>
                <w:sz w:val="18"/>
                <w:szCs w:val="18"/>
              </w:rPr>
              <w:t>(1)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865D8B" w:rsidRPr="00A0149B" w14:paraId="341538B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587B2BD6" w14:textId="3C9C1B37" w:rsidR="00865D8B" w:rsidRPr="006B46C0"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084D8C15" w14:textId="08434EF8" w:rsidR="00865D8B" w:rsidRPr="006B46C0" w:rsidRDefault="00865D8B" w:rsidP="00865D8B">
            <w:pPr>
              <w:rPr>
                <w:rFonts w:ascii="Arial" w:hAnsi="Arial" w:cs="Arial"/>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B-20</w:t>
            </w:r>
            <w:r w:rsidR="005C256E">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2203C537" w14:textId="77777777" w:rsidR="00865D8B" w:rsidRPr="006B46C0"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5B1A2AE" w14:textId="77777777" w:rsidR="00865D8B" w:rsidRPr="006B46C0"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0ABA9C92" w14:textId="27CDBD88" w:rsidR="00865D8B" w:rsidRPr="006B46C0" w:rsidRDefault="00865D8B" w:rsidP="00865D8B">
            <w:pPr>
              <w:rPr>
                <w:rFonts w:ascii="Arial" w:hAnsi="Arial" w:cs="Arial"/>
                <w:sz w:val="18"/>
                <w:szCs w:val="18"/>
              </w:rPr>
            </w:pPr>
          </w:p>
        </w:tc>
      </w:tr>
      <w:tr w:rsidR="00865D8B" w:rsidRPr="00A0149B" w14:paraId="3A7A64F2" w14:textId="77777777" w:rsidTr="00941DCF">
        <w:trPr>
          <w:trHeight w:val="701"/>
        </w:trPr>
        <w:tc>
          <w:tcPr>
            <w:tcW w:w="468" w:type="dxa"/>
            <w:tcBorders>
              <w:top w:val="single" w:sz="4" w:space="0" w:color="auto"/>
              <w:left w:val="single" w:sz="4" w:space="0" w:color="auto"/>
              <w:bottom w:val="single" w:sz="4" w:space="0" w:color="auto"/>
              <w:right w:val="single" w:sz="4" w:space="0" w:color="auto"/>
            </w:tcBorders>
            <w:noWrap/>
            <w:vAlign w:val="center"/>
          </w:tcPr>
          <w:p w14:paraId="2D2DE714" w14:textId="0E3624DB" w:rsidR="00865D8B" w:rsidRPr="00A82667"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5506A3E2" w14:textId="592C272B" w:rsidR="00865D8B" w:rsidRPr="00A82667" w:rsidRDefault="00865D8B" w:rsidP="00865D8B">
            <w:pPr>
              <w:rPr>
                <w:rFonts w:ascii="Arial" w:hAnsi="Arial" w:cs="Arial"/>
                <w:sz w:val="18"/>
                <w:szCs w:val="18"/>
              </w:rPr>
            </w:pPr>
            <w:r w:rsidRPr="000A5E1F">
              <w:rPr>
                <w:rFonts w:ascii="Arial" w:hAnsi="Arial" w:cs="Arial"/>
                <w:sz w:val="18"/>
                <w:szCs w:val="18"/>
              </w:rPr>
              <w:t>Is media prepared in clean containers that are at least twice the volume of the media being prepared? [SM 9020 B-20</w:t>
            </w:r>
            <w:r w:rsidR="00972C89">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7ACA0916" w14:textId="77777777" w:rsidR="00865D8B" w:rsidRPr="00A82667"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3CB9817" w14:textId="77777777" w:rsidR="00865D8B" w:rsidRPr="00A82667"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4967104" w14:textId="77777777" w:rsidR="00865D8B" w:rsidRPr="00A82667" w:rsidRDefault="00865D8B" w:rsidP="00865D8B">
            <w:pPr>
              <w:rPr>
                <w:rFonts w:ascii="Arial" w:hAnsi="Arial" w:cs="Arial"/>
                <w:sz w:val="18"/>
                <w:szCs w:val="18"/>
              </w:rPr>
            </w:pPr>
          </w:p>
        </w:tc>
      </w:tr>
      <w:tr w:rsidR="00865D8B" w:rsidRPr="00A0149B" w14:paraId="58678744" w14:textId="77777777" w:rsidTr="00941DCF">
        <w:trPr>
          <w:trHeight w:val="521"/>
        </w:trPr>
        <w:tc>
          <w:tcPr>
            <w:tcW w:w="468" w:type="dxa"/>
            <w:tcBorders>
              <w:top w:val="single" w:sz="4" w:space="0" w:color="auto"/>
              <w:left w:val="single" w:sz="4" w:space="0" w:color="auto"/>
              <w:bottom w:val="single" w:sz="4" w:space="0" w:color="auto"/>
              <w:right w:val="single" w:sz="4" w:space="0" w:color="auto"/>
            </w:tcBorders>
            <w:noWrap/>
            <w:vAlign w:val="center"/>
          </w:tcPr>
          <w:p w14:paraId="047F5E20" w14:textId="3656E2EC"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54AACAC" w14:textId="0DE782AD" w:rsidR="00865D8B" w:rsidRPr="000A5E1F" w:rsidRDefault="00865D8B" w:rsidP="00865D8B">
            <w:pPr>
              <w:rPr>
                <w:rFonts w:ascii="Arial" w:hAnsi="Arial" w:cs="Arial"/>
                <w:sz w:val="18"/>
                <w:szCs w:val="18"/>
              </w:rPr>
            </w:pPr>
            <w:r w:rsidRPr="000A5E1F">
              <w:rPr>
                <w:rFonts w:ascii="Arial" w:hAnsi="Arial" w:cs="Arial"/>
                <w:sz w:val="18"/>
                <w:szCs w:val="18"/>
              </w:rPr>
              <w:t>Is reagent grade water used in preparing media? [SM 9020 B-20</w:t>
            </w:r>
            <w:r w:rsidR="00972C89">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3CCEFB0E"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B82273E"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B286996" w14:textId="77777777" w:rsidR="00865D8B" w:rsidRPr="00DA51AB" w:rsidRDefault="00865D8B" w:rsidP="00865D8B">
            <w:pPr>
              <w:rPr>
                <w:rFonts w:ascii="Arial" w:hAnsi="Arial" w:cs="Arial"/>
                <w:sz w:val="18"/>
                <w:szCs w:val="18"/>
              </w:rPr>
            </w:pPr>
          </w:p>
        </w:tc>
      </w:tr>
      <w:tr w:rsidR="00865D8B" w:rsidRPr="00A0149B" w14:paraId="543A4592"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16BD2B93" w14:textId="557B50E0"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723D6125" w14:textId="09E519B4" w:rsidR="00865D8B" w:rsidRPr="000A5E1F" w:rsidRDefault="00865D8B" w:rsidP="00865D8B">
            <w:pPr>
              <w:rPr>
                <w:rFonts w:ascii="Arial" w:hAnsi="Arial" w:cs="Arial"/>
                <w:sz w:val="18"/>
                <w:szCs w:val="18"/>
              </w:rPr>
            </w:pPr>
            <w:r w:rsidRPr="000A5E1F">
              <w:rPr>
                <w:rFonts w:ascii="Arial" w:hAnsi="Arial" w:cs="Arial"/>
                <w:sz w:val="18"/>
                <w:szCs w:val="18"/>
              </w:rPr>
              <w:t>Is media stirred while heating? [SM 9020 B-20</w:t>
            </w:r>
            <w:r w:rsidR="00972C89">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37C4B1DE"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FE85B02"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496C3B12" w14:textId="77777777" w:rsidR="00865D8B" w:rsidRPr="000A5E1F" w:rsidRDefault="00865D8B" w:rsidP="00865D8B">
            <w:pPr>
              <w:rPr>
                <w:rFonts w:ascii="Arial" w:hAnsi="Arial" w:cs="Arial"/>
                <w:sz w:val="18"/>
                <w:szCs w:val="18"/>
              </w:rPr>
            </w:pPr>
          </w:p>
          <w:p w14:paraId="5823106F" w14:textId="5C9E46D6" w:rsidR="00865D8B" w:rsidRPr="00DA51AB" w:rsidRDefault="00865D8B" w:rsidP="00865D8B">
            <w:pPr>
              <w:rPr>
                <w:rFonts w:ascii="Arial" w:hAnsi="Arial" w:cs="Arial"/>
                <w:sz w:val="18"/>
                <w:szCs w:val="18"/>
              </w:rPr>
            </w:pPr>
            <w:r w:rsidRPr="00D803C2">
              <w:rPr>
                <w:rFonts w:ascii="Arial" w:hAnsi="Arial" w:cs="Arial"/>
                <w:b/>
                <w:bCs/>
                <w:sz w:val="18"/>
                <w:szCs w:val="18"/>
              </w:rPr>
              <w:t>SM 9020 B-20</w:t>
            </w:r>
            <w:r w:rsidR="00ED497C" w:rsidRPr="00D803C2">
              <w:rPr>
                <w:rFonts w:ascii="Arial" w:hAnsi="Arial" w:cs="Arial"/>
                <w:b/>
                <w:bCs/>
                <w:sz w:val="18"/>
                <w:szCs w:val="18"/>
              </w:rPr>
              <w:t>1</w:t>
            </w:r>
            <w:r w:rsidRPr="00D803C2">
              <w:rPr>
                <w:rFonts w:ascii="Arial" w:hAnsi="Arial" w:cs="Arial"/>
                <w:b/>
                <w:bCs/>
                <w:sz w:val="18"/>
                <w:szCs w:val="18"/>
              </w:rPr>
              <w:t>5 (5) (j) (1):</w:t>
            </w:r>
            <w:r w:rsidRPr="000A5E1F">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865D8B" w:rsidRPr="00A0149B" w14:paraId="7E168AC0"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5A8BC44F" w14:textId="19F40E59"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3EF6F579" w14:textId="5779496C" w:rsidR="00865D8B" w:rsidRPr="000A5E1F" w:rsidRDefault="00865D8B" w:rsidP="00865D8B">
            <w:pPr>
              <w:rPr>
                <w:rFonts w:ascii="Arial" w:hAnsi="Arial" w:cs="Arial"/>
                <w:sz w:val="18"/>
                <w:szCs w:val="18"/>
              </w:rPr>
            </w:pPr>
            <w:r w:rsidRPr="000A5E1F">
              <w:rPr>
                <w:rFonts w:ascii="Arial" w:hAnsi="Arial" w:cs="Arial"/>
                <w:sz w:val="18"/>
                <w:szCs w:val="18"/>
              </w:rPr>
              <w:t>Is sufficient medium dispensed in fermentation tubes with an inverted vial (Durham tube) to cover the inverted vial at least one-half to two-thirds after sterilization?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noWrap/>
            <w:vAlign w:val="center"/>
          </w:tcPr>
          <w:p w14:paraId="2333F694" w14:textId="77777777" w:rsidR="00865D8B" w:rsidRPr="00DA51AB"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B875A85" w14:textId="77777777" w:rsidR="00865D8B" w:rsidRPr="00DA51AB"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32A8501F" w14:textId="77777777" w:rsidR="00865D8B" w:rsidRPr="00DA51AB" w:rsidRDefault="00865D8B" w:rsidP="00865D8B">
            <w:pPr>
              <w:rPr>
                <w:rFonts w:ascii="Arial" w:hAnsi="Arial" w:cs="Arial"/>
                <w:sz w:val="18"/>
                <w:szCs w:val="18"/>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865D8B" w:rsidRPr="00A0149B" w14:paraId="5D65C2FF"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41D5F19E" w14:textId="23FBA3B8"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7A31CA1" w14:textId="63028F92" w:rsidR="00865D8B" w:rsidRPr="000A5E1F" w:rsidRDefault="00865D8B" w:rsidP="00865D8B">
            <w:pPr>
              <w:rPr>
                <w:rFonts w:ascii="Arial" w:hAnsi="Arial" w:cs="Arial"/>
                <w:sz w:val="18"/>
                <w:szCs w:val="18"/>
              </w:rPr>
            </w:pPr>
            <w:r w:rsidRPr="000A5E1F">
              <w:rPr>
                <w:rFonts w:ascii="Arial" w:hAnsi="Arial" w:cs="Arial"/>
                <w:sz w:val="18"/>
                <w:szCs w:val="18"/>
              </w:rPr>
              <w:t>Is medium autoclaved at 121°C for 12 to 15 minutes in capped tubes?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noWrap/>
            <w:vAlign w:val="center"/>
          </w:tcPr>
          <w:p w14:paraId="578E2B59"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421CD87"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1FD65F81" w14:textId="77777777" w:rsidR="00865D8B" w:rsidRPr="000A5E1F" w:rsidRDefault="00865D8B" w:rsidP="00865D8B">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7E1A98D3" w14:textId="77777777" w:rsidR="00865D8B" w:rsidRPr="000A5E1F" w:rsidRDefault="00865D8B" w:rsidP="00865D8B">
            <w:pPr>
              <w:rPr>
                <w:rFonts w:ascii="Arial" w:hAnsi="Arial" w:cs="Arial"/>
                <w:sz w:val="18"/>
                <w:szCs w:val="18"/>
              </w:rPr>
            </w:pPr>
            <w:r w:rsidRPr="000A5E1F">
              <w:rPr>
                <w:rFonts w:ascii="Arial" w:hAnsi="Arial" w:cs="Arial"/>
                <w:sz w:val="18"/>
                <w:szCs w:val="18"/>
              </w:rPr>
              <w:t>Note: Cap tubes loosely and set autoclave exhaust to slow.</w:t>
            </w:r>
          </w:p>
        </w:tc>
      </w:tr>
      <w:tr w:rsidR="00865D8B" w:rsidRPr="00A0149B" w14:paraId="556F9083"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23F6A3A7" w14:textId="7B24242F"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47F1108A" w14:textId="744ABDFC" w:rsidR="00865D8B" w:rsidRPr="000A5E1F" w:rsidRDefault="00865D8B" w:rsidP="00865D8B">
            <w:pPr>
              <w:rPr>
                <w:rFonts w:ascii="Arial" w:hAnsi="Arial" w:cs="Arial"/>
                <w:sz w:val="18"/>
                <w:szCs w:val="18"/>
              </w:rPr>
            </w:pPr>
            <w:r w:rsidRPr="000A5E1F">
              <w:rPr>
                <w:rFonts w:ascii="Arial" w:hAnsi="Arial" w:cs="Arial"/>
                <w:sz w:val="18"/>
                <w:szCs w:val="18"/>
              </w:rPr>
              <w:t>After sterilization, are inverted vials free of air bubbles? [SM 9221 E-20</w:t>
            </w:r>
            <w:r w:rsidR="00DF49E4">
              <w:rPr>
                <w:rFonts w:ascii="Arial" w:hAnsi="Arial" w:cs="Arial"/>
                <w:sz w:val="18"/>
                <w:szCs w:val="18"/>
              </w:rPr>
              <w:t>14</w:t>
            </w:r>
            <w:r w:rsidRPr="000A5E1F">
              <w:rPr>
                <w:rFonts w:ascii="Arial" w:hAnsi="Arial" w:cs="Arial"/>
                <w:sz w:val="18"/>
                <w:szCs w:val="18"/>
              </w:rPr>
              <w:t xml:space="preserve"> (1) (a)]</w:t>
            </w:r>
          </w:p>
        </w:tc>
        <w:tc>
          <w:tcPr>
            <w:tcW w:w="450" w:type="dxa"/>
            <w:tcBorders>
              <w:top w:val="single" w:sz="4" w:space="0" w:color="auto"/>
              <w:left w:val="single" w:sz="4" w:space="0" w:color="auto"/>
              <w:bottom w:val="single" w:sz="4" w:space="0" w:color="auto"/>
              <w:right w:val="single" w:sz="4" w:space="0" w:color="auto"/>
            </w:tcBorders>
            <w:noWrap/>
            <w:vAlign w:val="center"/>
          </w:tcPr>
          <w:p w14:paraId="061453EE"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4E4841D"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5DAD1E48" w14:textId="77777777" w:rsidR="00865D8B" w:rsidRPr="000A5E1F" w:rsidRDefault="00865D8B" w:rsidP="00865D8B">
            <w:pPr>
              <w:rPr>
                <w:rFonts w:ascii="Arial" w:hAnsi="Arial" w:cs="Arial"/>
                <w:sz w:val="18"/>
                <w:szCs w:val="18"/>
              </w:rPr>
            </w:pPr>
            <w:r w:rsidRPr="000A5E1F">
              <w:rPr>
                <w:rFonts w:ascii="Arial" w:hAnsi="Arial" w:cs="Arial"/>
                <w:sz w:val="18"/>
                <w:szCs w:val="18"/>
              </w:rPr>
              <w:t>Ensure that inverted vials are free of air bubbles.</w:t>
            </w:r>
          </w:p>
        </w:tc>
      </w:tr>
      <w:tr w:rsidR="00865D8B" w:rsidRPr="00A0149B" w14:paraId="6307B6D9"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407E20F" w14:textId="0AADD839"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D782594" w14:textId="03D81E1B" w:rsidR="00865D8B" w:rsidRPr="000A5E1F" w:rsidRDefault="00865D8B" w:rsidP="00865D8B">
            <w:pPr>
              <w:rPr>
                <w:rFonts w:ascii="Arial" w:hAnsi="Arial" w:cs="Arial"/>
                <w:sz w:val="18"/>
                <w:szCs w:val="18"/>
              </w:rPr>
            </w:pPr>
            <w:r w:rsidRPr="000A5E1F">
              <w:rPr>
                <w:rFonts w:ascii="Arial" w:hAnsi="Arial" w:cs="Arial"/>
                <w:sz w:val="18"/>
                <w:szCs w:val="18"/>
              </w:rPr>
              <w:t>Is pH of the EC medium adjusted if necessary and documented to be 6.9 ± 0.2 S.U.? [SM 9221 E-</w:t>
            </w:r>
            <w:r w:rsidR="00DF49E4" w:rsidRPr="000A5E1F">
              <w:rPr>
                <w:rFonts w:ascii="Arial" w:hAnsi="Arial" w:cs="Arial"/>
                <w:sz w:val="18"/>
                <w:szCs w:val="18"/>
              </w:rPr>
              <w:t>20</w:t>
            </w:r>
            <w:r w:rsidR="00DF49E4">
              <w:rPr>
                <w:rFonts w:ascii="Arial" w:hAnsi="Arial" w:cs="Arial"/>
                <w:sz w:val="18"/>
                <w:szCs w:val="18"/>
              </w:rPr>
              <w:t>14</w:t>
            </w:r>
            <w:r w:rsidR="00DF49E4" w:rsidRPr="000A5E1F">
              <w:rPr>
                <w:rFonts w:ascii="Arial" w:hAnsi="Arial" w:cs="Arial"/>
                <w:sz w:val="18"/>
                <w:szCs w:val="18"/>
              </w:rPr>
              <w:t xml:space="preserve"> </w:t>
            </w:r>
            <w:r w:rsidRPr="000A5E1F">
              <w:rPr>
                <w:rFonts w:ascii="Arial" w:hAnsi="Arial" w:cs="Arial"/>
                <w:sz w:val="18"/>
                <w:szCs w:val="18"/>
              </w:rPr>
              <w:t>(1) (a)] and [SM 9020 B-</w:t>
            </w:r>
            <w:r w:rsidR="00DF49E4" w:rsidRPr="000A5E1F">
              <w:rPr>
                <w:rFonts w:ascii="Arial" w:hAnsi="Arial" w:cs="Arial"/>
                <w:sz w:val="18"/>
                <w:szCs w:val="18"/>
              </w:rPr>
              <w:t>20</w:t>
            </w:r>
            <w:r w:rsidR="00DF49E4">
              <w:rPr>
                <w:rFonts w:ascii="Arial" w:hAnsi="Arial" w:cs="Arial"/>
                <w:sz w:val="18"/>
                <w:szCs w:val="18"/>
              </w:rPr>
              <w:t>1</w:t>
            </w:r>
            <w:r w:rsidR="00DF49E4"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75466738"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8F2C1FC"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D0CC869" w14:textId="758A2962" w:rsidR="00865D8B" w:rsidRPr="000A5E1F" w:rsidRDefault="00865D8B" w:rsidP="00865D8B">
            <w:pPr>
              <w:rPr>
                <w:rFonts w:ascii="Arial" w:hAnsi="Arial" w:cs="Arial"/>
                <w:sz w:val="18"/>
                <w:szCs w:val="18"/>
              </w:rPr>
            </w:pPr>
            <w:r w:rsidRPr="00D803C2">
              <w:rPr>
                <w:rFonts w:ascii="Arial" w:hAnsi="Arial" w:cs="Arial"/>
                <w:b/>
                <w:bCs/>
                <w:sz w:val="18"/>
                <w:szCs w:val="18"/>
              </w:rPr>
              <w:t>SM 9221 E-</w:t>
            </w:r>
            <w:r w:rsidR="00DF49E4" w:rsidRPr="00D803C2">
              <w:rPr>
                <w:rFonts w:ascii="Arial" w:hAnsi="Arial" w:cs="Arial"/>
                <w:b/>
                <w:bCs/>
                <w:sz w:val="18"/>
                <w:szCs w:val="18"/>
              </w:rPr>
              <w:t xml:space="preserve">2014 </w:t>
            </w:r>
            <w:r w:rsidRPr="00D803C2">
              <w:rPr>
                <w:rFonts w:ascii="Arial" w:hAnsi="Arial" w:cs="Arial"/>
                <w:b/>
                <w:bCs/>
                <w:sz w:val="18"/>
                <w:szCs w:val="18"/>
              </w:rPr>
              <w:t>(1) (a):</w:t>
            </w:r>
            <w:r w:rsidRPr="000A5E1F">
              <w:rPr>
                <w:rFonts w:ascii="Arial" w:hAnsi="Arial" w:cs="Arial"/>
                <w:sz w:val="18"/>
                <w:szCs w:val="18"/>
              </w:rPr>
              <w:t xml:space="preserve"> Medium pH should be 6.9 ± 0.2 after sterilization.</w:t>
            </w:r>
          </w:p>
          <w:p w14:paraId="6E716E9C" w14:textId="77777777" w:rsidR="00865D8B" w:rsidRPr="000A5E1F" w:rsidRDefault="00865D8B" w:rsidP="00865D8B">
            <w:pPr>
              <w:rPr>
                <w:rFonts w:ascii="Arial" w:hAnsi="Arial" w:cs="Arial"/>
                <w:sz w:val="18"/>
                <w:szCs w:val="18"/>
              </w:rPr>
            </w:pPr>
          </w:p>
          <w:p w14:paraId="10AD4A4A" w14:textId="77777777" w:rsidR="00865D8B" w:rsidRPr="000A5E1F" w:rsidRDefault="00865D8B" w:rsidP="00586F50">
            <w:pPr>
              <w:rPr>
                <w:rFonts w:ascii="Arial" w:hAnsi="Arial" w:cs="Arial"/>
                <w:sz w:val="18"/>
                <w:szCs w:val="18"/>
              </w:rPr>
            </w:pPr>
            <w:r w:rsidRPr="000A5E1F">
              <w:rPr>
                <w:rFonts w:ascii="Arial" w:hAnsi="Arial" w:cs="Arial"/>
                <w:sz w:val="18"/>
                <w:szCs w:val="18"/>
              </w:rPr>
              <w:t>Bottom line: It is required to check and document the pH of each batch of prepared media after sterilization. If the pH is not 6.9 ± 0.2 S.U. it must be adjusted to that range. Use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that has been filtered and sterilized. If the pH is more than 0.5 S.U. outside of the specified pH, discard and determine whey (e.g., incorrect preparation or abnormal pH of reagent water).</w:t>
            </w:r>
          </w:p>
        </w:tc>
      </w:tr>
      <w:tr w:rsidR="00865D8B" w:rsidRPr="00A0149B" w14:paraId="3C9AB014"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39FE84FD" w14:textId="2AFD0C78"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7440B5CC" w14:textId="25812C9A" w:rsidR="00865D8B" w:rsidRPr="000A5E1F" w:rsidRDefault="00865D8B" w:rsidP="00865D8B">
            <w:pPr>
              <w:rPr>
                <w:rFonts w:ascii="Arial" w:hAnsi="Arial" w:cs="Arial"/>
                <w:sz w:val="18"/>
                <w:szCs w:val="18"/>
              </w:rPr>
            </w:pPr>
            <w:r>
              <w:rPr>
                <w:rFonts w:ascii="Arial" w:hAnsi="Arial" w:cs="Arial"/>
                <w:sz w:val="18"/>
                <w:szCs w:val="18"/>
              </w:rPr>
              <w:t xml:space="preserve">When prepared in-house, are the LTB and </w:t>
            </w:r>
            <w:r w:rsidRPr="005B4AB4">
              <w:rPr>
                <w:rFonts w:ascii="Arial" w:hAnsi="Arial" w:cs="Arial"/>
                <w:sz w:val="18"/>
                <w:szCs w:val="18"/>
              </w:rPr>
              <w:t>EC</w:t>
            </w:r>
            <w:r>
              <w:rPr>
                <w:rFonts w:ascii="Arial" w:hAnsi="Arial" w:cs="Arial"/>
                <w:sz w:val="18"/>
                <w:szCs w:val="18"/>
              </w:rPr>
              <w:t xml:space="preserve"> media used within the holding times specified in Table </w:t>
            </w:r>
            <w:proofErr w:type="gramStart"/>
            <w:r>
              <w:rPr>
                <w:rFonts w:ascii="Arial" w:hAnsi="Arial" w:cs="Arial"/>
                <w:sz w:val="18"/>
                <w:szCs w:val="18"/>
              </w:rPr>
              <w:t>9020:V</w:t>
            </w:r>
            <w:proofErr w:type="gramEnd"/>
            <w:r w:rsidRPr="00A574A8">
              <w:rPr>
                <w:rFonts w:ascii="Arial" w:hAnsi="Arial" w:cs="Arial"/>
                <w:sz w:val="18"/>
                <w:szCs w:val="18"/>
              </w:rPr>
              <w:t>? [SM 9020 B-</w:t>
            </w:r>
            <w:r w:rsidR="00DF49E4" w:rsidRPr="00A574A8">
              <w:rPr>
                <w:rFonts w:ascii="Arial" w:hAnsi="Arial" w:cs="Arial"/>
                <w:sz w:val="18"/>
                <w:szCs w:val="18"/>
              </w:rPr>
              <w:t>20</w:t>
            </w:r>
            <w:r w:rsidR="00DF49E4">
              <w:rPr>
                <w:rFonts w:ascii="Arial" w:hAnsi="Arial" w:cs="Arial"/>
                <w:sz w:val="18"/>
                <w:szCs w:val="18"/>
              </w:rPr>
              <w:t>1</w:t>
            </w:r>
            <w:r w:rsidR="00DF49E4" w:rsidRPr="00A574A8">
              <w:rPr>
                <w:rFonts w:ascii="Arial" w:hAnsi="Arial" w:cs="Arial"/>
                <w:sz w:val="18"/>
                <w:szCs w:val="18"/>
              </w:rPr>
              <w:t xml:space="preserve">5 </w:t>
            </w:r>
            <w:r w:rsidRPr="00A574A8">
              <w:rPr>
                <w:rFonts w:ascii="Arial" w:hAnsi="Arial" w:cs="Arial"/>
                <w:sz w:val="18"/>
                <w:szCs w:val="18"/>
              </w:rPr>
              <w:t>(5) (j) (1) Table 9020</w:t>
            </w:r>
            <w:r>
              <w:rPr>
                <w:rFonts w:ascii="Arial" w:hAnsi="Arial" w:cs="Arial"/>
                <w:sz w:val="18"/>
                <w:szCs w:val="18"/>
              </w:rPr>
              <w:t>:</w:t>
            </w:r>
            <w:r w:rsidRPr="00A574A8">
              <w:rPr>
                <w:rFonts w:ascii="Arial" w:hAnsi="Arial" w:cs="Arial"/>
                <w:sz w:val="18"/>
                <w:szCs w:val="18"/>
              </w:rPr>
              <w:t xml:space="preserve"> V]</w:t>
            </w:r>
          </w:p>
        </w:tc>
        <w:tc>
          <w:tcPr>
            <w:tcW w:w="450" w:type="dxa"/>
            <w:tcBorders>
              <w:top w:val="single" w:sz="4" w:space="0" w:color="auto"/>
              <w:left w:val="single" w:sz="4" w:space="0" w:color="auto"/>
              <w:bottom w:val="single" w:sz="4" w:space="0" w:color="auto"/>
              <w:right w:val="single" w:sz="4" w:space="0" w:color="auto"/>
            </w:tcBorders>
            <w:noWrap/>
            <w:vAlign w:val="center"/>
          </w:tcPr>
          <w:p w14:paraId="718B55C8"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966D178"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712CBCAC"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Times for Prepared Media</w:t>
            </w:r>
          </w:p>
          <w:tbl>
            <w:tblPr>
              <w:tblStyle w:val="TableGrid"/>
              <w:tblW w:w="0" w:type="auto"/>
              <w:tblLook w:val="04A0" w:firstRow="1" w:lastRow="0" w:firstColumn="1" w:lastColumn="0" w:noHBand="0" w:noVBand="1"/>
            </w:tblPr>
            <w:tblGrid>
              <w:gridCol w:w="3471"/>
              <w:gridCol w:w="1130"/>
            </w:tblGrid>
            <w:tr w:rsidR="007D75EA" w:rsidRPr="007D75EA" w14:paraId="7E4971A6" w14:textId="77777777" w:rsidTr="00096385">
              <w:trPr>
                <w:trHeight w:val="159"/>
              </w:trPr>
              <w:tc>
                <w:tcPr>
                  <w:tcW w:w="3471" w:type="dxa"/>
                </w:tcPr>
                <w:p w14:paraId="5C4F14EF"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Medium </w:t>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p>
              </w:tc>
              <w:tc>
                <w:tcPr>
                  <w:tcW w:w="1130" w:type="dxa"/>
                </w:tcPr>
                <w:p w14:paraId="60E2F7CE"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w:t>
                  </w:r>
                </w:p>
              </w:tc>
            </w:tr>
            <w:tr w:rsidR="007D75EA" w:rsidRPr="007D75EA" w14:paraId="4A891060" w14:textId="77777777" w:rsidTr="00096385">
              <w:trPr>
                <w:trHeight w:val="159"/>
              </w:trPr>
              <w:tc>
                <w:tcPr>
                  <w:tcW w:w="3471" w:type="dxa"/>
                </w:tcPr>
                <w:p w14:paraId="6299E902"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Broth in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flasks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p>
              </w:tc>
              <w:tc>
                <w:tcPr>
                  <w:tcW w:w="1130" w:type="dxa"/>
                </w:tcPr>
                <w:p w14:paraId="458CEDBC"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96 h</w:t>
                  </w:r>
                </w:p>
              </w:tc>
            </w:tr>
            <w:tr w:rsidR="007D75EA" w:rsidRPr="007D75EA" w14:paraId="2F4D7757" w14:textId="77777777" w:rsidTr="00096385">
              <w:trPr>
                <w:trHeight w:val="159"/>
              </w:trPr>
              <w:tc>
                <w:tcPr>
                  <w:tcW w:w="3471" w:type="dxa"/>
                </w:tcPr>
                <w:p w14:paraId="07460CDE"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Poured agar in plates with tight-fitting </w:t>
                  </w:r>
                  <w:proofErr w:type="spellStart"/>
                  <w:r w:rsidRPr="007D75EA">
                    <w:rPr>
                      <w:rFonts w:eastAsia="Times-Roman"/>
                      <w:sz w:val="17"/>
                      <w:szCs w:val="17"/>
                      <w:lang w:eastAsia="en-US"/>
                      <w14:ligatures w14:val="standardContextual"/>
                    </w:rPr>
                    <w:t>covers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p>
              </w:tc>
              <w:tc>
                <w:tcPr>
                  <w:tcW w:w="1130" w:type="dxa"/>
                </w:tcPr>
                <w:p w14:paraId="256859E5"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36BAA43D" w14:textId="77777777" w:rsidTr="00096385">
              <w:trPr>
                <w:trHeight w:val="159"/>
              </w:trPr>
              <w:tc>
                <w:tcPr>
                  <w:tcW w:w="3471" w:type="dxa"/>
                </w:tcPr>
                <w:p w14:paraId="49E81394"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Agar or broth in </w:t>
                  </w:r>
                  <w:proofErr w:type="gramStart"/>
                  <w:r w:rsidRPr="007D75EA">
                    <w:rPr>
                      <w:rFonts w:eastAsia="Times-Roman"/>
                      <w:sz w:val="17"/>
                      <w:szCs w:val="17"/>
                      <w:lang w:eastAsia="en-US"/>
                      <w14:ligatures w14:val="standardContextual"/>
                    </w:rPr>
                    <w:t>loose-cap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p>
              </w:tc>
              <w:tc>
                <w:tcPr>
                  <w:tcW w:w="1130" w:type="dxa"/>
                </w:tcPr>
                <w:p w14:paraId="6743FFD6"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612BF71C" w14:textId="77777777" w:rsidTr="00096385">
              <w:trPr>
                <w:trHeight w:val="327"/>
              </w:trPr>
              <w:tc>
                <w:tcPr>
                  <w:tcW w:w="3471" w:type="dxa"/>
                </w:tcPr>
                <w:p w14:paraId="313B766D"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Agar or broth in tightly closed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b</w:t>
                  </w:r>
                  <w:proofErr w:type="spellEnd"/>
                  <w:r w:rsidRPr="007D75EA">
                    <w:rPr>
                      <w:rFonts w:eastAsia="Times-Roman"/>
                      <w:sz w:val="10"/>
                      <w:szCs w:val="10"/>
                      <w:lang w:eastAsia="en-US"/>
                      <w14:ligatures w14:val="standardContextual"/>
                    </w:rPr>
                    <w:t xml:space="preserve"> </w:t>
                  </w:r>
                </w:p>
              </w:tc>
              <w:tc>
                <w:tcPr>
                  <w:tcW w:w="1130" w:type="dxa"/>
                </w:tcPr>
                <w:p w14:paraId="513B0B43"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r w:rsidR="007D75EA" w:rsidRPr="007D75EA" w14:paraId="59B9F182" w14:textId="77777777" w:rsidTr="00096385">
              <w:trPr>
                <w:trHeight w:val="320"/>
              </w:trPr>
              <w:tc>
                <w:tcPr>
                  <w:tcW w:w="3471" w:type="dxa"/>
                </w:tcPr>
                <w:p w14:paraId="6EB3CAFB"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Poured agar plates with loose-fitting covers in sealed plastic bags</w:t>
                  </w:r>
                </w:p>
              </w:tc>
              <w:tc>
                <w:tcPr>
                  <w:tcW w:w="1130" w:type="dxa"/>
                </w:tcPr>
                <w:p w14:paraId="027EE8E9"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7D75EA" w:rsidRPr="007D75EA" w14:paraId="6AE60952" w14:textId="77777777" w:rsidTr="00096385">
              <w:trPr>
                <w:trHeight w:val="44"/>
              </w:trPr>
              <w:tc>
                <w:tcPr>
                  <w:tcW w:w="3471" w:type="dxa"/>
                </w:tcPr>
                <w:p w14:paraId="4D72F147"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Large volume of agar in tightly closed screw-cap flask or </w:t>
                  </w:r>
                  <w:proofErr w:type="spellStart"/>
                  <w:r w:rsidRPr="007D75EA">
                    <w:rPr>
                      <w:rFonts w:eastAsia="Times-Roman"/>
                      <w:sz w:val="17"/>
                      <w:szCs w:val="17"/>
                      <w:lang w:eastAsia="en-US"/>
                      <w14:ligatures w14:val="standardContextual"/>
                    </w:rPr>
                    <w:t>bottle</w:t>
                  </w:r>
                  <w:r w:rsidRPr="007D75EA">
                    <w:rPr>
                      <w:rFonts w:eastAsia="Times-Roman"/>
                      <w:sz w:val="10"/>
                      <w:szCs w:val="10"/>
                      <w:lang w:eastAsia="en-US"/>
                      <w14:ligatures w14:val="standardContextual"/>
                    </w:rPr>
                    <w:t>a</w:t>
                  </w:r>
                  <w:proofErr w:type="spellEnd"/>
                </w:p>
              </w:tc>
              <w:tc>
                <w:tcPr>
                  <w:tcW w:w="1130" w:type="dxa"/>
                </w:tcPr>
                <w:p w14:paraId="4D9F1499" w14:textId="77777777" w:rsidR="007D75EA" w:rsidRPr="007D75EA" w:rsidRDefault="007D75EA" w:rsidP="007D75EA">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bl>
          <w:p w14:paraId="16008388" w14:textId="77777777" w:rsidR="007D75EA" w:rsidRPr="007D75EA" w:rsidRDefault="007D75EA" w:rsidP="007D75EA">
            <w:pPr>
              <w:autoSpaceDE w:val="0"/>
              <w:autoSpaceDN w:val="0"/>
              <w:adjustRightInd w:val="0"/>
              <w:rPr>
                <w:rFonts w:eastAsia="Times-Roman"/>
                <w:sz w:val="15"/>
                <w:szCs w:val="15"/>
                <w:lang w:eastAsia="en-US"/>
                <w14:ligatures w14:val="standardContextual"/>
              </w:rPr>
            </w:pPr>
            <w:r w:rsidRPr="007D75EA">
              <w:rPr>
                <w:rFonts w:eastAsia="Times-Roman"/>
                <w:sz w:val="9"/>
                <w:szCs w:val="9"/>
                <w:lang w:eastAsia="en-US"/>
                <w14:ligatures w14:val="standardContextual"/>
              </w:rPr>
              <w:t xml:space="preserve">a </w:t>
            </w:r>
            <w:r w:rsidRPr="007D75EA">
              <w:rPr>
                <w:rFonts w:eastAsia="Times-Roman"/>
                <w:sz w:val="15"/>
                <w:szCs w:val="15"/>
                <w:lang w:eastAsia="en-US"/>
                <w14:ligatures w14:val="standardContextual"/>
              </w:rPr>
              <w:t>Hold under refrigerated conditions (2–8 °C).</w:t>
            </w:r>
          </w:p>
          <w:p w14:paraId="2CC2ABE2" w14:textId="77777777" w:rsidR="007D75EA" w:rsidRPr="007D75EA" w:rsidRDefault="007D75EA" w:rsidP="007D75EA">
            <w:pPr>
              <w:spacing w:after="160" w:line="278" w:lineRule="auto"/>
              <w:rPr>
                <w:rFonts w:eastAsia="Aptos"/>
                <w:kern w:val="2"/>
                <w:lang w:eastAsia="en-US"/>
                <w14:ligatures w14:val="standardContextual"/>
              </w:rPr>
            </w:pPr>
            <w:r w:rsidRPr="007D75EA">
              <w:rPr>
                <w:rFonts w:eastAsia="Times-Roman"/>
                <w:sz w:val="9"/>
                <w:szCs w:val="9"/>
                <w:lang w:eastAsia="en-US"/>
                <w14:ligatures w14:val="standardContextual"/>
              </w:rPr>
              <w:t xml:space="preserve">b </w:t>
            </w:r>
            <w:r w:rsidRPr="007D75EA">
              <w:rPr>
                <w:rFonts w:eastAsia="Times-Roman"/>
                <w:sz w:val="15"/>
                <w:szCs w:val="15"/>
                <w:lang w:eastAsia="en-US"/>
                <w14:ligatures w14:val="standardContextual"/>
              </w:rPr>
              <w:t>Hold at &lt;30 °C.</w:t>
            </w:r>
          </w:p>
          <w:p w14:paraId="487EAD27" w14:textId="4B32A690" w:rsidR="00865D8B" w:rsidRPr="00A574A8" w:rsidRDefault="00865D8B" w:rsidP="00865D8B">
            <w:pPr>
              <w:rPr>
                <w:rFonts w:ascii="Arial" w:hAnsi="Arial" w:cs="Arial"/>
                <w:sz w:val="18"/>
                <w:szCs w:val="18"/>
              </w:rPr>
            </w:pPr>
          </w:p>
          <w:p w14:paraId="3EC592BA" w14:textId="77777777" w:rsidR="00865D8B" w:rsidRPr="000A5E1F" w:rsidRDefault="00865D8B" w:rsidP="00865D8B">
            <w:pPr>
              <w:rPr>
                <w:rFonts w:ascii="Arial" w:hAnsi="Arial" w:cs="Arial"/>
                <w:sz w:val="18"/>
                <w:szCs w:val="18"/>
              </w:rPr>
            </w:pPr>
            <w:r w:rsidRPr="00D803C2">
              <w:rPr>
                <w:rFonts w:ascii="Arial" w:hAnsi="Arial" w:cs="Arial"/>
                <w:b/>
                <w:bCs/>
                <w:sz w:val="18"/>
                <w:szCs w:val="18"/>
              </w:rPr>
              <w:t>NOTE:</w:t>
            </w:r>
            <w:r>
              <w:rPr>
                <w:rFonts w:ascii="Arial" w:hAnsi="Arial" w:cs="Arial"/>
                <w:sz w:val="18"/>
                <w:szCs w:val="18"/>
              </w:rPr>
              <w:t xml:space="preserve"> For dehydrated media, you may follow the manufacturer’s instructions for preparation; however, you must follow Table 9020: V for hold times.</w:t>
            </w:r>
          </w:p>
        </w:tc>
      </w:tr>
      <w:tr w:rsidR="00865D8B" w:rsidRPr="00A0149B" w14:paraId="7C58C5A5" w14:textId="77777777" w:rsidTr="00941DCF">
        <w:trPr>
          <w:trHeight w:val="264"/>
        </w:trPr>
        <w:tc>
          <w:tcPr>
            <w:tcW w:w="468" w:type="dxa"/>
            <w:tcBorders>
              <w:top w:val="single" w:sz="4" w:space="0" w:color="auto"/>
              <w:left w:val="single" w:sz="4" w:space="0" w:color="auto"/>
              <w:bottom w:val="single" w:sz="4" w:space="0" w:color="auto"/>
              <w:right w:val="single" w:sz="4" w:space="0" w:color="auto"/>
            </w:tcBorders>
            <w:noWrap/>
            <w:vAlign w:val="center"/>
          </w:tcPr>
          <w:p w14:paraId="1561C62F" w14:textId="496E2137" w:rsidR="00865D8B" w:rsidRPr="000A5E1F"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62FCC786" w14:textId="15C05697" w:rsidR="00865D8B" w:rsidRPr="000A5E1F" w:rsidRDefault="00865D8B" w:rsidP="00865D8B">
            <w:pPr>
              <w:rPr>
                <w:rFonts w:ascii="Arial" w:hAnsi="Arial" w:cs="Arial"/>
                <w:sz w:val="18"/>
                <w:szCs w:val="18"/>
              </w:rPr>
            </w:pPr>
            <w:r w:rsidRPr="00DD0B10">
              <w:rPr>
                <w:rFonts w:ascii="Arial" w:hAnsi="Arial" w:cs="Arial"/>
                <w:sz w:val="18"/>
                <w:szCs w:val="18"/>
              </w:rPr>
              <w:t xml:space="preserve">If </w:t>
            </w:r>
            <w:r w:rsidRPr="00DD0B10">
              <w:rPr>
                <w:rFonts w:ascii="Arial" w:hAnsi="Arial" w:cs="Arial"/>
                <w:sz w:val="18"/>
                <w:szCs w:val="18"/>
                <w:u w:val="single"/>
              </w:rPr>
              <w:t xml:space="preserve">purchased </w:t>
            </w:r>
            <w:r>
              <w:rPr>
                <w:rFonts w:ascii="Arial" w:hAnsi="Arial" w:cs="Arial"/>
                <w:sz w:val="18"/>
                <w:szCs w:val="18"/>
                <w:u w:val="single"/>
              </w:rPr>
              <w:t>ready-to-use</w:t>
            </w:r>
            <w:r w:rsidRPr="00DD0B10">
              <w:rPr>
                <w:rFonts w:ascii="Arial" w:hAnsi="Arial" w:cs="Arial"/>
                <w:sz w:val="18"/>
                <w:szCs w:val="18"/>
                <w:u w:val="single"/>
              </w:rPr>
              <w:t xml:space="preserve"> media</w:t>
            </w:r>
            <w:r w:rsidRPr="00DD0B10">
              <w:rPr>
                <w:rFonts w:ascii="Arial" w:hAnsi="Arial" w:cs="Arial"/>
                <w:sz w:val="18"/>
                <w:szCs w:val="18"/>
              </w:rPr>
              <w:t xml:space="preserve"> is used with a manufacturer’s expiration date that exceeds the holding time stated in SM 9020 B-</w:t>
            </w:r>
            <w:r w:rsidR="00DF49E4" w:rsidRPr="00DD0B10">
              <w:rPr>
                <w:rFonts w:ascii="Arial" w:hAnsi="Arial" w:cs="Arial"/>
                <w:sz w:val="18"/>
                <w:szCs w:val="18"/>
              </w:rPr>
              <w:t>20</w:t>
            </w:r>
            <w:r w:rsidR="00DF49E4">
              <w:rPr>
                <w:rFonts w:ascii="Arial" w:hAnsi="Arial" w:cs="Arial"/>
                <w:sz w:val="18"/>
                <w:szCs w:val="18"/>
              </w:rPr>
              <w:t>1</w:t>
            </w:r>
            <w:r w:rsidR="00DF49E4" w:rsidRPr="00DD0B10">
              <w:rPr>
                <w:rFonts w:ascii="Arial" w:hAnsi="Arial" w:cs="Arial"/>
                <w:sz w:val="18"/>
                <w:szCs w:val="18"/>
              </w:rPr>
              <w:t>5</w:t>
            </w:r>
            <w:r w:rsidRPr="00DD0B10">
              <w:rPr>
                <w:rFonts w:ascii="Arial" w:hAnsi="Arial" w:cs="Arial"/>
                <w:sz w:val="18"/>
                <w:szCs w:val="18"/>
              </w:rPr>
              <w:t>, Table 9020: V), is the manufacturer’s statement of quality to that extended time on file? [SM 9020 B-</w:t>
            </w:r>
            <w:r w:rsidR="00DF49E4" w:rsidRPr="00DD0B10">
              <w:rPr>
                <w:rFonts w:ascii="Arial" w:hAnsi="Arial" w:cs="Arial"/>
                <w:sz w:val="18"/>
                <w:szCs w:val="18"/>
              </w:rPr>
              <w:t>20</w:t>
            </w:r>
            <w:r w:rsidR="00DF49E4">
              <w:rPr>
                <w:rFonts w:ascii="Arial" w:hAnsi="Arial" w:cs="Arial"/>
                <w:sz w:val="18"/>
                <w:szCs w:val="18"/>
              </w:rPr>
              <w:t>1</w:t>
            </w:r>
            <w:r w:rsidR="00DF49E4" w:rsidRPr="00DD0B10">
              <w:rPr>
                <w:rFonts w:ascii="Arial" w:hAnsi="Arial" w:cs="Arial"/>
                <w:sz w:val="18"/>
                <w:szCs w:val="18"/>
              </w:rPr>
              <w:t xml:space="preserve">5 </w:t>
            </w:r>
            <w:r w:rsidRPr="00DD0B10">
              <w:rPr>
                <w:rFonts w:ascii="Arial" w:hAnsi="Arial" w:cs="Arial"/>
                <w:sz w:val="18"/>
                <w:szCs w:val="18"/>
              </w:rPr>
              <w:t>(5) (j) (4)]</w:t>
            </w:r>
          </w:p>
        </w:tc>
        <w:tc>
          <w:tcPr>
            <w:tcW w:w="450" w:type="dxa"/>
            <w:tcBorders>
              <w:top w:val="single" w:sz="4" w:space="0" w:color="auto"/>
              <w:left w:val="single" w:sz="4" w:space="0" w:color="auto"/>
              <w:bottom w:val="single" w:sz="4" w:space="0" w:color="auto"/>
              <w:right w:val="single" w:sz="4" w:space="0" w:color="auto"/>
            </w:tcBorders>
            <w:noWrap/>
            <w:vAlign w:val="center"/>
          </w:tcPr>
          <w:p w14:paraId="167F4057" w14:textId="77777777" w:rsidR="00865D8B" w:rsidRPr="000A5E1F" w:rsidRDefault="00865D8B" w:rsidP="00865D8B">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AD40939" w14:textId="77777777" w:rsidR="00865D8B" w:rsidRPr="000A5E1F" w:rsidRDefault="00865D8B" w:rsidP="00865D8B">
            <w:pPr>
              <w:rPr>
                <w:rFonts w:ascii="Arial"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vAlign w:val="center"/>
          </w:tcPr>
          <w:p w14:paraId="23728B5A" w14:textId="77777777" w:rsidR="00865D8B" w:rsidRPr="000A5E1F" w:rsidRDefault="00865D8B" w:rsidP="00865D8B">
            <w:pPr>
              <w:rPr>
                <w:rFonts w:ascii="Arial" w:hAnsi="Arial" w:cs="Arial"/>
                <w:sz w:val="18"/>
                <w:szCs w:val="18"/>
              </w:rPr>
            </w:pPr>
            <w:r w:rsidRPr="00D803C2">
              <w:rPr>
                <w:rFonts w:ascii="Arial" w:hAnsi="Arial" w:cs="Arial"/>
                <w:b/>
                <w:bCs/>
                <w:sz w:val="18"/>
                <w:szCs w:val="18"/>
              </w:rPr>
              <w:t>SM states:</w:t>
            </w:r>
            <w:r w:rsidRPr="00DD0B10">
              <w:rPr>
                <w:rFonts w:ascii="Arial" w:hAnsi="Arial" w:cs="Arial"/>
                <w:sz w:val="18"/>
                <w:szCs w:val="18"/>
              </w:rPr>
              <w:t xml:space="preserve"> For prepared ready to use media with a manufacturer’s expiration date greater than noted in the Table, have manufacturer supply evidence of media quality for that extended period of time.</w:t>
            </w:r>
          </w:p>
        </w:tc>
      </w:tr>
      <w:tr w:rsidR="00865D8B" w:rsidRPr="00A0149B" w14:paraId="3D8B10D2" w14:textId="77777777" w:rsidTr="00941DCF">
        <w:trPr>
          <w:trHeight w:val="264"/>
        </w:trPr>
        <w:tc>
          <w:tcPr>
            <w:tcW w:w="468" w:type="dxa"/>
            <w:shd w:val="clear" w:color="auto" w:fill="E6E6E6"/>
            <w:noWrap/>
            <w:vAlign w:val="center"/>
          </w:tcPr>
          <w:p w14:paraId="74A355DB" w14:textId="77777777" w:rsidR="00865D8B" w:rsidRPr="000A5E1F" w:rsidRDefault="00865D8B" w:rsidP="0064251A">
            <w:pPr>
              <w:tabs>
                <w:tab w:val="left" w:pos="360"/>
              </w:tabs>
              <w:ind w:left="144"/>
              <w:jc w:val="center"/>
              <w:rPr>
                <w:rFonts w:ascii="Arial" w:hAnsi="Arial" w:cs="Arial"/>
                <w:sz w:val="18"/>
                <w:szCs w:val="18"/>
              </w:rPr>
            </w:pPr>
          </w:p>
        </w:tc>
        <w:tc>
          <w:tcPr>
            <w:tcW w:w="4770" w:type="dxa"/>
            <w:shd w:val="clear" w:color="auto" w:fill="E6E6E6"/>
            <w:noWrap/>
            <w:vAlign w:val="center"/>
          </w:tcPr>
          <w:p w14:paraId="3921A9C5" w14:textId="77777777" w:rsidR="00865D8B" w:rsidRPr="000A5E1F" w:rsidRDefault="00865D8B" w:rsidP="00DF49E4">
            <w:pPr>
              <w:jc w:val="center"/>
              <w:rPr>
                <w:rFonts w:ascii="Arial" w:hAnsi="Arial" w:cs="Arial"/>
                <w:sz w:val="18"/>
                <w:szCs w:val="18"/>
              </w:rPr>
            </w:pPr>
            <w:r w:rsidRPr="005626A7">
              <w:rPr>
                <w:rFonts w:ascii="Arial" w:hAnsi="Arial" w:cs="Arial"/>
                <w:b/>
                <w:bCs/>
                <w:sz w:val="18"/>
                <w:szCs w:val="18"/>
              </w:rPr>
              <w:t>PROCEDURE</w:t>
            </w:r>
          </w:p>
        </w:tc>
        <w:tc>
          <w:tcPr>
            <w:tcW w:w="450" w:type="dxa"/>
            <w:shd w:val="clear" w:color="auto" w:fill="E6E6E6"/>
            <w:noWrap/>
            <w:vAlign w:val="center"/>
          </w:tcPr>
          <w:p w14:paraId="5B7AC41B" w14:textId="77777777" w:rsidR="00865D8B" w:rsidRPr="000A5E1F" w:rsidRDefault="00865D8B" w:rsidP="00865D8B">
            <w:pP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0FC21BF9" w14:textId="77777777" w:rsidR="00865D8B" w:rsidRPr="000A5E1F" w:rsidRDefault="00865D8B" w:rsidP="00865D8B">
            <w:pP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24B7E2F8" w14:textId="77777777" w:rsidR="00865D8B" w:rsidRPr="000A5E1F" w:rsidRDefault="00865D8B" w:rsidP="00DF49E4">
            <w:pPr>
              <w:jc w:val="center"/>
              <w:rPr>
                <w:rFonts w:ascii="Arial" w:hAnsi="Arial" w:cs="Arial"/>
                <w:sz w:val="18"/>
                <w:szCs w:val="18"/>
              </w:rPr>
            </w:pPr>
            <w:r w:rsidRPr="005626A7">
              <w:rPr>
                <w:rFonts w:ascii="Arial" w:hAnsi="Arial" w:cs="Arial"/>
                <w:b/>
                <w:bCs/>
                <w:sz w:val="18"/>
                <w:szCs w:val="18"/>
              </w:rPr>
              <w:t>EXPLANATION</w:t>
            </w:r>
          </w:p>
        </w:tc>
      </w:tr>
      <w:tr w:rsidR="00865D8B" w:rsidRPr="00A0149B" w14:paraId="02FD3373" w14:textId="77777777" w:rsidTr="00941DCF">
        <w:trPr>
          <w:trHeight w:val="264"/>
        </w:trPr>
        <w:tc>
          <w:tcPr>
            <w:tcW w:w="468" w:type="dxa"/>
            <w:noWrap/>
            <w:vAlign w:val="center"/>
          </w:tcPr>
          <w:p w14:paraId="1B112221" w14:textId="5B2C1654" w:rsidR="00865D8B" w:rsidRPr="00DD0B10"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7B571DA8" w14:textId="77777777" w:rsidR="00865D8B" w:rsidRPr="00DD0B10" w:rsidRDefault="00865D8B" w:rsidP="00865D8B">
            <w:pPr>
              <w:rPr>
                <w:rFonts w:ascii="Arial" w:hAnsi="Arial" w:cs="Arial"/>
                <w:sz w:val="18"/>
                <w:szCs w:val="18"/>
              </w:rPr>
            </w:pPr>
            <w:r>
              <w:rPr>
                <w:rFonts w:ascii="Arial" w:hAnsi="Arial"/>
                <w:spacing w:val="-2"/>
                <w:sz w:val="18"/>
                <w:szCs w:val="18"/>
              </w:rPr>
              <w:t xml:space="preserve">Are samples analyzed as soon as possible after collection with the start of incubation no more than 8 hours after collection?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footnote 22</w:t>
            </w:r>
            <w:r w:rsidRPr="000B000E">
              <w:rPr>
                <w:rFonts w:ascii="Arial" w:hAnsi="Arial"/>
                <w:spacing w:val="-2"/>
                <w:sz w:val="18"/>
                <w:szCs w:val="18"/>
              </w:rPr>
              <w:t>]</w:t>
            </w:r>
          </w:p>
        </w:tc>
        <w:tc>
          <w:tcPr>
            <w:tcW w:w="450" w:type="dxa"/>
            <w:noWrap/>
            <w:vAlign w:val="center"/>
          </w:tcPr>
          <w:p w14:paraId="5819B5C8" w14:textId="77777777" w:rsidR="00865D8B" w:rsidRPr="00DD0B10" w:rsidRDefault="00865D8B" w:rsidP="00865D8B">
            <w:pPr>
              <w:rPr>
                <w:rFonts w:ascii="Arial" w:hAnsi="Arial" w:cs="Arial"/>
                <w:sz w:val="18"/>
                <w:szCs w:val="18"/>
              </w:rPr>
            </w:pPr>
          </w:p>
        </w:tc>
        <w:tc>
          <w:tcPr>
            <w:tcW w:w="450" w:type="dxa"/>
            <w:noWrap/>
            <w:vAlign w:val="center"/>
          </w:tcPr>
          <w:p w14:paraId="6D5FAE51" w14:textId="77777777" w:rsidR="00865D8B" w:rsidRPr="00DD0B10" w:rsidRDefault="00865D8B" w:rsidP="00865D8B">
            <w:pPr>
              <w:rPr>
                <w:rFonts w:ascii="Arial" w:hAnsi="Arial" w:cs="Arial"/>
                <w:sz w:val="18"/>
                <w:szCs w:val="18"/>
              </w:rPr>
            </w:pPr>
          </w:p>
        </w:tc>
        <w:tc>
          <w:tcPr>
            <w:tcW w:w="5040" w:type="dxa"/>
            <w:vAlign w:val="center"/>
          </w:tcPr>
          <w:p w14:paraId="0AAF5283" w14:textId="77777777" w:rsidR="00865D8B" w:rsidRPr="00DD0B10" w:rsidRDefault="00865D8B" w:rsidP="00865D8B">
            <w:pPr>
              <w:rPr>
                <w:rFonts w:ascii="Arial" w:hAnsi="Arial" w:cs="Arial"/>
                <w:sz w:val="18"/>
                <w:szCs w:val="18"/>
              </w:rPr>
            </w:pPr>
            <w:r w:rsidRPr="00615DD6">
              <w:rPr>
                <w:rFonts w:ascii="Arial" w:hAnsi="Arial" w:cs="Arial"/>
                <w:sz w:val="18"/>
                <w:szCs w:val="18"/>
              </w:rPr>
              <w:t xml:space="preserve">Sample analysis should begin as soon as possible after receipt; sample </w:t>
            </w:r>
            <w:r w:rsidRPr="005626A7">
              <w:rPr>
                <w:rFonts w:ascii="Arial" w:hAnsi="Arial" w:cs="Arial"/>
                <w:b/>
                <w:bCs/>
                <w:sz w:val="18"/>
                <w:szCs w:val="18"/>
                <w:u w:val="single"/>
              </w:rPr>
              <w:t>incubation</w:t>
            </w:r>
            <w:r w:rsidRPr="005626A7">
              <w:rPr>
                <w:rFonts w:ascii="Arial" w:hAnsi="Arial" w:cs="Arial"/>
                <w:b/>
                <w:bCs/>
                <w:sz w:val="18"/>
                <w:szCs w:val="18"/>
              </w:rPr>
              <w:t xml:space="preserve"> (not filtration) must be started no later than 8 hours from time of collection.</w:t>
            </w:r>
          </w:p>
        </w:tc>
      </w:tr>
      <w:tr w:rsidR="00865D8B" w:rsidRPr="00A0149B" w14:paraId="0A2E393F" w14:textId="77777777" w:rsidTr="00941DCF">
        <w:trPr>
          <w:trHeight w:val="264"/>
        </w:trPr>
        <w:tc>
          <w:tcPr>
            <w:tcW w:w="468" w:type="dxa"/>
            <w:noWrap/>
            <w:vAlign w:val="center"/>
          </w:tcPr>
          <w:p w14:paraId="46AB7DAC" w14:textId="33F9EFAD" w:rsidR="00865D8B" w:rsidRPr="0069377E"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C01007C" w14:textId="74166AF8" w:rsidR="00865D8B" w:rsidRPr="0069377E" w:rsidRDefault="00865D8B" w:rsidP="00865D8B">
            <w:pPr>
              <w:rPr>
                <w:rFonts w:ascii="Arial" w:hAnsi="Arial" w:cs="Arial"/>
                <w:sz w:val="18"/>
                <w:szCs w:val="18"/>
              </w:rPr>
            </w:pPr>
            <w:r w:rsidRPr="0069377E">
              <w:rPr>
                <w:rFonts w:ascii="Arial" w:hAnsi="Arial" w:cs="Arial"/>
                <w:sz w:val="18"/>
                <w:szCs w:val="18"/>
              </w:rPr>
              <w:t>Are sample volumes selected to yield counts between 20 and 60 colonies per filter? [SM 9222 D-</w:t>
            </w:r>
            <w:r w:rsidR="00DF49E4" w:rsidRPr="0069377E">
              <w:rPr>
                <w:rFonts w:ascii="Arial" w:hAnsi="Arial" w:cs="Arial"/>
                <w:sz w:val="18"/>
                <w:szCs w:val="18"/>
              </w:rPr>
              <w:t>20</w:t>
            </w:r>
            <w:r w:rsidR="00DF49E4">
              <w:rPr>
                <w:rFonts w:ascii="Arial" w:hAnsi="Arial" w:cs="Arial"/>
                <w:sz w:val="18"/>
                <w:szCs w:val="18"/>
              </w:rPr>
              <w:t>15</w:t>
            </w:r>
            <w:r w:rsidR="00DF49E4" w:rsidRPr="0069377E">
              <w:rPr>
                <w:rFonts w:ascii="Arial" w:hAnsi="Arial" w:cs="Arial"/>
                <w:sz w:val="18"/>
                <w:szCs w:val="18"/>
              </w:rPr>
              <w:t xml:space="preserve"> </w:t>
            </w:r>
            <w:r w:rsidRPr="0069377E">
              <w:rPr>
                <w:rFonts w:ascii="Arial" w:hAnsi="Arial" w:cs="Arial"/>
                <w:sz w:val="18"/>
                <w:szCs w:val="18"/>
              </w:rPr>
              <w:t>(</w:t>
            </w:r>
            <w:r w:rsidR="00DF49E4">
              <w:rPr>
                <w:rFonts w:ascii="Arial" w:hAnsi="Arial" w:cs="Arial"/>
                <w:sz w:val="18"/>
                <w:szCs w:val="18"/>
              </w:rPr>
              <w:t>3</w:t>
            </w:r>
            <w:r w:rsidRPr="0069377E">
              <w:rPr>
                <w:rFonts w:ascii="Arial" w:hAnsi="Arial" w:cs="Arial"/>
                <w:sz w:val="18"/>
                <w:szCs w:val="18"/>
              </w:rPr>
              <w:t>) (a)]</w:t>
            </w:r>
          </w:p>
        </w:tc>
        <w:tc>
          <w:tcPr>
            <w:tcW w:w="450" w:type="dxa"/>
            <w:tcBorders>
              <w:bottom w:val="single" w:sz="4" w:space="0" w:color="auto"/>
            </w:tcBorders>
            <w:noWrap/>
            <w:vAlign w:val="center"/>
          </w:tcPr>
          <w:p w14:paraId="0D7C6D17" w14:textId="77777777" w:rsidR="00865D8B" w:rsidRPr="0069377E" w:rsidRDefault="00865D8B" w:rsidP="00865D8B">
            <w:pPr>
              <w:rPr>
                <w:rFonts w:ascii="Arial" w:hAnsi="Arial" w:cs="Arial"/>
                <w:sz w:val="18"/>
                <w:szCs w:val="18"/>
              </w:rPr>
            </w:pPr>
          </w:p>
        </w:tc>
        <w:tc>
          <w:tcPr>
            <w:tcW w:w="450" w:type="dxa"/>
            <w:tcBorders>
              <w:bottom w:val="single" w:sz="4" w:space="0" w:color="auto"/>
            </w:tcBorders>
            <w:noWrap/>
            <w:vAlign w:val="center"/>
          </w:tcPr>
          <w:p w14:paraId="7971CF3D" w14:textId="77777777" w:rsidR="00865D8B" w:rsidRPr="0069377E" w:rsidRDefault="00865D8B" w:rsidP="00865D8B">
            <w:pPr>
              <w:rPr>
                <w:rFonts w:ascii="Arial" w:hAnsi="Arial" w:cs="Arial"/>
                <w:sz w:val="18"/>
                <w:szCs w:val="18"/>
              </w:rPr>
            </w:pPr>
          </w:p>
        </w:tc>
        <w:tc>
          <w:tcPr>
            <w:tcW w:w="5040" w:type="dxa"/>
            <w:vAlign w:val="center"/>
          </w:tcPr>
          <w:p w14:paraId="1E2846BB" w14:textId="77777777" w:rsidR="00865D8B" w:rsidRPr="0069377E" w:rsidRDefault="00865D8B" w:rsidP="00865D8B">
            <w:pPr>
              <w:rPr>
                <w:rFonts w:ascii="Arial" w:hAnsi="Arial" w:cs="Arial"/>
                <w:sz w:val="18"/>
                <w:szCs w:val="18"/>
              </w:rPr>
            </w:pPr>
          </w:p>
        </w:tc>
      </w:tr>
      <w:tr w:rsidR="00865D8B" w:rsidRPr="00A0149B" w14:paraId="5733A936" w14:textId="77777777" w:rsidTr="00941DCF">
        <w:trPr>
          <w:trHeight w:val="264"/>
        </w:trPr>
        <w:tc>
          <w:tcPr>
            <w:tcW w:w="468" w:type="dxa"/>
            <w:noWrap/>
            <w:vAlign w:val="center"/>
          </w:tcPr>
          <w:p w14:paraId="2A56DA0A" w14:textId="775A6E0D"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0F7754B" w14:textId="7C1AC95B" w:rsidR="00865D8B" w:rsidRPr="009713E3" w:rsidRDefault="00865D8B" w:rsidP="00865D8B">
            <w:pPr>
              <w:rPr>
                <w:rFonts w:ascii="Arial" w:hAnsi="Arial" w:cs="Arial"/>
                <w:b/>
                <w:bCs/>
                <w:sz w:val="18"/>
                <w:szCs w:val="18"/>
              </w:rPr>
            </w:pPr>
            <w:r>
              <w:rPr>
                <w:rFonts w:ascii="Arial" w:hAnsi="Arial" w:cs="Arial"/>
                <w:sz w:val="18"/>
                <w:szCs w:val="18"/>
              </w:rPr>
              <w:t>Are samples adequately homogenized prior to analysis or dilution? [SM 9060 A-</w:t>
            </w:r>
            <w:r w:rsidR="00DF49E4">
              <w:rPr>
                <w:rFonts w:ascii="Arial" w:hAnsi="Arial" w:cs="Arial"/>
                <w:sz w:val="18"/>
                <w:szCs w:val="18"/>
              </w:rPr>
              <w:t xml:space="preserve">2013 </w:t>
            </w:r>
            <w:r>
              <w:rPr>
                <w:rFonts w:ascii="Arial" w:hAnsi="Arial" w:cs="Arial"/>
                <w:sz w:val="18"/>
                <w:szCs w:val="18"/>
              </w:rPr>
              <w:t>(3)</w:t>
            </w:r>
            <w:r w:rsidR="00305D67">
              <w:rPr>
                <w:rFonts w:ascii="Arial" w:hAnsi="Arial" w:cs="Arial"/>
                <w:sz w:val="18"/>
                <w:szCs w:val="18"/>
              </w:rPr>
              <w:t xml:space="preserve"> and SM </w:t>
            </w:r>
            <w:r w:rsidR="00305D67" w:rsidRPr="00305D67">
              <w:rPr>
                <w:rFonts w:ascii="Arial" w:hAnsi="Arial"/>
                <w:spacing w:val="-2"/>
                <w:sz w:val="18"/>
                <w:szCs w:val="18"/>
              </w:rPr>
              <w:t>9222</w:t>
            </w:r>
            <w:r w:rsidR="00305D67">
              <w:rPr>
                <w:rFonts w:ascii="Arial" w:hAnsi="Arial"/>
                <w:spacing w:val="-2"/>
                <w:sz w:val="18"/>
                <w:szCs w:val="18"/>
              </w:rPr>
              <w:t xml:space="preserve"> </w:t>
            </w:r>
            <w:r w:rsidR="00305D67" w:rsidRPr="00305D67">
              <w:rPr>
                <w:rFonts w:ascii="Arial" w:hAnsi="Arial"/>
                <w:spacing w:val="-2"/>
                <w:sz w:val="18"/>
                <w:szCs w:val="18"/>
              </w:rPr>
              <w:t xml:space="preserve">D-2015 </w:t>
            </w:r>
            <w:r w:rsidR="009229EE">
              <w:rPr>
                <w:rFonts w:ascii="Arial" w:hAnsi="Arial"/>
                <w:spacing w:val="-2"/>
                <w:sz w:val="18"/>
                <w:szCs w:val="18"/>
              </w:rPr>
              <w:t>(</w:t>
            </w:r>
            <w:r w:rsidR="00305D67" w:rsidRPr="00305D67">
              <w:rPr>
                <w:rFonts w:ascii="Arial" w:hAnsi="Arial"/>
                <w:spacing w:val="-2"/>
                <w:sz w:val="18"/>
                <w:szCs w:val="18"/>
              </w:rPr>
              <w:t>3</w:t>
            </w:r>
            <w:r w:rsidR="009229EE">
              <w:rPr>
                <w:rFonts w:ascii="Arial" w:hAnsi="Arial"/>
                <w:spacing w:val="-2"/>
                <w:sz w:val="18"/>
                <w:szCs w:val="18"/>
              </w:rPr>
              <w:t xml:space="preserve">) </w:t>
            </w:r>
            <w:r w:rsidR="00305D67">
              <w:rPr>
                <w:rFonts w:ascii="Arial" w:hAnsi="Arial"/>
                <w:spacing w:val="-2"/>
                <w:sz w:val="18"/>
                <w:szCs w:val="18"/>
              </w:rPr>
              <w:t>(</w:t>
            </w:r>
            <w:r w:rsidR="00305D67" w:rsidRPr="00305D67">
              <w:rPr>
                <w:rFonts w:ascii="Arial" w:hAnsi="Arial"/>
                <w:spacing w:val="-2"/>
                <w:sz w:val="18"/>
                <w:szCs w:val="18"/>
              </w:rPr>
              <w:t>b</w:t>
            </w:r>
            <w:r w:rsidR="009229EE">
              <w:rPr>
                <w:rFonts w:ascii="Arial" w:hAnsi="Arial"/>
                <w:spacing w:val="-2"/>
                <w:sz w:val="18"/>
                <w:szCs w:val="18"/>
              </w:rPr>
              <w:t>)</w:t>
            </w:r>
            <w:r w:rsidRPr="00305D67">
              <w:rPr>
                <w:rFonts w:ascii="Arial" w:hAnsi="Arial"/>
                <w:spacing w:val="-2"/>
                <w:sz w:val="18"/>
                <w:szCs w:val="18"/>
              </w:rPr>
              <w:t>]</w:t>
            </w:r>
          </w:p>
        </w:tc>
        <w:tc>
          <w:tcPr>
            <w:tcW w:w="450" w:type="dxa"/>
            <w:tcBorders>
              <w:bottom w:val="single" w:sz="4" w:space="0" w:color="auto"/>
            </w:tcBorders>
            <w:noWrap/>
            <w:vAlign w:val="center"/>
          </w:tcPr>
          <w:p w14:paraId="105B98EA" w14:textId="77777777" w:rsidR="00865D8B" w:rsidRPr="009713E3" w:rsidRDefault="00865D8B" w:rsidP="00865D8B">
            <w:pPr>
              <w:jc w:val="center"/>
              <w:rPr>
                <w:rFonts w:ascii="Arial" w:hAnsi="Arial" w:cs="Arial"/>
                <w:b/>
                <w:bCs/>
                <w:sz w:val="18"/>
                <w:szCs w:val="18"/>
              </w:rPr>
            </w:pPr>
          </w:p>
        </w:tc>
        <w:tc>
          <w:tcPr>
            <w:tcW w:w="450" w:type="dxa"/>
            <w:tcBorders>
              <w:bottom w:val="single" w:sz="4" w:space="0" w:color="auto"/>
            </w:tcBorders>
            <w:noWrap/>
            <w:vAlign w:val="center"/>
          </w:tcPr>
          <w:p w14:paraId="2505F43E" w14:textId="77777777" w:rsidR="00865D8B" w:rsidRPr="009713E3" w:rsidRDefault="00865D8B" w:rsidP="00865D8B">
            <w:pPr>
              <w:jc w:val="center"/>
              <w:rPr>
                <w:rFonts w:ascii="Arial" w:hAnsi="Arial" w:cs="Arial"/>
                <w:b/>
                <w:bCs/>
                <w:sz w:val="18"/>
                <w:szCs w:val="18"/>
              </w:rPr>
            </w:pPr>
          </w:p>
        </w:tc>
        <w:tc>
          <w:tcPr>
            <w:tcW w:w="5040" w:type="dxa"/>
            <w:vAlign w:val="center"/>
          </w:tcPr>
          <w:p w14:paraId="36D018AB" w14:textId="5AB549F6" w:rsidR="00F11E50" w:rsidRDefault="00F11E50" w:rsidP="00865D8B">
            <w:pPr>
              <w:jc w:val="both"/>
              <w:rPr>
                <w:rFonts w:ascii="Arial" w:hAnsi="Arial" w:cs="Arial"/>
                <w:sz w:val="18"/>
                <w:szCs w:val="18"/>
              </w:rPr>
            </w:pPr>
            <w:r>
              <w:rPr>
                <w:rFonts w:ascii="Arial" w:hAnsi="Arial" w:cs="Arial"/>
                <w:sz w:val="18"/>
                <w:szCs w:val="18"/>
              </w:rPr>
              <w:t>Bottles used for sample collection should be large enough to collect desired sample volume and still maintain adequate headspace (2.5 cm) to ensure proper sample mixing (via shaking) before analys</w:t>
            </w:r>
            <w:r w:rsidR="00E76D72">
              <w:rPr>
                <w:rFonts w:ascii="Arial" w:hAnsi="Arial" w:cs="Arial"/>
                <w:sz w:val="18"/>
                <w:szCs w:val="18"/>
              </w:rPr>
              <w:t xml:space="preserve">es. </w:t>
            </w:r>
          </w:p>
          <w:p w14:paraId="3D31D643" w14:textId="77777777" w:rsidR="00E55183" w:rsidRDefault="00E55183" w:rsidP="00865D8B">
            <w:pPr>
              <w:jc w:val="both"/>
              <w:rPr>
                <w:rFonts w:ascii="Arial" w:hAnsi="Arial" w:cs="Arial"/>
                <w:sz w:val="18"/>
                <w:szCs w:val="18"/>
              </w:rPr>
            </w:pPr>
          </w:p>
          <w:p w14:paraId="68FF14AE" w14:textId="77777777" w:rsidR="008E2E15" w:rsidRPr="008E2E15" w:rsidRDefault="008E2E15" w:rsidP="008E2E15">
            <w:pPr>
              <w:pStyle w:val="CommentText"/>
              <w:rPr>
                <w:rFonts w:ascii="Arial" w:hAnsi="Arial"/>
                <w:spacing w:val="-2"/>
                <w:sz w:val="18"/>
                <w:szCs w:val="18"/>
              </w:rPr>
            </w:pPr>
            <w:r w:rsidRPr="008E2E15">
              <w:rPr>
                <w:rFonts w:ascii="Arial" w:hAnsi="Arial"/>
                <w:spacing w:val="-2"/>
                <w:sz w:val="18"/>
                <w:szCs w:val="18"/>
              </w:rPr>
              <w:t>Thoroughly mix sample or dilution(s) of sample</w:t>
            </w:r>
          </w:p>
          <w:p w14:paraId="15EABA70" w14:textId="1CC947AE" w:rsidR="008E2E15" w:rsidRPr="008E2E15" w:rsidRDefault="008E2E15" w:rsidP="008E2E15">
            <w:pPr>
              <w:jc w:val="both"/>
              <w:rPr>
                <w:rFonts w:ascii="Arial" w:hAnsi="Arial"/>
                <w:spacing w:val="-2"/>
                <w:sz w:val="18"/>
                <w:szCs w:val="18"/>
              </w:rPr>
            </w:pPr>
            <w:r w:rsidRPr="008E2E15">
              <w:rPr>
                <w:rFonts w:ascii="Arial" w:hAnsi="Arial"/>
                <w:spacing w:val="-2"/>
                <w:sz w:val="18"/>
                <w:szCs w:val="18"/>
              </w:rPr>
              <w:t>by vigorously shaking (e.g., 25 times up and down in a 1 ft arc in 7 s) to break up clumps of bacteria, which is crucial for a microbial quantitative method. If sample bottle lacks enough headspace for adequate mixing, pour sample into a larger sterile vessel to mix appropriately.</w:t>
            </w:r>
          </w:p>
          <w:p w14:paraId="3BF593CB" w14:textId="117571E3" w:rsidR="00865D8B" w:rsidRPr="009713E3" w:rsidRDefault="00865D8B" w:rsidP="00865D8B">
            <w:pPr>
              <w:jc w:val="both"/>
              <w:rPr>
                <w:rFonts w:ascii="Arial" w:hAnsi="Arial" w:cs="Arial"/>
                <w:b/>
                <w:bCs/>
                <w:sz w:val="18"/>
                <w:szCs w:val="18"/>
              </w:rPr>
            </w:pPr>
          </w:p>
        </w:tc>
      </w:tr>
      <w:tr w:rsidR="00865D8B" w:rsidRPr="00A0149B" w14:paraId="12AE3A2D" w14:textId="77777777" w:rsidTr="00941DCF">
        <w:trPr>
          <w:trHeight w:val="264"/>
        </w:trPr>
        <w:tc>
          <w:tcPr>
            <w:tcW w:w="468" w:type="dxa"/>
            <w:noWrap/>
            <w:vAlign w:val="center"/>
          </w:tcPr>
          <w:p w14:paraId="73EF6DFB" w14:textId="0B33B8A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35B2F91" w14:textId="45CD1766" w:rsidR="00865D8B" w:rsidRPr="0067392B" w:rsidRDefault="00865D8B" w:rsidP="00865D8B">
            <w:pPr>
              <w:jc w:val="both"/>
              <w:rPr>
                <w:rFonts w:ascii="Arial" w:hAnsi="Arial"/>
                <w:spacing w:val="-2"/>
                <w:sz w:val="18"/>
                <w:szCs w:val="18"/>
              </w:rPr>
            </w:pPr>
            <w:r>
              <w:rPr>
                <w:rFonts w:ascii="Arial" w:hAnsi="Arial" w:cs="Arial"/>
                <w:sz w:val="18"/>
                <w:szCs w:val="18"/>
              </w:rPr>
              <w:t>Are at least two dilutions analyzed? [SM 9222 D-</w:t>
            </w:r>
            <w:r w:rsidR="00354F53">
              <w:rPr>
                <w:rFonts w:ascii="Arial" w:hAnsi="Arial" w:cs="Arial"/>
                <w:sz w:val="18"/>
                <w:szCs w:val="18"/>
              </w:rPr>
              <w:t xml:space="preserve">2015 </w:t>
            </w:r>
            <w:r>
              <w:rPr>
                <w:rFonts w:ascii="Arial" w:hAnsi="Arial" w:cs="Arial"/>
                <w:sz w:val="18"/>
                <w:szCs w:val="18"/>
              </w:rPr>
              <w:t>(</w:t>
            </w:r>
            <w:r w:rsidR="007531BD">
              <w:rPr>
                <w:rFonts w:ascii="Arial" w:hAnsi="Arial" w:cs="Arial"/>
                <w:sz w:val="18"/>
                <w:szCs w:val="18"/>
              </w:rPr>
              <w:t>3</w:t>
            </w:r>
            <w:r>
              <w:rPr>
                <w:rFonts w:ascii="Arial" w:hAnsi="Arial" w:cs="Arial"/>
                <w:sz w:val="18"/>
                <w:szCs w:val="18"/>
              </w:rPr>
              <w:t>) (a)]</w:t>
            </w:r>
          </w:p>
        </w:tc>
        <w:tc>
          <w:tcPr>
            <w:tcW w:w="450" w:type="dxa"/>
            <w:tcBorders>
              <w:bottom w:val="single" w:sz="4" w:space="0" w:color="auto"/>
            </w:tcBorders>
            <w:noWrap/>
            <w:vAlign w:val="center"/>
          </w:tcPr>
          <w:p w14:paraId="1C3CB168"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5F6EB38D" w14:textId="77777777" w:rsidR="00865D8B" w:rsidRPr="00A0149B" w:rsidRDefault="00865D8B" w:rsidP="00865D8B">
            <w:pPr>
              <w:rPr>
                <w:rFonts w:ascii="Arial" w:hAnsi="Arial" w:cs="Arial"/>
                <w:sz w:val="18"/>
                <w:szCs w:val="18"/>
              </w:rPr>
            </w:pPr>
          </w:p>
        </w:tc>
        <w:tc>
          <w:tcPr>
            <w:tcW w:w="5040" w:type="dxa"/>
            <w:vAlign w:val="center"/>
          </w:tcPr>
          <w:p w14:paraId="34EB2115" w14:textId="77777777" w:rsidR="007531BD" w:rsidRPr="007531BD" w:rsidRDefault="007531BD" w:rsidP="007531BD">
            <w:pPr>
              <w:jc w:val="both"/>
              <w:rPr>
                <w:rFonts w:ascii="Arial" w:hAnsi="Arial" w:cs="Arial"/>
                <w:sz w:val="18"/>
                <w:szCs w:val="18"/>
              </w:rPr>
            </w:pPr>
            <w:bookmarkStart w:id="0" w:name="_Hlk74054153"/>
            <w:r w:rsidRPr="007531BD">
              <w:rPr>
                <w:rFonts w:ascii="Arial" w:hAnsi="Arial" w:cs="Arial"/>
                <w:sz w:val="18"/>
                <w:szCs w:val="18"/>
              </w:rPr>
              <w:t>Select volume of water sample to be</w:t>
            </w:r>
            <w:r>
              <w:rPr>
                <w:rFonts w:ascii="Arial" w:hAnsi="Arial" w:cs="Arial"/>
                <w:sz w:val="18"/>
                <w:szCs w:val="18"/>
              </w:rPr>
              <w:t xml:space="preserve"> </w:t>
            </w:r>
            <w:r w:rsidRPr="007531BD">
              <w:rPr>
                <w:rFonts w:ascii="Arial" w:hAnsi="Arial" w:cs="Arial"/>
                <w:sz w:val="18"/>
                <w:szCs w:val="18"/>
              </w:rPr>
              <w:t xml:space="preserve">examined in accordance with the information in Table </w:t>
            </w:r>
            <w:proofErr w:type="gramStart"/>
            <w:r w:rsidRPr="007531BD">
              <w:rPr>
                <w:rFonts w:ascii="Arial" w:hAnsi="Arial" w:cs="Arial"/>
                <w:sz w:val="18"/>
                <w:szCs w:val="18"/>
              </w:rPr>
              <w:t>9222:IV.</w:t>
            </w:r>
            <w:proofErr w:type="gramEnd"/>
          </w:p>
          <w:p w14:paraId="3B60FBF2" w14:textId="237AEE01" w:rsidR="00865D8B" w:rsidRPr="00A0149B" w:rsidRDefault="007531BD" w:rsidP="007531BD">
            <w:pPr>
              <w:jc w:val="both"/>
              <w:rPr>
                <w:rFonts w:ascii="Arial" w:hAnsi="Arial" w:cs="Arial"/>
                <w:sz w:val="18"/>
                <w:szCs w:val="18"/>
              </w:rPr>
            </w:pPr>
            <w:r w:rsidRPr="007531BD">
              <w:rPr>
                <w:rFonts w:ascii="Arial" w:hAnsi="Arial" w:cs="Arial"/>
                <w:sz w:val="18"/>
                <w:szCs w:val="18"/>
              </w:rPr>
              <w:t>Use sample volumes that will yield counts between 20 and 60</w:t>
            </w:r>
            <w:r>
              <w:rPr>
                <w:rFonts w:ascii="Arial" w:hAnsi="Arial" w:cs="Arial"/>
                <w:sz w:val="18"/>
                <w:szCs w:val="18"/>
              </w:rPr>
              <w:t xml:space="preserve"> </w:t>
            </w:r>
            <w:r w:rsidRPr="007531BD">
              <w:rPr>
                <w:rFonts w:ascii="Arial" w:hAnsi="Arial" w:cs="Arial"/>
                <w:sz w:val="18"/>
                <w:szCs w:val="18"/>
              </w:rPr>
              <w:t>thermotolerant coliform colonies per membrane.</w:t>
            </w:r>
            <w:r>
              <w:rPr>
                <w:rFonts w:ascii="Arial" w:hAnsi="Arial" w:cs="Arial"/>
                <w:sz w:val="18"/>
                <w:szCs w:val="18"/>
              </w:rPr>
              <w:t xml:space="preserve"> </w:t>
            </w:r>
            <w:r w:rsidRPr="007531BD">
              <w:rPr>
                <w:rFonts w:ascii="Arial" w:hAnsi="Arial" w:cs="Arial"/>
                <w:sz w:val="18"/>
                <w:szCs w:val="18"/>
              </w:rPr>
              <w:t>When the sample’s bacterial density is unknown, filter several</w:t>
            </w:r>
            <w:r>
              <w:rPr>
                <w:rFonts w:ascii="Arial" w:hAnsi="Arial" w:cs="Arial"/>
                <w:sz w:val="18"/>
                <w:szCs w:val="18"/>
              </w:rPr>
              <w:t xml:space="preserve"> </w:t>
            </w:r>
            <w:r w:rsidRPr="007531BD">
              <w:rPr>
                <w:rFonts w:ascii="Arial" w:hAnsi="Arial" w:cs="Arial"/>
                <w:sz w:val="18"/>
                <w:szCs w:val="18"/>
              </w:rPr>
              <w:t>volumes or dilutions to achieve a countable plate. Estimate the</w:t>
            </w:r>
            <w:r>
              <w:rPr>
                <w:rFonts w:ascii="Arial" w:hAnsi="Arial" w:cs="Arial"/>
                <w:sz w:val="18"/>
                <w:szCs w:val="18"/>
              </w:rPr>
              <w:t xml:space="preserve"> </w:t>
            </w:r>
            <w:r w:rsidRPr="007531BD">
              <w:rPr>
                <w:rFonts w:ascii="Arial" w:hAnsi="Arial" w:cs="Arial"/>
                <w:sz w:val="18"/>
                <w:szCs w:val="18"/>
              </w:rPr>
              <w:t xml:space="preserve">volume and/or dilution expected to yield a countable </w:t>
            </w:r>
            <w:proofErr w:type="gramStart"/>
            <w:r w:rsidRPr="007531BD">
              <w:rPr>
                <w:rFonts w:ascii="Arial" w:hAnsi="Arial" w:cs="Arial"/>
                <w:sz w:val="18"/>
                <w:szCs w:val="18"/>
              </w:rPr>
              <w:t>membrane,</w:t>
            </w:r>
            <w:r>
              <w:rPr>
                <w:rFonts w:ascii="Arial" w:hAnsi="Arial" w:cs="Arial"/>
                <w:sz w:val="18"/>
                <w:szCs w:val="18"/>
              </w:rPr>
              <w:t xml:space="preserve"> </w:t>
            </w:r>
            <w:r w:rsidRPr="007531BD">
              <w:rPr>
                <w:rFonts w:ascii="Arial" w:hAnsi="Arial" w:cs="Arial"/>
                <w:sz w:val="18"/>
                <w:szCs w:val="18"/>
              </w:rPr>
              <w:t>and</w:t>
            </w:r>
            <w:proofErr w:type="gramEnd"/>
            <w:r w:rsidRPr="007531BD">
              <w:rPr>
                <w:rFonts w:ascii="Arial" w:hAnsi="Arial" w:cs="Arial"/>
                <w:sz w:val="18"/>
                <w:szCs w:val="18"/>
              </w:rPr>
              <w:t xml:space="preserve"> select two additional quantities representing one-tenth and</w:t>
            </w:r>
            <w:r>
              <w:rPr>
                <w:rFonts w:ascii="Arial" w:hAnsi="Arial" w:cs="Arial"/>
                <w:sz w:val="18"/>
                <w:szCs w:val="18"/>
              </w:rPr>
              <w:t xml:space="preserve"> </w:t>
            </w:r>
            <w:r w:rsidRPr="007531BD">
              <w:rPr>
                <w:rFonts w:ascii="Arial" w:hAnsi="Arial" w:cs="Arial"/>
                <w:sz w:val="18"/>
                <w:szCs w:val="18"/>
              </w:rPr>
              <w:t>ten times (or one third and three times) this volume, respectively.</w:t>
            </w:r>
            <w:bookmarkEnd w:id="0"/>
          </w:p>
        </w:tc>
      </w:tr>
      <w:tr w:rsidR="00F21211" w:rsidRPr="00A0149B" w14:paraId="513C0261" w14:textId="77777777" w:rsidTr="00941DCF">
        <w:trPr>
          <w:trHeight w:val="264"/>
        </w:trPr>
        <w:tc>
          <w:tcPr>
            <w:tcW w:w="468" w:type="dxa"/>
            <w:noWrap/>
            <w:vAlign w:val="center"/>
          </w:tcPr>
          <w:p w14:paraId="40FA79DC" w14:textId="6CBDB309"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421B886" w14:textId="20803F90" w:rsidR="00865D8B" w:rsidRDefault="00865D8B" w:rsidP="00865D8B">
            <w:pPr>
              <w:jc w:val="both"/>
              <w:rPr>
                <w:rFonts w:ascii="Arial" w:hAnsi="Arial" w:cs="Arial"/>
                <w:sz w:val="18"/>
                <w:szCs w:val="18"/>
              </w:rPr>
            </w:pPr>
            <w:r>
              <w:rPr>
                <w:rFonts w:ascii="Arial" w:hAnsi="Arial" w:cs="Arial"/>
                <w:sz w:val="18"/>
                <w:szCs w:val="18"/>
              </w:rPr>
              <w:t>How are sample volumes measured? [SM 9020 B-</w:t>
            </w:r>
            <w:r w:rsidR="00354F53">
              <w:rPr>
                <w:rFonts w:ascii="Arial" w:hAnsi="Arial" w:cs="Arial"/>
                <w:sz w:val="18"/>
                <w:szCs w:val="18"/>
              </w:rPr>
              <w:t xml:space="preserve">2015 </w:t>
            </w:r>
            <w:r>
              <w:rPr>
                <w:rFonts w:ascii="Arial" w:hAnsi="Arial" w:cs="Arial"/>
                <w:sz w:val="18"/>
                <w:szCs w:val="18"/>
              </w:rPr>
              <w:t>(4) (k)] and [SM 9030 B-</w:t>
            </w:r>
            <w:r w:rsidR="00AB33AA">
              <w:rPr>
                <w:rFonts w:ascii="Arial" w:hAnsi="Arial" w:cs="Arial"/>
                <w:sz w:val="18"/>
                <w:szCs w:val="18"/>
              </w:rPr>
              <w:t xml:space="preserve">2015 </w:t>
            </w:r>
            <w:r>
              <w:rPr>
                <w:rFonts w:ascii="Arial" w:hAnsi="Arial" w:cs="Arial"/>
                <w:sz w:val="18"/>
                <w:szCs w:val="18"/>
              </w:rPr>
              <w:t xml:space="preserve">(9)] </w:t>
            </w:r>
          </w:p>
          <w:p w14:paraId="7CB0D115" w14:textId="77777777" w:rsidR="00B05D0C" w:rsidRDefault="00B05D0C" w:rsidP="00865D8B">
            <w:pPr>
              <w:jc w:val="both"/>
              <w:rPr>
                <w:rFonts w:ascii="Arial" w:hAnsi="Arial" w:cs="Arial"/>
                <w:sz w:val="18"/>
                <w:szCs w:val="18"/>
              </w:rPr>
            </w:pPr>
          </w:p>
          <w:p w14:paraId="2651FBC1" w14:textId="4D9924FC" w:rsidR="00B05D0C" w:rsidRPr="00933A87" w:rsidRDefault="00B05D0C" w:rsidP="00865D8B">
            <w:pPr>
              <w:jc w:val="both"/>
              <w:rPr>
                <w:rFonts w:ascii="Arial" w:hAnsi="Arial" w:cs="Arial"/>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noWrap/>
            <w:vAlign w:val="center"/>
          </w:tcPr>
          <w:p w14:paraId="3233EEF6"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0D6310A9" w14:textId="77777777" w:rsidR="00865D8B" w:rsidRPr="00A0149B" w:rsidRDefault="00865D8B" w:rsidP="00865D8B">
            <w:pPr>
              <w:rPr>
                <w:rFonts w:ascii="Arial" w:hAnsi="Arial" w:cs="Arial"/>
                <w:sz w:val="18"/>
                <w:szCs w:val="18"/>
              </w:rPr>
            </w:pPr>
          </w:p>
        </w:tc>
        <w:tc>
          <w:tcPr>
            <w:tcW w:w="5040" w:type="dxa"/>
            <w:vAlign w:val="center"/>
          </w:tcPr>
          <w:p w14:paraId="2C82ED33" w14:textId="77777777" w:rsidR="00354F53" w:rsidRDefault="00865D8B" w:rsidP="00865D8B">
            <w:pPr>
              <w:jc w:val="both"/>
              <w:rPr>
                <w:rFonts w:ascii="Arial" w:hAnsi="Arial" w:cs="Arial"/>
                <w:sz w:val="18"/>
                <w:szCs w:val="18"/>
              </w:rPr>
            </w:pPr>
            <w:r>
              <w:rPr>
                <w:rFonts w:ascii="Arial" w:hAnsi="Arial" w:cs="Arial"/>
                <w:sz w:val="18"/>
                <w:szCs w:val="18"/>
              </w:rPr>
              <w:t xml:space="preserve">Pipets, pipettors, graduated cylinders, or graduation marks on the filter funnel are acceptable. If pipet tips are chipped, replace. </w:t>
            </w:r>
          </w:p>
          <w:p w14:paraId="35D29425" w14:textId="77777777" w:rsidR="00354F53" w:rsidRDefault="00354F53" w:rsidP="00865D8B">
            <w:pPr>
              <w:jc w:val="both"/>
              <w:rPr>
                <w:rFonts w:ascii="Arial" w:hAnsi="Arial" w:cs="Arial"/>
                <w:sz w:val="18"/>
                <w:szCs w:val="18"/>
              </w:rPr>
            </w:pPr>
          </w:p>
          <w:p w14:paraId="6A8A2861" w14:textId="73134A41" w:rsidR="00865D8B" w:rsidRPr="00A0149B" w:rsidRDefault="00865D8B" w:rsidP="00865D8B">
            <w:pPr>
              <w:jc w:val="both"/>
              <w:rPr>
                <w:rFonts w:ascii="Arial" w:hAnsi="Arial" w:cs="Arial"/>
                <w:sz w:val="18"/>
                <w:szCs w:val="18"/>
              </w:rPr>
            </w:pPr>
            <w:r>
              <w:rPr>
                <w:rFonts w:ascii="Arial" w:hAnsi="Arial" w:cs="Arial"/>
                <w:sz w:val="18"/>
                <w:szCs w:val="18"/>
              </w:rPr>
              <w:t>If using volumetric graduation marks on the filter funnel to measure sample volume, check accuracy of graduation marks initially using a Class A graduated cylinder or volumetric pipet. Record results. Ref: SM 9020 B-</w:t>
            </w:r>
            <w:r w:rsidR="00354F53">
              <w:rPr>
                <w:rFonts w:ascii="Arial" w:hAnsi="Arial" w:cs="Arial"/>
                <w:sz w:val="18"/>
                <w:szCs w:val="18"/>
              </w:rPr>
              <w:t xml:space="preserve">2015 </w:t>
            </w:r>
            <w:r>
              <w:rPr>
                <w:rFonts w:ascii="Arial" w:hAnsi="Arial" w:cs="Arial"/>
                <w:sz w:val="18"/>
                <w:szCs w:val="18"/>
              </w:rPr>
              <w:t xml:space="preserve">(4)(k) </w:t>
            </w:r>
          </w:p>
        </w:tc>
      </w:tr>
      <w:tr w:rsidR="00865D8B" w:rsidRPr="00A0149B" w14:paraId="614C6CF9" w14:textId="77777777" w:rsidTr="00941DCF">
        <w:trPr>
          <w:trHeight w:val="264"/>
        </w:trPr>
        <w:tc>
          <w:tcPr>
            <w:tcW w:w="468" w:type="dxa"/>
            <w:noWrap/>
            <w:vAlign w:val="center"/>
          </w:tcPr>
          <w:p w14:paraId="063427B9" w14:textId="56C1DB6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9E48793" w14:textId="4614A2BD" w:rsidR="00865D8B" w:rsidRDefault="00865D8B" w:rsidP="00865D8B">
            <w:pPr>
              <w:jc w:val="both"/>
              <w:rPr>
                <w:rFonts w:ascii="Arial" w:hAnsi="Arial" w:cs="Arial"/>
                <w:sz w:val="18"/>
                <w:szCs w:val="18"/>
              </w:rPr>
            </w:pPr>
            <w:r>
              <w:rPr>
                <w:rFonts w:ascii="Arial" w:hAnsi="Arial" w:cs="Arial"/>
                <w:sz w:val="18"/>
                <w:szCs w:val="18"/>
              </w:rPr>
              <w:t>If reusable glassware is used, is the glassware checked for pH and inhibitory residues? [SM 9020 B-</w:t>
            </w:r>
            <w:r w:rsidR="00AB33AA">
              <w:rPr>
                <w:rFonts w:ascii="Arial" w:hAnsi="Arial" w:cs="Arial"/>
                <w:sz w:val="18"/>
                <w:szCs w:val="18"/>
              </w:rPr>
              <w:t xml:space="preserve">2015 </w:t>
            </w:r>
            <w:r>
              <w:rPr>
                <w:rFonts w:ascii="Arial" w:hAnsi="Arial" w:cs="Arial"/>
                <w:sz w:val="18"/>
                <w:szCs w:val="18"/>
              </w:rPr>
              <w:t>(5)</w:t>
            </w:r>
            <w:r w:rsidR="00AB33AA">
              <w:rPr>
                <w:rFonts w:ascii="Arial" w:hAnsi="Arial" w:cs="Arial"/>
                <w:sz w:val="18"/>
                <w:szCs w:val="18"/>
              </w:rPr>
              <w:t xml:space="preserve"> (a)</w:t>
            </w:r>
            <w:r>
              <w:rPr>
                <w:rFonts w:ascii="Arial" w:hAnsi="Arial" w:cs="Arial"/>
                <w:sz w:val="18"/>
                <w:szCs w:val="18"/>
              </w:rPr>
              <w:t xml:space="preserve"> (1) and (2)] </w:t>
            </w:r>
            <w:r w:rsidRPr="005626A7">
              <w:rPr>
                <w:rFonts w:ascii="Arial" w:hAnsi="Arial" w:cs="Arial"/>
                <w:b/>
                <w:bCs/>
                <w:sz w:val="18"/>
                <w:szCs w:val="18"/>
              </w:rPr>
              <w:t>Not required at this time.</w:t>
            </w:r>
          </w:p>
        </w:tc>
        <w:tc>
          <w:tcPr>
            <w:tcW w:w="450" w:type="dxa"/>
            <w:tcBorders>
              <w:bottom w:val="single" w:sz="4" w:space="0" w:color="auto"/>
            </w:tcBorders>
            <w:noWrap/>
            <w:vAlign w:val="center"/>
          </w:tcPr>
          <w:p w14:paraId="6F31E20C" w14:textId="77777777" w:rsidR="00865D8B" w:rsidRPr="00A0149B" w:rsidRDefault="00865D8B" w:rsidP="00865D8B">
            <w:pPr>
              <w:rPr>
                <w:rFonts w:ascii="Arial" w:hAnsi="Arial" w:cs="Arial"/>
                <w:sz w:val="18"/>
                <w:szCs w:val="18"/>
              </w:rPr>
            </w:pPr>
          </w:p>
        </w:tc>
        <w:tc>
          <w:tcPr>
            <w:tcW w:w="450" w:type="dxa"/>
            <w:tcBorders>
              <w:bottom w:val="single" w:sz="4" w:space="0" w:color="auto"/>
            </w:tcBorders>
            <w:noWrap/>
            <w:vAlign w:val="center"/>
          </w:tcPr>
          <w:p w14:paraId="67B9E9C8" w14:textId="77777777" w:rsidR="00865D8B" w:rsidRPr="00A0149B" w:rsidRDefault="00865D8B" w:rsidP="00865D8B">
            <w:pPr>
              <w:rPr>
                <w:rFonts w:ascii="Arial" w:hAnsi="Arial" w:cs="Arial"/>
                <w:sz w:val="18"/>
                <w:szCs w:val="18"/>
              </w:rPr>
            </w:pPr>
          </w:p>
        </w:tc>
        <w:tc>
          <w:tcPr>
            <w:tcW w:w="5040" w:type="dxa"/>
            <w:vAlign w:val="center"/>
          </w:tcPr>
          <w:p w14:paraId="624A8E92" w14:textId="77777777" w:rsidR="00865D8B" w:rsidRPr="00A0149B" w:rsidRDefault="00865D8B" w:rsidP="00865D8B">
            <w:pPr>
              <w:jc w:val="both"/>
              <w:rPr>
                <w:rFonts w:ascii="Arial" w:hAnsi="Arial" w:cs="Arial"/>
                <w:sz w:val="18"/>
                <w:szCs w:val="18"/>
              </w:rPr>
            </w:pPr>
          </w:p>
        </w:tc>
      </w:tr>
      <w:tr w:rsidR="00D23B6B" w:rsidRPr="00A0149B" w14:paraId="7401C0FC" w14:textId="77777777" w:rsidTr="00941DCF">
        <w:trPr>
          <w:trHeight w:val="264"/>
        </w:trPr>
        <w:tc>
          <w:tcPr>
            <w:tcW w:w="468" w:type="dxa"/>
            <w:tcBorders>
              <w:bottom w:val="single" w:sz="4" w:space="0" w:color="auto"/>
            </w:tcBorders>
            <w:noWrap/>
            <w:vAlign w:val="center"/>
          </w:tcPr>
          <w:p w14:paraId="4BFD88EA" w14:textId="5E3AADCD" w:rsidR="00865D8B" w:rsidRPr="00DA0A33"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587A4788" w14:textId="33DFAE5F" w:rsidR="00865D8B" w:rsidRDefault="00865D8B" w:rsidP="00865D8B">
            <w:pPr>
              <w:jc w:val="both"/>
              <w:rPr>
                <w:rFonts w:ascii="Arial" w:hAnsi="Arial" w:cs="Arial"/>
                <w:sz w:val="18"/>
                <w:szCs w:val="18"/>
              </w:rPr>
            </w:pPr>
            <w:r>
              <w:rPr>
                <w:rFonts w:ascii="Arial" w:hAnsi="Arial" w:cs="Arial"/>
                <w:sz w:val="18"/>
                <w:szCs w:val="18"/>
              </w:rPr>
              <w:t>Are sterile forceps used to place the sterile membrane filter (grid side up) on the filter plate? [SM 9222 D-</w:t>
            </w:r>
            <w:r w:rsidR="00251E1C">
              <w:rPr>
                <w:rFonts w:ascii="Arial" w:hAnsi="Arial" w:cs="Arial"/>
                <w:sz w:val="18"/>
                <w:szCs w:val="18"/>
              </w:rPr>
              <w:t xml:space="preserve">2015 </w:t>
            </w:r>
            <w:r>
              <w:rPr>
                <w:rFonts w:ascii="Arial" w:hAnsi="Arial" w:cs="Arial"/>
                <w:sz w:val="18"/>
                <w:szCs w:val="18"/>
              </w:rPr>
              <w:t>(</w:t>
            </w:r>
            <w:r w:rsidR="00251E1C">
              <w:rPr>
                <w:rFonts w:ascii="Arial" w:hAnsi="Arial" w:cs="Arial"/>
                <w:sz w:val="18"/>
                <w:szCs w:val="18"/>
              </w:rPr>
              <w:t>3</w:t>
            </w:r>
            <w:r>
              <w:rPr>
                <w:rFonts w:ascii="Arial" w:hAnsi="Arial" w:cs="Arial"/>
                <w:sz w:val="18"/>
                <w:szCs w:val="18"/>
              </w:rPr>
              <w:t>) (b) and SM 9222 B-</w:t>
            </w:r>
            <w:r w:rsidR="00251E1C">
              <w:rPr>
                <w:rFonts w:ascii="Arial" w:hAnsi="Arial" w:cs="Arial"/>
                <w:sz w:val="18"/>
                <w:szCs w:val="18"/>
              </w:rPr>
              <w:t xml:space="preserve">2015 </w:t>
            </w:r>
            <w:r>
              <w:rPr>
                <w:rFonts w:ascii="Arial" w:hAnsi="Arial" w:cs="Arial"/>
                <w:sz w:val="18"/>
                <w:szCs w:val="18"/>
              </w:rPr>
              <w:t>(4) (c)]</w:t>
            </w:r>
          </w:p>
        </w:tc>
        <w:tc>
          <w:tcPr>
            <w:tcW w:w="450" w:type="dxa"/>
            <w:tcBorders>
              <w:bottom w:val="single" w:sz="4" w:space="0" w:color="auto"/>
            </w:tcBorders>
            <w:shd w:val="clear" w:color="auto" w:fill="FFFFFF"/>
            <w:noWrap/>
            <w:vAlign w:val="center"/>
          </w:tcPr>
          <w:p w14:paraId="66171408"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E6858C4"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24221339" w14:textId="77777777" w:rsidR="00865D8B" w:rsidRDefault="00865D8B" w:rsidP="00865D8B">
            <w:pPr>
              <w:jc w:val="both"/>
              <w:rPr>
                <w:rFonts w:ascii="Arial" w:hAnsi="Arial" w:cs="Arial"/>
                <w:sz w:val="18"/>
                <w:szCs w:val="18"/>
              </w:rPr>
            </w:pPr>
            <w:r>
              <w:rPr>
                <w:rFonts w:ascii="Arial" w:hAnsi="Arial" w:cs="Arial"/>
                <w:sz w:val="18"/>
                <w:szCs w:val="18"/>
              </w:rPr>
              <w:t>Forceps are sterilized by alcohol flaming.</w:t>
            </w:r>
          </w:p>
          <w:p w14:paraId="4A483824" w14:textId="77777777" w:rsidR="00865D8B" w:rsidRDefault="00865D8B" w:rsidP="00865D8B">
            <w:pPr>
              <w:jc w:val="both"/>
              <w:rPr>
                <w:rFonts w:ascii="Arial" w:hAnsi="Arial" w:cs="Arial"/>
                <w:sz w:val="18"/>
                <w:szCs w:val="18"/>
              </w:rPr>
            </w:pPr>
          </w:p>
          <w:p w14:paraId="4F9E8D07" w14:textId="2FB6C181" w:rsidR="00865D8B" w:rsidRDefault="00865D8B" w:rsidP="00865D8B">
            <w:pPr>
              <w:jc w:val="both"/>
              <w:rPr>
                <w:rFonts w:ascii="Arial" w:hAnsi="Arial" w:cs="Arial"/>
                <w:sz w:val="18"/>
                <w:szCs w:val="18"/>
              </w:rPr>
            </w:pPr>
            <w:r>
              <w:rPr>
                <w:rFonts w:ascii="Arial" w:hAnsi="Arial" w:cs="Arial"/>
                <w:sz w:val="18"/>
                <w:szCs w:val="18"/>
              </w:rPr>
              <w:t>SM 9222 D-</w:t>
            </w:r>
            <w:r w:rsidR="00251E1C">
              <w:rPr>
                <w:rFonts w:ascii="Arial" w:hAnsi="Arial" w:cs="Arial"/>
                <w:sz w:val="18"/>
                <w:szCs w:val="18"/>
              </w:rPr>
              <w:t xml:space="preserve">2015 </w:t>
            </w:r>
            <w:r>
              <w:rPr>
                <w:rFonts w:ascii="Arial" w:hAnsi="Arial" w:cs="Arial"/>
                <w:sz w:val="18"/>
                <w:szCs w:val="18"/>
              </w:rPr>
              <w:t>(</w:t>
            </w:r>
            <w:r w:rsidR="00251E1C">
              <w:rPr>
                <w:rFonts w:ascii="Arial" w:hAnsi="Arial" w:cs="Arial"/>
                <w:sz w:val="18"/>
                <w:szCs w:val="18"/>
              </w:rPr>
              <w:t>3</w:t>
            </w:r>
            <w:r>
              <w:rPr>
                <w:rFonts w:ascii="Arial" w:hAnsi="Arial" w:cs="Arial"/>
                <w:sz w:val="18"/>
                <w:szCs w:val="18"/>
              </w:rPr>
              <w:t xml:space="preserve">) (b) </w:t>
            </w:r>
            <w:proofErr w:type="gramStart"/>
            <w:r>
              <w:rPr>
                <w:rFonts w:ascii="Arial" w:hAnsi="Arial" w:cs="Arial"/>
                <w:sz w:val="18"/>
                <w:szCs w:val="18"/>
              </w:rPr>
              <w:t>refers back</w:t>
            </w:r>
            <w:proofErr w:type="gramEnd"/>
            <w:r>
              <w:rPr>
                <w:rFonts w:ascii="Arial" w:hAnsi="Arial" w:cs="Arial"/>
                <w:sz w:val="18"/>
                <w:szCs w:val="18"/>
              </w:rPr>
              <w:t xml:space="preserve"> to the Total Coliform method - 9222 B-</w:t>
            </w:r>
            <w:r w:rsidR="00251E1C">
              <w:rPr>
                <w:rFonts w:ascii="Arial" w:hAnsi="Arial" w:cs="Arial"/>
                <w:sz w:val="18"/>
                <w:szCs w:val="18"/>
              </w:rPr>
              <w:t xml:space="preserve">2015 </w:t>
            </w:r>
            <w:r>
              <w:rPr>
                <w:rFonts w:ascii="Arial" w:hAnsi="Arial" w:cs="Arial"/>
                <w:sz w:val="18"/>
                <w:szCs w:val="18"/>
              </w:rPr>
              <w:t>(4) (c) for the filtration of samples.</w:t>
            </w:r>
          </w:p>
          <w:p w14:paraId="5F7704D8" w14:textId="3C0859E9" w:rsidR="00865D8B" w:rsidRDefault="00865D8B" w:rsidP="00865D8B">
            <w:pPr>
              <w:jc w:val="both"/>
              <w:rPr>
                <w:rFonts w:ascii="Arial" w:hAnsi="Arial" w:cs="Arial"/>
                <w:sz w:val="18"/>
                <w:szCs w:val="18"/>
              </w:rPr>
            </w:pPr>
          </w:p>
        </w:tc>
      </w:tr>
      <w:tr w:rsidR="00D23B6B" w:rsidRPr="00A0149B" w14:paraId="5319E1C3" w14:textId="77777777" w:rsidTr="00941DCF">
        <w:trPr>
          <w:trHeight w:val="264"/>
        </w:trPr>
        <w:tc>
          <w:tcPr>
            <w:tcW w:w="468" w:type="dxa"/>
            <w:tcBorders>
              <w:bottom w:val="single" w:sz="4" w:space="0" w:color="auto"/>
            </w:tcBorders>
            <w:noWrap/>
            <w:vAlign w:val="center"/>
          </w:tcPr>
          <w:p w14:paraId="025580AE" w14:textId="053EA746"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253653E0" w14:textId="7E9D866B" w:rsidR="00865D8B" w:rsidRDefault="00865D8B" w:rsidP="00865D8B">
            <w:pPr>
              <w:jc w:val="both"/>
              <w:rPr>
                <w:rFonts w:ascii="Arial" w:hAnsi="Arial" w:cs="Arial"/>
                <w:sz w:val="18"/>
                <w:szCs w:val="18"/>
              </w:rPr>
            </w:pPr>
            <w:r>
              <w:rPr>
                <w:rFonts w:ascii="Arial" w:hAnsi="Arial" w:cs="Arial"/>
                <w:sz w:val="18"/>
                <w:szCs w:val="18"/>
              </w:rPr>
              <w:t xml:space="preserve">Is the sample filtered under partial vacuum? [SM 9222 </w:t>
            </w:r>
            <w:r w:rsidRPr="00372533">
              <w:rPr>
                <w:rFonts w:ascii="Arial" w:hAnsi="Arial" w:cs="Arial"/>
                <w:sz w:val="18"/>
                <w:szCs w:val="18"/>
              </w:rPr>
              <w:t>D-</w:t>
            </w:r>
            <w:r w:rsidR="00251E1C" w:rsidRPr="00372533">
              <w:rPr>
                <w:rFonts w:ascii="Arial" w:hAnsi="Arial" w:cs="Arial"/>
                <w:sz w:val="18"/>
                <w:szCs w:val="18"/>
              </w:rPr>
              <w:t>20</w:t>
            </w:r>
            <w:r w:rsidR="00251E1C">
              <w:rPr>
                <w:rFonts w:ascii="Arial" w:hAnsi="Arial" w:cs="Arial"/>
                <w:sz w:val="18"/>
                <w:szCs w:val="18"/>
              </w:rPr>
              <w:t>15</w:t>
            </w:r>
            <w:r w:rsidR="00251E1C" w:rsidRPr="00372533">
              <w:rPr>
                <w:rFonts w:ascii="Arial" w:hAnsi="Arial" w:cs="Arial"/>
                <w:sz w:val="18"/>
                <w:szCs w:val="18"/>
              </w:rPr>
              <w:t xml:space="preserve"> </w:t>
            </w:r>
            <w:r w:rsidRPr="00372533">
              <w:rPr>
                <w:rFonts w:ascii="Arial" w:hAnsi="Arial" w:cs="Arial"/>
                <w:sz w:val="18"/>
                <w:szCs w:val="18"/>
              </w:rPr>
              <w:t>(</w:t>
            </w:r>
            <w:r w:rsidR="00251E1C">
              <w:rPr>
                <w:rFonts w:ascii="Arial" w:hAnsi="Arial" w:cs="Arial"/>
                <w:sz w:val="18"/>
                <w:szCs w:val="18"/>
              </w:rPr>
              <w:t>3</w:t>
            </w:r>
            <w:r w:rsidRPr="00372533">
              <w:rPr>
                <w:rFonts w:ascii="Arial" w:hAnsi="Arial" w:cs="Arial"/>
                <w:sz w:val="18"/>
                <w:szCs w:val="18"/>
              </w:rPr>
              <w:t xml:space="preserve">) (b) and SM 9222 </w:t>
            </w:r>
            <w:r>
              <w:rPr>
                <w:rFonts w:ascii="Arial" w:hAnsi="Arial" w:cs="Arial"/>
                <w:sz w:val="18"/>
                <w:szCs w:val="18"/>
              </w:rPr>
              <w:t>B-</w:t>
            </w:r>
            <w:r w:rsidR="00251E1C">
              <w:rPr>
                <w:rFonts w:ascii="Arial" w:hAnsi="Arial" w:cs="Arial"/>
                <w:sz w:val="18"/>
                <w:szCs w:val="18"/>
              </w:rPr>
              <w:t xml:space="preserve">2015 </w:t>
            </w:r>
            <w:r>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303C88DA"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D5AE0D3"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426FB906" w14:textId="3B62DF57" w:rsidR="00865D8B" w:rsidRDefault="00865D8B" w:rsidP="00865D8B">
            <w:pPr>
              <w:jc w:val="both"/>
              <w:rPr>
                <w:rFonts w:ascii="Arial" w:hAnsi="Arial" w:cs="Arial"/>
                <w:sz w:val="18"/>
                <w:szCs w:val="18"/>
              </w:rPr>
            </w:pPr>
          </w:p>
        </w:tc>
      </w:tr>
      <w:tr w:rsidR="00D23B6B" w:rsidRPr="00A0149B" w14:paraId="733819C4" w14:textId="77777777" w:rsidTr="00941DCF">
        <w:trPr>
          <w:trHeight w:val="264"/>
        </w:trPr>
        <w:tc>
          <w:tcPr>
            <w:tcW w:w="468" w:type="dxa"/>
            <w:tcBorders>
              <w:bottom w:val="single" w:sz="4" w:space="0" w:color="auto"/>
            </w:tcBorders>
            <w:noWrap/>
            <w:vAlign w:val="center"/>
          </w:tcPr>
          <w:p w14:paraId="22F6D3BA" w14:textId="3CA02600" w:rsidR="00865D8B" w:rsidRPr="00A0149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722550E5" w14:textId="6376B78A" w:rsidR="00865D8B" w:rsidRDefault="00865D8B" w:rsidP="00865D8B">
            <w:pPr>
              <w:jc w:val="both"/>
              <w:rPr>
                <w:rFonts w:ascii="Arial" w:hAnsi="Arial" w:cs="Arial"/>
                <w:sz w:val="18"/>
                <w:szCs w:val="18"/>
              </w:rPr>
            </w:pPr>
            <w:r>
              <w:rPr>
                <w:rFonts w:ascii="Arial" w:hAnsi="Arial" w:cs="Arial"/>
                <w:sz w:val="18"/>
                <w:szCs w:val="18"/>
              </w:rPr>
              <w:t xml:space="preserve">Is the time sample filtration begins documented? </w:t>
            </w:r>
            <w:r w:rsidR="0050100A">
              <w:rPr>
                <w:rFonts w:ascii="Arial" w:hAnsi="Arial" w:cs="Arial"/>
                <w:sz w:val="18"/>
                <w:szCs w:val="18"/>
              </w:rPr>
              <w:t>This is considered pertinent information.</w:t>
            </w:r>
            <w:r w:rsidR="00251E1C">
              <w:rPr>
                <w:rFonts w:ascii="Arial" w:hAnsi="Arial" w:cs="Arial"/>
                <w:sz w:val="18"/>
                <w:szCs w:val="18"/>
              </w:rPr>
              <w:t xml:space="preserve"> </w:t>
            </w:r>
            <w:r>
              <w:rPr>
                <w:rFonts w:ascii="Arial" w:hAnsi="Arial" w:cs="Arial"/>
                <w:sz w:val="18"/>
                <w:szCs w:val="18"/>
              </w:rPr>
              <w:t>[</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E</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C9D6897"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5DC22505"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7C132B8C" w14:textId="77777777" w:rsidR="00865D8B" w:rsidRDefault="00865D8B" w:rsidP="00865D8B">
            <w:pPr>
              <w:jc w:val="both"/>
              <w:rPr>
                <w:rFonts w:ascii="Arial" w:hAnsi="Arial" w:cs="Arial"/>
                <w:sz w:val="18"/>
                <w:szCs w:val="18"/>
              </w:rPr>
            </w:pPr>
            <w:r>
              <w:rPr>
                <w:rFonts w:ascii="Arial" w:hAnsi="Arial" w:cs="Arial"/>
                <w:sz w:val="18"/>
                <w:szCs w:val="18"/>
              </w:rPr>
              <w:t>Needed to determine if samples are put in the incubator within 30 minutes.</w:t>
            </w:r>
          </w:p>
          <w:p w14:paraId="067A87EF" w14:textId="77777777" w:rsidR="00865D8B" w:rsidRDefault="00865D8B" w:rsidP="00865D8B">
            <w:pPr>
              <w:jc w:val="both"/>
              <w:rPr>
                <w:rFonts w:ascii="Arial" w:hAnsi="Arial" w:cs="Arial"/>
                <w:sz w:val="18"/>
                <w:szCs w:val="18"/>
              </w:rPr>
            </w:pPr>
          </w:p>
          <w:p w14:paraId="25BD88DC" w14:textId="17AC938E" w:rsidR="00865D8B" w:rsidRDefault="00865D8B" w:rsidP="00865D8B">
            <w:pPr>
              <w:jc w:val="both"/>
              <w:rPr>
                <w:rFonts w:ascii="Arial" w:hAnsi="Arial" w:cs="Arial"/>
                <w:sz w:val="18"/>
                <w:szCs w:val="18"/>
              </w:rPr>
            </w:pPr>
            <w:r>
              <w:rPr>
                <w:rFonts w:ascii="Arial" w:hAnsi="Arial" w:cs="Arial"/>
                <w:sz w:val="18"/>
                <w:szCs w:val="18"/>
              </w:rPr>
              <w:t xml:space="preserve">Need to document three times – beginning (filtration) and in incubator [these will show no more than 30 minutes elapsed between filtration and the start of incubation], and out of incubator [this will document the 24 ± 2-hour incubation time] – see questions # </w:t>
            </w:r>
            <w:r w:rsidR="007801E0">
              <w:rPr>
                <w:rFonts w:ascii="Arial" w:hAnsi="Arial" w:cs="Arial"/>
                <w:sz w:val="18"/>
                <w:szCs w:val="18"/>
              </w:rPr>
              <w:t>6</w:t>
            </w:r>
            <w:r w:rsidR="0072374B">
              <w:rPr>
                <w:rFonts w:ascii="Arial" w:hAnsi="Arial" w:cs="Arial"/>
                <w:sz w:val="18"/>
                <w:szCs w:val="18"/>
              </w:rPr>
              <w:t>2</w:t>
            </w:r>
            <w:r w:rsidR="007801E0">
              <w:rPr>
                <w:rFonts w:ascii="Arial" w:hAnsi="Arial" w:cs="Arial"/>
                <w:sz w:val="18"/>
                <w:szCs w:val="18"/>
              </w:rPr>
              <w:t xml:space="preserve"> </w:t>
            </w:r>
            <w:r>
              <w:rPr>
                <w:rFonts w:ascii="Arial" w:hAnsi="Arial" w:cs="Arial"/>
                <w:sz w:val="18"/>
                <w:szCs w:val="18"/>
              </w:rPr>
              <w:t xml:space="preserve">and </w:t>
            </w:r>
            <w:r w:rsidR="007801E0">
              <w:rPr>
                <w:rFonts w:ascii="Arial" w:hAnsi="Arial" w:cs="Arial"/>
                <w:sz w:val="18"/>
                <w:szCs w:val="18"/>
              </w:rPr>
              <w:t>6</w:t>
            </w:r>
            <w:r w:rsidR="0072374B">
              <w:rPr>
                <w:rFonts w:ascii="Arial" w:hAnsi="Arial" w:cs="Arial"/>
                <w:sz w:val="18"/>
                <w:szCs w:val="18"/>
              </w:rPr>
              <w:t>4</w:t>
            </w:r>
            <w:r>
              <w:rPr>
                <w:rFonts w:ascii="Arial" w:hAnsi="Arial" w:cs="Arial"/>
                <w:sz w:val="18"/>
                <w:szCs w:val="18"/>
              </w:rPr>
              <w:t>.</w:t>
            </w:r>
          </w:p>
        </w:tc>
      </w:tr>
      <w:tr w:rsidR="00D23B6B" w:rsidRPr="00A0149B" w14:paraId="5920EC24" w14:textId="77777777" w:rsidTr="00941DCF">
        <w:trPr>
          <w:trHeight w:val="264"/>
        </w:trPr>
        <w:tc>
          <w:tcPr>
            <w:tcW w:w="468" w:type="dxa"/>
            <w:tcBorders>
              <w:bottom w:val="single" w:sz="4" w:space="0" w:color="auto"/>
            </w:tcBorders>
            <w:noWrap/>
            <w:vAlign w:val="center"/>
          </w:tcPr>
          <w:p w14:paraId="4A4156BC" w14:textId="411D0014"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47A93EBE" w14:textId="06941E77" w:rsidR="00865D8B" w:rsidRDefault="00865D8B" w:rsidP="00865D8B">
            <w:pPr>
              <w:jc w:val="both"/>
              <w:rPr>
                <w:rFonts w:ascii="Arial" w:hAnsi="Arial" w:cs="Arial"/>
                <w:sz w:val="18"/>
                <w:szCs w:val="18"/>
              </w:rPr>
            </w:pPr>
            <w:r>
              <w:rPr>
                <w:rFonts w:ascii="Arial" w:hAnsi="Arial" w:cs="Arial"/>
                <w:sz w:val="18"/>
                <w:szCs w:val="18"/>
              </w:rPr>
              <w:t xml:space="preserve">With the filter still in place, is the interior surface of the filter funnel rinsed with three 20-30 ml portions of sterile buffered dilution water? </w:t>
            </w:r>
            <w:r w:rsidRPr="00372533">
              <w:rPr>
                <w:rFonts w:ascii="Arial" w:hAnsi="Arial" w:cs="Arial"/>
                <w:sz w:val="18"/>
                <w:szCs w:val="18"/>
              </w:rPr>
              <w:t>[SM 9222 D-</w:t>
            </w:r>
            <w:r w:rsidR="00E55183" w:rsidRPr="00372533">
              <w:rPr>
                <w:rFonts w:ascii="Arial" w:hAnsi="Arial" w:cs="Arial"/>
                <w:sz w:val="18"/>
                <w:szCs w:val="18"/>
              </w:rPr>
              <w:t>20</w:t>
            </w:r>
            <w:r w:rsidR="00E55183">
              <w:rPr>
                <w:rFonts w:ascii="Arial" w:hAnsi="Arial" w:cs="Arial"/>
                <w:sz w:val="18"/>
                <w:szCs w:val="18"/>
              </w:rPr>
              <w:t>15</w:t>
            </w:r>
            <w:r w:rsidR="00E55183" w:rsidRPr="00372533">
              <w:rPr>
                <w:rFonts w:ascii="Arial" w:hAnsi="Arial" w:cs="Arial"/>
                <w:sz w:val="18"/>
                <w:szCs w:val="18"/>
              </w:rPr>
              <w:t xml:space="preserve"> </w:t>
            </w:r>
            <w:r w:rsidRPr="00372533">
              <w:rPr>
                <w:rFonts w:ascii="Arial" w:hAnsi="Arial" w:cs="Arial"/>
                <w:sz w:val="18"/>
                <w:szCs w:val="18"/>
              </w:rPr>
              <w:t>(</w:t>
            </w:r>
            <w:r w:rsidR="00E55183">
              <w:rPr>
                <w:rFonts w:ascii="Arial" w:hAnsi="Arial" w:cs="Arial"/>
                <w:sz w:val="18"/>
                <w:szCs w:val="18"/>
              </w:rPr>
              <w:t>3</w:t>
            </w:r>
            <w:r w:rsidRPr="00372533">
              <w:rPr>
                <w:rFonts w:ascii="Arial" w:hAnsi="Arial" w:cs="Arial"/>
                <w:sz w:val="18"/>
                <w:szCs w:val="18"/>
              </w:rPr>
              <w:t xml:space="preserve">) (b) and </w:t>
            </w:r>
            <w:r>
              <w:rPr>
                <w:rFonts w:ascii="Arial" w:hAnsi="Arial" w:cs="Arial"/>
                <w:sz w:val="18"/>
                <w:szCs w:val="18"/>
              </w:rPr>
              <w:t>SM 9222 B-</w:t>
            </w:r>
            <w:r w:rsidR="00E55183">
              <w:rPr>
                <w:rFonts w:ascii="Arial" w:hAnsi="Arial" w:cs="Arial"/>
                <w:sz w:val="18"/>
                <w:szCs w:val="18"/>
              </w:rPr>
              <w:t xml:space="preserve">2015 </w:t>
            </w:r>
            <w:r>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42D8CDB3"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2581B3B"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3C9271B4" w14:textId="77777777" w:rsidR="00865D8B" w:rsidRDefault="00865D8B" w:rsidP="00865D8B">
            <w:pPr>
              <w:jc w:val="both"/>
              <w:rPr>
                <w:rFonts w:ascii="Arial" w:hAnsi="Arial" w:cs="Arial"/>
                <w:sz w:val="18"/>
                <w:szCs w:val="18"/>
              </w:rPr>
            </w:pPr>
            <w:r>
              <w:rPr>
                <w:rFonts w:ascii="Arial" w:hAnsi="Arial" w:cs="Arial"/>
                <w:sz w:val="18"/>
                <w:szCs w:val="18"/>
              </w:rPr>
              <w:t xml:space="preserve">A steady flow of sterile buffered dilution water from of squeeze bottle is acceptable </w:t>
            </w:r>
            <w:proofErr w:type="gramStart"/>
            <w:r>
              <w:rPr>
                <w:rFonts w:ascii="Arial" w:hAnsi="Arial" w:cs="Arial"/>
                <w:sz w:val="18"/>
                <w:szCs w:val="18"/>
              </w:rPr>
              <w:t>as long as</w:t>
            </w:r>
            <w:proofErr w:type="gramEnd"/>
            <w:r>
              <w:rPr>
                <w:rFonts w:ascii="Arial" w:hAnsi="Arial" w:cs="Arial"/>
                <w:sz w:val="18"/>
                <w:szCs w:val="18"/>
              </w:rPr>
              <w:t xml:space="preserve"> it has been sterilized along with water and does not become contaminated during use – cover tip of bottle with aluminum foil prior to sterilization.</w:t>
            </w:r>
          </w:p>
        </w:tc>
      </w:tr>
      <w:tr w:rsidR="00D23B6B" w:rsidRPr="00A0149B" w14:paraId="0AC33692" w14:textId="77777777" w:rsidTr="00941DCF">
        <w:trPr>
          <w:trHeight w:val="264"/>
        </w:trPr>
        <w:tc>
          <w:tcPr>
            <w:tcW w:w="468" w:type="dxa"/>
            <w:tcBorders>
              <w:bottom w:val="single" w:sz="4" w:space="0" w:color="auto"/>
            </w:tcBorders>
            <w:noWrap/>
            <w:vAlign w:val="center"/>
          </w:tcPr>
          <w:p w14:paraId="5F10148B" w14:textId="0E0F1DCD"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06F0EED1" w14:textId="2D0F01BC" w:rsidR="00865D8B" w:rsidRDefault="00865D8B" w:rsidP="00865D8B">
            <w:pPr>
              <w:jc w:val="both"/>
              <w:rPr>
                <w:rFonts w:ascii="Arial" w:hAnsi="Arial" w:cs="Arial"/>
                <w:sz w:val="18"/>
                <w:szCs w:val="18"/>
              </w:rPr>
            </w:pPr>
            <w:r>
              <w:rPr>
                <w:rFonts w:ascii="Arial" w:hAnsi="Arial" w:cs="Arial"/>
                <w:sz w:val="18"/>
                <w:szCs w:val="18"/>
              </w:rPr>
              <w:t xml:space="preserve">Is the prepared filter aseptically placed directly on the </w:t>
            </w:r>
            <w:r w:rsidRPr="00A81FF7">
              <w:rPr>
                <w:rFonts w:ascii="Arial" w:hAnsi="Arial" w:cs="Arial"/>
                <w:sz w:val="18"/>
                <w:szCs w:val="18"/>
              </w:rPr>
              <w:t>agar</w:t>
            </w:r>
            <w:r>
              <w:rPr>
                <w:rFonts w:ascii="Arial" w:hAnsi="Arial" w:cs="Arial"/>
                <w:sz w:val="18"/>
                <w:szCs w:val="18"/>
              </w:rPr>
              <w:t xml:space="preserve"> or pad with a rolling motion to avoid entrapment of air? [SM 9222 </w:t>
            </w:r>
            <w:r w:rsidRPr="00372533">
              <w:rPr>
                <w:rFonts w:ascii="Arial" w:hAnsi="Arial" w:cs="Arial"/>
                <w:sz w:val="18"/>
                <w:szCs w:val="18"/>
              </w:rPr>
              <w:t>D-</w:t>
            </w:r>
            <w:r w:rsidR="008951B8" w:rsidRPr="00372533">
              <w:rPr>
                <w:rFonts w:ascii="Arial" w:hAnsi="Arial" w:cs="Arial"/>
                <w:sz w:val="18"/>
                <w:szCs w:val="18"/>
              </w:rPr>
              <w:t>20</w:t>
            </w:r>
            <w:r w:rsidR="008951B8">
              <w:rPr>
                <w:rFonts w:ascii="Arial" w:hAnsi="Arial" w:cs="Arial"/>
                <w:sz w:val="18"/>
                <w:szCs w:val="18"/>
              </w:rPr>
              <w:t>15</w:t>
            </w:r>
            <w:r w:rsidR="008951B8" w:rsidRPr="00372533">
              <w:rPr>
                <w:rFonts w:ascii="Arial" w:hAnsi="Arial" w:cs="Arial"/>
                <w:sz w:val="18"/>
                <w:szCs w:val="18"/>
              </w:rPr>
              <w:t xml:space="preserve"> </w:t>
            </w:r>
            <w:r w:rsidRPr="00372533">
              <w:rPr>
                <w:rFonts w:ascii="Arial" w:hAnsi="Arial" w:cs="Arial"/>
                <w:sz w:val="18"/>
                <w:szCs w:val="18"/>
              </w:rPr>
              <w:t>(</w:t>
            </w:r>
            <w:r w:rsidR="008951B8">
              <w:rPr>
                <w:rFonts w:ascii="Arial" w:hAnsi="Arial" w:cs="Arial"/>
                <w:sz w:val="18"/>
                <w:szCs w:val="18"/>
              </w:rPr>
              <w:t>3</w:t>
            </w:r>
            <w:r w:rsidRPr="00372533">
              <w:rPr>
                <w:rFonts w:ascii="Arial" w:hAnsi="Arial" w:cs="Arial"/>
                <w:sz w:val="18"/>
                <w:szCs w:val="18"/>
              </w:rPr>
              <w:t>) (b)</w:t>
            </w:r>
            <w:r>
              <w:rPr>
                <w:rFonts w:ascii="Arial" w:hAnsi="Arial" w:cs="Arial"/>
                <w:sz w:val="18"/>
                <w:szCs w:val="18"/>
              </w:rPr>
              <w:t xml:space="preserve"> and </w:t>
            </w:r>
            <w:r w:rsidRPr="0071074D">
              <w:rPr>
                <w:rFonts w:ascii="Arial" w:hAnsi="Arial" w:cs="Arial"/>
                <w:sz w:val="18"/>
                <w:szCs w:val="18"/>
              </w:rPr>
              <w:t>SM 9222 B</w:t>
            </w:r>
            <w:r w:rsidRPr="00372533">
              <w:rPr>
                <w:rFonts w:ascii="Arial" w:hAnsi="Arial" w:cs="Arial"/>
                <w:sz w:val="18"/>
                <w:szCs w:val="18"/>
              </w:rPr>
              <w:t>-</w:t>
            </w:r>
            <w:r w:rsidR="008951B8" w:rsidRPr="00372533">
              <w:rPr>
                <w:rFonts w:ascii="Arial" w:hAnsi="Arial" w:cs="Arial"/>
                <w:sz w:val="18"/>
                <w:szCs w:val="18"/>
              </w:rPr>
              <w:t>20</w:t>
            </w:r>
            <w:r w:rsidR="008951B8">
              <w:rPr>
                <w:rFonts w:ascii="Arial" w:hAnsi="Arial" w:cs="Arial"/>
                <w:sz w:val="18"/>
                <w:szCs w:val="18"/>
              </w:rPr>
              <w:t>15</w:t>
            </w:r>
            <w:r w:rsidR="008951B8" w:rsidRPr="0071074D">
              <w:rPr>
                <w:rFonts w:ascii="Arial" w:hAnsi="Arial" w:cs="Arial"/>
                <w:sz w:val="18"/>
                <w:szCs w:val="18"/>
              </w:rPr>
              <w:t xml:space="preserve"> </w:t>
            </w:r>
            <w:r w:rsidRPr="0071074D">
              <w:rPr>
                <w:rFonts w:ascii="Arial" w:hAnsi="Arial" w:cs="Arial"/>
                <w:sz w:val="18"/>
                <w:szCs w:val="18"/>
              </w:rPr>
              <w:t>(4) (c</w:t>
            </w:r>
            <w:r w:rsidRPr="00372533">
              <w:rPr>
                <w:rFonts w:ascii="Arial" w:hAnsi="Arial" w:cs="Arial"/>
                <w:sz w:val="18"/>
                <w:szCs w:val="18"/>
              </w:rPr>
              <w:t>)]</w:t>
            </w:r>
          </w:p>
        </w:tc>
        <w:tc>
          <w:tcPr>
            <w:tcW w:w="450" w:type="dxa"/>
            <w:tcBorders>
              <w:bottom w:val="single" w:sz="4" w:space="0" w:color="auto"/>
            </w:tcBorders>
            <w:shd w:val="clear" w:color="auto" w:fill="FFFFFF"/>
            <w:noWrap/>
            <w:vAlign w:val="center"/>
          </w:tcPr>
          <w:p w14:paraId="640684FE"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6928DF89"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60146DC0" w14:textId="6C4DFB35" w:rsidR="00865D8B" w:rsidRDefault="00865D8B" w:rsidP="00865D8B">
            <w:pPr>
              <w:jc w:val="both"/>
              <w:rPr>
                <w:rFonts w:ascii="Arial" w:hAnsi="Arial" w:cs="Arial"/>
                <w:sz w:val="18"/>
                <w:szCs w:val="18"/>
              </w:rPr>
            </w:pPr>
          </w:p>
        </w:tc>
      </w:tr>
      <w:tr w:rsidR="00D23B6B" w:rsidRPr="00A0149B" w14:paraId="68FD343B" w14:textId="77777777" w:rsidTr="00941DCF">
        <w:trPr>
          <w:trHeight w:val="264"/>
        </w:trPr>
        <w:tc>
          <w:tcPr>
            <w:tcW w:w="468" w:type="dxa"/>
            <w:tcBorders>
              <w:bottom w:val="single" w:sz="4" w:space="0" w:color="auto"/>
            </w:tcBorders>
            <w:noWrap/>
            <w:vAlign w:val="center"/>
          </w:tcPr>
          <w:p w14:paraId="7E112E04" w14:textId="651229D8"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741F4B62" w14:textId="0B117BC6" w:rsidR="00865D8B" w:rsidRDefault="00865D8B" w:rsidP="00865D8B">
            <w:pPr>
              <w:jc w:val="both"/>
              <w:rPr>
                <w:rFonts w:ascii="Arial" w:hAnsi="Arial" w:cs="Arial"/>
                <w:sz w:val="18"/>
                <w:szCs w:val="18"/>
              </w:rPr>
            </w:pPr>
            <w:r>
              <w:rPr>
                <w:rFonts w:ascii="Arial" w:hAnsi="Arial" w:cs="Arial"/>
                <w:sz w:val="18"/>
                <w:szCs w:val="18"/>
              </w:rPr>
              <w:t xml:space="preserve">Are prepared dishes sealed in waterproof </w:t>
            </w:r>
            <w:r w:rsidR="008951B8">
              <w:rPr>
                <w:rFonts w:ascii="Arial" w:hAnsi="Arial" w:cs="Arial"/>
                <w:sz w:val="18"/>
                <w:szCs w:val="18"/>
              </w:rPr>
              <w:t xml:space="preserve">plastic bags </w:t>
            </w:r>
            <w:r>
              <w:rPr>
                <w:rFonts w:ascii="Arial" w:hAnsi="Arial" w:cs="Arial"/>
                <w:sz w:val="18"/>
                <w:szCs w:val="18"/>
              </w:rPr>
              <w:t xml:space="preserve">and completely submerged upside down in a water bath? </w:t>
            </w:r>
            <w:bookmarkStart w:id="1" w:name="_Hlk75420754"/>
            <w:r>
              <w:rPr>
                <w:rFonts w:ascii="Arial" w:hAnsi="Arial" w:cs="Arial"/>
                <w:sz w:val="18"/>
                <w:szCs w:val="18"/>
              </w:rPr>
              <w:t>[SM 9222 D-</w:t>
            </w:r>
            <w:r w:rsidR="00483E9D">
              <w:rPr>
                <w:rFonts w:ascii="Arial" w:hAnsi="Arial" w:cs="Arial"/>
                <w:sz w:val="18"/>
                <w:szCs w:val="18"/>
              </w:rPr>
              <w:t xml:space="preserve">2015 </w:t>
            </w:r>
            <w:r>
              <w:rPr>
                <w:rFonts w:ascii="Arial" w:hAnsi="Arial" w:cs="Arial"/>
                <w:sz w:val="18"/>
                <w:szCs w:val="18"/>
              </w:rPr>
              <w:t>(</w:t>
            </w:r>
            <w:r w:rsidR="00483E9D">
              <w:rPr>
                <w:rFonts w:ascii="Arial" w:hAnsi="Arial" w:cs="Arial"/>
                <w:sz w:val="18"/>
                <w:szCs w:val="18"/>
              </w:rPr>
              <w:t>3</w:t>
            </w:r>
            <w:r>
              <w:rPr>
                <w:rFonts w:ascii="Arial" w:hAnsi="Arial" w:cs="Arial"/>
                <w:sz w:val="18"/>
                <w:szCs w:val="18"/>
              </w:rPr>
              <w:t>) (d)]</w:t>
            </w:r>
            <w:bookmarkEnd w:id="1"/>
          </w:p>
        </w:tc>
        <w:tc>
          <w:tcPr>
            <w:tcW w:w="450" w:type="dxa"/>
            <w:tcBorders>
              <w:bottom w:val="single" w:sz="4" w:space="0" w:color="auto"/>
            </w:tcBorders>
            <w:shd w:val="clear" w:color="auto" w:fill="FFFFFF"/>
            <w:noWrap/>
            <w:vAlign w:val="center"/>
          </w:tcPr>
          <w:p w14:paraId="6F9BD93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48E94BD4"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390EE20D" w14:textId="38C60F15" w:rsidR="00865D8B" w:rsidRDefault="00865D8B" w:rsidP="00865D8B">
            <w:pPr>
              <w:jc w:val="both"/>
              <w:rPr>
                <w:rFonts w:ascii="Arial" w:hAnsi="Arial" w:cs="Arial"/>
                <w:sz w:val="18"/>
                <w:szCs w:val="18"/>
              </w:rPr>
            </w:pPr>
            <w:r>
              <w:rPr>
                <w:rFonts w:ascii="Arial" w:hAnsi="Arial" w:cs="Arial"/>
                <w:sz w:val="18"/>
                <w:szCs w:val="18"/>
              </w:rPr>
              <w:t>Place all prepared dishes in waterproof plastic bags</w:t>
            </w:r>
            <w:r w:rsidR="008951B8">
              <w:rPr>
                <w:rFonts w:ascii="Arial" w:hAnsi="Arial" w:cs="Arial"/>
                <w:sz w:val="18"/>
                <w:szCs w:val="18"/>
              </w:rPr>
              <w:t>, remove as much air as possible</w:t>
            </w:r>
            <w:r>
              <w:rPr>
                <w:rFonts w:ascii="Arial" w:hAnsi="Arial" w:cs="Arial"/>
                <w:sz w:val="18"/>
                <w:szCs w:val="18"/>
              </w:rPr>
              <w:t xml:space="preserve"> seal, invert and submerge petri dishes in water bath. Anchor dishes below water surface to maintain critical temperature requirements.</w:t>
            </w:r>
          </w:p>
          <w:p w14:paraId="0B02E4FE" w14:textId="77777777" w:rsidR="00447629" w:rsidRDefault="00447629" w:rsidP="00865D8B">
            <w:pPr>
              <w:jc w:val="both"/>
              <w:rPr>
                <w:rFonts w:ascii="Arial" w:hAnsi="Arial" w:cs="Arial"/>
                <w:sz w:val="18"/>
                <w:szCs w:val="18"/>
              </w:rPr>
            </w:pPr>
          </w:p>
          <w:p w14:paraId="091796B4" w14:textId="6A934C81" w:rsidR="00447629" w:rsidRDefault="00447629" w:rsidP="00865D8B">
            <w:pPr>
              <w:jc w:val="both"/>
              <w:rPr>
                <w:rFonts w:ascii="Arial" w:hAnsi="Arial" w:cs="Arial"/>
                <w:sz w:val="18"/>
                <w:szCs w:val="18"/>
              </w:rPr>
            </w:pPr>
            <w:bookmarkStart w:id="2" w:name="_Hlk74054668"/>
            <w:r>
              <w:rPr>
                <w:rFonts w:ascii="Arial" w:hAnsi="Arial" w:cs="Arial"/>
                <w:sz w:val="18"/>
                <w:szCs w:val="18"/>
              </w:rPr>
              <w:t xml:space="preserve">Do not submerge plates in waterproof hard-sided plastic containers; the extra air space does not allow the plates to reach temperature for many hours </w:t>
            </w:r>
            <w:bookmarkEnd w:id="2"/>
          </w:p>
        </w:tc>
      </w:tr>
      <w:tr w:rsidR="008B625E" w:rsidRPr="00A0149B" w14:paraId="4381C21D" w14:textId="77777777" w:rsidTr="00941DCF">
        <w:trPr>
          <w:trHeight w:val="264"/>
        </w:trPr>
        <w:tc>
          <w:tcPr>
            <w:tcW w:w="468" w:type="dxa"/>
            <w:tcBorders>
              <w:bottom w:val="single" w:sz="4" w:space="0" w:color="auto"/>
            </w:tcBorders>
            <w:noWrap/>
            <w:vAlign w:val="center"/>
          </w:tcPr>
          <w:p w14:paraId="5F7B20C8" w14:textId="77777777" w:rsidR="00B713A0" w:rsidRDefault="00B713A0"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11A58754" w14:textId="3A7170AC" w:rsidR="00B713A0" w:rsidRDefault="00796491" w:rsidP="00865D8B">
            <w:pPr>
              <w:jc w:val="both"/>
              <w:rPr>
                <w:rFonts w:ascii="Arial" w:hAnsi="Arial" w:cs="Arial"/>
                <w:sz w:val="18"/>
                <w:szCs w:val="18"/>
              </w:rPr>
            </w:pPr>
            <w:r>
              <w:rPr>
                <w:rFonts w:ascii="Arial" w:hAnsi="Arial" w:cs="Arial"/>
                <w:sz w:val="18"/>
                <w:szCs w:val="18"/>
              </w:rPr>
              <w:t>Are anchor devices prewarmed before use with samples? [SM 9222 D-2015 (3) (d)]</w:t>
            </w:r>
          </w:p>
        </w:tc>
        <w:tc>
          <w:tcPr>
            <w:tcW w:w="450" w:type="dxa"/>
            <w:tcBorders>
              <w:bottom w:val="single" w:sz="4" w:space="0" w:color="auto"/>
            </w:tcBorders>
            <w:shd w:val="clear" w:color="auto" w:fill="FFFFFF"/>
            <w:noWrap/>
            <w:vAlign w:val="center"/>
          </w:tcPr>
          <w:p w14:paraId="16455FDC" w14:textId="77777777" w:rsidR="00B713A0" w:rsidRPr="00A0149B" w:rsidRDefault="00B713A0"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7E7B3331" w14:textId="77777777" w:rsidR="00B713A0" w:rsidRPr="00A0149B" w:rsidRDefault="00B713A0" w:rsidP="00865D8B">
            <w:pPr>
              <w:rPr>
                <w:rFonts w:ascii="Arial" w:hAnsi="Arial" w:cs="Arial"/>
                <w:sz w:val="18"/>
                <w:szCs w:val="18"/>
              </w:rPr>
            </w:pPr>
          </w:p>
        </w:tc>
        <w:tc>
          <w:tcPr>
            <w:tcW w:w="5040" w:type="dxa"/>
            <w:tcBorders>
              <w:bottom w:val="single" w:sz="4" w:space="0" w:color="auto"/>
            </w:tcBorders>
            <w:vAlign w:val="center"/>
          </w:tcPr>
          <w:p w14:paraId="5767C873" w14:textId="1A6800AA" w:rsidR="00B713A0" w:rsidRDefault="006B6F9E" w:rsidP="00865D8B">
            <w:pPr>
              <w:jc w:val="both"/>
              <w:rPr>
                <w:rFonts w:ascii="Arial" w:hAnsi="Arial" w:cs="Arial"/>
                <w:sz w:val="18"/>
                <w:szCs w:val="18"/>
              </w:rPr>
            </w:pPr>
            <w:r>
              <w:rPr>
                <w:rFonts w:ascii="Arial" w:hAnsi="Arial" w:cs="Arial"/>
                <w:sz w:val="18"/>
                <w:szCs w:val="18"/>
              </w:rPr>
              <w:t>I</w:t>
            </w:r>
            <w:r w:rsidRPr="006B6F9E">
              <w:rPr>
                <w:rFonts w:ascii="Arial" w:hAnsi="Arial" w:cs="Arial"/>
                <w:sz w:val="18"/>
                <w:szCs w:val="18"/>
              </w:rPr>
              <w:t>f anchor devices (e.g., “O” rings. Bricks, or water bottles) will also be submerged, make sure they are prewarmed before sample use, small enough to maintain critical temperature requirements, and do not interfere with sample incubation</w:t>
            </w:r>
          </w:p>
        </w:tc>
      </w:tr>
      <w:tr w:rsidR="00D23B6B" w:rsidRPr="00A0149B" w14:paraId="3FF83EC5" w14:textId="77777777" w:rsidTr="00941DCF">
        <w:trPr>
          <w:trHeight w:val="264"/>
        </w:trPr>
        <w:tc>
          <w:tcPr>
            <w:tcW w:w="468" w:type="dxa"/>
            <w:tcBorders>
              <w:bottom w:val="single" w:sz="4" w:space="0" w:color="auto"/>
            </w:tcBorders>
            <w:noWrap/>
            <w:vAlign w:val="center"/>
          </w:tcPr>
          <w:p w14:paraId="54C9A827" w14:textId="5B9F16A7"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5744CF83" w14:textId="38DA648C" w:rsidR="00865D8B" w:rsidRDefault="00865D8B" w:rsidP="00865D8B">
            <w:pPr>
              <w:jc w:val="both"/>
              <w:rPr>
                <w:rFonts w:ascii="Arial" w:hAnsi="Arial" w:cs="Arial"/>
                <w:sz w:val="18"/>
                <w:szCs w:val="18"/>
              </w:rPr>
            </w:pPr>
            <w:r>
              <w:rPr>
                <w:rFonts w:ascii="Arial" w:hAnsi="Arial" w:cs="Arial"/>
                <w:sz w:val="18"/>
                <w:szCs w:val="18"/>
              </w:rPr>
              <w:t>Are all prepared samples placed in the incubator within 30 minutes of filtration? [SM 9222 D-</w:t>
            </w:r>
            <w:r w:rsidR="00447629">
              <w:rPr>
                <w:rFonts w:ascii="Arial" w:hAnsi="Arial" w:cs="Arial"/>
                <w:sz w:val="18"/>
                <w:szCs w:val="18"/>
              </w:rPr>
              <w:t xml:space="preserve">2015 </w:t>
            </w:r>
            <w:r>
              <w:rPr>
                <w:rFonts w:ascii="Arial" w:hAnsi="Arial" w:cs="Arial"/>
                <w:sz w:val="18"/>
                <w:szCs w:val="18"/>
              </w:rPr>
              <w:t>(</w:t>
            </w:r>
            <w:r w:rsidR="00447629">
              <w:rPr>
                <w:rFonts w:ascii="Arial" w:hAnsi="Arial" w:cs="Arial"/>
                <w:sz w:val="18"/>
                <w:szCs w:val="18"/>
              </w:rPr>
              <w:t>3</w:t>
            </w:r>
            <w:r>
              <w:rPr>
                <w:rFonts w:ascii="Arial" w:hAnsi="Arial" w:cs="Arial"/>
                <w:sz w:val="18"/>
                <w:szCs w:val="18"/>
              </w:rPr>
              <w:t>) (d)]</w:t>
            </w:r>
          </w:p>
        </w:tc>
        <w:tc>
          <w:tcPr>
            <w:tcW w:w="450" w:type="dxa"/>
            <w:tcBorders>
              <w:bottom w:val="single" w:sz="4" w:space="0" w:color="auto"/>
            </w:tcBorders>
            <w:shd w:val="clear" w:color="auto" w:fill="FFFFFF"/>
            <w:noWrap/>
            <w:vAlign w:val="center"/>
          </w:tcPr>
          <w:p w14:paraId="05D9AB49"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0A8CC911"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560A57D5" w14:textId="77777777" w:rsidR="00865D8B" w:rsidRDefault="00865D8B" w:rsidP="00865D8B">
            <w:pPr>
              <w:jc w:val="both"/>
              <w:rPr>
                <w:rFonts w:ascii="Arial" w:hAnsi="Arial" w:cs="Arial"/>
                <w:sz w:val="18"/>
                <w:szCs w:val="18"/>
              </w:rPr>
            </w:pPr>
            <w:r>
              <w:rPr>
                <w:rFonts w:ascii="Arial" w:hAnsi="Arial" w:cs="Arial"/>
                <w:sz w:val="18"/>
                <w:szCs w:val="18"/>
              </w:rPr>
              <w:t>Place all prepared cultures in the water bath within 30 minutes after filtration.</w:t>
            </w:r>
          </w:p>
          <w:p w14:paraId="65D86B3B" w14:textId="77777777" w:rsidR="00865D8B" w:rsidRDefault="00865D8B" w:rsidP="00865D8B">
            <w:pPr>
              <w:jc w:val="both"/>
              <w:rPr>
                <w:rFonts w:ascii="Arial" w:hAnsi="Arial" w:cs="Arial"/>
                <w:sz w:val="18"/>
                <w:szCs w:val="18"/>
              </w:rPr>
            </w:pPr>
          </w:p>
          <w:p w14:paraId="3A96A301" w14:textId="77777777" w:rsidR="00865D8B" w:rsidRDefault="00865D8B" w:rsidP="00865D8B">
            <w:pPr>
              <w:jc w:val="both"/>
              <w:rPr>
                <w:rFonts w:ascii="Arial" w:hAnsi="Arial" w:cs="Arial"/>
                <w:sz w:val="18"/>
                <w:szCs w:val="18"/>
              </w:rPr>
            </w:pPr>
            <w:r>
              <w:rPr>
                <w:rFonts w:ascii="Arial" w:hAnsi="Arial" w:cs="Arial"/>
                <w:sz w:val="18"/>
                <w:szCs w:val="18"/>
              </w:rPr>
              <w:t xml:space="preserve">To meet the need for greater temperature </w:t>
            </w:r>
            <w:proofErr w:type="gramStart"/>
            <w:r>
              <w:rPr>
                <w:rFonts w:ascii="Arial" w:hAnsi="Arial" w:cs="Arial"/>
                <w:sz w:val="18"/>
                <w:szCs w:val="18"/>
              </w:rPr>
              <w:t>control</w:t>
            </w:r>
            <w:proofErr w:type="gramEnd"/>
            <w:r>
              <w:rPr>
                <w:rFonts w:ascii="Arial" w:hAnsi="Arial" w:cs="Arial"/>
                <w:sz w:val="18"/>
                <w:szCs w:val="18"/>
              </w:rPr>
              <w:t xml:space="preserve"> use a water bath, a heat sink incubator, or a properly designed and constructed incubator to give equivalent results.</w:t>
            </w:r>
          </w:p>
        </w:tc>
      </w:tr>
      <w:tr w:rsidR="00D23B6B" w:rsidRPr="00A0149B" w14:paraId="451E7BED" w14:textId="77777777" w:rsidTr="00941DCF">
        <w:trPr>
          <w:trHeight w:val="264"/>
        </w:trPr>
        <w:tc>
          <w:tcPr>
            <w:tcW w:w="468" w:type="dxa"/>
            <w:tcBorders>
              <w:bottom w:val="single" w:sz="4" w:space="0" w:color="auto"/>
            </w:tcBorders>
            <w:noWrap/>
            <w:vAlign w:val="center"/>
          </w:tcPr>
          <w:p w14:paraId="318CEA80" w14:textId="1273E7FB"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060D0FAA" w14:textId="33C33937" w:rsidR="00865D8B" w:rsidRDefault="00865D8B" w:rsidP="00865D8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samples are placed in the incubator documented? [</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2H .0805 (a) (7) (</w:t>
            </w:r>
            <w:r w:rsidR="00F126C8">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3E1E9418"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3624446C"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2861A5B3" w14:textId="77777777" w:rsidR="00865D8B" w:rsidRDefault="00F126C8" w:rsidP="00865D8B">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D23B6B" w:rsidRPr="00A0149B" w14:paraId="6CB2CCF4" w14:textId="77777777" w:rsidTr="00941DCF">
        <w:trPr>
          <w:trHeight w:val="264"/>
        </w:trPr>
        <w:tc>
          <w:tcPr>
            <w:tcW w:w="468" w:type="dxa"/>
            <w:tcBorders>
              <w:bottom w:val="single" w:sz="4" w:space="0" w:color="auto"/>
            </w:tcBorders>
            <w:noWrap/>
            <w:vAlign w:val="center"/>
          </w:tcPr>
          <w:p w14:paraId="3D84F9E8" w14:textId="6271A0A3"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317405B6" w14:textId="58D78A91" w:rsidR="00865D8B" w:rsidRDefault="00865D8B" w:rsidP="00865D8B">
            <w:pPr>
              <w:jc w:val="both"/>
              <w:rPr>
                <w:rFonts w:ascii="Arial" w:hAnsi="Arial" w:cs="Arial"/>
                <w:sz w:val="18"/>
                <w:szCs w:val="18"/>
              </w:rPr>
            </w:pPr>
            <w:r>
              <w:rPr>
                <w:rFonts w:ascii="Arial" w:hAnsi="Arial" w:cs="Arial"/>
                <w:sz w:val="18"/>
                <w:szCs w:val="18"/>
              </w:rPr>
              <w:t>Are samples incubated at 44.5 ± 0.2ºC? [SM 9222 D-</w:t>
            </w:r>
            <w:r w:rsidR="00447629">
              <w:rPr>
                <w:rFonts w:ascii="Arial" w:hAnsi="Arial" w:cs="Arial"/>
                <w:sz w:val="18"/>
                <w:szCs w:val="18"/>
              </w:rPr>
              <w:t xml:space="preserve">2015 </w:t>
            </w:r>
            <w:r>
              <w:rPr>
                <w:rFonts w:ascii="Arial" w:hAnsi="Arial" w:cs="Arial"/>
                <w:sz w:val="18"/>
                <w:szCs w:val="18"/>
              </w:rPr>
              <w:t>(</w:t>
            </w:r>
            <w:r w:rsidR="00447629">
              <w:rPr>
                <w:rFonts w:ascii="Arial" w:hAnsi="Arial" w:cs="Arial"/>
                <w:sz w:val="18"/>
                <w:szCs w:val="18"/>
              </w:rPr>
              <w:t>3</w:t>
            </w:r>
            <w:r>
              <w:rPr>
                <w:rFonts w:ascii="Arial" w:hAnsi="Arial" w:cs="Arial"/>
                <w:sz w:val="18"/>
                <w:szCs w:val="18"/>
              </w:rPr>
              <w:t>) (d)]</w:t>
            </w:r>
          </w:p>
        </w:tc>
        <w:tc>
          <w:tcPr>
            <w:tcW w:w="450" w:type="dxa"/>
            <w:tcBorders>
              <w:bottom w:val="single" w:sz="4" w:space="0" w:color="auto"/>
            </w:tcBorders>
            <w:shd w:val="clear" w:color="auto" w:fill="FFFFFF"/>
            <w:noWrap/>
            <w:vAlign w:val="center"/>
          </w:tcPr>
          <w:p w14:paraId="4B0BD515"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1FFA68CA"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6492BEE9" w14:textId="77777777" w:rsidR="00865D8B" w:rsidRDefault="00865D8B" w:rsidP="00865D8B">
            <w:pPr>
              <w:jc w:val="both"/>
              <w:rPr>
                <w:rFonts w:ascii="Arial" w:hAnsi="Arial" w:cs="Arial"/>
                <w:sz w:val="18"/>
                <w:szCs w:val="18"/>
              </w:rPr>
            </w:pPr>
            <w:r>
              <w:rPr>
                <w:rFonts w:ascii="Arial" w:hAnsi="Arial" w:cs="Arial"/>
                <w:sz w:val="18"/>
                <w:szCs w:val="18"/>
              </w:rPr>
              <w:t>Incubate for 24 ± 2 h at 44.5 ± 0.2ºC.</w:t>
            </w:r>
          </w:p>
        </w:tc>
      </w:tr>
      <w:tr w:rsidR="00D23B6B" w:rsidRPr="00A0149B" w14:paraId="74872AD1" w14:textId="77777777" w:rsidTr="00941DCF">
        <w:trPr>
          <w:trHeight w:val="1142"/>
        </w:trPr>
        <w:tc>
          <w:tcPr>
            <w:tcW w:w="468" w:type="dxa"/>
            <w:tcBorders>
              <w:bottom w:val="single" w:sz="4" w:space="0" w:color="auto"/>
            </w:tcBorders>
            <w:noWrap/>
            <w:vAlign w:val="center"/>
          </w:tcPr>
          <w:p w14:paraId="226DA474" w14:textId="59345F41" w:rsidR="00865D8B" w:rsidRDefault="00865D8B" w:rsidP="0064251A">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634ABAB3" w14:textId="00937384" w:rsidR="00865D8B" w:rsidRDefault="00865D8B" w:rsidP="00865D8B">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the time samples are removed from the incubator documented? [</w:t>
            </w:r>
            <w:r w:rsidRPr="00017307">
              <w:rPr>
                <w:rFonts w:ascii="Arial" w:hAnsi="Arial" w:cs="Arial"/>
                <w:sz w:val="18"/>
                <w:szCs w:val="18"/>
              </w:rPr>
              <w:t xml:space="preserve">15A NCAC </w:t>
            </w:r>
            <w:r w:rsidR="00485ED8">
              <w:rPr>
                <w:rFonts w:ascii="Arial" w:hAnsi="Arial" w:cs="Arial"/>
                <w:sz w:val="18"/>
                <w:szCs w:val="18"/>
              </w:rPr>
              <w:t>0</w:t>
            </w:r>
            <w:r w:rsidRPr="00017307">
              <w:rPr>
                <w:rFonts w:ascii="Arial" w:hAnsi="Arial" w:cs="Arial"/>
                <w:sz w:val="18"/>
                <w:szCs w:val="18"/>
              </w:rPr>
              <w:t xml:space="preserve">2H .0805 (a) (7) </w:t>
            </w:r>
            <w:r>
              <w:rPr>
                <w:rFonts w:ascii="Arial" w:hAnsi="Arial" w:cs="Arial"/>
                <w:sz w:val="18"/>
                <w:szCs w:val="18"/>
              </w:rPr>
              <w:t>(</w:t>
            </w:r>
            <w:r w:rsidR="00F126C8">
              <w:rPr>
                <w:rFonts w:ascii="Arial" w:hAnsi="Arial" w:cs="Arial"/>
                <w:sz w:val="18"/>
                <w:szCs w:val="18"/>
              </w:rPr>
              <w:t>F</w:t>
            </w:r>
            <w:r>
              <w:rPr>
                <w:rFonts w:ascii="Arial" w:hAnsi="Arial" w:cs="Arial"/>
                <w:sz w:val="18"/>
                <w:szCs w:val="18"/>
              </w:rPr>
              <w:t>)]</w:t>
            </w:r>
          </w:p>
        </w:tc>
        <w:tc>
          <w:tcPr>
            <w:tcW w:w="450" w:type="dxa"/>
            <w:tcBorders>
              <w:bottom w:val="single" w:sz="4" w:space="0" w:color="auto"/>
            </w:tcBorders>
            <w:shd w:val="clear" w:color="auto" w:fill="FFFFFF"/>
            <w:noWrap/>
            <w:vAlign w:val="center"/>
          </w:tcPr>
          <w:p w14:paraId="44E94696" w14:textId="77777777" w:rsidR="00865D8B" w:rsidRPr="00A0149B" w:rsidRDefault="00865D8B" w:rsidP="00865D8B">
            <w:pPr>
              <w:rPr>
                <w:rFonts w:ascii="Arial" w:hAnsi="Arial" w:cs="Arial"/>
                <w:sz w:val="18"/>
                <w:szCs w:val="18"/>
              </w:rPr>
            </w:pPr>
          </w:p>
        </w:tc>
        <w:tc>
          <w:tcPr>
            <w:tcW w:w="450" w:type="dxa"/>
            <w:tcBorders>
              <w:bottom w:val="single" w:sz="4" w:space="0" w:color="auto"/>
            </w:tcBorders>
            <w:shd w:val="clear" w:color="auto" w:fill="FFFFFF"/>
            <w:noWrap/>
            <w:vAlign w:val="center"/>
          </w:tcPr>
          <w:p w14:paraId="4445AF00" w14:textId="77777777" w:rsidR="00865D8B" w:rsidRPr="00A0149B" w:rsidRDefault="00865D8B" w:rsidP="00865D8B">
            <w:pPr>
              <w:rPr>
                <w:rFonts w:ascii="Arial" w:hAnsi="Arial" w:cs="Arial"/>
                <w:sz w:val="18"/>
                <w:szCs w:val="18"/>
              </w:rPr>
            </w:pPr>
          </w:p>
        </w:tc>
        <w:tc>
          <w:tcPr>
            <w:tcW w:w="5040" w:type="dxa"/>
            <w:tcBorders>
              <w:bottom w:val="single" w:sz="4" w:space="0" w:color="auto"/>
            </w:tcBorders>
            <w:vAlign w:val="center"/>
          </w:tcPr>
          <w:p w14:paraId="405769EB" w14:textId="77777777" w:rsidR="00865D8B" w:rsidRDefault="00F126C8" w:rsidP="00586F50">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r w:rsidR="00586F50">
              <w:rPr>
                <w:rFonts w:ascii="Arial" w:hAnsi="Arial" w:cs="Arial"/>
                <w:sz w:val="18"/>
                <w:szCs w:val="18"/>
              </w:rPr>
              <w:t>.</w:t>
            </w:r>
          </w:p>
        </w:tc>
      </w:tr>
      <w:tr w:rsidR="00C42C76" w:rsidRPr="00A0149B" w14:paraId="59C11820" w14:textId="77777777" w:rsidTr="00941DCF">
        <w:trPr>
          <w:trHeight w:val="1142"/>
        </w:trPr>
        <w:tc>
          <w:tcPr>
            <w:tcW w:w="468" w:type="dxa"/>
            <w:tcBorders>
              <w:bottom w:val="single" w:sz="4" w:space="0" w:color="auto"/>
            </w:tcBorders>
            <w:noWrap/>
            <w:vAlign w:val="center"/>
          </w:tcPr>
          <w:p w14:paraId="09824333" w14:textId="7777777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tcBorders>
              <w:bottom w:val="single" w:sz="4" w:space="0" w:color="auto"/>
            </w:tcBorders>
            <w:noWrap/>
            <w:vAlign w:val="center"/>
          </w:tcPr>
          <w:p w14:paraId="6558BA17" w14:textId="36338E2A" w:rsidR="00C42C76" w:rsidRDefault="00C42C76" w:rsidP="00C42C76">
            <w:pPr>
              <w:jc w:val="both"/>
              <w:rPr>
                <w:rFonts w:ascii="Arial" w:hAnsi="Arial" w:cs="Arial"/>
                <w:sz w:val="18"/>
                <w:szCs w:val="18"/>
              </w:rPr>
            </w:pPr>
            <w:r>
              <w:rPr>
                <w:rFonts w:ascii="Arial" w:hAnsi="Arial" w:cs="Arial"/>
                <w:sz w:val="18"/>
                <w:szCs w:val="18"/>
              </w:rPr>
              <w:t>Are appropriate colonies counted? [SM 9222 D-2015 (3) (e)]</w:t>
            </w:r>
          </w:p>
        </w:tc>
        <w:tc>
          <w:tcPr>
            <w:tcW w:w="450" w:type="dxa"/>
            <w:tcBorders>
              <w:bottom w:val="single" w:sz="4" w:space="0" w:color="auto"/>
            </w:tcBorders>
            <w:shd w:val="clear" w:color="auto" w:fill="FFFFFF"/>
            <w:noWrap/>
            <w:vAlign w:val="center"/>
          </w:tcPr>
          <w:p w14:paraId="17E7F7E6"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91DE97A" w14:textId="77777777" w:rsidR="00C42C76" w:rsidRPr="00A0149B" w:rsidRDefault="00C42C76" w:rsidP="00C42C76">
            <w:pPr>
              <w:rPr>
                <w:rFonts w:ascii="Arial" w:hAnsi="Arial" w:cs="Arial"/>
                <w:sz w:val="18"/>
                <w:szCs w:val="18"/>
              </w:rPr>
            </w:pPr>
          </w:p>
        </w:tc>
        <w:tc>
          <w:tcPr>
            <w:tcW w:w="5040" w:type="dxa"/>
            <w:tcBorders>
              <w:bottom w:val="single" w:sz="4" w:space="0" w:color="auto"/>
            </w:tcBorders>
            <w:vAlign w:val="center"/>
          </w:tcPr>
          <w:p w14:paraId="4B92CCA1" w14:textId="5636D8C8" w:rsidR="00C42C76" w:rsidRPr="00F91557" w:rsidRDefault="00C42C76" w:rsidP="00C42C76">
            <w:pPr>
              <w:jc w:val="both"/>
              <w:rPr>
                <w:rFonts w:ascii="Arial" w:hAnsi="Arial" w:cs="Arial"/>
                <w:sz w:val="18"/>
                <w:szCs w:val="18"/>
              </w:rPr>
            </w:pPr>
            <w:r>
              <w:rPr>
                <w:rFonts w:ascii="Arial" w:hAnsi="Arial" w:cs="Arial"/>
                <w:sz w:val="18"/>
                <w:szCs w:val="18"/>
              </w:rPr>
              <w:t xml:space="preserve">Colonies produced by thermotolerant coliform bacteria on </w:t>
            </w:r>
            <w:proofErr w:type="spellStart"/>
            <w:r>
              <w:rPr>
                <w:rFonts w:ascii="Arial" w:hAnsi="Arial" w:cs="Arial"/>
                <w:sz w:val="18"/>
                <w:szCs w:val="18"/>
              </w:rPr>
              <w:t>mFC</w:t>
            </w:r>
            <w:proofErr w:type="spellEnd"/>
            <w:r>
              <w:rPr>
                <w:rFonts w:ascii="Arial" w:hAnsi="Arial" w:cs="Arial"/>
                <w:sz w:val="18"/>
                <w:szCs w:val="18"/>
              </w:rPr>
              <w:t xml:space="preserve"> medium are various shades of blue. Non-thermotolerant coliform colonies are gray to cream-colored. Normally, few non-thermotolerant coliform colonies will be observed on </w:t>
            </w:r>
            <w:proofErr w:type="spellStart"/>
            <w:r>
              <w:rPr>
                <w:rFonts w:ascii="Arial" w:hAnsi="Arial" w:cs="Arial"/>
                <w:sz w:val="18"/>
                <w:szCs w:val="18"/>
              </w:rPr>
              <w:t>mFC</w:t>
            </w:r>
            <w:proofErr w:type="spellEnd"/>
            <w:r>
              <w:rPr>
                <w:rFonts w:ascii="Arial" w:hAnsi="Arial" w:cs="Arial"/>
                <w:sz w:val="18"/>
                <w:szCs w:val="18"/>
              </w:rPr>
              <w:t xml:space="preserve"> medium because the elevated temperature and addition of rosolic acid salt reagent selects against them. </w:t>
            </w:r>
          </w:p>
        </w:tc>
      </w:tr>
      <w:tr w:rsidR="00C42C76" w:rsidRPr="00A0149B" w14:paraId="725AC42E" w14:textId="77777777" w:rsidTr="00941DCF">
        <w:trPr>
          <w:trHeight w:val="264"/>
        </w:trPr>
        <w:tc>
          <w:tcPr>
            <w:tcW w:w="468" w:type="dxa"/>
            <w:noWrap/>
            <w:vAlign w:val="center"/>
          </w:tcPr>
          <w:p w14:paraId="0752D276" w14:textId="0BBB0B0C"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0F60AF6B" w14:textId="0075A448" w:rsidR="00C42C76" w:rsidRDefault="00C42C76" w:rsidP="00C42C76">
            <w:pPr>
              <w:jc w:val="both"/>
              <w:rPr>
                <w:rFonts w:ascii="Arial" w:hAnsi="Arial" w:cs="Arial"/>
                <w:sz w:val="18"/>
                <w:szCs w:val="18"/>
              </w:rPr>
            </w:pPr>
            <w:r>
              <w:rPr>
                <w:rFonts w:ascii="Arial" w:hAnsi="Arial" w:cs="Arial"/>
                <w:sz w:val="18"/>
                <w:szCs w:val="18"/>
              </w:rPr>
              <w:t>How is the density of CFU calculated? [SM 9222 D-2015 (4) (a) and SM 9222 B-2015 (5)]</w:t>
            </w:r>
          </w:p>
          <w:p w14:paraId="0B365857" w14:textId="77777777" w:rsidR="00C42C76" w:rsidRDefault="00C42C76" w:rsidP="00C42C76">
            <w:pPr>
              <w:jc w:val="both"/>
              <w:rPr>
                <w:rFonts w:ascii="Arial" w:hAnsi="Arial" w:cs="Arial"/>
                <w:sz w:val="18"/>
                <w:szCs w:val="18"/>
              </w:rPr>
            </w:pPr>
          </w:p>
          <w:p w14:paraId="3EE7CB7C" w14:textId="5B7813C9"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5D7631A1" w14:textId="77777777" w:rsidR="00C42C76" w:rsidRDefault="00C42C76" w:rsidP="00C42C76">
            <w:pPr>
              <w:jc w:val="both"/>
              <w:rPr>
                <w:rFonts w:ascii="Arial" w:hAnsi="Arial" w:cs="Arial"/>
                <w:b/>
                <w:bCs/>
                <w:sz w:val="18"/>
                <w:szCs w:val="18"/>
              </w:rPr>
            </w:pPr>
          </w:p>
          <w:p w14:paraId="1A5AE8AC" w14:textId="77777777" w:rsidR="00C42C76" w:rsidRDefault="00C42C76" w:rsidP="00C42C76">
            <w:pPr>
              <w:jc w:val="both"/>
              <w:rPr>
                <w:rFonts w:ascii="Arial" w:hAnsi="Arial" w:cs="Arial"/>
                <w:sz w:val="18"/>
                <w:szCs w:val="18"/>
              </w:rPr>
            </w:pPr>
          </w:p>
          <w:p w14:paraId="2C9CD9A4" w14:textId="77777777" w:rsidR="00C42C76" w:rsidRPr="00C52B9B" w:rsidRDefault="00C42C76" w:rsidP="00C42C76">
            <w:pPr>
              <w:jc w:val="both"/>
              <w:rPr>
                <w:rFonts w:ascii="Arial" w:hAnsi="Arial" w:cs="Arial"/>
                <w:sz w:val="18"/>
                <w:szCs w:val="18"/>
              </w:rPr>
            </w:pPr>
          </w:p>
        </w:tc>
        <w:tc>
          <w:tcPr>
            <w:tcW w:w="450" w:type="dxa"/>
            <w:tcBorders>
              <w:bottom w:val="single" w:sz="4" w:space="0" w:color="auto"/>
            </w:tcBorders>
            <w:shd w:val="clear" w:color="auto" w:fill="D9D9D9"/>
            <w:noWrap/>
            <w:vAlign w:val="bottom"/>
          </w:tcPr>
          <w:p w14:paraId="1856232D"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B902A79" w14:textId="77777777" w:rsidR="00C42C76" w:rsidRPr="00A0149B" w:rsidRDefault="00C42C76" w:rsidP="00C42C76">
            <w:pPr>
              <w:rPr>
                <w:rFonts w:ascii="Arial" w:hAnsi="Arial" w:cs="Arial"/>
                <w:sz w:val="18"/>
                <w:szCs w:val="18"/>
              </w:rPr>
            </w:pPr>
          </w:p>
        </w:tc>
        <w:tc>
          <w:tcPr>
            <w:tcW w:w="5040" w:type="dxa"/>
            <w:vAlign w:val="center"/>
          </w:tcPr>
          <w:p w14:paraId="24BA357B" w14:textId="77777777" w:rsidR="00C42C76" w:rsidRPr="0038523D" w:rsidRDefault="00C42C76" w:rsidP="00C42C76">
            <w:pPr>
              <w:jc w:val="both"/>
              <w:rPr>
                <w:rFonts w:ascii="Arial" w:hAnsi="Arial" w:cs="Arial"/>
                <w:sz w:val="18"/>
                <w:szCs w:val="18"/>
              </w:rPr>
            </w:pPr>
            <w:r>
              <w:rPr>
                <w:rFonts w:ascii="Arial" w:hAnsi="Arial" w:cs="Arial"/>
                <w:sz w:val="18"/>
                <w:szCs w:val="18"/>
              </w:rPr>
              <w:t>CFU</w:t>
            </w:r>
            <w:r w:rsidRPr="0038523D">
              <w:rPr>
                <w:rFonts w:ascii="Arial" w:hAnsi="Arial" w:cs="Arial"/>
                <w:sz w:val="18"/>
                <w:szCs w:val="18"/>
              </w:rPr>
              <w:t>/</w:t>
            </w:r>
            <w:r>
              <w:rPr>
                <w:rFonts w:ascii="Arial" w:hAnsi="Arial" w:cs="Arial"/>
                <w:sz w:val="18"/>
                <w:szCs w:val="18"/>
              </w:rPr>
              <w:t>100ml</w:t>
            </w:r>
            <w:r w:rsidRPr="0038523D">
              <w:rPr>
                <w:rFonts w:ascii="Arial" w:hAnsi="Arial" w:cs="Arial"/>
                <w:sz w:val="18"/>
                <w:szCs w:val="18"/>
              </w:rPr>
              <w:t xml:space="preserve"> = </w:t>
            </w:r>
            <w:r w:rsidRPr="0038523D">
              <w:rPr>
                <w:rFonts w:ascii="Arial" w:hAnsi="Arial" w:cs="Arial"/>
                <w:sz w:val="18"/>
                <w:szCs w:val="18"/>
                <w:u w:val="single"/>
              </w:rPr>
              <w:t>coliform colonies counted x 100</w:t>
            </w:r>
          </w:p>
          <w:p w14:paraId="16A27B24" w14:textId="77777777" w:rsidR="00C42C76" w:rsidRPr="000912EC" w:rsidRDefault="00C42C76" w:rsidP="00C42C76">
            <w:pPr>
              <w:jc w:val="both"/>
              <w:rPr>
                <w:rFonts w:ascii="Arial" w:hAnsi="Arial" w:cs="Arial"/>
                <w:sz w:val="18"/>
                <w:szCs w:val="18"/>
              </w:rPr>
            </w:pPr>
            <w:r>
              <w:rPr>
                <w:rFonts w:ascii="Arial" w:hAnsi="Arial" w:cs="Arial"/>
                <w:sz w:val="18"/>
                <w:szCs w:val="18"/>
              </w:rPr>
              <w:t xml:space="preserve">                                </w:t>
            </w:r>
            <w:r w:rsidRPr="0038523D">
              <w:rPr>
                <w:rFonts w:ascii="Arial" w:hAnsi="Arial" w:cs="Arial"/>
                <w:sz w:val="18"/>
                <w:szCs w:val="18"/>
              </w:rPr>
              <w:t xml:space="preserve">mL sample </w:t>
            </w:r>
            <w:r>
              <w:rPr>
                <w:rFonts w:ascii="Arial" w:hAnsi="Arial" w:cs="Arial"/>
                <w:sz w:val="18"/>
                <w:szCs w:val="18"/>
              </w:rPr>
              <w:t>filtered</w:t>
            </w:r>
          </w:p>
        </w:tc>
      </w:tr>
      <w:tr w:rsidR="00C42C76" w:rsidRPr="00A0149B" w14:paraId="5A9C3B6B" w14:textId="77777777" w:rsidTr="00941DCF">
        <w:trPr>
          <w:trHeight w:val="264"/>
        </w:trPr>
        <w:tc>
          <w:tcPr>
            <w:tcW w:w="468" w:type="dxa"/>
            <w:noWrap/>
            <w:vAlign w:val="center"/>
          </w:tcPr>
          <w:p w14:paraId="1F250A14" w14:textId="5E02EF2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B00745C" w14:textId="445B608A" w:rsidR="00C42C76" w:rsidRDefault="00C42C76" w:rsidP="00C42C76">
            <w:pPr>
              <w:jc w:val="both"/>
              <w:rPr>
                <w:rFonts w:ascii="Arial" w:hAnsi="Arial" w:cs="Arial"/>
                <w:sz w:val="18"/>
                <w:szCs w:val="18"/>
              </w:rPr>
            </w:pPr>
            <w:r>
              <w:rPr>
                <w:rFonts w:ascii="Arial" w:hAnsi="Arial" w:cs="Arial"/>
                <w:sz w:val="18"/>
                <w:szCs w:val="18"/>
              </w:rPr>
              <w:t>Are results reported according to the NC WW/GW LC</w:t>
            </w:r>
            <w:r w:rsidR="00485ED8">
              <w:rPr>
                <w:rFonts w:ascii="Arial" w:hAnsi="Arial" w:cs="Arial"/>
                <w:sz w:val="18"/>
                <w:szCs w:val="18"/>
              </w:rPr>
              <w:t>B</w:t>
            </w:r>
            <w:r>
              <w:rPr>
                <w:rFonts w:ascii="Arial" w:hAnsi="Arial" w:cs="Arial"/>
                <w:sz w:val="18"/>
                <w:szCs w:val="18"/>
              </w:rPr>
              <w:t xml:space="preserve"> Fecal Coliform Reporting policy document?</w:t>
            </w:r>
          </w:p>
        </w:tc>
        <w:tc>
          <w:tcPr>
            <w:tcW w:w="450" w:type="dxa"/>
            <w:tcBorders>
              <w:bottom w:val="single" w:sz="4" w:space="0" w:color="auto"/>
            </w:tcBorders>
            <w:shd w:val="clear" w:color="auto" w:fill="FFFFFF"/>
            <w:noWrap/>
            <w:vAlign w:val="center"/>
          </w:tcPr>
          <w:p w14:paraId="0B7CD820"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4F7BE9EA" w14:textId="77777777" w:rsidR="00C42C76" w:rsidRPr="00A0149B" w:rsidRDefault="00C42C76" w:rsidP="00C42C76">
            <w:pPr>
              <w:rPr>
                <w:rFonts w:ascii="Arial" w:hAnsi="Arial" w:cs="Arial"/>
                <w:sz w:val="18"/>
                <w:szCs w:val="18"/>
              </w:rPr>
            </w:pPr>
          </w:p>
        </w:tc>
        <w:tc>
          <w:tcPr>
            <w:tcW w:w="5040" w:type="dxa"/>
            <w:vAlign w:val="center"/>
          </w:tcPr>
          <w:p w14:paraId="5FC988E0" w14:textId="77777777" w:rsidR="00C42C76" w:rsidRPr="00D52BE7" w:rsidRDefault="00C42C76" w:rsidP="00C42C76">
            <w:pPr>
              <w:jc w:val="both"/>
              <w:rPr>
                <w:rFonts w:ascii="Arial" w:hAnsi="Arial" w:cs="Arial"/>
                <w:sz w:val="18"/>
                <w:szCs w:val="18"/>
              </w:rPr>
            </w:pPr>
            <w:r w:rsidRPr="00D52BE7">
              <w:rPr>
                <w:rFonts w:ascii="Arial" w:hAnsi="Arial" w:cs="Arial"/>
                <w:sz w:val="18"/>
                <w:szCs w:val="18"/>
              </w:rPr>
              <w:t>See Division document on how to calculate data on the DMR at:</w:t>
            </w:r>
          </w:p>
          <w:p w14:paraId="5194F588" w14:textId="77777777" w:rsidR="00C42C76" w:rsidRPr="00D52BE7" w:rsidRDefault="00C42C76" w:rsidP="00C42C76">
            <w:pPr>
              <w:jc w:val="both"/>
              <w:rPr>
                <w:rFonts w:ascii="Arial" w:hAnsi="Arial" w:cs="Arial"/>
                <w:sz w:val="18"/>
                <w:szCs w:val="18"/>
              </w:rPr>
            </w:pPr>
            <w:hyperlink r:id="rId11" w:history="1">
              <w:r w:rsidRPr="00D52BE7">
                <w:rPr>
                  <w:rStyle w:val="Hyperlink"/>
                  <w:rFonts w:ascii="Arial" w:hAnsi="Arial" w:cs="Arial"/>
                  <w:sz w:val="18"/>
                  <w:szCs w:val="18"/>
                </w:rPr>
                <w:t>http://deq.nc.gov/about/divisions/water-resources/water-resources-permits/wastewater-branch/npdes-wastewater/forms-documents</w:t>
              </w:r>
            </w:hyperlink>
          </w:p>
        </w:tc>
      </w:tr>
      <w:tr w:rsidR="00C42C76" w:rsidRPr="00A0149B" w14:paraId="2CDED8B3" w14:textId="77777777" w:rsidTr="00941DCF">
        <w:trPr>
          <w:trHeight w:val="264"/>
        </w:trPr>
        <w:tc>
          <w:tcPr>
            <w:tcW w:w="468" w:type="dxa"/>
            <w:shd w:val="clear" w:color="auto" w:fill="E6E6E6"/>
            <w:noWrap/>
            <w:vAlign w:val="center"/>
          </w:tcPr>
          <w:p w14:paraId="36A06FFB" w14:textId="77777777" w:rsidR="00C42C76" w:rsidRPr="00B77A49" w:rsidRDefault="00C42C76" w:rsidP="00C42C76">
            <w:pPr>
              <w:tabs>
                <w:tab w:val="left" w:pos="360"/>
              </w:tabs>
              <w:ind w:left="144"/>
              <w:jc w:val="center"/>
              <w:rPr>
                <w:rFonts w:ascii="Arial" w:hAnsi="Arial" w:cs="Arial"/>
                <w:sz w:val="18"/>
                <w:szCs w:val="18"/>
              </w:rPr>
            </w:pPr>
          </w:p>
        </w:tc>
        <w:tc>
          <w:tcPr>
            <w:tcW w:w="4770" w:type="dxa"/>
            <w:shd w:val="clear" w:color="auto" w:fill="E6E6E6"/>
            <w:noWrap/>
            <w:vAlign w:val="center"/>
          </w:tcPr>
          <w:p w14:paraId="43F4D08B" w14:textId="77777777" w:rsidR="00C42C76" w:rsidRDefault="00C42C76" w:rsidP="00C42C76">
            <w:pPr>
              <w:jc w:val="center"/>
              <w:rPr>
                <w:rFonts w:ascii="Arial" w:hAnsi="Arial" w:cs="Arial"/>
                <w:sz w:val="18"/>
                <w:szCs w:val="18"/>
              </w:rPr>
            </w:pPr>
            <w:r>
              <w:rPr>
                <w:rFonts w:ascii="Arial" w:hAnsi="Arial" w:cs="Arial"/>
                <w:b/>
                <w:bCs/>
                <w:sz w:val="18"/>
                <w:szCs w:val="18"/>
              </w:rPr>
              <w:t>COLONY VERIFICATION</w:t>
            </w:r>
          </w:p>
        </w:tc>
        <w:tc>
          <w:tcPr>
            <w:tcW w:w="450" w:type="dxa"/>
            <w:shd w:val="clear" w:color="auto" w:fill="E6E6E6"/>
            <w:noWrap/>
            <w:vAlign w:val="center"/>
          </w:tcPr>
          <w:p w14:paraId="21F12E9A" w14:textId="77777777" w:rsidR="00C42C76" w:rsidRPr="00B77A49" w:rsidRDefault="00C42C76" w:rsidP="00C42C76">
            <w:pP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3C959613" w14:textId="77777777" w:rsidR="00C42C76" w:rsidRPr="00B77A49" w:rsidRDefault="00C42C76" w:rsidP="00C42C76">
            <w:pP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51AB1F5B" w14:textId="77777777" w:rsidR="00C42C76" w:rsidRPr="00B77A49" w:rsidRDefault="00C42C76" w:rsidP="00C42C76">
            <w:pPr>
              <w:jc w:val="center"/>
              <w:rPr>
                <w:rFonts w:ascii="Arial" w:hAnsi="Arial" w:cs="Arial"/>
                <w:sz w:val="18"/>
                <w:szCs w:val="18"/>
              </w:rPr>
            </w:pPr>
            <w:r w:rsidRPr="005626A7">
              <w:rPr>
                <w:rFonts w:ascii="Arial" w:hAnsi="Arial" w:cs="Arial"/>
                <w:b/>
                <w:bCs/>
                <w:sz w:val="18"/>
                <w:szCs w:val="18"/>
              </w:rPr>
              <w:t>EXPLANATION</w:t>
            </w:r>
          </w:p>
        </w:tc>
      </w:tr>
      <w:tr w:rsidR="00C42C76" w:rsidRPr="00A0149B" w14:paraId="359EA52F" w14:textId="77777777" w:rsidTr="00941DCF">
        <w:trPr>
          <w:trHeight w:val="264"/>
        </w:trPr>
        <w:tc>
          <w:tcPr>
            <w:tcW w:w="468" w:type="dxa"/>
            <w:noWrap/>
            <w:vAlign w:val="center"/>
          </w:tcPr>
          <w:p w14:paraId="7C2C216B" w14:textId="4E0041A0"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40AF045" w14:textId="77777777" w:rsidR="00C42C76" w:rsidRDefault="00C42C76" w:rsidP="00C42C76">
            <w:pPr>
              <w:jc w:val="both"/>
              <w:rPr>
                <w:rFonts w:ascii="Arial" w:hAnsi="Arial" w:cs="Arial"/>
                <w:sz w:val="18"/>
                <w:szCs w:val="18"/>
              </w:rPr>
            </w:pPr>
          </w:p>
          <w:p w14:paraId="72B05E35" w14:textId="676890B8" w:rsidR="00C42C76" w:rsidRDefault="00C42C76" w:rsidP="00C42C76">
            <w:pPr>
              <w:jc w:val="both"/>
              <w:rPr>
                <w:rFonts w:ascii="Arial" w:hAnsi="Arial" w:cs="Arial"/>
                <w:sz w:val="18"/>
                <w:szCs w:val="18"/>
              </w:rPr>
            </w:pPr>
            <w:r>
              <w:rPr>
                <w:rFonts w:ascii="Arial" w:hAnsi="Arial" w:cs="Arial"/>
                <w:sz w:val="18"/>
                <w:szCs w:val="18"/>
              </w:rPr>
              <w:t xml:space="preserve">Are at least 10 blue colonies verified per month?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 Table IA; footnote 29</w:t>
            </w:r>
            <w:r w:rsidRPr="000B000E">
              <w:rPr>
                <w:rFonts w:ascii="Arial" w:hAnsi="Arial"/>
                <w:spacing w:val="-2"/>
                <w:sz w:val="18"/>
                <w:szCs w:val="18"/>
              </w:rPr>
              <w:t>]</w:t>
            </w:r>
          </w:p>
        </w:tc>
        <w:tc>
          <w:tcPr>
            <w:tcW w:w="450" w:type="dxa"/>
            <w:tcBorders>
              <w:bottom w:val="single" w:sz="4" w:space="0" w:color="auto"/>
            </w:tcBorders>
            <w:shd w:val="clear" w:color="auto" w:fill="FFFFFF"/>
            <w:noWrap/>
            <w:vAlign w:val="center"/>
          </w:tcPr>
          <w:p w14:paraId="731AFA9B"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6D0D071D" w14:textId="77777777" w:rsidR="00C42C76" w:rsidRPr="00A0149B" w:rsidRDefault="00C42C76" w:rsidP="00C42C76">
            <w:pPr>
              <w:rPr>
                <w:rFonts w:ascii="Arial" w:hAnsi="Arial" w:cs="Arial"/>
                <w:sz w:val="18"/>
                <w:szCs w:val="18"/>
              </w:rPr>
            </w:pPr>
          </w:p>
        </w:tc>
        <w:tc>
          <w:tcPr>
            <w:tcW w:w="5040" w:type="dxa"/>
            <w:vAlign w:val="center"/>
          </w:tcPr>
          <w:p w14:paraId="27D6D8A6" w14:textId="22AD36B1" w:rsidR="00C42C76" w:rsidRDefault="00C42C76" w:rsidP="00C42C76">
            <w:pPr>
              <w:jc w:val="both"/>
              <w:rPr>
                <w:rFonts w:ascii="Arial" w:hAnsi="Arial" w:cs="Arial"/>
                <w:sz w:val="18"/>
                <w:szCs w:val="18"/>
              </w:rPr>
            </w:pPr>
            <w:r>
              <w:rPr>
                <w:rFonts w:ascii="Arial" w:hAnsi="Arial" w:cs="Arial"/>
                <w:sz w:val="18"/>
                <w:szCs w:val="18"/>
              </w:rPr>
              <w:t xml:space="preserve">On a monthly basis, at least ten blue colonies from positive samples must be verified using Lauryl Tryptose Broth and EC Broth, followed by count adjustment based on these results; and representative non-blue colonies should be verified using Lauryl Tryptose Broth. Where possible, verification should be done from randomized sample sources. </w:t>
            </w:r>
          </w:p>
          <w:p w14:paraId="78422E8B" w14:textId="77777777" w:rsidR="00C42C76" w:rsidRDefault="00C42C76" w:rsidP="00C42C76">
            <w:pPr>
              <w:jc w:val="both"/>
              <w:rPr>
                <w:rFonts w:ascii="Arial" w:hAnsi="Arial" w:cs="Arial"/>
                <w:sz w:val="18"/>
                <w:szCs w:val="18"/>
              </w:rPr>
            </w:pPr>
          </w:p>
          <w:p w14:paraId="1E008D53" w14:textId="77777777" w:rsidR="00C42C76" w:rsidRDefault="00C42C76" w:rsidP="00C42C76">
            <w:pPr>
              <w:jc w:val="both"/>
              <w:rPr>
                <w:rFonts w:ascii="Arial" w:hAnsi="Arial" w:cs="Arial"/>
                <w:sz w:val="18"/>
                <w:szCs w:val="18"/>
              </w:rPr>
            </w:pPr>
            <w:r>
              <w:rPr>
                <w:rFonts w:ascii="Arial" w:hAnsi="Arial" w:cs="Arial"/>
                <w:sz w:val="18"/>
                <w:szCs w:val="18"/>
              </w:rPr>
              <w:t>If samples do not routinely produce 10 or more blue colonies, verify the first sample during the month which produces blue colonies, regardless of the number. Adjust sample result accordingly.</w:t>
            </w:r>
          </w:p>
          <w:p w14:paraId="163A6253" w14:textId="77777777" w:rsidR="00C42C76" w:rsidRDefault="00C42C76" w:rsidP="00C42C76">
            <w:pPr>
              <w:jc w:val="both"/>
              <w:rPr>
                <w:rFonts w:ascii="Arial" w:hAnsi="Arial" w:cs="Arial"/>
                <w:sz w:val="18"/>
                <w:szCs w:val="18"/>
              </w:rPr>
            </w:pPr>
          </w:p>
          <w:p w14:paraId="58DAD455" w14:textId="77777777" w:rsidR="00C42C76" w:rsidRDefault="00C42C76" w:rsidP="00C42C76">
            <w:pPr>
              <w:jc w:val="both"/>
              <w:rPr>
                <w:rFonts w:ascii="Arial" w:hAnsi="Arial" w:cs="Arial"/>
                <w:sz w:val="18"/>
                <w:szCs w:val="18"/>
              </w:rPr>
            </w:pPr>
            <w:r>
              <w:rPr>
                <w:rFonts w:ascii="Arial" w:hAnsi="Arial" w:cs="Arial"/>
                <w:sz w:val="18"/>
                <w:szCs w:val="18"/>
              </w:rPr>
              <w:t>If no samples during the month produce plates with blue colonies, verify 10 colonies from the culture positive. Count adjustments from the culture positive are not to be applied to sample results.</w:t>
            </w:r>
          </w:p>
          <w:p w14:paraId="5E1093F9" w14:textId="77777777" w:rsidR="00C42C76" w:rsidRDefault="00C42C76" w:rsidP="00C42C76">
            <w:pPr>
              <w:jc w:val="both"/>
              <w:rPr>
                <w:rFonts w:ascii="Arial" w:hAnsi="Arial" w:cs="Arial"/>
                <w:sz w:val="18"/>
                <w:szCs w:val="18"/>
              </w:rPr>
            </w:pPr>
          </w:p>
          <w:p w14:paraId="3D09A228" w14:textId="77777777" w:rsidR="00C42C76" w:rsidRPr="00017307" w:rsidRDefault="00C42C76" w:rsidP="00C42C76">
            <w:pPr>
              <w:pStyle w:val="CommentText"/>
              <w:rPr>
                <w:rFonts w:ascii="Arial" w:hAnsi="Arial" w:cs="Arial"/>
                <w:sz w:val="18"/>
                <w:szCs w:val="18"/>
              </w:rPr>
            </w:pPr>
            <w:r>
              <w:rPr>
                <w:rFonts w:ascii="Arial" w:hAnsi="Arial" w:cs="Arial"/>
                <w:b/>
                <w:sz w:val="18"/>
                <w:szCs w:val="18"/>
              </w:rPr>
              <w:t xml:space="preserve">See the </w:t>
            </w:r>
            <w:hyperlink w:anchor="VerificationTA" w:history="1">
              <w:r w:rsidRPr="00C50208">
                <w:rPr>
                  <w:rStyle w:val="Hyperlink"/>
                  <w:rFonts w:ascii="Arial" w:hAnsi="Arial" w:cs="Arial"/>
                  <w:sz w:val="18"/>
                  <w:szCs w:val="18"/>
                </w:rPr>
                <w:t>Colony Verification Technical Assistance</w:t>
              </w:r>
            </w:hyperlink>
            <w:r>
              <w:rPr>
                <w:rFonts w:ascii="Arial" w:hAnsi="Arial" w:cs="Arial"/>
                <w:b/>
                <w:sz w:val="18"/>
                <w:szCs w:val="18"/>
              </w:rPr>
              <w:t xml:space="preserve"> document attached to the end of this checklist.</w:t>
            </w:r>
          </w:p>
        </w:tc>
      </w:tr>
      <w:tr w:rsidR="00C42C76" w:rsidRPr="00A0149B" w:rsidDel="006573FB" w14:paraId="1A568857" w14:textId="77777777" w:rsidTr="00941DCF">
        <w:trPr>
          <w:trHeight w:val="264"/>
        </w:trPr>
        <w:tc>
          <w:tcPr>
            <w:tcW w:w="468" w:type="dxa"/>
            <w:noWrap/>
            <w:vAlign w:val="center"/>
          </w:tcPr>
          <w:p w14:paraId="2233CEF2" w14:textId="59F320C7" w:rsidR="00C42C76" w:rsidDel="006573FB"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896EFB5" w14:textId="6A17E57C" w:rsidR="00C42C76" w:rsidDel="006573FB" w:rsidRDefault="00C42C76" w:rsidP="00C42C76">
            <w:pPr>
              <w:jc w:val="both"/>
              <w:rPr>
                <w:rFonts w:ascii="Arial" w:hAnsi="Arial" w:cs="Arial"/>
                <w:sz w:val="18"/>
                <w:szCs w:val="18"/>
              </w:rPr>
            </w:pPr>
            <w:r w:rsidRPr="005D38B1">
              <w:rPr>
                <w:rFonts w:ascii="Arial" w:hAnsi="Arial" w:cs="Arial"/>
                <w:sz w:val="18"/>
                <w:szCs w:val="18"/>
              </w:rPr>
              <w:t>Are ten LTB fermentation tubes inoculated with ten blue fecal coliform colonies from a single sample? [SM</w:t>
            </w:r>
            <w:r>
              <w:rPr>
                <w:rFonts w:ascii="Arial" w:hAnsi="Arial" w:cs="Arial"/>
                <w:sz w:val="18"/>
                <w:szCs w:val="18"/>
              </w:rPr>
              <w:t xml:space="preserve"> 9020 B-2015 (10) (b) (2)]</w:t>
            </w:r>
          </w:p>
        </w:tc>
        <w:tc>
          <w:tcPr>
            <w:tcW w:w="450" w:type="dxa"/>
            <w:tcBorders>
              <w:bottom w:val="single" w:sz="4" w:space="0" w:color="auto"/>
            </w:tcBorders>
            <w:shd w:val="clear" w:color="auto" w:fill="FFFFFF"/>
            <w:noWrap/>
            <w:vAlign w:val="center"/>
          </w:tcPr>
          <w:p w14:paraId="1176CBC6" w14:textId="77777777" w:rsidR="00C42C76" w:rsidDel="006573F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5741651" w14:textId="77777777" w:rsidR="00C42C76" w:rsidDel="006573FB" w:rsidRDefault="00C42C76" w:rsidP="00C42C76">
            <w:pPr>
              <w:rPr>
                <w:rFonts w:ascii="Arial" w:hAnsi="Arial" w:cs="Arial"/>
                <w:sz w:val="18"/>
                <w:szCs w:val="18"/>
              </w:rPr>
            </w:pPr>
          </w:p>
        </w:tc>
        <w:tc>
          <w:tcPr>
            <w:tcW w:w="5040" w:type="dxa"/>
            <w:vAlign w:val="center"/>
          </w:tcPr>
          <w:p w14:paraId="2188DB6C" w14:textId="77777777" w:rsidR="00C42C76" w:rsidDel="006573FB" w:rsidRDefault="00C42C76" w:rsidP="00C42C76">
            <w:pPr>
              <w:jc w:val="both"/>
              <w:rPr>
                <w:rFonts w:ascii="Arial" w:hAnsi="Arial" w:cs="Arial"/>
                <w:sz w:val="18"/>
                <w:szCs w:val="18"/>
              </w:rPr>
            </w:pPr>
            <w:r>
              <w:rPr>
                <w:rFonts w:ascii="Arial" w:hAnsi="Arial" w:cs="Arial"/>
                <w:sz w:val="18"/>
                <w:szCs w:val="18"/>
              </w:rPr>
              <w:t>Colonies must be from a single sample but may be collected from multiple filters from that sample.</w:t>
            </w:r>
          </w:p>
        </w:tc>
      </w:tr>
      <w:tr w:rsidR="00C42C76" w:rsidRPr="00A0149B" w14:paraId="48B0B1AA" w14:textId="77777777" w:rsidTr="00941DCF">
        <w:trPr>
          <w:trHeight w:val="264"/>
        </w:trPr>
        <w:tc>
          <w:tcPr>
            <w:tcW w:w="468" w:type="dxa"/>
            <w:noWrap/>
            <w:vAlign w:val="center"/>
          </w:tcPr>
          <w:p w14:paraId="04B93DBD" w14:textId="3AC24C7A"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1821DC0" w14:textId="31CBC74D" w:rsidR="00C42C76" w:rsidRPr="009713E3" w:rsidRDefault="00C42C76" w:rsidP="00C42C76">
            <w:pPr>
              <w:rPr>
                <w:rFonts w:ascii="Arial" w:hAnsi="Arial" w:cs="Arial"/>
                <w:b/>
                <w:bCs/>
                <w:sz w:val="18"/>
                <w:szCs w:val="18"/>
              </w:rPr>
            </w:pPr>
            <w:r w:rsidRPr="005D38B1">
              <w:rPr>
                <w:rFonts w:ascii="Arial" w:hAnsi="Arial" w:cs="Arial"/>
                <w:sz w:val="18"/>
                <w:szCs w:val="18"/>
              </w:rPr>
              <w:t>Is the inoculating instrument sterilized between each colony/inoculation? [SM 9222 B-20</w:t>
            </w:r>
            <w:r>
              <w:rPr>
                <w:rFonts w:ascii="Arial" w:hAnsi="Arial" w:cs="Arial"/>
                <w:sz w:val="18"/>
                <w:szCs w:val="18"/>
              </w:rPr>
              <w:t>15</w:t>
            </w:r>
            <w:r w:rsidRPr="005D38B1">
              <w:rPr>
                <w:rFonts w:ascii="Arial" w:hAnsi="Arial" w:cs="Arial"/>
                <w:sz w:val="18"/>
                <w:szCs w:val="18"/>
              </w:rPr>
              <w:t xml:space="preserve"> (4) (f) (1)]</w:t>
            </w:r>
          </w:p>
        </w:tc>
        <w:tc>
          <w:tcPr>
            <w:tcW w:w="450" w:type="dxa"/>
            <w:tcBorders>
              <w:bottom w:val="single" w:sz="4" w:space="0" w:color="auto"/>
            </w:tcBorders>
            <w:shd w:val="clear" w:color="auto" w:fill="FFFFFF"/>
            <w:noWrap/>
            <w:vAlign w:val="center"/>
          </w:tcPr>
          <w:p w14:paraId="07BC4165" w14:textId="77777777" w:rsidR="00C42C76" w:rsidRPr="009713E3" w:rsidRDefault="00C42C76" w:rsidP="00C42C76">
            <w:pPr>
              <w:jc w:val="center"/>
              <w:rPr>
                <w:rFonts w:ascii="Arial" w:hAnsi="Arial" w:cs="Arial"/>
                <w:b/>
                <w:bCs/>
                <w:sz w:val="18"/>
                <w:szCs w:val="18"/>
              </w:rPr>
            </w:pPr>
          </w:p>
        </w:tc>
        <w:tc>
          <w:tcPr>
            <w:tcW w:w="450" w:type="dxa"/>
            <w:tcBorders>
              <w:bottom w:val="single" w:sz="4" w:space="0" w:color="auto"/>
            </w:tcBorders>
            <w:shd w:val="clear" w:color="auto" w:fill="FFFFFF"/>
            <w:noWrap/>
            <w:vAlign w:val="center"/>
          </w:tcPr>
          <w:p w14:paraId="5C256FB8" w14:textId="77777777" w:rsidR="00C42C76" w:rsidRPr="009713E3" w:rsidRDefault="00C42C76" w:rsidP="00C42C76">
            <w:pPr>
              <w:jc w:val="center"/>
              <w:rPr>
                <w:rFonts w:ascii="Arial" w:hAnsi="Arial" w:cs="Arial"/>
                <w:b/>
                <w:bCs/>
                <w:sz w:val="18"/>
                <w:szCs w:val="18"/>
              </w:rPr>
            </w:pPr>
          </w:p>
        </w:tc>
        <w:tc>
          <w:tcPr>
            <w:tcW w:w="5040" w:type="dxa"/>
            <w:vAlign w:val="center"/>
          </w:tcPr>
          <w:p w14:paraId="233BD03E" w14:textId="77777777" w:rsidR="00C42C76" w:rsidRPr="009713E3" w:rsidRDefault="00C42C76" w:rsidP="00C42C76">
            <w:pPr>
              <w:jc w:val="center"/>
              <w:rPr>
                <w:rFonts w:ascii="Arial" w:hAnsi="Arial" w:cs="Arial"/>
                <w:b/>
                <w:bCs/>
                <w:sz w:val="18"/>
                <w:szCs w:val="18"/>
              </w:rPr>
            </w:pPr>
          </w:p>
        </w:tc>
      </w:tr>
      <w:tr w:rsidR="00C42C76" w:rsidRPr="00A0149B" w14:paraId="59062FC4" w14:textId="77777777" w:rsidTr="00941DCF">
        <w:trPr>
          <w:trHeight w:val="264"/>
        </w:trPr>
        <w:tc>
          <w:tcPr>
            <w:tcW w:w="468" w:type="dxa"/>
            <w:noWrap/>
            <w:vAlign w:val="center"/>
          </w:tcPr>
          <w:p w14:paraId="3D9CAA1D" w14:textId="2409750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E36EED4" w14:textId="11CA3F99" w:rsidR="00C42C76" w:rsidRDefault="00C42C76" w:rsidP="00C42C76">
            <w:pPr>
              <w:jc w:val="both"/>
              <w:rPr>
                <w:rFonts w:ascii="Arial" w:hAnsi="Arial" w:cs="Arial"/>
                <w:sz w:val="18"/>
                <w:szCs w:val="18"/>
              </w:rPr>
            </w:pPr>
            <w:r w:rsidRPr="005D38B1">
              <w:rPr>
                <w:rFonts w:ascii="Arial" w:hAnsi="Arial" w:cs="Arial"/>
                <w:sz w:val="18"/>
                <w:szCs w:val="18"/>
              </w:rPr>
              <w:t>Are LTB fermentation tubes incubated at 35 ± 0.5°C for 24 ± 2 hours? [SM 9221 B-20</w:t>
            </w:r>
            <w:r>
              <w:rPr>
                <w:rFonts w:ascii="Arial" w:hAnsi="Arial" w:cs="Arial"/>
                <w:sz w:val="18"/>
                <w:szCs w:val="18"/>
              </w:rPr>
              <w:t>14</w:t>
            </w:r>
            <w:r w:rsidRPr="005D38B1">
              <w:rPr>
                <w:rFonts w:ascii="Arial" w:hAnsi="Arial" w:cs="Arial"/>
                <w:sz w:val="18"/>
                <w:szCs w:val="18"/>
              </w:rPr>
              <w:t xml:space="preserve"> (</w:t>
            </w:r>
            <w:r>
              <w:rPr>
                <w:rFonts w:ascii="Arial" w:hAnsi="Arial" w:cs="Arial"/>
                <w:sz w:val="18"/>
                <w:szCs w:val="18"/>
              </w:rPr>
              <w:t>3</w:t>
            </w:r>
            <w:r w:rsidRPr="005D38B1">
              <w:rPr>
                <w:rFonts w:ascii="Arial" w:hAnsi="Arial" w:cs="Arial"/>
                <w:sz w:val="18"/>
                <w:szCs w:val="18"/>
              </w:rPr>
              <w:t>) (b) (2)]</w:t>
            </w:r>
          </w:p>
        </w:tc>
        <w:tc>
          <w:tcPr>
            <w:tcW w:w="450" w:type="dxa"/>
            <w:tcBorders>
              <w:bottom w:val="single" w:sz="4" w:space="0" w:color="auto"/>
            </w:tcBorders>
            <w:shd w:val="clear" w:color="auto" w:fill="FFFFFF"/>
            <w:noWrap/>
            <w:vAlign w:val="center"/>
          </w:tcPr>
          <w:p w14:paraId="5C75221E"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4AAB058" w14:textId="77777777" w:rsidR="00C42C76" w:rsidRDefault="00C42C76" w:rsidP="00C42C76">
            <w:pPr>
              <w:rPr>
                <w:rFonts w:ascii="Arial" w:hAnsi="Arial" w:cs="Arial"/>
                <w:sz w:val="18"/>
                <w:szCs w:val="18"/>
              </w:rPr>
            </w:pPr>
          </w:p>
        </w:tc>
        <w:tc>
          <w:tcPr>
            <w:tcW w:w="5040" w:type="dxa"/>
            <w:vAlign w:val="center"/>
          </w:tcPr>
          <w:p w14:paraId="733BD278" w14:textId="77777777" w:rsidR="00C42C76" w:rsidRDefault="00C42C76" w:rsidP="00C42C76">
            <w:pPr>
              <w:jc w:val="both"/>
              <w:rPr>
                <w:rFonts w:ascii="Arial" w:hAnsi="Arial" w:cs="Arial"/>
                <w:sz w:val="18"/>
                <w:szCs w:val="18"/>
              </w:rPr>
            </w:pPr>
          </w:p>
        </w:tc>
      </w:tr>
      <w:tr w:rsidR="00C42C76" w:rsidRPr="00A0149B" w14:paraId="37B32EBD" w14:textId="77777777" w:rsidTr="00941DCF">
        <w:trPr>
          <w:trHeight w:val="264"/>
        </w:trPr>
        <w:tc>
          <w:tcPr>
            <w:tcW w:w="468" w:type="dxa"/>
            <w:noWrap/>
            <w:vAlign w:val="center"/>
          </w:tcPr>
          <w:p w14:paraId="5D635AE0" w14:textId="58FE6C86"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7A23A10" w14:textId="16F67DC4" w:rsidR="00C42C76" w:rsidRDefault="00C42C76" w:rsidP="00C42C76">
            <w:pPr>
              <w:jc w:val="both"/>
              <w:rPr>
                <w:rFonts w:ascii="Arial" w:hAnsi="Arial" w:cs="Arial"/>
                <w:sz w:val="18"/>
                <w:szCs w:val="18"/>
              </w:rPr>
            </w:pPr>
            <w:r w:rsidRPr="005D38B1">
              <w:rPr>
                <w:rFonts w:ascii="Arial" w:hAnsi="Arial" w:cs="Arial"/>
                <w:sz w:val="18"/>
                <w:szCs w:val="18"/>
              </w:rPr>
              <w:t>If a water bath is used, is sufficient water depth maintained to immerse LTB tubes to the upper level of the medium? [SM 9221 E-20</w:t>
            </w:r>
            <w:r>
              <w:rPr>
                <w:rFonts w:ascii="Arial" w:hAnsi="Arial" w:cs="Arial"/>
                <w:sz w:val="18"/>
                <w:szCs w:val="18"/>
              </w:rPr>
              <w:t>14</w:t>
            </w:r>
            <w:r w:rsidRPr="005D38B1">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359A46DD"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7A9D57F6" w14:textId="77777777" w:rsidR="00C42C76" w:rsidRDefault="00C42C76" w:rsidP="00C42C76">
            <w:pPr>
              <w:rPr>
                <w:rFonts w:ascii="Arial" w:hAnsi="Arial" w:cs="Arial"/>
                <w:sz w:val="18"/>
                <w:szCs w:val="18"/>
              </w:rPr>
            </w:pPr>
          </w:p>
        </w:tc>
        <w:tc>
          <w:tcPr>
            <w:tcW w:w="5040" w:type="dxa"/>
            <w:vAlign w:val="center"/>
          </w:tcPr>
          <w:p w14:paraId="014463BE" w14:textId="77777777" w:rsidR="00C42C76" w:rsidRDefault="00C42C76" w:rsidP="00C42C76">
            <w:pPr>
              <w:jc w:val="both"/>
              <w:rPr>
                <w:rFonts w:ascii="Arial" w:hAnsi="Arial" w:cs="Arial"/>
                <w:sz w:val="18"/>
                <w:szCs w:val="18"/>
              </w:rPr>
            </w:pPr>
          </w:p>
        </w:tc>
      </w:tr>
      <w:tr w:rsidR="00C42C76" w:rsidRPr="00A0149B" w14:paraId="1D393843" w14:textId="77777777" w:rsidTr="00941DCF">
        <w:trPr>
          <w:trHeight w:val="264"/>
        </w:trPr>
        <w:tc>
          <w:tcPr>
            <w:tcW w:w="468" w:type="dxa"/>
            <w:noWrap/>
            <w:vAlign w:val="center"/>
          </w:tcPr>
          <w:p w14:paraId="7014E3C6" w14:textId="24FDA63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C73036F" w14:textId="7FF790D5"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incubation, is each LTB tube swirled gently and examined for growth </w:t>
            </w:r>
            <w:r>
              <w:rPr>
                <w:rFonts w:ascii="Arial" w:hAnsi="Arial" w:cs="Arial"/>
                <w:sz w:val="18"/>
                <w:szCs w:val="18"/>
              </w:rPr>
              <w:t>and/</w:t>
            </w:r>
            <w:r w:rsidRPr="005E55C4">
              <w:rPr>
                <w:rFonts w:ascii="Arial" w:hAnsi="Arial" w:cs="Arial"/>
                <w:sz w:val="18"/>
                <w:szCs w:val="18"/>
              </w:rPr>
              <w:t>or gas production and the results documented? [SM 9221 B-20</w:t>
            </w:r>
            <w:r>
              <w:rPr>
                <w:rFonts w:ascii="Arial" w:hAnsi="Arial" w:cs="Arial"/>
                <w:sz w:val="18"/>
                <w:szCs w:val="18"/>
              </w:rPr>
              <w:t>14</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(b) (2)]</w:t>
            </w:r>
          </w:p>
        </w:tc>
        <w:tc>
          <w:tcPr>
            <w:tcW w:w="450" w:type="dxa"/>
            <w:tcBorders>
              <w:bottom w:val="single" w:sz="4" w:space="0" w:color="auto"/>
            </w:tcBorders>
            <w:shd w:val="clear" w:color="auto" w:fill="FFFFFF"/>
            <w:noWrap/>
            <w:vAlign w:val="center"/>
          </w:tcPr>
          <w:p w14:paraId="1357B7BB"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73044E5" w14:textId="77777777" w:rsidR="00C42C76" w:rsidRPr="005E55C4" w:rsidRDefault="00C42C76" w:rsidP="00C42C76">
            <w:pPr>
              <w:rPr>
                <w:rFonts w:ascii="Arial" w:hAnsi="Arial" w:cs="Arial"/>
                <w:sz w:val="18"/>
                <w:szCs w:val="18"/>
              </w:rPr>
            </w:pPr>
          </w:p>
        </w:tc>
        <w:tc>
          <w:tcPr>
            <w:tcW w:w="5040" w:type="dxa"/>
            <w:vAlign w:val="center"/>
          </w:tcPr>
          <w:p w14:paraId="01CFD55E" w14:textId="577C36DC"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24 ± 2 h swirl each tube or bottle gently and examine it for growth, gas, and/or acidic reaction (shades of yellow color) and, if no gas or acidic reaction is evident, </w:t>
            </w:r>
            <w:proofErr w:type="spellStart"/>
            <w:r w:rsidRPr="005E55C4">
              <w:rPr>
                <w:rFonts w:ascii="Arial" w:hAnsi="Arial" w:cs="Arial"/>
                <w:sz w:val="18"/>
                <w:szCs w:val="18"/>
              </w:rPr>
              <w:t>reincubate</w:t>
            </w:r>
            <w:proofErr w:type="spellEnd"/>
            <w:r w:rsidRPr="005E55C4">
              <w:rPr>
                <w:rFonts w:ascii="Arial" w:hAnsi="Arial" w:cs="Arial"/>
                <w:sz w:val="18"/>
                <w:szCs w:val="18"/>
              </w:rPr>
              <w:t xml:space="preserve"> and reexamine at the end of 48 ± 3 h. Record presence or absence of growth, gas, and/or acid production. If the inner vial is omitted, growth with acidity (yellow color) signifies a positive presumptive reaction.</w:t>
            </w:r>
          </w:p>
        </w:tc>
      </w:tr>
      <w:tr w:rsidR="00C42C76" w:rsidRPr="00A0149B" w14:paraId="11CD1444" w14:textId="77777777" w:rsidTr="00941DCF">
        <w:trPr>
          <w:trHeight w:val="264"/>
        </w:trPr>
        <w:tc>
          <w:tcPr>
            <w:tcW w:w="468" w:type="dxa"/>
            <w:noWrap/>
            <w:vAlign w:val="center"/>
          </w:tcPr>
          <w:p w14:paraId="37303643" w14:textId="2388D11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F9E839A" w14:textId="783346BF"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If no gas is evident, are LTB tubes re-incubated at 35 ± 0.5°C </w:t>
            </w:r>
            <w:r>
              <w:rPr>
                <w:rFonts w:ascii="Arial" w:hAnsi="Arial" w:cs="Arial"/>
                <w:sz w:val="18"/>
                <w:szCs w:val="18"/>
              </w:rPr>
              <w:t xml:space="preserve">for an additional 24 hours </w:t>
            </w:r>
            <w:r w:rsidRPr="005E55C4">
              <w:rPr>
                <w:rFonts w:ascii="Arial" w:hAnsi="Arial" w:cs="Arial"/>
                <w:sz w:val="18"/>
                <w:szCs w:val="18"/>
              </w:rPr>
              <w:t xml:space="preserve">and re-examined for growth or gas production </w:t>
            </w:r>
            <w:r>
              <w:rPr>
                <w:rFonts w:ascii="Arial" w:hAnsi="Arial" w:cs="Arial"/>
                <w:sz w:val="18"/>
                <w:szCs w:val="18"/>
              </w:rPr>
              <w:t>after a total</w:t>
            </w:r>
            <w:r w:rsidRPr="005E55C4">
              <w:rPr>
                <w:rFonts w:ascii="Arial" w:hAnsi="Arial" w:cs="Arial"/>
                <w:sz w:val="18"/>
                <w:szCs w:val="18"/>
              </w:rPr>
              <w:t xml:space="preserve"> of 48 ± 3 hours? [SM 9221 B-20</w:t>
            </w:r>
            <w:r>
              <w:rPr>
                <w:rFonts w:ascii="Arial" w:hAnsi="Arial" w:cs="Arial"/>
                <w:sz w:val="18"/>
                <w:szCs w:val="18"/>
              </w:rPr>
              <w:t>14</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(b) (2)]</w:t>
            </w:r>
          </w:p>
        </w:tc>
        <w:tc>
          <w:tcPr>
            <w:tcW w:w="450" w:type="dxa"/>
            <w:tcBorders>
              <w:bottom w:val="single" w:sz="4" w:space="0" w:color="auto"/>
            </w:tcBorders>
            <w:shd w:val="clear" w:color="auto" w:fill="FFFFFF"/>
            <w:noWrap/>
            <w:vAlign w:val="center"/>
          </w:tcPr>
          <w:p w14:paraId="0F2B8DEE"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4F094EB" w14:textId="77777777" w:rsidR="00C42C76" w:rsidRPr="005E55C4" w:rsidRDefault="00C42C76" w:rsidP="00C42C76">
            <w:pPr>
              <w:rPr>
                <w:rFonts w:ascii="Arial" w:hAnsi="Arial" w:cs="Arial"/>
                <w:sz w:val="18"/>
                <w:szCs w:val="18"/>
              </w:rPr>
            </w:pPr>
          </w:p>
        </w:tc>
        <w:tc>
          <w:tcPr>
            <w:tcW w:w="5040" w:type="dxa"/>
            <w:vAlign w:val="center"/>
          </w:tcPr>
          <w:p w14:paraId="6C8DAA59" w14:textId="77777777" w:rsidR="00C42C76" w:rsidRPr="005E55C4" w:rsidRDefault="00C42C76" w:rsidP="00C42C76">
            <w:pPr>
              <w:jc w:val="both"/>
              <w:rPr>
                <w:rFonts w:ascii="Arial" w:hAnsi="Arial" w:cs="Arial"/>
                <w:sz w:val="18"/>
                <w:szCs w:val="18"/>
              </w:rPr>
            </w:pPr>
          </w:p>
        </w:tc>
      </w:tr>
      <w:tr w:rsidR="00C42C76" w:rsidRPr="00A0149B" w14:paraId="0F817757" w14:textId="77777777" w:rsidTr="00941DCF">
        <w:trPr>
          <w:trHeight w:val="264"/>
        </w:trPr>
        <w:tc>
          <w:tcPr>
            <w:tcW w:w="468" w:type="dxa"/>
            <w:noWrap/>
            <w:vAlign w:val="center"/>
          </w:tcPr>
          <w:p w14:paraId="038F38F8" w14:textId="45DADD4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FD3B680" w14:textId="622E10BC"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For any LTB tubes that exhibit growth </w:t>
            </w:r>
            <w:r>
              <w:rPr>
                <w:rFonts w:ascii="Arial" w:hAnsi="Arial" w:cs="Arial"/>
                <w:sz w:val="18"/>
                <w:szCs w:val="18"/>
              </w:rPr>
              <w:t>and/</w:t>
            </w:r>
            <w:r w:rsidRPr="005E55C4">
              <w:rPr>
                <w:rFonts w:ascii="Arial" w:hAnsi="Arial" w:cs="Arial"/>
                <w:sz w:val="18"/>
                <w:szCs w:val="18"/>
              </w:rPr>
              <w:t>or</w:t>
            </w:r>
            <w:r>
              <w:rPr>
                <w:rFonts w:ascii="Arial" w:hAnsi="Arial" w:cs="Arial"/>
                <w:sz w:val="18"/>
                <w:szCs w:val="18"/>
              </w:rPr>
              <w:t xml:space="preserve"> </w:t>
            </w:r>
            <w:r w:rsidRPr="005E55C4">
              <w:rPr>
                <w:rFonts w:ascii="Arial" w:hAnsi="Arial" w:cs="Arial"/>
                <w:sz w:val="18"/>
                <w:szCs w:val="18"/>
              </w:rPr>
              <w:t>gas production, are those inoculated into EC medium? [SM 9221 E-20</w:t>
            </w:r>
            <w:r>
              <w:rPr>
                <w:rFonts w:ascii="Arial" w:hAnsi="Arial" w:cs="Arial"/>
                <w:sz w:val="18"/>
                <w:szCs w:val="18"/>
              </w:rPr>
              <w:t>14</w:t>
            </w:r>
            <w:r w:rsidRPr="005E55C4">
              <w:rPr>
                <w:rFonts w:ascii="Arial" w:hAnsi="Arial" w:cs="Arial"/>
                <w:sz w:val="18"/>
                <w:szCs w:val="18"/>
              </w:rPr>
              <w:t xml:space="preserve"> (1) (b) (1)]</w:t>
            </w:r>
          </w:p>
        </w:tc>
        <w:tc>
          <w:tcPr>
            <w:tcW w:w="450" w:type="dxa"/>
            <w:tcBorders>
              <w:bottom w:val="single" w:sz="4" w:space="0" w:color="auto"/>
            </w:tcBorders>
            <w:shd w:val="clear" w:color="auto" w:fill="FFFFFF"/>
            <w:noWrap/>
            <w:vAlign w:val="center"/>
          </w:tcPr>
          <w:p w14:paraId="680D21EB"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5ADB10E8" w14:textId="77777777" w:rsidR="00C42C76" w:rsidRPr="005E55C4" w:rsidRDefault="00C42C76" w:rsidP="00C42C76">
            <w:pPr>
              <w:rPr>
                <w:rFonts w:ascii="Arial" w:hAnsi="Arial" w:cs="Arial"/>
                <w:sz w:val="18"/>
                <w:szCs w:val="18"/>
              </w:rPr>
            </w:pPr>
          </w:p>
        </w:tc>
        <w:tc>
          <w:tcPr>
            <w:tcW w:w="5040" w:type="dxa"/>
            <w:vAlign w:val="center"/>
          </w:tcPr>
          <w:p w14:paraId="21247AA3"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Gently shake or rotate fermentation tubes or bottles showing gas, growth, or acidity. Using a sterile 3- or 3.5-mm-diam loop or sterile wooden applicator stick, transfer growth from each presumptive or confirmed fermentation tube or bottle to EC broth (see Section 9221B.3).</w:t>
            </w:r>
          </w:p>
        </w:tc>
      </w:tr>
      <w:tr w:rsidR="00C42C76" w:rsidRPr="00A0149B" w14:paraId="50EEE54F" w14:textId="77777777" w:rsidTr="00941DCF">
        <w:trPr>
          <w:trHeight w:val="264"/>
        </w:trPr>
        <w:tc>
          <w:tcPr>
            <w:tcW w:w="468" w:type="dxa"/>
            <w:noWrap/>
            <w:vAlign w:val="center"/>
          </w:tcPr>
          <w:p w14:paraId="74CBF9F4" w14:textId="42DF32C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040EC11" w14:textId="1C44E62C" w:rsidR="00C42C76" w:rsidRPr="005E55C4" w:rsidRDefault="00C42C76" w:rsidP="00C42C76">
            <w:pPr>
              <w:jc w:val="both"/>
              <w:rPr>
                <w:rFonts w:ascii="Arial" w:hAnsi="Arial" w:cs="Arial"/>
                <w:sz w:val="18"/>
                <w:szCs w:val="18"/>
              </w:rPr>
            </w:pPr>
            <w:r w:rsidRPr="005E55C4">
              <w:rPr>
                <w:rFonts w:ascii="Arial" w:hAnsi="Arial" w:cs="Arial"/>
                <w:sz w:val="18"/>
                <w:szCs w:val="18"/>
              </w:rPr>
              <w:t>Are EC fermentation tubes incubated within 30 minutes of inoculation? [SM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65AD2DB4"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FBF30F3" w14:textId="77777777" w:rsidR="00C42C76" w:rsidRPr="005E55C4" w:rsidRDefault="00C42C76" w:rsidP="00C42C76">
            <w:pPr>
              <w:rPr>
                <w:rFonts w:ascii="Arial" w:hAnsi="Arial" w:cs="Arial"/>
                <w:sz w:val="18"/>
                <w:szCs w:val="18"/>
              </w:rPr>
            </w:pPr>
          </w:p>
        </w:tc>
        <w:tc>
          <w:tcPr>
            <w:tcW w:w="5040" w:type="dxa"/>
            <w:vAlign w:val="center"/>
          </w:tcPr>
          <w:p w14:paraId="24C5BCF6"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Place all EC tubes in a water bath within 30 min after inoculation.</w:t>
            </w:r>
          </w:p>
        </w:tc>
      </w:tr>
      <w:tr w:rsidR="00C42C76" w:rsidRPr="00A0149B" w14:paraId="5D8F8B33" w14:textId="77777777" w:rsidTr="00941DCF">
        <w:trPr>
          <w:trHeight w:val="264"/>
        </w:trPr>
        <w:tc>
          <w:tcPr>
            <w:tcW w:w="468" w:type="dxa"/>
            <w:noWrap/>
            <w:vAlign w:val="center"/>
          </w:tcPr>
          <w:p w14:paraId="77DFED86" w14:textId="176941D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4A8281C" w14:textId="1A3EF2B7" w:rsidR="00C42C76" w:rsidRPr="005E55C4" w:rsidRDefault="00C42C76" w:rsidP="00C42C76">
            <w:pPr>
              <w:jc w:val="both"/>
              <w:rPr>
                <w:rFonts w:ascii="Arial" w:hAnsi="Arial" w:cs="Arial"/>
                <w:sz w:val="18"/>
                <w:szCs w:val="18"/>
              </w:rPr>
            </w:pPr>
            <w:r w:rsidRPr="005E55C4">
              <w:rPr>
                <w:rFonts w:ascii="Arial" w:hAnsi="Arial" w:cs="Arial"/>
                <w:sz w:val="18"/>
                <w:szCs w:val="18"/>
              </w:rPr>
              <w:t>Are EC tubes incubated in a water bath at 44.5 ± 0.2°C for 24 ± 2 hours?</w:t>
            </w:r>
            <w:r w:rsidRPr="005E55C4">
              <w:t xml:space="preserve"> </w:t>
            </w:r>
            <w:r w:rsidRPr="005E55C4">
              <w:rPr>
                <w:rFonts w:ascii="Arial" w:hAnsi="Arial" w:cs="Arial"/>
                <w:sz w:val="18"/>
                <w:szCs w:val="18"/>
              </w:rPr>
              <w:t>[SM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2217B2E2"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0236537C" w14:textId="77777777" w:rsidR="00C42C76" w:rsidRPr="005E55C4" w:rsidRDefault="00C42C76" w:rsidP="00C42C76">
            <w:pPr>
              <w:rPr>
                <w:rFonts w:ascii="Arial" w:hAnsi="Arial" w:cs="Arial"/>
                <w:sz w:val="18"/>
                <w:szCs w:val="18"/>
              </w:rPr>
            </w:pPr>
          </w:p>
        </w:tc>
        <w:tc>
          <w:tcPr>
            <w:tcW w:w="5040" w:type="dxa"/>
            <w:vAlign w:val="center"/>
          </w:tcPr>
          <w:p w14:paraId="792D652E"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Incubate inoculated EC broth tubes in a water bath at 44.5 ± 0.2°C for 24 ± 2 h. </w:t>
            </w:r>
          </w:p>
        </w:tc>
      </w:tr>
      <w:tr w:rsidR="00C42C76" w:rsidRPr="00A0149B" w14:paraId="2DA9F532" w14:textId="77777777" w:rsidTr="00941DCF">
        <w:trPr>
          <w:trHeight w:val="264"/>
        </w:trPr>
        <w:tc>
          <w:tcPr>
            <w:tcW w:w="468" w:type="dxa"/>
            <w:noWrap/>
            <w:vAlign w:val="center"/>
          </w:tcPr>
          <w:p w14:paraId="66DC0D40" w14:textId="0723FC04"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2F53568" w14:textId="7BF209F4" w:rsidR="00C42C76" w:rsidRPr="005E55C4" w:rsidRDefault="00C42C76" w:rsidP="00C42C76">
            <w:pPr>
              <w:jc w:val="both"/>
              <w:rPr>
                <w:rFonts w:ascii="Arial" w:hAnsi="Arial" w:cs="Arial"/>
                <w:sz w:val="18"/>
                <w:szCs w:val="18"/>
              </w:rPr>
            </w:pPr>
            <w:r w:rsidRPr="005E55C4">
              <w:rPr>
                <w:rFonts w:ascii="Arial" w:hAnsi="Arial" w:cs="Arial"/>
                <w:sz w:val="18"/>
                <w:szCs w:val="18"/>
              </w:rPr>
              <w:t>Is sufficient water depth maintained in the waterbath incubator to immerse EC tubes to the upper level of the medium? [SM 9221 E-20</w:t>
            </w:r>
            <w:r>
              <w:rPr>
                <w:rFonts w:ascii="Arial" w:hAnsi="Arial" w:cs="Arial"/>
                <w:sz w:val="18"/>
                <w:szCs w:val="18"/>
              </w:rPr>
              <w:t>14</w:t>
            </w:r>
            <w:r w:rsidRPr="005E55C4">
              <w:rPr>
                <w:rFonts w:ascii="Arial" w:hAnsi="Arial" w:cs="Arial"/>
                <w:sz w:val="18"/>
                <w:szCs w:val="18"/>
              </w:rPr>
              <w:t xml:space="preserve"> (1) (b) (2)]</w:t>
            </w:r>
          </w:p>
        </w:tc>
        <w:tc>
          <w:tcPr>
            <w:tcW w:w="450" w:type="dxa"/>
            <w:tcBorders>
              <w:bottom w:val="single" w:sz="4" w:space="0" w:color="auto"/>
            </w:tcBorders>
            <w:shd w:val="clear" w:color="auto" w:fill="FFFFFF"/>
            <w:noWrap/>
            <w:vAlign w:val="center"/>
          </w:tcPr>
          <w:p w14:paraId="340E9280" w14:textId="77777777" w:rsidR="00C42C76" w:rsidRPr="005E55C4"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E17096D" w14:textId="77777777" w:rsidR="00C42C76" w:rsidRPr="005E55C4" w:rsidRDefault="00C42C76" w:rsidP="00C42C76">
            <w:pPr>
              <w:rPr>
                <w:rFonts w:ascii="Arial" w:hAnsi="Arial" w:cs="Arial"/>
                <w:sz w:val="18"/>
                <w:szCs w:val="18"/>
              </w:rPr>
            </w:pPr>
          </w:p>
        </w:tc>
        <w:tc>
          <w:tcPr>
            <w:tcW w:w="5040" w:type="dxa"/>
            <w:vAlign w:val="center"/>
          </w:tcPr>
          <w:p w14:paraId="44D154AB" w14:textId="77777777" w:rsidR="00C42C76" w:rsidRPr="005E55C4" w:rsidRDefault="00C42C76" w:rsidP="00C42C76">
            <w:pPr>
              <w:jc w:val="both"/>
              <w:rPr>
                <w:rFonts w:ascii="Arial" w:hAnsi="Arial" w:cs="Arial"/>
                <w:sz w:val="18"/>
                <w:szCs w:val="18"/>
              </w:rPr>
            </w:pPr>
            <w:r w:rsidRPr="005E55C4">
              <w:rPr>
                <w:rFonts w:ascii="Arial" w:hAnsi="Arial" w:cs="Arial"/>
                <w:sz w:val="18"/>
                <w:szCs w:val="18"/>
              </w:rPr>
              <w:t>Maintain sufficient water depth in the water bath incubator to immerse tubes to the upper level of the medium.</w:t>
            </w:r>
          </w:p>
        </w:tc>
      </w:tr>
      <w:tr w:rsidR="00C42C76" w:rsidRPr="00A0149B" w14:paraId="7816E332" w14:textId="77777777" w:rsidTr="00941DCF">
        <w:trPr>
          <w:trHeight w:val="264"/>
        </w:trPr>
        <w:tc>
          <w:tcPr>
            <w:tcW w:w="468" w:type="dxa"/>
            <w:noWrap/>
            <w:vAlign w:val="center"/>
          </w:tcPr>
          <w:p w14:paraId="6C30472B" w14:textId="1A3851B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3272BD1" w14:textId="0F74CDAE" w:rsidR="00C42C76" w:rsidRPr="005E55C4" w:rsidRDefault="00C42C76" w:rsidP="00C42C76">
            <w:pPr>
              <w:jc w:val="both"/>
              <w:rPr>
                <w:rFonts w:ascii="Arial" w:hAnsi="Arial" w:cs="Arial"/>
                <w:sz w:val="18"/>
                <w:szCs w:val="18"/>
              </w:rPr>
            </w:pPr>
            <w:r w:rsidRPr="005E55C4">
              <w:rPr>
                <w:rFonts w:ascii="Arial" w:hAnsi="Arial" w:cs="Arial"/>
                <w:sz w:val="18"/>
                <w:szCs w:val="18"/>
              </w:rPr>
              <w:t xml:space="preserve">After incubation, is each EC tube examined for growth </w:t>
            </w:r>
            <w:r>
              <w:rPr>
                <w:rFonts w:ascii="Arial" w:hAnsi="Arial" w:cs="Arial"/>
                <w:sz w:val="18"/>
                <w:szCs w:val="18"/>
              </w:rPr>
              <w:t>and</w:t>
            </w:r>
            <w:r w:rsidRPr="005E55C4">
              <w:rPr>
                <w:rFonts w:ascii="Arial" w:hAnsi="Arial" w:cs="Arial"/>
                <w:sz w:val="18"/>
                <w:szCs w:val="18"/>
              </w:rPr>
              <w:t xml:space="preserve"> gas production and the results documented? [SM 9221 E-20</w:t>
            </w:r>
            <w:r>
              <w:rPr>
                <w:rFonts w:ascii="Arial" w:hAnsi="Arial" w:cs="Arial"/>
                <w:sz w:val="18"/>
                <w:szCs w:val="18"/>
              </w:rPr>
              <w:t>14</w:t>
            </w:r>
            <w:r w:rsidRPr="005E55C4">
              <w:rPr>
                <w:rFonts w:ascii="Arial" w:hAnsi="Arial" w:cs="Arial"/>
                <w:sz w:val="18"/>
                <w:szCs w:val="18"/>
              </w:rPr>
              <w:t xml:space="preserve"> (1) (c)]</w:t>
            </w:r>
          </w:p>
        </w:tc>
        <w:tc>
          <w:tcPr>
            <w:tcW w:w="450" w:type="dxa"/>
            <w:tcBorders>
              <w:bottom w:val="single" w:sz="4" w:space="0" w:color="auto"/>
            </w:tcBorders>
            <w:shd w:val="clear" w:color="auto" w:fill="FFFFFF"/>
            <w:noWrap/>
            <w:vAlign w:val="center"/>
          </w:tcPr>
          <w:p w14:paraId="60C8B9AE"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0F88305D" w14:textId="77777777" w:rsidR="00C42C76" w:rsidRDefault="00C42C76" w:rsidP="00C42C76">
            <w:pPr>
              <w:rPr>
                <w:rFonts w:ascii="Arial" w:hAnsi="Arial" w:cs="Arial"/>
                <w:sz w:val="18"/>
                <w:szCs w:val="18"/>
              </w:rPr>
            </w:pPr>
          </w:p>
        </w:tc>
        <w:tc>
          <w:tcPr>
            <w:tcW w:w="5040" w:type="dxa"/>
            <w:vAlign w:val="center"/>
          </w:tcPr>
          <w:p w14:paraId="76B425B1" w14:textId="77777777" w:rsidR="00C42C76" w:rsidRDefault="00C42C76" w:rsidP="00C42C76">
            <w:pPr>
              <w:jc w:val="both"/>
              <w:rPr>
                <w:rFonts w:ascii="Arial" w:hAnsi="Arial" w:cs="Arial"/>
                <w:sz w:val="18"/>
                <w:szCs w:val="18"/>
              </w:rPr>
            </w:pPr>
          </w:p>
        </w:tc>
      </w:tr>
      <w:tr w:rsidR="00C42C76" w:rsidRPr="00A0149B" w14:paraId="2CD8715B" w14:textId="77777777" w:rsidTr="00941DCF">
        <w:trPr>
          <w:trHeight w:val="264"/>
        </w:trPr>
        <w:tc>
          <w:tcPr>
            <w:tcW w:w="468" w:type="dxa"/>
            <w:noWrap/>
            <w:vAlign w:val="center"/>
          </w:tcPr>
          <w:p w14:paraId="2116E496" w14:textId="4AADFDAE"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064C05DE" w14:textId="0AA39521" w:rsidR="00C42C76" w:rsidRPr="005E55C4" w:rsidRDefault="00C42C76" w:rsidP="00C42C76">
            <w:pPr>
              <w:jc w:val="both"/>
              <w:rPr>
                <w:rFonts w:ascii="Arial" w:hAnsi="Arial" w:cs="Arial"/>
                <w:sz w:val="18"/>
                <w:szCs w:val="18"/>
              </w:rPr>
            </w:pPr>
            <w:r w:rsidRPr="005E55C4">
              <w:rPr>
                <w:rFonts w:ascii="Arial" w:hAnsi="Arial" w:cs="Arial"/>
                <w:sz w:val="18"/>
                <w:szCs w:val="18"/>
              </w:rPr>
              <w:t>Are LTB and EC tubes inoculated sequentially at the same time from a single colony to reduce the time of verification analysis? [SM 9222 D-20</w:t>
            </w:r>
            <w:r>
              <w:rPr>
                <w:rFonts w:ascii="Arial" w:hAnsi="Arial" w:cs="Arial"/>
                <w:sz w:val="18"/>
                <w:szCs w:val="18"/>
              </w:rPr>
              <w:t>15</w:t>
            </w:r>
            <w:r w:rsidRPr="005E55C4">
              <w:rPr>
                <w:rFonts w:ascii="Arial" w:hAnsi="Arial" w:cs="Arial"/>
                <w:sz w:val="18"/>
                <w:szCs w:val="18"/>
              </w:rPr>
              <w:t xml:space="preserve"> (</w:t>
            </w:r>
            <w:r>
              <w:rPr>
                <w:rFonts w:ascii="Arial" w:hAnsi="Arial" w:cs="Arial"/>
                <w:sz w:val="18"/>
                <w:szCs w:val="18"/>
              </w:rPr>
              <w:t>3</w:t>
            </w:r>
            <w:r w:rsidRPr="005E55C4">
              <w:rPr>
                <w:rFonts w:ascii="Arial" w:hAnsi="Arial" w:cs="Arial"/>
                <w:sz w:val="18"/>
                <w:szCs w:val="18"/>
              </w:rPr>
              <w:t>) (f)]</w:t>
            </w:r>
          </w:p>
        </w:tc>
        <w:tc>
          <w:tcPr>
            <w:tcW w:w="450" w:type="dxa"/>
            <w:tcBorders>
              <w:bottom w:val="single" w:sz="4" w:space="0" w:color="auto"/>
            </w:tcBorders>
            <w:shd w:val="clear" w:color="auto" w:fill="FFFFFF"/>
            <w:noWrap/>
            <w:vAlign w:val="center"/>
          </w:tcPr>
          <w:p w14:paraId="2D89D20B"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1B4BB2E9" w14:textId="77777777" w:rsidR="00C42C76" w:rsidRDefault="00C42C76" w:rsidP="00C42C76">
            <w:pPr>
              <w:rPr>
                <w:rFonts w:ascii="Arial" w:hAnsi="Arial" w:cs="Arial"/>
                <w:sz w:val="18"/>
                <w:szCs w:val="18"/>
              </w:rPr>
            </w:pPr>
          </w:p>
        </w:tc>
        <w:tc>
          <w:tcPr>
            <w:tcW w:w="5040" w:type="dxa"/>
            <w:vAlign w:val="center"/>
          </w:tcPr>
          <w:p w14:paraId="421B4FFD" w14:textId="77777777" w:rsidR="00C42C76" w:rsidRDefault="00C42C76" w:rsidP="00C42C76">
            <w:pPr>
              <w:jc w:val="both"/>
              <w:rPr>
                <w:rFonts w:ascii="Arial" w:hAnsi="Arial" w:cs="Arial"/>
                <w:sz w:val="18"/>
                <w:szCs w:val="18"/>
              </w:rPr>
            </w:pPr>
          </w:p>
        </w:tc>
      </w:tr>
      <w:tr w:rsidR="00C42C76" w:rsidRPr="00A0149B" w14:paraId="015C95E1" w14:textId="77777777" w:rsidTr="00941DCF">
        <w:trPr>
          <w:trHeight w:val="264"/>
        </w:trPr>
        <w:tc>
          <w:tcPr>
            <w:tcW w:w="468" w:type="dxa"/>
            <w:noWrap/>
            <w:vAlign w:val="center"/>
          </w:tcPr>
          <w:p w14:paraId="06817EBD" w14:textId="54212889"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0E7C17F" w14:textId="77777777" w:rsidR="00C42C76" w:rsidRDefault="00C42C76" w:rsidP="00C42C76">
            <w:pPr>
              <w:jc w:val="both"/>
              <w:rPr>
                <w:rFonts w:ascii="Arial" w:hAnsi="Arial" w:cs="Arial"/>
                <w:sz w:val="18"/>
                <w:szCs w:val="18"/>
              </w:rPr>
            </w:pPr>
            <w:r w:rsidRPr="005E55C4">
              <w:rPr>
                <w:rFonts w:ascii="Arial" w:hAnsi="Arial" w:cs="Arial"/>
                <w:sz w:val="18"/>
                <w:szCs w:val="18"/>
              </w:rPr>
              <w:t>When LTB and EC tubes are inoculated at the same time, and only the LTB tubes produce gas, are fresh tubes of EC medium inoculated from the LTB growth and incubated for an</w:t>
            </w:r>
            <w:r>
              <w:rPr>
                <w:rFonts w:ascii="Arial" w:hAnsi="Arial" w:cs="Arial"/>
                <w:sz w:val="18"/>
                <w:szCs w:val="18"/>
              </w:rPr>
              <w:t xml:space="preserve"> </w:t>
            </w:r>
            <w:r w:rsidRPr="005E55C4">
              <w:rPr>
                <w:rFonts w:ascii="Arial" w:hAnsi="Arial" w:cs="Arial"/>
                <w:sz w:val="18"/>
                <w:szCs w:val="18"/>
              </w:rPr>
              <w:t>additional 24 ± 2 hours?</w:t>
            </w:r>
          </w:p>
        </w:tc>
        <w:tc>
          <w:tcPr>
            <w:tcW w:w="450" w:type="dxa"/>
            <w:tcBorders>
              <w:bottom w:val="single" w:sz="4" w:space="0" w:color="auto"/>
            </w:tcBorders>
            <w:shd w:val="clear" w:color="auto" w:fill="FFFFFF"/>
            <w:noWrap/>
            <w:vAlign w:val="center"/>
          </w:tcPr>
          <w:p w14:paraId="45F6FEC0" w14:textId="77777777" w:rsidR="00C42C76"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2F97EEE2" w14:textId="77777777" w:rsidR="00C42C76" w:rsidRDefault="00C42C76" w:rsidP="00C42C76">
            <w:pPr>
              <w:rPr>
                <w:rFonts w:ascii="Arial" w:hAnsi="Arial" w:cs="Arial"/>
                <w:sz w:val="18"/>
                <w:szCs w:val="18"/>
              </w:rPr>
            </w:pPr>
          </w:p>
        </w:tc>
        <w:tc>
          <w:tcPr>
            <w:tcW w:w="5040" w:type="dxa"/>
            <w:vAlign w:val="center"/>
          </w:tcPr>
          <w:p w14:paraId="72B4137D" w14:textId="77777777" w:rsidR="00C42C76" w:rsidRDefault="00C42C76" w:rsidP="00C42C76">
            <w:pPr>
              <w:jc w:val="both"/>
              <w:rPr>
                <w:rFonts w:ascii="Arial" w:hAnsi="Arial" w:cs="Arial"/>
                <w:sz w:val="18"/>
                <w:szCs w:val="18"/>
              </w:rPr>
            </w:pPr>
            <w:r>
              <w:rPr>
                <w:rFonts w:ascii="Arial" w:hAnsi="Arial" w:cs="Arial"/>
                <w:sz w:val="18"/>
                <w:szCs w:val="18"/>
              </w:rPr>
              <w:t>Based upon EPA Region 4 guidance.</w:t>
            </w:r>
          </w:p>
        </w:tc>
      </w:tr>
      <w:tr w:rsidR="00C42C76" w:rsidRPr="00A0149B" w14:paraId="1ECC885B" w14:textId="77777777" w:rsidTr="00941DCF">
        <w:trPr>
          <w:trHeight w:val="264"/>
        </w:trPr>
        <w:tc>
          <w:tcPr>
            <w:tcW w:w="468" w:type="dxa"/>
            <w:noWrap/>
            <w:vAlign w:val="center"/>
          </w:tcPr>
          <w:p w14:paraId="57EE88C4" w14:textId="1917F1D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7501B199" w14:textId="409CD680" w:rsidR="00C42C76" w:rsidRPr="00145FDD" w:rsidRDefault="00C42C76" w:rsidP="00C42C76">
            <w:pPr>
              <w:jc w:val="both"/>
              <w:rPr>
                <w:rFonts w:ascii="Arial" w:hAnsi="Arial" w:cs="Arial"/>
                <w:sz w:val="18"/>
                <w:szCs w:val="18"/>
              </w:rPr>
            </w:pPr>
            <w:r w:rsidRPr="00145FDD">
              <w:rPr>
                <w:rFonts w:ascii="Arial" w:hAnsi="Arial" w:cs="Arial"/>
                <w:sz w:val="18"/>
                <w:szCs w:val="18"/>
              </w:rPr>
              <w:t xml:space="preserve">If any blue colonies tested do not produce gas, is the colony count of the plate adjusted by the percentage of negative EC medium fermentation tubes prior to reporting results? [40 CFR 136.3 Table IA; footnote </w:t>
            </w:r>
            <w:r>
              <w:rPr>
                <w:rFonts w:ascii="Arial" w:hAnsi="Arial" w:cs="Arial"/>
                <w:sz w:val="18"/>
                <w:szCs w:val="18"/>
              </w:rPr>
              <w:t>29</w:t>
            </w:r>
            <w:r w:rsidRPr="00145FDD">
              <w:rPr>
                <w:rFonts w:ascii="Arial" w:hAnsi="Arial" w:cs="Arial"/>
                <w:sz w:val="18"/>
                <w:szCs w:val="18"/>
              </w:rPr>
              <w:t>]</w:t>
            </w:r>
          </w:p>
        </w:tc>
        <w:tc>
          <w:tcPr>
            <w:tcW w:w="450" w:type="dxa"/>
            <w:tcBorders>
              <w:bottom w:val="single" w:sz="4" w:space="0" w:color="auto"/>
            </w:tcBorders>
            <w:shd w:val="clear" w:color="auto" w:fill="FFFFFF"/>
            <w:noWrap/>
            <w:vAlign w:val="center"/>
          </w:tcPr>
          <w:p w14:paraId="5D07438D" w14:textId="77777777" w:rsidR="00C42C76" w:rsidRPr="00145FDD"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7AB7538F" w14:textId="77777777" w:rsidR="00C42C76" w:rsidRPr="00145FDD" w:rsidRDefault="00C42C76" w:rsidP="00C42C76">
            <w:pPr>
              <w:rPr>
                <w:rFonts w:ascii="Arial" w:hAnsi="Arial" w:cs="Arial"/>
                <w:sz w:val="18"/>
                <w:szCs w:val="18"/>
              </w:rPr>
            </w:pPr>
          </w:p>
        </w:tc>
        <w:tc>
          <w:tcPr>
            <w:tcW w:w="5040" w:type="dxa"/>
            <w:vAlign w:val="center"/>
          </w:tcPr>
          <w:p w14:paraId="660D7EE5" w14:textId="6417BFE8" w:rsidR="00C42C76" w:rsidRPr="00145FDD" w:rsidRDefault="00C42C76" w:rsidP="00C42C76">
            <w:pPr>
              <w:jc w:val="both"/>
              <w:rPr>
                <w:rFonts w:ascii="Arial" w:hAnsi="Arial" w:cs="Arial"/>
                <w:sz w:val="18"/>
                <w:szCs w:val="18"/>
              </w:rPr>
            </w:pPr>
            <w:r w:rsidRPr="00145FDD">
              <w:rPr>
                <w:rFonts w:ascii="Arial" w:hAnsi="Arial" w:cs="Arial"/>
                <w:sz w:val="18"/>
                <w:szCs w:val="18"/>
              </w:rPr>
              <w:t xml:space="preserve">On a monthly basis, at least ten blue colonies from </w:t>
            </w:r>
            <w:r>
              <w:rPr>
                <w:rFonts w:ascii="Arial" w:hAnsi="Arial" w:cs="Arial"/>
                <w:sz w:val="18"/>
                <w:szCs w:val="18"/>
              </w:rPr>
              <w:t>positive samples</w:t>
            </w:r>
            <w:r w:rsidRPr="00145FDD">
              <w:rPr>
                <w:rFonts w:ascii="Arial" w:hAnsi="Arial" w:cs="Arial"/>
                <w:sz w:val="18"/>
                <w:szCs w:val="18"/>
              </w:rPr>
              <w:t xml:space="preserve"> must be verified using Lauryl Tryptose Broth and EC Broth, followed by count adjustment based on these results; and representative non-blue colonies should be verified using Lauryl Tryptose Broth. Where possible, verification should be done from randomized sample sources.</w:t>
            </w:r>
          </w:p>
          <w:p w14:paraId="2ECA1167" w14:textId="77777777" w:rsidR="00C42C76" w:rsidRDefault="00C42C76" w:rsidP="00C42C76">
            <w:pPr>
              <w:jc w:val="both"/>
              <w:rPr>
                <w:rFonts w:ascii="Arial" w:hAnsi="Arial" w:cs="Arial"/>
                <w:sz w:val="18"/>
                <w:szCs w:val="18"/>
              </w:rPr>
            </w:pPr>
          </w:p>
          <w:p w14:paraId="190A59B6" w14:textId="77777777" w:rsidR="00C42C76" w:rsidRPr="00145FDD" w:rsidRDefault="00C42C76" w:rsidP="00C42C76">
            <w:pPr>
              <w:jc w:val="both"/>
              <w:rPr>
                <w:rFonts w:ascii="Arial" w:hAnsi="Arial" w:cs="Arial"/>
                <w:sz w:val="18"/>
                <w:szCs w:val="18"/>
              </w:rPr>
            </w:pPr>
            <w:r w:rsidRPr="00145FDD">
              <w:rPr>
                <w:rFonts w:ascii="Arial" w:hAnsi="Arial" w:cs="Arial"/>
                <w:sz w:val="18"/>
                <w:szCs w:val="18"/>
              </w:rPr>
              <w:t>For example, if one of ten EC tubes are negative, multiply colony count of the plate by 90% (0.90) and report the result rounded to whole numbers.</w:t>
            </w:r>
          </w:p>
          <w:p w14:paraId="3D2064EC" w14:textId="7E2A1F50" w:rsidR="00C42C76" w:rsidRPr="00145FDD" w:rsidRDefault="00C42C76" w:rsidP="00C42C76">
            <w:pPr>
              <w:jc w:val="both"/>
              <w:rPr>
                <w:rFonts w:ascii="Arial" w:hAnsi="Arial" w:cs="Arial"/>
                <w:sz w:val="18"/>
                <w:szCs w:val="18"/>
              </w:rPr>
            </w:pPr>
            <w:r w:rsidRPr="00145FDD">
              <w:rPr>
                <w:rFonts w:ascii="Arial" w:hAnsi="Arial" w:cs="Arial"/>
                <w:sz w:val="18"/>
                <w:szCs w:val="18"/>
              </w:rPr>
              <w:t>If a laboratory finds a low percentage of verification with a certain water supply or matrix, another test method must be chosen.</w:t>
            </w:r>
            <w:r>
              <w:rPr>
                <w:rFonts w:ascii="Arial" w:hAnsi="Arial" w:cs="Arial"/>
                <w:sz w:val="18"/>
                <w:szCs w:val="18"/>
              </w:rPr>
              <w:t xml:space="preserve"> [SM 9020 B-2015 (10)]</w:t>
            </w:r>
          </w:p>
        </w:tc>
      </w:tr>
      <w:tr w:rsidR="00C42C76" w:rsidRPr="00A0149B" w14:paraId="5D894B68" w14:textId="77777777" w:rsidTr="00941DCF">
        <w:trPr>
          <w:trHeight w:val="264"/>
        </w:trPr>
        <w:tc>
          <w:tcPr>
            <w:tcW w:w="468" w:type="dxa"/>
            <w:shd w:val="clear" w:color="auto" w:fill="E6E6E6"/>
            <w:noWrap/>
            <w:vAlign w:val="center"/>
          </w:tcPr>
          <w:p w14:paraId="2797BDA3" w14:textId="77777777" w:rsidR="00C42C76" w:rsidRDefault="00C42C76" w:rsidP="00C42C76">
            <w:pPr>
              <w:tabs>
                <w:tab w:val="left" w:pos="360"/>
              </w:tabs>
              <w:ind w:left="144"/>
              <w:jc w:val="center"/>
              <w:rPr>
                <w:rFonts w:ascii="Arial" w:hAnsi="Arial" w:cs="Arial"/>
                <w:sz w:val="18"/>
                <w:szCs w:val="18"/>
              </w:rPr>
            </w:pPr>
          </w:p>
        </w:tc>
        <w:tc>
          <w:tcPr>
            <w:tcW w:w="4770" w:type="dxa"/>
            <w:shd w:val="clear" w:color="auto" w:fill="E6E6E6"/>
            <w:noWrap/>
            <w:vAlign w:val="center"/>
          </w:tcPr>
          <w:p w14:paraId="0352E0FF" w14:textId="77777777" w:rsidR="00C42C76" w:rsidRDefault="00C42C76" w:rsidP="00C42C76">
            <w:pPr>
              <w:jc w:val="center"/>
              <w:rPr>
                <w:rFonts w:ascii="Arial" w:hAnsi="Arial" w:cs="Arial"/>
                <w:sz w:val="18"/>
                <w:szCs w:val="18"/>
              </w:rPr>
            </w:pPr>
            <w:r w:rsidRPr="005626A7">
              <w:rPr>
                <w:rFonts w:ascii="Arial" w:hAnsi="Arial" w:cs="Arial"/>
                <w:b/>
                <w:bCs/>
                <w:sz w:val="18"/>
                <w:szCs w:val="18"/>
              </w:rPr>
              <w:t>QUALITY ASSURANCE</w:t>
            </w:r>
          </w:p>
        </w:tc>
        <w:tc>
          <w:tcPr>
            <w:tcW w:w="450" w:type="dxa"/>
            <w:shd w:val="clear" w:color="auto" w:fill="E6E6E6"/>
            <w:noWrap/>
            <w:vAlign w:val="center"/>
          </w:tcPr>
          <w:p w14:paraId="1D8E54C1" w14:textId="77777777" w:rsidR="00C42C76" w:rsidRDefault="00C42C76" w:rsidP="00C42C76">
            <w:pPr>
              <w:jc w:val="center"/>
              <w:rPr>
                <w:rFonts w:ascii="Arial" w:hAnsi="Arial" w:cs="Arial"/>
                <w:sz w:val="18"/>
                <w:szCs w:val="18"/>
              </w:rPr>
            </w:pPr>
            <w:r w:rsidRPr="005626A7">
              <w:rPr>
                <w:rFonts w:ascii="Arial" w:hAnsi="Arial" w:cs="Arial"/>
                <w:b/>
                <w:bCs/>
                <w:sz w:val="18"/>
                <w:szCs w:val="18"/>
              </w:rPr>
              <w:t>LAB</w:t>
            </w:r>
          </w:p>
        </w:tc>
        <w:tc>
          <w:tcPr>
            <w:tcW w:w="450" w:type="dxa"/>
            <w:shd w:val="clear" w:color="auto" w:fill="E6E6E6"/>
            <w:noWrap/>
            <w:vAlign w:val="center"/>
          </w:tcPr>
          <w:p w14:paraId="785639D8" w14:textId="77777777" w:rsidR="00C42C76" w:rsidRDefault="00C42C76" w:rsidP="00C42C76">
            <w:pPr>
              <w:jc w:val="center"/>
              <w:rPr>
                <w:rFonts w:ascii="Arial" w:hAnsi="Arial" w:cs="Arial"/>
                <w:sz w:val="18"/>
                <w:szCs w:val="18"/>
              </w:rPr>
            </w:pPr>
            <w:r w:rsidRPr="005626A7">
              <w:rPr>
                <w:rFonts w:ascii="Arial" w:hAnsi="Arial" w:cs="Arial"/>
                <w:b/>
                <w:bCs/>
                <w:sz w:val="18"/>
                <w:szCs w:val="18"/>
              </w:rPr>
              <w:t>SOP</w:t>
            </w:r>
          </w:p>
        </w:tc>
        <w:tc>
          <w:tcPr>
            <w:tcW w:w="5040" w:type="dxa"/>
            <w:shd w:val="clear" w:color="auto" w:fill="E6E6E6"/>
            <w:vAlign w:val="center"/>
          </w:tcPr>
          <w:p w14:paraId="1EF5FA1F" w14:textId="77777777" w:rsidR="00C42C76" w:rsidRDefault="00C42C76" w:rsidP="00C42C76">
            <w:pPr>
              <w:jc w:val="center"/>
              <w:rPr>
                <w:rFonts w:ascii="Arial" w:hAnsi="Arial" w:cs="Arial"/>
                <w:sz w:val="18"/>
                <w:szCs w:val="18"/>
              </w:rPr>
            </w:pPr>
            <w:r w:rsidRPr="005626A7">
              <w:rPr>
                <w:rFonts w:ascii="Arial" w:hAnsi="Arial" w:cs="Arial"/>
                <w:b/>
                <w:bCs/>
                <w:sz w:val="18"/>
                <w:szCs w:val="18"/>
              </w:rPr>
              <w:t>EXPLANATION</w:t>
            </w:r>
          </w:p>
        </w:tc>
      </w:tr>
      <w:tr w:rsidR="00C42C76" w:rsidRPr="00A0149B" w14:paraId="4221FB63" w14:textId="77777777" w:rsidTr="00941DCF">
        <w:trPr>
          <w:trHeight w:val="264"/>
        </w:trPr>
        <w:tc>
          <w:tcPr>
            <w:tcW w:w="468" w:type="dxa"/>
            <w:noWrap/>
            <w:vAlign w:val="center"/>
          </w:tcPr>
          <w:p w14:paraId="771EADF1" w14:textId="42E9498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F03FC98" w14:textId="6DFD6B58" w:rsidR="00C42C76" w:rsidRDefault="00C42C76" w:rsidP="00C42C76">
            <w:pPr>
              <w:tabs>
                <w:tab w:val="left" w:pos="0"/>
                <w:tab w:val="left" w:pos="720"/>
              </w:tabs>
              <w:suppressAutoHyphens/>
              <w:jc w:val="both"/>
              <w:rPr>
                <w:rFonts w:ascii="Arial" w:eastAsia="Times New Roman" w:hAnsi="Arial"/>
                <w:spacing w:val="-2"/>
                <w:sz w:val="18"/>
                <w:szCs w:val="18"/>
                <w:lang w:eastAsia="en-US"/>
              </w:rPr>
            </w:pPr>
            <w:r>
              <w:rPr>
                <w:rFonts w:ascii="Arial" w:eastAsia="Times New Roman" w:hAnsi="Arial"/>
                <w:spacing w:val="-2"/>
                <w:sz w:val="18"/>
                <w:szCs w:val="18"/>
                <w:lang w:eastAsia="en-US"/>
              </w:rPr>
              <w:t>Is a consumables test performed whenever new media, pads or membrane filters are put into use?  [NC WW/GW LC</w:t>
            </w:r>
            <w:r w:rsidR="00074DA3">
              <w:rPr>
                <w:rFonts w:ascii="Arial" w:eastAsia="Times New Roman" w:hAnsi="Arial"/>
                <w:spacing w:val="-2"/>
                <w:sz w:val="18"/>
                <w:szCs w:val="18"/>
                <w:lang w:eastAsia="en-US"/>
              </w:rPr>
              <w:t>B</w:t>
            </w:r>
            <w:r>
              <w:rPr>
                <w:rFonts w:ascii="Arial" w:eastAsia="Times New Roman" w:hAnsi="Arial"/>
                <w:spacing w:val="-2"/>
                <w:sz w:val="18"/>
                <w:szCs w:val="18"/>
                <w:lang w:eastAsia="en-US"/>
              </w:rPr>
              <w:t xml:space="preserve"> Policy]  </w:t>
            </w:r>
          </w:p>
          <w:p w14:paraId="06FE51C7"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6593EAD3" w14:textId="77777777" w:rsidR="00C42C76" w:rsidRDefault="00C42C76" w:rsidP="00C42C76">
            <w:pPr>
              <w:rPr>
                <w:rFonts w:ascii="Arial" w:hAnsi="Arial" w:cs="Arial"/>
                <w:sz w:val="18"/>
                <w:szCs w:val="18"/>
              </w:rPr>
            </w:pPr>
          </w:p>
        </w:tc>
        <w:tc>
          <w:tcPr>
            <w:tcW w:w="450" w:type="dxa"/>
            <w:shd w:val="clear" w:color="auto" w:fill="FFFFFF"/>
            <w:noWrap/>
            <w:vAlign w:val="center"/>
          </w:tcPr>
          <w:p w14:paraId="76A48EF2" w14:textId="77777777" w:rsidR="00C42C76" w:rsidRDefault="00C42C76" w:rsidP="00C42C76">
            <w:pPr>
              <w:rPr>
                <w:rFonts w:ascii="Arial" w:hAnsi="Arial" w:cs="Arial"/>
                <w:sz w:val="18"/>
                <w:szCs w:val="18"/>
              </w:rPr>
            </w:pPr>
          </w:p>
        </w:tc>
        <w:tc>
          <w:tcPr>
            <w:tcW w:w="5040" w:type="dxa"/>
            <w:vAlign w:val="center"/>
          </w:tcPr>
          <w:p w14:paraId="220CC224"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Before a new lot of consumable materials are used for the Fecal Coliform MF method, those materials must be tested and compared to those currently in use to ensure they are reliable. Consumable materials included in this requirement are: membrane filters and/or pads (often packaged together) and media. It is recommended that only one consumable be tested at a time.</w:t>
            </w:r>
          </w:p>
          <w:p w14:paraId="5E80AC07"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 xml:space="preserve">At a minimum, make single analyses on five positive samples that will yield 20-60 colonies for both the current lot and the new lot. </w:t>
            </w:r>
          </w:p>
          <w:p w14:paraId="0954774A" w14:textId="77777777" w:rsidR="00C42C76" w:rsidRPr="001C001D" w:rsidRDefault="00C42C76" w:rsidP="00C42C76">
            <w:pPr>
              <w:suppressAutoHyphens/>
              <w:jc w:val="both"/>
              <w:rPr>
                <w:rFonts w:ascii="Arial" w:hAnsi="Arial" w:cs="Arial"/>
                <w:sz w:val="18"/>
                <w:szCs w:val="18"/>
              </w:rPr>
            </w:pPr>
          </w:p>
          <w:p w14:paraId="08711732"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There are two options for determining acceptance of results:</w:t>
            </w:r>
          </w:p>
          <w:p w14:paraId="75938D50" w14:textId="77777777" w:rsidR="00C42C76" w:rsidRPr="001C001D" w:rsidRDefault="00C42C76" w:rsidP="00C42C76">
            <w:pPr>
              <w:suppressAutoHyphens/>
              <w:jc w:val="both"/>
              <w:rPr>
                <w:rFonts w:ascii="Arial" w:hAnsi="Arial" w:cs="Arial"/>
                <w:sz w:val="18"/>
                <w:szCs w:val="18"/>
              </w:rPr>
            </w:pPr>
          </w:p>
          <w:p w14:paraId="38A12016"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Option 1:</w:t>
            </w:r>
          </w:p>
          <w:p w14:paraId="1858C6BC" w14:textId="77777777" w:rsidR="00C42C76" w:rsidRPr="001C001D" w:rsidRDefault="00C42C76" w:rsidP="00C42C76">
            <w:pPr>
              <w:suppressAutoHyphens/>
              <w:jc w:val="both"/>
              <w:rPr>
                <w:rFonts w:ascii="Arial" w:hAnsi="Arial" w:cs="Arial"/>
                <w:sz w:val="18"/>
                <w:szCs w:val="18"/>
              </w:rPr>
            </w:pPr>
          </w:p>
          <w:p w14:paraId="20CCCC80" w14:textId="32AAD692"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Follow the acceptance criteria described in Standard Methods 9020 B-20</w:t>
            </w:r>
            <w:r>
              <w:rPr>
                <w:rFonts w:ascii="Arial" w:hAnsi="Arial" w:cs="Arial"/>
                <w:sz w:val="18"/>
                <w:szCs w:val="18"/>
              </w:rPr>
              <w:t>1</w:t>
            </w:r>
            <w:r w:rsidRPr="001C001D">
              <w:rPr>
                <w:rFonts w:ascii="Arial" w:hAnsi="Arial" w:cs="Arial"/>
                <w:sz w:val="18"/>
                <w:szCs w:val="18"/>
              </w:rPr>
              <w:t xml:space="preserve">5 5. </w:t>
            </w:r>
            <w:r>
              <w:rPr>
                <w:rFonts w:ascii="Arial" w:hAnsi="Arial" w:cs="Arial"/>
                <w:sz w:val="18"/>
                <w:szCs w:val="18"/>
              </w:rPr>
              <w:t>(</w:t>
            </w:r>
            <w:r w:rsidRPr="0B536D0C">
              <w:rPr>
                <w:rFonts w:ascii="Arial" w:hAnsi="Arial" w:cs="Arial"/>
                <w:i/>
                <w:iCs/>
                <w:sz w:val="18"/>
                <w:szCs w:val="18"/>
              </w:rPr>
              <w:t xml:space="preserve">f) </w:t>
            </w:r>
            <w:r w:rsidRPr="00D71A50">
              <w:rPr>
                <w:rFonts w:ascii="Arial" w:hAnsi="Arial" w:cs="Arial"/>
                <w:sz w:val="18"/>
                <w:szCs w:val="18"/>
              </w:rPr>
              <w:t>(</w:t>
            </w:r>
            <w:r w:rsidRPr="001C001D">
              <w:rPr>
                <w:rFonts w:ascii="Arial" w:hAnsi="Arial" w:cs="Arial"/>
                <w:sz w:val="18"/>
                <w:szCs w:val="18"/>
              </w:rPr>
              <w:t xml:space="preserve">2) </w:t>
            </w:r>
            <w:r>
              <w:rPr>
                <w:rFonts w:ascii="Arial" w:hAnsi="Arial" w:cs="Arial"/>
                <w:sz w:val="18"/>
                <w:szCs w:val="18"/>
              </w:rPr>
              <w:t>(</w:t>
            </w:r>
            <w:r w:rsidRPr="001C001D">
              <w:rPr>
                <w:rFonts w:ascii="Arial" w:hAnsi="Arial" w:cs="Arial"/>
                <w:sz w:val="18"/>
                <w:szCs w:val="18"/>
              </w:rPr>
              <w:t xml:space="preserve">a) and </w:t>
            </w:r>
            <w:r>
              <w:rPr>
                <w:rFonts w:ascii="Arial" w:hAnsi="Arial" w:cs="Arial"/>
                <w:sz w:val="18"/>
                <w:szCs w:val="18"/>
              </w:rPr>
              <w:t>(</w:t>
            </w:r>
            <w:r w:rsidRPr="001C001D">
              <w:rPr>
                <w:rFonts w:ascii="Arial" w:hAnsi="Arial" w:cs="Arial"/>
                <w:sz w:val="18"/>
                <w:szCs w:val="18"/>
              </w:rPr>
              <w:t>b).</w:t>
            </w:r>
          </w:p>
          <w:p w14:paraId="6BCE18CC" w14:textId="77777777" w:rsidR="00C42C76" w:rsidRPr="001C001D" w:rsidRDefault="00C42C76" w:rsidP="00C42C76">
            <w:pPr>
              <w:suppressAutoHyphens/>
              <w:jc w:val="both"/>
              <w:rPr>
                <w:rFonts w:ascii="Arial" w:hAnsi="Arial" w:cs="Arial"/>
                <w:sz w:val="18"/>
                <w:szCs w:val="18"/>
              </w:rPr>
            </w:pPr>
          </w:p>
          <w:p w14:paraId="5C9A4331" w14:textId="77777777" w:rsidR="00C42C76" w:rsidRPr="001C001D" w:rsidRDefault="00C42C76" w:rsidP="00C42C76">
            <w:pPr>
              <w:suppressAutoHyphens/>
              <w:jc w:val="both"/>
              <w:rPr>
                <w:rFonts w:ascii="Arial" w:hAnsi="Arial" w:cs="Arial"/>
                <w:sz w:val="18"/>
                <w:szCs w:val="18"/>
              </w:rPr>
            </w:pPr>
            <w:r w:rsidRPr="001C001D">
              <w:rPr>
                <w:rFonts w:ascii="Arial" w:hAnsi="Arial" w:cs="Arial"/>
                <w:sz w:val="18"/>
                <w:szCs w:val="18"/>
              </w:rPr>
              <w:t>Option 2:</w:t>
            </w:r>
          </w:p>
          <w:p w14:paraId="25109D06" w14:textId="77777777" w:rsidR="00C42C76" w:rsidRPr="001C001D" w:rsidRDefault="00C42C76" w:rsidP="00C42C76">
            <w:pPr>
              <w:suppressAutoHyphens/>
              <w:jc w:val="both"/>
              <w:rPr>
                <w:rFonts w:ascii="Arial" w:hAnsi="Arial" w:cs="Arial"/>
                <w:sz w:val="18"/>
                <w:szCs w:val="18"/>
              </w:rPr>
            </w:pPr>
          </w:p>
          <w:p w14:paraId="0964AA14" w14:textId="77777777" w:rsidR="00C42C76" w:rsidRDefault="00C42C76" w:rsidP="00C42C76">
            <w:pPr>
              <w:suppressAutoHyphens/>
              <w:ind w:left="720"/>
              <w:jc w:val="both"/>
              <w:rPr>
                <w:rFonts w:ascii="Arial" w:hAnsi="Arial" w:cs="Arial"/>
                <w:sz w:val="18"/>
                <w:szCs w:val="18"/>
              </w:rPr>
            </w:pPr>
            <w:r w:rsidRPr="001C001D">
              <w:rPr>
                <w:rFonts w:ascii="Arial" w:hAnsi="Arial" w:cs="Arial"/>
                <w:sz w:val="18"/>
                <w:szCs w:val="18"/>
              </w:rPr>
              <w:t>Compare the average colony count of each five-sample set and evaluate against your routine sample duplicate acceptance criterion.</w:t>
            </w:r>
          </w:p>
          <w:p w14:paraId="75DD6BE6" w14:textId="77777777" w:rsidR="00C42C76" w:rsidRDefault="00C42C76" w:rsidP="00C42C76">
            <w:pPr>
              <w:suppressAutoHyphens/>
              <w:ind w:left="720"/>
              <w:jc w:val="both"/>
              <w:rPr>
                <w:rFonts w:ascii="Arial" w:hAnsi="Arial" w:cs="Arial"/>
                <w:sz w:val="18"/>
                <w:szCs w:val="18"/>
              </w:rPr>
            </w:pPr>
          </w:p>
          <w:p w14:paraId="4A813DF5" w14:textId="77777777" w:rsidR="00C42C76" w:rsidRDefault="00C42C76" w:rsidP="00C42C76">
            <w:pPr>
              <w:jc w:val="both"/>
              <w:rPr>
                <w:rFonts w:ascii="Arial" w:hAnsi="Arial" w:cs="Arial"/>
                <w:sz w:val="18"/>
                <w:szCs w:val="18"/>
              </w:rPr>
            </w:pPr>
            <w:r>
              <w:rPr>
                <w:rFonts w:ascii="Arial" w:hAnsi="Arial" w:cs="Arial"/>
                <w:sz w:val="18"/>
                <w:szCs w:val="18"/>
              </w:rPr>
              <w:t>This is not required for reagent water.</w:t>
            </w:r>
          </w:p>
          <w:p w14:paraId="5B32ACF4" w14:textId="77777777" w:rsidR="00C42C76" w:rsidRDefault="00C42C76" w:rsidP="00C42C76">
            <w:pPr>
              <w:jc w:val="both"/>
              <w:rPr>
                <w:rFonts w:ascii="Arial" w:hAnsi="Arial" w:cs="Arial"/>
                <w:sz w:val="18"/>
                <w:szCs w:val="18"/>
              </w:rPr>
            </w:pPr>
          </w:p>
        </w:tc>
      </w:tr>
      <w:tr w:rsidR="00C42C76" w:rsidRPr="00A0149B" w14:paraId="11F0A518" w14:textId="77777777" w:rsidTr="00941DCF">
        <w:trPr>
          <w:trHeight w:val="264"/>
        </w:trPr>
        <w:tc>
          <w:tcPr>
            <w:tcW w:w="468" w:type="dxa"/>
            <w:noWrap/>
            <w:vAlign w:val="center"/>
          </w:tcPr>
          <w:p w14:paraId="2CB5CA46" w14:textId="4BACF5D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51DB9F1" w14:textId="5EF677FA" w:rsidR="00C42C76" w:rsidRDefault="00C42C76" w:rsidP="00C42C76">
            <w:pPr>
              <w:jc w:val="both"/>
              <w:rPr>
                <w:rFonts w:ascii="Arial" w:hAnsi="Arial" w:cs="Arial"/>
                <w:sz w:val="18"/>
                <w:szCs w:val="18"/>
              </w:rPr>
            </w:pPr>
            <w:r>
              <w:rPr>
                <w:rFonts w:ascii="Arial" w:hAnsi="Arial" w:cs="Arial"/>
                <w:sz w:val="18"/>
                <w:szCs w:val="18"/>
              </w:rPr>
              <w:t xml:space="preserve">Is comparability data on file to show that results obtained by the membrane filter method for chlorinated effluents are comparable to those obtained with the multiple tube method? [SM 9222 D-2015] </w:t>
            </w:r>
            <w:r w:rsidRPr="005626A7">
              <w:rPr>
                <w:rFonts w:ascii="Arial" w:hAnsi="Arial" w:cs="Arial"/>
                <w:b/>
                <w:bCs/>
                <w:sz w:val="18"/>
                <w:szCs w:val="18"/>
              </w:rPr>
              <w:t>Not required at this time.</w:t>
            </w:r>
          </w:p>
        </w:tc>
        <w:tc>
          <w:tcPr>
            <w:tcW w:w="450" w:type="dxa"/>
            <w:shd w:val="clear" w:color="auto" w:fill="FFFFFF"/>
            <w:noWrap/>
            <w:vAlign w:val="center"/>
          </w:tcPr>
          <w:p w14:paraId="70733C92" w14:textId="77777777" w:rsidR="00C42C76" w:rsidRDefault="00C42C76" w:rsidP="00C42C76">
            <w:pPr>
              <w:rPr>
                <w:rFonts w:ascii="Arial" w:hAnsi="Arial" w:cs="Arial"/>
                <w:sz w:val="18"/>
                <w:szCs w:val="18"/>
              </w:rPr>
            </w:pPr>
          </w:p>
        </w:tc>
        <w:tc>
          <w:tcPr>
            <w:tcW w:w="450" w:type="dxa"/>
            <w:shd w:val="clear" w:color="auto" w:fill="FFFFFF"/>
            <w:noWrap/>
            <w:vAlign w:val="center"/>
          </w:tcPr>
          <w:p w14:paraId="0FE7AE12" w14:textId="77777777" w:rsidR="00C42C76" w:rsidRDefault="00C42C76" w:rsidP="00C42C76">
            <w:pPr>
              <w:rPr>
                <w:rFonts w:ascii="Arial" w:hAnsi="Arial" w:cs="Arial"/>
                <w:sz w:val="18"/>
                <w:szCs w:val="18"/>
              </w:rPr>
            </w:pPr>
          </w:p>
        </w:tc>
        <w:tc>
          <w:tcPr>
            <w:tcW w:w="5040" w:type="dxa"/>
            <w:vAlign w:val="center"/>
          </w:tcPr>
          <w:p w14:paraId="460D93EC" w14:textId="77777777" w:rsidR="00C42C76" w:rsidRDefault="00C42C76" w:rsidP="00C42C76">
            <w:pPr>
              <w:jc w:val="both"/>
              <w:rPr>
                <w:rFonts w:ascii="Arial" w:hAnsi="Arial" w:cs="Arial"/>
                <w:sz w:val="18"/>
                <w:szCs w:val="18"/>
              </w:rPr>
            </w:pPr>
            <w:r>
              <w:rPr>
                <w:rFonts w:ascii="Arial" w:hAnsi="Arial" w:cs="Arial"/>
                <w:sz w:val="18"/>
                <w:szCs w:val="18"/>
              </w:rPr>
              <w:t xml:space="preserve">Since the MF test has been the primary regulatory method used for years in NC this will not be required at this time. Also, with the current discharge limits for TRC in place at most NPDES facilities, TRC is generally not found at levels that would significantly impact the MF test. This decision is also based upon the language found in 9020 regarding costs and time required, </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w:t>
            </w:r>
            <w:r>
              <w:rPr>
                <w:rFonts w:ascii="Arial" w:hAnsi="Arial" w:cs="Arial"/>
                <w:sz w:val="18"/>
                <w:szCs w:val="18"/>
              </w:rPr>
              <w:t>A footnote #5 states: Because the MF technique usually yields low and variable recovery from chlorinated wastewaters, the Most Probable Number method will be required to resolve any controversies.</w:t>
            </w:r>
          </w:p>
        </w:tc>
      </w:tr>
      <w:tr w:rsidR="00C42C76" w:rsidRPr="00A0149B" w14:paraId="6A7050C6" w14:textId="77777777" w:rsidTr="00941DCF">
        <w:trPr>
          <w:trHeight w:val="264"/>
        </w:trPr>
        <w:tc>
          <w:tcPr>
            <w:tcW w:w="468" w:type="dxa"/>
            <w:noWrap/>
            <w:vAlign w:val="center"/>
          </w:tcPr>
          <w:p w14:paraId="57FA53D2" w14:textId="2087A1E6"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96E91C8" w14:textId="2E0C141E" w:rsidR="00C42C76" w:rsidRPr="009713E3" w:rsidRDefault="00C42C76" w:rsidP="00C42C76">
            <w:pPr>
              <w:rPr>
                <w:rFonts w:ascii="Arial" w:hAnsi="Arial" w:cs="Arial"/>
                <w:b/>
                <w:bCs/>
                <w:sz w:val="18"/>
                <w:szCs w:val="18"/>
              </w:rPr>
            </w:pPr>
            <w:r>
              <w:rPr>
                <w:rFonts w:ascii="Arial" w:hAnsi="Arial" w:cs="Arial"/>
                <w:sz w:val="18"/>
                <w:szCs w:val="18"/>
              </w:rPr>
              <w:t>Are lot numbers of applicable consumable materials documented? [</w:t>
            </w:r>
            <w:r w:rsidRPr="00865D8B">
              <w:rPr>
                <w:rFonts w:ascii="Arial" w:hAnsi="Arial" w:cs="Arial"/>
                <w:sz w:val="18"/>
                <w:szCs w:val="18"/>
              </w:rPr>
              <w:t xml:space="preserve">15A NCAC </w:t>
            </w:r>
            <w:r w:rsidR="00074DA3">
              <w:rPr>
                <w:rFonts w:ascii="Arial" w:hAnsi="Arial" w:cs="Arial"/>
                <w:sz w:val="18"/>
                <w:szCs w:val="18"/>
              </w:rPr>
              <w:t>0</w:t>
            </w:r>
            <w:r w:rsidRPr="00865D8B">
              <w:rPr>
                <w:rFonts w:ascii="Arial" w:hAnsi="Arial" w:cs="Arial"/>
                <w:sz w:val="18"/>
                <w:szCs w:val="18"/>
              </w:rPr>
              <w:t>2H .0805 (a) (7) (K)</w:t>
            </w:r>
            <w:r>
              <w:rPr>
                <w:rFonts w:ascii="Arial" w:hAnsi="Arial" w:cs="Arial"/>
                <w:sz w:val="18"/>
                <w:szCs w:val="18"/>
              </w:rPr>
              <w:t xml:space="preserve"> and NC WW/GW LC</w:t>
            </w:r>
            <w:r w:rsidR="00074DA3">
              <w:rPr>
                <w:rFonts w:ascii="Arial" w:hAnsi="Arial" w:cs="Arial"/>
                <w:sz w:val="18"/>
                <w:szCs w:val="18"/>
              </w:rPr>
              <w:t>B</w:t>
            </w:r>
            <w:r>
              <w:rPr>
                <w:rFonts w:ascii="Arial" w:hAnsi="Arial" w:cs="Arial"/>
                <w:sz w:val="18"/>
                <w:szCs w:val="18"/>
              </w:rPr>
              <w:t xml:space="preserve"> Policy]</w:t>
            </w:r>
          </w:p>
        </w:tc>
        <w:tc>
          <w:tcPr>
            <w:tcW w:w="450" w:type="dxa"/>
            <w:shd w:val="clear" w:color="auto" w:fill="FFFFFF"/>
            <w:noWrap/>
            <w:vAlign w:val="center"/>
          </w:tcPr>
          <w:p w14:paraId="61DB6E1C" w14:textId="77777777" w:rsidR="00C42C76" w:rsidRPr="009713E3" w:rsidRDefault="00C42C76" w:rsidP="00C42C76">
            <w:pPr>
              <w:jc w:val="center"/>
              <w:rPr>
                <w:rFonts w:ascii="Arial" w:hAnsi="Arial" w:cs="Arial"/>
                <w:b/>
                <w:bCs/>
                <w:sz w:val="18"/>
                <w:szCs w:val="18"/>
              </w:rPr>
            </w:pPr>
          </w:p>
        </w:tc>
        <w:tc>
          <w:tcPr>
            <w:tcW w:w="450" w:type="dxa"/>
            <w:shd w:val="clear" w:color="auto" w:fill="FFFFFF"/>
            <w:noWrap/>
            <w:vAlign w:val="center"/>
          </w:tcPr>
          <w:p w14:paraId="3A1C1AD0" w14:textId="77777777" w:rsidR="00C42C76" w:rsidRPr="009713E3" w:rsidRDefault="00C42C76" w:rsidP="00C42C76">
            <w:pPr>
              <w:jc w:val="center"/>
              <w:rPr>
                <w:rFonts w:ascii="Arial" w:hAnsi="Arial" w:cs="Arial"/>
                <w:b/>
                <w:bCs/>
                <w:sz w:val="18"/>
                <w:szCs w:val="18"/>
              </w:rPr>
            </w:pPr>
          </w:p>
        </w:tc>
        <w:tc>
          <w:tcPr>
            <w:tcW w:w="5040" w:type="dxa"/>
            <w:vAlign w:val="center"/>
          </w:tcPr>
          <w:p w14:paraId="633D73F4" w14:textId="77777777" w:rsidR="00C42C76" w:rsidRDefault="00C42C76" w:rsidP="00C42C76">
            <w:pPr>
              <w:pStyle w:val="Heading1"/>
              <w:rPr>
                <w:b w:val="0"/>
                <w:bCs w:val="0"/>
                <w:sz w:val="18"/>
                <w:szCs w:val="18"/>
              </w:rPr>
            </w:pPr>
            <w:r>
              <w:rPr>
                <w:b w:val="0"/>
                <w:bCs w:val="0"/>
                <w:sz w:val="18"/>
                <w:szCs w:val="18"/>
              </w:rPr>
              <w:t>This includes media, filters, pads and dishes.</w:t>
            </w:r>
          </w:p>
          <w:p w14:paraId="2C4EF3E1" w14:textId="77777777" w:rsidR="00D803C2" w:rsidRPr="00D803C2" w:rsidRDefault="00D803C2" w:rsidP="00D803C2">
            <w:pPr>
              <w:rPr>
                <w:lang w:eastAsia="en-US"/>
              </w:rPr>
            </w:pPr>
          </w:p>
          <w:p w14:paraId="4796420A" w14:textId="6A4B4EE7" w:rsidR="00C42C76" w:rsidRPr="002F083F" w:rsidRDefault="00C42C76" w:rsidP="00C42C76">
            <w:pPr>
              <w:pStyle w:val="Heading1"/>
              <w:rPr>
                <w:b w:val="0"/>
                <w:bCs w:val="0"/>
                <w:sz w:val="18"/>
                <w:szCs w:val="18"/>
              </w:rPr>
            </w:pPr>
            <w:r w:rsidRPr="00D803C2">
              <w:rPr>
                <w:sz w:val="18"/>
                <w:szCs w:val="18"/>
              </w:rPr>
              <w:t>NC WW/GW LC</w:t>
            </w:r>
            <w:r w:rsidR="00D803C2" w:rsidRPr="00D803C2">
              <w:rPr>
                <w:sz w:val="18"/>
                <w:szCs w:val="18"/>
              </w:rPr>
              <w:t>B</w:t>
            </w:r>
            <w:r w:rsidRPr="00D803C2">
              <w:rPr>
                <w:sz w:val="18"/>
                <w:szCs w:val="18"/>
              </w:rPr>
              <w:t xml:space="preserve"> Polic</w:t>
            </w:r>
            <w:r w:rsidR="00D803C2" w:rsidRPr="00D803C2">
              <w:rPr>
                <w:sz w:val="18"/>
                <w:szCs w:val="18"/>
              </w:rPr>
              <w:t>y</w:t>
            </w:r>
            <w:r w:rsidRPr="00D803C2">
              <w:rPr>
                <w:sz w:val="18"/>
                <w:szCs w:val="18"/>
              </w:rPr>
              <w:t>:</w:t>
            </w:r>
            <w:r w:rsidRPr="002F083F">
              <w:rPr>
                <w:b w:val="0"/>
                <w:bCs w:val="0"/>
                <w:sz w:val="18"/>
                <w:szCs w:val="18"/>
              </w:rPr>
              <w:t xml:space="preserve"> All chemicals, reagents, standards and consumables used by the laboratory must have the following information documented: Date received, Date Opened (in use), Vendor, Lot Number, and Expiration Date (where specified).  Consumable materials such as pH buffers, lots of pre-made standards and/or media, solids and bacteria filters, etc. are included in this requirement. </w:t>
            </w:r>
          </w:p>
        </w:tc>
      </w:tr>
      <w:tr w:rsidR="00C42C76" w:rsidRPr="00A0149B" w14:paraId="41223398" w14:textId="77777777" w:rsidTr="00941DCF">
        <w:trPr>
          <w:trHeight w:val="899"/>
        </w:trPr>
        <w:tc>
          <w:tcPr>
            <w:tcW w:w="468" w:type="dxa"/>
            <w:noWrap/>
            <w:vAlign w:val="center"/>
          </w:tcPr>
          <w:p w14:paraId="71D79F48" w14:textId="7C4CF05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780687D0" w14:textId="4849D338" w:rsidR="00C42C76" w:rsidRPr="00586F50" w:rsidRDefault="00C42C76" w:rsidP="00C42C76">
            <w:pPr>
              <w:tabs>
                <w:tab w:val="left" w:pos="0"/>
                <w:tab w:val="left" w:pos="720"/>
              </w:tabs>
              <w:suppressAutoHyphens/>
              <w:jc w:val="both"/>
              <w:rPr>
                <w:rFonts w:ascii="Arial" w:hAnsi="Arial" w:cs="Arial"/>
                <w:sz w:val="18"/>
                <w:szCs w:val="18"/>
              </w:rPr>
            </w:pPr>
            <w:r w:rsidRPr="00586F50">
              <w:rPr>
                <w:rFonts w:ascii="Arial" w:hAnsi="Arial" w:cs="Arial"/>
                <w:sz w:val="18"/>
                <w:szCs w:val="18"/>
              </w:rPr>
              <w:t xml:space="preserve">Are </w:t>
            </w:r>
            <w:r>
              <w:rPr>
                <w:rFonts w:ascii="Arial" w:hAnsi="Arial" w:cs="Arial"/>
                <w:sz w:val="18"/>
                <w:szCs w:val="18"/>
              </w:rPr>
              <w:t xml:space="preserve">short-wave </w:t>
            </w:r>
            <w:r w:rsidRPr="00586F50">
              <w:rPr>
                <w:rFonts w:ascii="Arial" w:hAnsi="Arial" w:cs="Arial"/>
                <w:sz w:val="18"/>
                <w:szCs w:val="18"/>
              </w:rPr>
              <w:t>Ultra</w:t>
            </w:r>
            <w:r>
              <w:rPr>
                <w:rFonts w:ascii="Arial" w:hAnsi="Arial" w:cs="Arial"/>
                <w:sz w:val="18"/>
                <w:szCs w:val="18"/>
              </w:rPr>
              <w:t>-</w:t>
            </w:r>
            <w:r w:rsidRPr="00586F50">
              <w:rPr>
                <w:rFonts w:ascii="Arial" w:hAnsi="Arial" w:cs="Arial"/>
                <w:sz w:val="18"/>
                <w:szCs w:val="18"/>
              </w:rPr>
              <w:t>Violet (UV) lamps</w:t>
            </w:r>
            <w:r>
              <w:rPr>
                <w:rFonts w:ascii="Arial" w:hAnsi="Arial" w:cs="Arial"/>
                <w:sz w:val="18"/>
                <w:szCs w:val="18"/>
              </w:rPr>
              <w:t xml:space="preserve"> (254 nm)</w:t>
            </w:r>
            <w:r w:rsidRPr="00586F50">
              <w:rPr>
                <w:rFonts w:ascii="Arial" w:hAnsi="Arial" w:cs="Arial"/>
                <w:sz w:val="18"/>
                <w:szCs w:val="18"/>
              </w:rPr>
              <w:t xml:space="preserve"> used </w:t>
            </w:r>
            <w:r>
              <w:rPr>
                <w:rFonts w:ascii="Arial" w:hAnsi="Arial" w:cs="Arial"/>
                <w:sz w:val="18"/>
                <w:szCs w:val="18"/>
              </w:rPr>
              <w:t xml:space="preserve">to sanitize </w:t>
            </w:r>
            <w:r w:rsidRPr="00586F50">
              <w:rPr>
                <w:rFonts w:ascii="Arial" w:hAnsi="Arial" w:cs="Arial"/>
                <w:sz w:val="18"/>
                <w:szCs w:val="18"/>
              </w:rPr>
              <w:t>equipment</w:t>
            </w:r>
            <w:r>
              <w:rPr>
                <w:rFonts w:ascii="Arial" w:hAnsi="Arial" w:cs="Arial"/>
                <w:sz w:val="18"/>
                <w:szCs w:val="18"/>
              </w:rPr>
              <w:t xml:space="preserve"> between filtrations</w:t>
            </w:r>
            <w:r w:rsidRPr="00586F50">
              <w:rPr>
                <w:rFonts w:ascii="Arial" w:hAnsi="Arial" w:cs="Arial"/>
                <w:sz w:val="18"/>
                <w:szCs w:val="18"/>
              </w:rPr>
              <w:t>? [SM 9020 B-20</w:t>
            </w:r>
            <w:r>
              <w:rPr>
                <w:rFonts w:ascii="Arial" w:hAnsi="Arial" w:cs="Arial"/>
                <w:sz w:val="18"/>
                <w:szCs w:val="18"/>
              </w:rPr>
              <w:t>15</w:t>
            </w:r>
            <w:r w:rsidRPr="00586F50">
              <w:rPr>
                <w:rFonts w:ascii="Arial" w:hAnsi="Arial" w:cs="Arial"/>
                <w:sz w:val="18"/>
                <w:szCs w:val="18"/>
              </w:rPr>
              <w:t xml:space="preserve"> (4) (l)</w:t>
            </w:r>
            <w:r>
              <w:rPr>
                <w:rFonts w:ascii="Arial" w:hAnsi="Arial" w:cs="Arial"/>
                <w:sz w:val="18"/>
                <w:szCs w:val="18"/>
              </w:rPr>
              <w:t xml:space="preserve"> (1)</w:t>
            </w:r>
            <w:r w:rsidRPr="00586F50">
              <w:rPr>
                <w:rFonts w:ascii="Arial" w:hAnsi="Arial" w:cs="Arial"/>
                <w:sz w:val="18"/>
                <w:szCs w:val="18"/>
              </w:rPr>
              <w:t xml:space="preserve">] If not, skip to question </w:t>
            </w:r>
            <w:r>
              <w:rPr>
                <w:rFonts w:ascii="Arial" w:hAnsi="Arial" w:cs="Arial"/>
                <w:sz w:val="18"/>
                <w:szCs w:val="18"/>
              </w:rPr>
              <w:t>90</w:t>
            </w:r>
            <w:r w:rsidRPr="00586F50">
              <w:rPr>
                <w:rFonts w:ascii="Arial" w:hAnsi="Arial" w:cs="Arial"/>
                <w:sz w:val="18"/>
                <w:szCs w:val="18"/>
              </w:rPr>
              <w:t>.</w:t>
            </w:r>
          </w:p>
        </w:tc>
        <w:tc>
          <w:tcPr>
            <w:tcW w:w="450" w:type="dxa"/>
            <w:shd w:val="clear" w:color="auto" w:fill="FFFFFF"/>
            <w:noWrap/>
            <w:vAlign w:val="center"/>
          </w:tcPr>
          <w:p w14:paraId="2D951DBD"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4CA2BA25" w14:textId="77777777" w:rsidR="00C42C76" w:rsidRPr="00A0149B" w:rsidRDefault="00C42C76" w:rsidP="00C42C76">
            <w:pPr>
              <w:rPr>
                <w:rFonts w:ascii="Arial" w:hAnsi="Arial" w:cs="Arial"/>
                <w:sz w:val="18"/>
                <w:szCs w:val="18"/>
              </w:rPr>
            </w:pPr>
          </w:p>
        </w:tc>
        <w:tc>
          <w:tcPr>
            <w:tcW w:w="5040" w:type="dxa"/>
            <w:vAlign w:val="center"/>
          </w:tcPr>
          <w:p w14:paraId="19CBF928" w14:textId="043AD318" w:rsidR="00C42C76" w:rsidRDefault="00C42C76" w:rsidP="00C42C76">
            <w:pPr>
              <w:suppressAutoHyphens/>
              <w:jc w:val="both"/>
              <w:rPr>
                <w:rFonts w:ascii="Arial" w:hAnsi="Arial" w:cs="Arial"/>
                <w:sz w:val="18"/>
                <w:szCs w:val="18"/>
              </w:rPr>
            </w:pPr>
            <w:r>
              <w:rPr>
                <w:rFonts w:ascii="Arial" w:hAnsi="Arial" w:cs="Arial"/>
                <w:sz w:val="18"/>
                <w:szCs w:val="18"/>
              </w:rPr>
              <w:t>As an alternative to rinsing</w:t>
            </w:r>
            <w:r w:rsidRPr="00310DAF">
              <w:rPr>
                <w:rFonts w:ascii="Arial" w:hAnsi="Arial" w:cs="Arial"/>
                <w:sz w:val="18"/>
                <w:szCs w:val="18"/>
              </w:rPr>
              <w:t>, to sanitize funnels</w:t>
            </w:r>
            <w:r>
              <w:rPr>
                <w:rFonts w:ascii="Arial" w:hAnsi="Arial" w:cs="Arial"/>
                <w:sz w:val="18"/>
                <w:szCs w:val="18"/>
              </w:rPr>
              <w:t xml:space="preserve"> </w:t>
            </w:r>
            <w:r w:rsidRPr="00310DAF">
              <w:rPr>
                <w:rFonts w:ascii="Arial" w:hAnsi="Arial" w:cs="Arial"/>
                <w:sz w:val="18"/>
                <w:szCs w:val="18"/>
              </w:rPr>
              <w:t>between samples after filter removal, expose all surfaces of</w:t>
            </w:r>
            <w:r>
              <w:rPr>
                <w:rFonts w:ascii="Arial" w:hAnsi="Arial" w:cs="Arial"/>
                <w:sz w:val="18"/>
                <w:szCs w:val="18"/>
              </w:rPr>
              <w:t xml:space="preserve"> </w:t>
            </w:r>
            <w:r w:rsidRPr="00310DAF">
              <w:rPr>
                <w:rFonts w:ascii="Arial" w:hAnsi="Arial" w:cs="Arial"/>
                <w:sz w:val="18"/>
                <w:szCs w:val="18"/>
              </w:rPr>
              <w:t>previously cleaned and sterilized assembly to UV radiation for</w:t>
            </w:r>
            <w:r>
              <w:rPr>
                <w:rFonts w:ascii="Arial" w:hAnsi="Arial" w:cs="Arial"/>
                <w:sz w:val="18"/>
                <w:szCs w:val="18"/>
              </w:rPr>
              <w:t xml:space="preserve"> </w:t>
            </w:r>
            <w:r w:rsidRPr="00310DAF">
              <w:rPr>
                <w:rFonts w:ascii="Arial" w:hAnsi="Arial" w:cs="Arial"/>
                <w:sz w:val="18"/>
                <w:szCs w:val="18"/>
              </w:rPr>
              <w:t>2 min before reusing units for successive filtrations.</w:t>
            </w:r>
          </w:p>
        </w:tc>
      </w:tr>
      <w:tr w:rsidR="00C42C76" w:rsidRPr="00A0149B" w14:paraId="6982918A" w14:textId="77777777" w:rsidTr="00941DCF">
        <w:trPr>
          <w:trHeight w:val="899"/>
        </w:trPr>
        <w:tc>
          <w:tcPr>
            <w:tcW w:w="468" w:type="dxa"/>
            <w:noWrap/>
            <w:vAlign w:val="center"/>
          </w:tcPr>
          <w:p w14:paraId="582233AC" w14:textId="23EFAEFC"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3252514" w14:textId="792C5344" w:rsidR="00C42C76" w:rsidRPr="009713E3" w:rsidRDefault="00C42C76" w:rsidP="00C42C76">
            <w:pPr>
              <w:jc w:val="both"/>
              <w:rPr>
                <w:rFonts w:ascii="Arial" w:hAnsi="Arial" w:cs="Arial"/>
                <w:b/>
                <w:bCs/>
                <w:sz w:val="18"/>
                <w:szCs w:val="18"/>
              </w:rPr>
            </w:pPr>
            <w:r>
              <w:rPr>
                <w:rFonts w:ascii="Arial" w:hAnsi="Arial" w:cs="Arial"/>
                <w:sz w:val="18"/>
                <w:szCs w:val="18"/>
              </w:rPr>
              <w:t>Are UV lamp bulbs cleaned monthly with a soft cloth moistened with 70% ethanol? [SM 9020 B-2015 (4) (l) (1)]</w:t>
            </w:r>
          </w:p>
        </w:tc>
        <w:tc>
          <w:tcPr>
            <w:tcW w:w="450" w:type="dxa"/>
            <w:shd w:val="clear" w:color="auto" w:fill="FFFFFF"/>
            <w:noWrap/>
            <w:vAlign w:val="center"/>
          </w:tcPr>
          <w:p w14:paraId="330C30B4"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75B54B52" w14:textId="77777777" w:rsidR="00C42C76" w:rsidRPr="00A0149B" w:rsidRDefault="00C42C76" w:rsidP="00C42C76">
            <w:pPr>
              <w:rPr>
                <w:rFonts w:ascii="Arial" w:hAnsi="Arial" w:cs="Arial"/>
                <w:sz w:val="18"/>
                <w:szCs w:val="18"/>
              </w:rPr>
            </w:pPr>
          </w:p>
        </w:tc>
        <w:tc>
          <w:tcPr>
            <w:tcW w:w="5040" w:type="dxa"/>
            <w:vAlign w:val="center"/>
          </w:tcPr>
          <w:p w14:paraId="47177223" w14:textId="77777777" w:rsidR="00C42C76" w:rsidRPr="00A0149B" w:rsidRDefault="00C42C76" w:rsidP="00C42C76">
            <w:pPr>
              <w:jc w:val="both"/>
              <w:rPr>
                <w:rFonts w:ascii="Arial" w:hAnsi="Arial" w:cs="Arial"/>
                <w:sz w:val="18"/>
                <w:szCs w:val="18"/>
              </w:rPr>
            </w:pPr>
            <w:r>
              <w:rPr>
                <w:rFonts w:ascii="Arial" w:hAnsi="Arial" w:cs="Arial"/>
                <w:sz w:val="18"/>
                <w:szCs w:val="18"/>
              </w:rPr>
              <w:t>Ultraviolet lamps: Disconnect lamps monthly and clean bulbs with a soft cloth moistened with ethanol.</w:t>
            </w:r>
          </w:p>
        </w:tc>
      </w:tr>
      <w:tr w:rsidR="00C42C76" w:rsidRPr="00A0149B" w14:paraId="27A14702" w14:textId="77777777" w:rsidTr="00941DCF">
        <w:trPr>
          <w:trHeight w:val="692"/>
        </w:trPr>
        <w:tc>
          <w:tcPr>
            <w:tcW w:w="468" w:type="dxa"/>
            <w:noWrap/>
            <w:vAlign w:val="center"/>
          </w:tcPr>
          <w:p w14:paraId="51163964" w14:textId="305566D2"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CA49E7F" w14:textId="34835044" w:rsidR="00C42C76" w:rsidRDefault="00C42C76" w:rsidP="00C42C76">
            <w:pPr>
              <w:jc w:val="both"/>
              <w:rPr>
                <w:rFonts w:ascii="Arial" w:hAnsi="Arial" w:cs="Arial"/>
                <w:sz w:val="18"/>
                <w:szCs w:val="18"/>
              </w:rPr>
            </w:pPr>
            <w:r>
              <w:rPr>
                <w:rFonts w:ascii="Arial" w:hAnsi="Arial" w:cs="Arial"/>
                <w:sz w:val="18"/>
                <w:szCs w:val="18"/>
              </w:rPr>
              <w:t>Are UV lamp bulbs tested quarterly with an appropriate UV light meter? [SM 9020 B-2015 (4) (l) (1)]</w:t>
            </w:r>
          </w:p>
        </w:tc>
        <w:tc>
          <w:tcPr>
            <w:tcW w:w="450" w:type="dxa"/>
            <w:shd w:val="clear" w:color="auto" w:fill="FFFFFF"/>
            <w:noWrap/>
            <w:vAlign w:val="center"/>
          </w:tcPr>
          <w:p w14:paraId="326160EE"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CD0486D" w14:textId="77777777" w:rsidR="00C42C76" w:rsidRPr="00A0149B" w:rsidRDefault="00C42C76" w:rsidP="00C42C76">
            <w:pPr>
              <w:rPr>
                <w:rFonts w:ascii="Arial" w:hAnsi="Arial" w:cs="Arial"/>
                <w:sz w:val="18"/>
                <w:szCs w:val="18"/>
              </w:rPr>
            </w:pPr>
          </w:p>
        </w:tc>
        <w:tc>
          <w:tcPr>
            <w:tcW w:w="5040" w:type="dxa"/>
            <w:vAlign w:val="center"/>
          </w:tcPr>
          <w:p w14:paraId="3D775FC1" w14:textId="77777777" w:rsidR="00C42C76" w:rsidRPr="00375C4E" w:rsidRDefault="00C42C76" w:rsidP="00C42C76">
            <w:pPr>
              <w:pStyle w:val="Heading1"/>
              <w:jc w:val="both"/>
              <w:rPr>
                <w:b w:val="0"/>
                <w:bCs w:val="0"/>
                <w:sz w:val="18"/>
                <w:szCs w:val="18"/>
              </w:rPr>
            </w:pPr>
            <w:r w:rsidRPr="00375C4E">
              <w:rPr>
                <w:b w:val="0"/>
                <w:bCs w:val="0"/>
                <w:sz w:val="18"/>
                <w:szCs w:val="18"/>
              </w:rPr>
              <w:t>Test lamps quarterly with an appropriate UV light meter.</w:t>
            </w:r>
          </w:p>
        </w:tc>
      </w:tr>
      <w:tr w:rsidR="00C42C76" w:rsidRPr="00A0149B" w14:paraId="6FCE3442" w14:textId="77777777" w:rsidTr="00941DCF">
        <w:trPr>
          <w:trHeight w:val="764"/>
        </w:trPr>
        <w:tc>
          <w:tcPr>
            <w:tcW w:w="468" w:type="dxa"/>
            <w:noWrap/>
            <w:vAlign w:val="center"/>
          </w:tcPr>
          <w:p w14:paraId="712DCDAC" w14:textId="2A66A440"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0538374C" w14:textId="2CAAFE39" w:rsidR="00C42C76" w:rsidRDefault="00C42C76" w:rsidP="00C42C76">
            <w:pPr>
              <w:jc w:val="both"/>
              <w:rPr>
                <w:rFonts w:ascii="Arial" w:hAnsi="Arial" w:cs="Arial"/>
                <w:sz w:val="18"/>
                <w:szCs w:val="18"/>
              </w:rPr>
            </w:pPr>
            <w:r>
              <w:rPr>
                <w:rFonts w:ascii="Arial" w:hAnsi="Arial" w:cs="Arial"/>
                <w:sz w:val="18"/>
                <w:szCs w:val="18"/>
              </w:rPr>
              <w:t>Are UV lamp bulbs replaced if the output is less than 70% of the original? [SM 9020 B-2015 (4) (l) (1)]</w:t>
            </w:r>
          </w:p>
        </w:tc>
        <w:tc>
          <w:tcPr>
            <w:tcW w:w="450" w:type="dxa"/>
            <w:shd w:val="clear" w:color="auto" w:fill="FFFFFF"/>
            <w:noWrap/>
            <w:vAlign w:val="center"/>
          </w:tcPr>
          <w:p w14:paraId="58AE232B"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2B880A2E" w14:textId="77777777" w:rsidR="00C42C76" w:rsidRPr="00A0149B" w:rsidRDefault="00C42C76" w:rsidP="00C42C76">
            <w:pPr>
              <w:rPr>
                <w:rFonts w:ascii="Arial" w:hAnsi="Arial" w:cs="Arial"/>
                <w:sz w:val="18"/>
                <w:szCs w:val="18"/>
              </w:rPr>
            </w:pPr>
          </w:p>
        </w:tc>
        <w:tc>
          <w:tcPr>
            <w:tcW w:w="5040" w:type="dxa"/>
            <w:vAlign w:val="center"/>
          </w:tcPr>
          <w:p w14:paraId="1CFB4D39" w14:textId="77777777" w:rsidR="00C42C76" w:rsidDel="00E8024E" w:rsidRDefault="00C42C76" w:rsidP="00C42C76">
            <w:pPr>
              <w:jc w:val="both"/>
              <w:rPr>
                <w:rFonts w:ascii="Arial" w:hAnsi="Arial" w:cs="Arial"/>
                <w:sz w:val="18"/>
                <w:szCs w:val="18"/>
              </w:rPr>
            </w:pPr>
            <w:r>
              <w:rPr>
                <w:rFonts w:ascii="Arial" w:hAnsi="Arial" w:cs="Arial"/>
                <w:sz w:val="18"/>
                <w:szCs w:val="18"/>
              </w:rPr>
              <w:t>Replace bulbs if the output is less than 70% of the original.</w:t>
            </w:r>
          </w:p>
        </w:tc>
      </w:tr>
      <w:tr w:rsidR="00C42C76" w:rsidRPr="00A0149B" w14:paraId="665ED751" w14:textId="77777777" w:rsidTr="00941DCF">
        <w:trPr>
          <w:trHeight w:val="764"/>
        </w:trPr>
        <w:tc>
          <w:tcPr>
            <w:tcW w:w="468" w:type="dxa"/>
            <w:noWrap/>
            <w:vAlign w:val="center"/>
          </w:tcPr>
          <w:p w14:paraId="62DF2181" w14:textId="77777777"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5153DE9" w14:textId="231CBF86" w:rsidR="00C42C76" w:rsidRDefault="00C42C76" w:rsidP="00C42C76">
            <w:pPr>
              <w:jc w:val="both"/>
              <w:rPr>
                <w:rFonts w:ascii="Arial" w:hAnsi="Arial" w:cs="Arial"/>
                <w:sz w:val="18"/>
                <w:szCs w:val="18"/>
              </w:rPr>
            </w:pPr>
            <w:r>
              <w:rPr>
                <w:rFonts w:ascii="Arial" w:hAnsi="Arial" w:cs="Arial"/>
                <w:sz w:val="18"/>
                <w:szCs w:val="18"/>
              </w:rPr>
              <w:t xml:space="preserve">Is equipment sterilized in an autoclave? If not, skip to question </w:t>
            </w:r>
            <w:r w:rsidRPr="00901A62">
              <w:rPr>
                <w:rFonts w:ascii="Arial" w:hAnsi="Arial" w:cs="Arial"/>
                <w:sz w:val="18"/>
                <w:szCs w:val="18"/>
              </w:rPr>
              <w:t>93.</w:t>
            </w:r>
            <w:r>
              <w:rPr>
                <w:rFonts w:ascii="Arial" w:hAnsi="Arial" w:cs="Arial"/>
                <w:sz w:val="18"/>
                <w:szCs w:val="18"/>
                <w:highlight w:val="yellow"/>
              </w:rPr>
              <w:t xml:space="preserve"> </w:t>
            </w:r>
          </w:p>
        </w:tc>
        <w:tc>
          <w:tcPr>
            <w:tcW w:w="450" w:type="dxa"/>
            <w:shd w:val="clear" w:color="auto" w:fill="FFFFFF"/>
            <w:noWrap/>
            <w:vAlign w:val="center"/>
          </w:tcPr>
          <w:p w14:paraId="3AF4EAA3"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0DA44A2" w14:textId="77777777" w:rsidR="00C42C76" w:rsidRPr="00A0149B" w:rsidRDefault="00C42C76" w:rsidP="00C42C76">
            <w:pPr>
              <w:rPr>
                <w:rFonts w:ascii="Arial" w:hAnsi="Arial" w:cs="Arial"/>
                <w:sz w:val="18"/>
                <w:szCs w:val="18"/>
              </w:rPr>
            </w:pPr>
          </w:p>
        </w:tc>
        <w:tc>
          <w:tcPr>
            <w:tcW w:w="5040" w:type="dxa"/>
            <w:vAlign w:val="center"/>
          </w:tcPr>
          <w:p w14:paraId="3087D764" w14:textId="77777777" w:rsidR="00C42C76" w:rsidRDefault="00C42C76" w:rsidP="00C42C76">
            <w:pPr>
              <w:jc w:val="both"/>
              <w:rPr>
                <w:rFonts w:ascii="Arial" w:hAnsi="Arial" w:cs="Arial"/>
                <w:sz w:val="18"/>
                <w:szCs w:val="18"/>
              </w:rPr>
            </w:pPr>
          </w:p>
        </w:tc>
      </w:tr>
      <w:tr w:rsidR="00C42C76" w:rsidRPr="00A0149B" w14:paraId="58A8523B" w14:textId="77777777" w:rsidTr="00941DCF">
        <w:trPr>
          <w:trHeight w:val="264"/>
        </w:trPr>
        <w:tc>
          <w:tcPr>
            <w:tcW w:w="468" w:type="dxa"/>
            <w:noWrap/>
            <w:vAlign w:val="center"/>
          </w:tcPr>
          <w:p w14:paraId="5BBB35A2" w14:textId="07F96F8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38055FAB" w14:textId="47905AF7" w:rsidR="00C42C76" w:rsidRDefault="00C42C76" w:rsidP="00C42C76">
            <w:pPr>
              <w:jc w:val="both"/>
              <w:rPr>
                <w:rFonts w:ascii="Arial" w:hAnsi="Arial" w:cs="Arial"/>
                <w:sz w:val="18"/>
                <w:szCs w:val="18"/>
              </w:rPr>
            </w:pPr>
            <w:r>
              <w:rPr>
                <w:rFonts w:ascii="Arial" w:hAnsi="Arial" w:cs="Arial"/>
                <w:sz w:val="18"/>
                <w:szCs w:val="18"/>
              </w:rPr>
              <w:t xml:space="preserve">Is an autoclave log maintained? [SM 9020 B-2015 (4) (h)] and [15A NCAC </w:t>
            </w:r>
            <w:r w:rsidR="00217D20">
              <w:rPr>
                <w:rFonts w:ascii="Arial" w:hAnsi="Arial" w:cs="Arial"/>
                <w:sz w:val="18"/>
                <w:szCs w:val="18"/>
              </w:rPr>
              <w:t>0</w:t>
            </w:r>
            <w:r>
              <w:rPr>
                <w:rFonts w:ascii="Arial" w:hAnsi="Arial" w:cs="Arial"/>
                <w:sz w:val="18"/>
                <w:szCs w:val="18"/>
              </w:rPr>
              <w:t>2H .0805 (a) (7) (I)]</w:t>
            </w:r>
          </w:p>
        </w:tc>
        <w:tc>
          <w:tcPr>
            <w:tcW w:w="450" w:type="dxa"/>
            <w:shd w:val="clear" w:color="auto" w:fill="FFFFFF"/>
            <w:noWrap/>
            <w:vAlign w:val="center"/>
          </w:tcPr>
          <w:p w14:paraId="4133F877"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01CFC2CD" w14:textId="77777777" w:rsidR="00C42C76" w:rsidRPr="00A0149B" w:rsidRDefault="00C42C76" w:rsidP="00C42C76">
            <w:pPr>
              <w:rPr>
                <w:rFonts w:ascii="Arial" w:hAnsi="Arial" w:cs="Arial"/>
                <w:sz w:val="18"/>
                <w:szCs w:val="18"/>
              </w:rPr>
            </w:pPr>
          </w:p>
        </w:tc>
        <w:tc>
          <w:tcPr>
            <w:tcW w:w="5040" w:type="dxa"/>
            <w:vAlign w:val="center"/>
          </w:tcPr>
          <w:p w14:paraId="1A70F696" w14:textId="764237C9" w:rsidR="00C42C76" w:rsidRDefault="00C42C76" w:rsidP="00C42C76">
            <w:pPr>
              <w:jc w:val="both"/>
              <w:rPr>
                <w:rFonts w:ascii="Arial" w:hAnsi="Arial" w:cs="Arial"/>
                <w:sz w:val="18"/>
                <w:szCs w:val="18"/>
              </w:rPr>
            </w:pPr>
            <w:r w:rsidRPr="00D803C2">
              <w:rPr>
                <w:rFonts w:ascii="Arial" w:hAnsi="Arial" w:cs="Arial"/>
                <w:b/>
                <w:bCs/>
                <w:sz w:val="18"/>
                <w:szCs w:val="18"/>
              </w:rPr>
              <w:t>SM states:</w:t>
            </w:r>
            <w:r>
              <w:rPr>
                <w:rFonts w:ascii="Arial" w:hAnsi="Arial" w:cs="Arial"/>
                <w:sz w:val="18"/>
                <w:szCs w:val="18"/>
              </w:rPr>
              <w:t xml:space="preserve"> After each run cycle, record the items sterilized, sterilization temperature, total run time (heat exposure), programmed/preset sterilization period, actual pressure readings, and analyst initials. </w:t>
            </w:r>
          </w:p>
          <w:p w14:paraId="7AB0903D" w14:textId="77777777" w:rsidR="00C42C76" w:rsidRDefault="00C42C76" w:rsidP="00C42C76">
            <w:pPr>
              <w:jc w:val="both"/>
              <w:rPr>
                <w:rFonts w:ascii="Arial" w:hAnsi="Arial" w:cs="Arial"/>
                <w:sz w:val="18"/>
                <w:szCs w:val="18"/>
              </w:rPr>
            </w:pPr>
          </w:p>
          <w:p w14:paraId="629A6A65" w14:textId="77777777" w:rsidR="00C42C76" w:rsidRDefault="00C42C76" w:rsidP="00C42C76">
            <w:pPr>
              <w:jc w:val="both"/>
              <w:rPr>
                <w:rFonts w:ascii="Arial" w:hAnsi="Arial" w:cs="Arial"/>
                <w:sz w:val="18"/>
                <w:szCs w:val="18"/>
              </w:rPr>
            </w:pPr>
            <w:r>
              <w:rPr>
                <w:rFonts w:ascii="Arial" w:hAnsi="Arial" w:cs="Arial"/>
                <w:sz w:val="18"/>
                <w:szCs w:val="18"/>
              </w:rPr>
              <w:t xml:space="preserve">This means three times must be recorded (start time, time it reaches set point and end time. Alternatively, verify the cycle time at operating temperature and pressure annually and document cycle start time and length each day of use. </w:t>
            </w:r>
          </w:p>
          <w:p w14:paraId="20D64F2E" w14:textId="5E147960" w:rsidR="00C42C76" w:rsidRDefault="00C42C76" w:rsidP="00C42C76">
            <w:pPr>
              <w:jc w:val="both"/>
              <w:rPr>
                <w:rFonts w:ascii="Arial" w:hAnsi="Arial" w:cs="Arial"/>
                <w:sz w:val="18"/>
                <w:szCs w:val="18"/>
              </w:rPr>
            </w:pPr>
          </w:p>
        </w:tc>
      </w:tr>
      <w:tr w:rsidR="00C42C76" w:rsidRPr="00A0149B" w14:paraId="0B1516A0" w14:textId="77777777" w:rsidTr="00941DCF">
        <w:trPr>
          <w:trHeight w:val="264"/>
        </w:trPr>
        <w:tc>
          <w:tcPr>
            <w:tcW w:w="468" w:type="dxa"/>
            <w:noWrap/>
            <w:vAlign w:val="center"/>
          </w:tcPr>
          <w:p w14:paraId="6555772B" w14:textId="6D48435E"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AC9A303" w14:textId="340BE657" w:rsidR="00C42C76" w:rsidRDefault="00C42C76" w:rsidP="00C42C76">
            <w:pPr>
              <w:jc w:val="both"/>
              <w:rPr>
                <w:rFonts w:ascii="Arial" w:hAnsi="Arial" w:cs="Arial"/>
                <w:sz w:val="18"/>
                <w:szCs w:val="18"/>
              </w:rPr>
            </w:pPr>
            <w:r>
              <w:rPr>
                <w:rFonts w:ascii="Arial" w:hAnsi="Arial" w:cs="Arial"/>
                <w:sz w:val="18"/>
                <w:szCs w:val="18"/>
              </w:rPr>
              <w:t xml:space="preserve">Is the autoclave temperature checked weekly with a maximum registering thermometer and documented? [SM 9020 B-2015 Table </w:t>
            </w:r>
            <w:proofErr w:type="gramStart"/>
            <w:r>
              <w:rPr>
                <w:rFonts w:ascii="Arial" w:hAnsi="Arial" w:cs="Arial"/>
                <w:sz w:val="18"/>
                <w:szCs w:val="18"/>
              </w:rPr>
              <w:t>9020:I</w:t>
            </w:r>
            <w:proofErr w:type="gramEnd"/>
            <w:r>
              <w:rPr>
                <w:rFonts w:ascii="Arial" w:hAnsi="Arial" w:cs="Arial"/>
                <w:sz w:val="18"/>
                <w:szCs w:val="18"/>
              </w:rPr>
              <w:t xml:space="preserve">] and </w:t>
            </w:r>
            <w:r w:rsidRPr="000B495F">
              <w:rPr>
                <w:rFonts w:ascii="Arial" w:hAnsi="Arial" w:cs="Arial"/>
                <w:sz w:val="18"/>
                <w:szCs w:val="18"/>
              </w:rPr>
              <w:t xml:space="preserve">[15A NCAC </w:t>
            </w:r>
            <w:r w:rsidR="00217D20">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(E)]</w:t>
            </w:r>
          </w:p>
        </w:tc>
        <w:tc>
          <w:tcPr>
            <w:tcW w:w="450" w:type="dxa"/>
            <w:shd w:val="clear" w:color="auto" w:fill="FFFFFF"/>
            <w:noWrap/>
            <w:vAlign w:val="center"/>
          </w:tcPr>
          <w:p w14:paraId="447F5D44"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529D5DD" w14:textId="77777777" w:rsidR="00C42C76" w:rsidRPr="00A0149B" w:rsidRDefault="00C42C76" w:rsidP="00C42C76">
            <w:pPr>
              <w:rPr>
                <w:rFonts w:ascii="Arial" w:hAnsi="Arial" w:cs="Arial"/>
                <w:sz w:val="18"/>
                <w:szCs w:val="18"/>
              </w:rPr>
            </w:pPr>
          </w:p>
        </w:tc>
        <w:tc>
          <w:tcPr>
            <w:tcW w:w="5040" w:type="dxa"/>
            <w:vAlign w:val="center"/>
          </w:tcPr>
          <w:p w14:paraId="246DEE32" w14:textId="3613513D" w:rsidR="00C42C76" w:rsidRDefault="00C42C76" w:rsidP="00C42C76">
            <w:pPr>
              <w:jc w:val="both"/>
              <w:rPr>
                <w:rFonts w:ascii="Arial" w:hAnsi="Arial" w:cs="Arial"/>
                <w:sz w:val="18"/>
                <w:szCs w:val="18"/>
              </w:rPr>
            </w:pPr>
            <w:r>
              <w:rPr>
                <w:rFonts w:ascii="Arial" w:hAnsi="Arial" w:cs="Arial"/>
                <w:sz w:val="18"/>
                <w:szCs w:val="18"/>
              </w:rPr>
              <w:t>Must distinguish between daily autoclave temperature and reading from the weekly maximum registering thermometer (MRT) placed inside autoclave in documentation.  Annual calibration of the maximum registering thermometer is not required.</w:t>
            </w:r>
          </w:p>
          <w:p w14:paraId="4A111ED9" w14:textId="3613513D" w:rsidR="00C42C76" w:rsidRDefault="00C42C76" w:rsidP="00C42C76">
            <w:pPr>
              <w:jc w:val="both"/>
              <w:rPr>
                <w:rFonts w:ascii="Arial" w:hAnsi="Arial" w:cs="Arial"/>
                <w:sz w:val="18"/>
                <w:szCs w:val="18"/>
              </w:rPr>
            </w:pPr>
          </w:p>
          <w:p w14:paraId="10FE6929" w14:textId="3613513D" w:rsidR="00C42C76" w:rsidRDefault="00C42C76" w:rsidP="00C42C76">
            <w:pPr>
              <w:jc w:val="both"/>
              <w:rPr>
                <w:rFonts w:ascii="Arial" w:hAnsi="Arial" w:cs="Arial"/>
                <w:sz w:val="18"/>
                <w:szCs w:val="18"/>
              </w:rPr>
            </w:pPr>
            <w:r w:rsidRPr="00160E43">
              <w:rPr>
                <w:rFonts w:ascii="Arial" w:hAnsi="Arial" w:cs="Arial"/>
                <w:sz w:val="18"/>
                <w:szCs w:val="18"/>
              </w:rPr>
              <w:t>For routine use, verify autoclave temperature weekly with a maximum registering thermometer (MRT) (generally a mercury-filled Teflon-coated device) or accurate high-temperature data logger (HTDL) able to withstand 15-20 lb/in2. If neither device is available, use a strip or pie chart recorder with interpretations written on the chart. Maintain verification records.</w:t>
            </w:r>
          </w:p>
        </w:tc>
      </w:tr>
      <w:tr w:rsidR="00C42C76" w:rsidRPr="00A0149B" w14:paraId="2B68EA94" w14:textId="77777777" w:rsidTr="00941DCF">
        <w:trPr>
          <w:trHeight w:val="264"/>
        </w:trPr>
        <w:tc>
          <w:tcPr>
            <w:tcW w:w="468" w:type="dxa"/>
            <w:noWrap/>
            <w:vAlign w:val="center"/>
          </w:tcPr>
          <w:p w14:paraId="4311AB9A" w14:textId="0B0CCD9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7F1049F" w14:textId="332BC0C0" w:rsidR="00C42C76" w:rsidRDefault="00C42C76" w:rsidP="00C42C76">
            <w:pPr>
              <w:jc w:val="both"/>
              <w:rPr>
                <w:rFonts w:ascii="Arial" w:hAnsi="Arial" w:cs="Arial"/>
                <w:sz w:val="18"/>
                <w:szCs w:val="18"/>
              </w:rPr>
            </w:pPr>
            <w:r>
              <w:rPr>
                <w:rFonts w:ascii="Arial" w:hAnsi="Arial" w:cs="Arial"/>
                <w:sz w:val="18"/>
                <w:szCs w:val="18"/>
              </w:rPr>
              <w:t>If glassware is sterilized in an oven, is it at 170ºC for a minimum of 2 hours? [SM 9040-2013]</w:t>
            </w:r>
          </w:p>
        </w:tc>
        <w:tc>
          <w:tcPr>
            <w:tcW w:w="450" w:type="dxa"/>
            <w:shd w:val="clear" w:color="auto" w:fill="FFFFFF"/>
            <w:noWrap/>
            <w:vAlign w:val="center"/>
          </w:tcPr>
          <w:p w14:paraId="144AFACA"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B83E59C" w14:textId="77777777" w:rsidR="00C42C76" w:rsidRPr="00A0149B" w:rsidRDefault="00C42C76" w:rsidP="00C42C76">
            <w:pPr>
              <w:rPr>
                <w:rFonts w:ascii="Arial" w:hAnsi="Arial" w:cs="Arial"/>
                <w:sz w:val="18"/>
                <w:szCs w:val="18"/>
              </w:rPr>
            </w:pPr>
          </w:p>
        </w:tc>
        <w:tc>
          <w:tcPr>
            <w:tcW w:w="5040" w:type="dxa"/>
            <w:vAlign w:val="center"/>
          </w:tcPr>
          <w:p w14:paraId="2E0C5D6D" w14:textId="296636E6" w:rsidR="00C42C76" w:rsidRDefault="00C42C76" w:rsidP="00C42C76">
            <w:pPr>
              <w:jc w:val="both"/>
              <w:rPr>
                <w:rFonts w:ascii="Arial" w:hAnsi="Arial" w:cs="Arial"/>
                <w:sz w:val="18"/>
                <w:szCs w:val="18"/>
              </w:rPr>
            </w:pPr>
            <w:r>
              <w:rPr>
                <w:rFonts w:ascii="Arial" w:hAnsi="Arial" w:cs="Arial"/>
                <w:sz w:val="18"/>
                <w:szCs w:val="18"/>
              </w:rPr>
              <w:t xml:space="preserve">To sterilize glassware via dry heat, use a hot-air oven set at ≥170 °C for 2 hours or longer. </w:t>
            </w:r>
          </w:p>
        </w:tc>
      </w:tr>
      <w:tr w:rsidR="00C42C76" w:rsidRPr="00A0149B" w14:paraId="364A7DBE" w14:textId="77777777" w:rsidTr="00941DCF">
        <w:trPr>
          <w:trHeight w:val="264"/>
        </w:trPr>
        <w:tc>
          <w:tcPr>
            <w:tcW w:w="468" w:type="dxa"/>
            <w:noWrap/>
            <w:vAlign w:val="center"/>
          </w:tcPr>
          <w:p w14:paraId="4F13C879" w14:textId="77777777"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4FE9C01" w14:textId="576172ED" w:rsidR="00C42C76" w:rsidRDefault="00C42C76" w:rsidP="00C42C76">
            <w:pPr>
              <w:jc w:val="both"/>
              <w:rPr>
                <w:rFonts w:ascii="Arial" w:hAnsi="Arial" w:cs="Arial"/>
                <w:sz w:val="18"/>
                <w:szCs w:val="18"/>
              </w:rPr>
            </w:pPr>
            <w:r>
              <w:rPr>
                <w:rFonts w:ascii="Arial" w:hAnsi="Arial" w:cs="Arial"/>
                <w:sz w:val="18"/>
                <w:szCs w:val="18"/>
              </w:rPr>
              <w:t>How is sterilized equipment stored? [SM 9020 B-2015 (5) (a)]</w:t>
            </w:r>
          </w:p>
        </w:tc>
        <w:tc>
          <w:tcPr>
            <w:tcW w:w="450" w:type="dxa"/>
            <w:tcBorders>
              <w:bottom w:val="single" w:sz="4" w:space="0" w:color="auto"/>
            </w:tcBorders>
            <w:shd w:val="clear" w:color="auto" w:fill="FFFFFF"/>
            <w:noWrap/>
            <w:vAlign w:val="center"/>
          </w:tcPr>
          <w:p w14:paraId="76B3A83A"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6549BF6A" w14:textId="77777777" w:rsidR="00C42C76" w:rsidRPr="00A0149B" w:rsidRDefault="00C42C76" w:rsidP="00C42C76">
            <w:pPr>
              <w:rPr>
                <w:rFonts w:ascii="Arial" w:hAnsi="Arial" w:cs="Arial"/>
                <w:sz w:val="18"/>
                <w:szCs w:val="18"/>
              </w:rPr>
            </w:pPr>
          </w:p>
        </w:tc>
        <w:tc>
          <w:tcPr>
            <w:tcW w:w="5040" w:type="dxa"/>
            <w:vAlign w:val="center"/>
          </w:tcPr>
          <w:p w14:paraId="14DDD451" w14:textId="4B34A468" w:rsidR="00C42C76" w:rsidRDefault="00C42C76" w:rsidP="00C42C76">
            <w:pPr>
              <w:jc w:val="both"/>
              <w:rPr>
                <w:rFonts w:ascii="Arial" w:hAnsi="Arial" w:cs="Arial"/>
                <w:sz w:val="18"/>
                <w:szCs w:val="18"/>
              </w:rPr>
            </w:pPr>
            <w:r w:rsidRPr="00D803C2">
              <w:rPr>
                <w:rFonts w:ascii="Arial" w:hAnsi="Arial" w:cs="Arial"/>
                <w:b/>
                <w:bCs/>
                <w:sz w:val="18"/>
                <w:szCs w:val="18"/>
              </w:rPr>
              <w:t>SM 9020 B-2015 (5) (a):</w:t>
            </w:r>
            <w:r>
              <w:rPr>
                <w:rFonts w:ascii="Arial" w:hAnsi="Arial" w:cs="Arial"/>
                <w:sz w:val="18"/>
                <w:szCs w:val="18"/>
              </w:rPr>
              <w:t xml:space="preserve"> Either cover glassware or store glassware with its bottom up to prevent dust from settling inside it.</w:t>
            </w:r>
          </w:p>
          <w:p w14:paraId="1D26D210" w14:textId="77777777" w:rsidR="00C42C76" w:rsidRDefault="00C42C76" w:rsidP="00C42C76">
            <w:pPr>
              <w:jc w:val="both"/>
              <w:rPr>
                <w:rFonts w:ascii="Arial" w:hAnsi="Arial" w:cs="Arial"/>
                <w:sz w:val="18"/>
                <w:szCs w:val="18"/>
              </w:rPr>
            </w:pPr>
          </w:p>
          <w:p w14:paraId="59413992" w14:textId="755570D9" w:rsidR="00C42C76" w:rsidRDefault="00C42C76" w:rsidP="00C42C76">
            <w:pPr>
              <w:jc w:val="both"/>
              <w:rPr>
                <w:rFonts w:ascii="Arial" w:hAnsi="Arial" w:cs="Arial"/>
                <w:sz w:val="18"/>
                <w:szCs w:val="18"/>
              </w:rPr>
            </w:pPr>
            <w:r>
              <w:rPr>
                <w:rFonts w:ascii="Arial" w:hAnsi="Arial" w:cs="Arial"/>
                <w:sz w:val="18"/>
                <w:szCs w:val="18"/>
              </w:rPr>
              <w:t>Funnels and graduated cylinders may be covered in aluminum foil prior to sterilization for storage until used.</w:t>
            </w:r>
          </w:p>
        </w:tc>
      </w:tr>
      <w:tr w:rsidR="00C42C76" w:rsidRPr="00A0149B" w14:paraId="38BCD961" w14:textId="77777777" w:rsidTr="00941DCF">
        <w:trPr>
          <w:trHeight w:val="264"/>
        </w:trPr>
        <w:tc>
          <w:tcPr>
            <w:tcW w:w="468" w:type="dxa"/>
            <w:noWrap/>
            <w:vAlign w:val="center"/>
          </w:tcPr>
          <w:p w14:paraId="37E327D2" w14:textId="20EA5C01"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07B7244" w14:textId="530C846D" w:rsidR="00C42C76" w:rsidRDefault="00C42C76" w:rsidP="00C42C76">
            <w:pPr>
              <w:jc w:val="both"/>
              <w:rPr>
                <w:rFonts w:ascii="Arial" w:hAnsi="Arial" w:cs="Arial"/>
                <w:sz w:val="18"/>
                <w:szCs w:val="18"/>
              </w:rPr>
            </w:pPr>
            <w:r>
              <w:rPr>
                <w:rFonts w:ascii="Arial" w:hAnsi="Arial" w:cs="Arial"/>
                <w:sz w:val="18"/>
                <w:szCs w:val="18"/>
              </w:rPr>
              <w:t>How are sample bottles sterilized? [SM 9020 B-2015 Table 9020: IV] and [SM 9040-2013]</w:t>
            </w:r>
          </w:p>
          <w:p w14:paraId="3ADB5F6A" w14:textId="77777777" w:rsidR="00C42C76" w:rsidRDefault="00C42C76" w:rsidP="00C42C76">
            <w:pPr>
              <w:jc w:val="both"/>
              <w:rPr>
                <w:rFonts w:ascii="Arial" w:hAnsi="Arial" w:cs="Arial"/>
                <w:sz w:val="18"/>
                <w:szCs w:val="18"/>
              </w:rPr>
            </w:pPr>
          </w:p>
          <w:p w14:paraId="0CE82EA4" w14:textId="02F29E0A" w:rsidR="00C42C76" w:rsidRDefault="00C42C76" w:rsidP="00C42C76">
            <w:pPr>
              <w:jc w:val="both"/>
              <w:rPr>
                <w:rFonts w:ascii="Arial" w:hAnsi="Arial" w:cs="Arial"/>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tc>
        <w:tc>
          <w:tcPr>
            <w:tcW w:w="450" w:type="dxa"/>
            <w:tcBorders>
              <w:bottom w:val="single" w:sz="4" w:space="0" w:color="auto"/>
            </w:tcBorders>
            <w:shd w:val="clear" w:color="auto" w:fill="D9D9D9"/>
            <w:noWrap/>
            <w:vAlign w:val="center"/>
          </w:tcPr>
          <w:p w14:paraId="425207D8" w14:textId="77777777" w:rsidR="00C42C76" w:rsidRPr="00A0149B" w:rsidRDefault="00C42C76" w:rsidP="00C42C76">
            <w:pPr>
              <w:rPr>
                <w:rFonts w:ascii="Arial" w:hAnsi="Arial" w:cs="Arial"/>
                <w:sz w:val="18"/>
                <w:szCs w:val="18"/>
              </w:rPr>
            </w:pPr>
          </w:p>
        </w:tc>
        <w:tc>
          <w:tcPr>
            <w:tcW w:w="450" w:type="dxa"/>
            <w:tcBorders>
              <w:bottom w:val="single" w:sz="4" w:space="0" w:color="auto"/>
            </w:tcBorders>
            <w:noWrap/>
            <w:vAlign w:val="center"/>
          </w:tcPr>
          <w:p w14:paraId="6003C122" w14:textId="77777777" w:rsidR="00C42C76" w:rsidRPr="00A0149B" w:rsidRDefault="00C42C76" w:rsidP="00C42C76">
            <w:pPr>
              <w:rPr>
                <w:rFonts w:ascii="Arial" w:hAnsi="Arial" w:cs="Arial"/>
                <w:sz w:val="18"/>
                <w:szCs w:val="18"/>
              </w:rPr>
            </w:pPr>
          </w:p>
        </w:tc>
        <w:tc>
          <w:tcPr>
            <w:tcW w:w="5040" w:type="dxa"/>
            <w:vAlign w:val="center"/>
          </w:tcPr>
          <w:p w14:paraId="0B152320" w14:textId="373E79C4" w:rsidR="00C42C76" w:rsidRDefault="00C42C76" w:rsidP="00C42C76">
            <w:pPr>
              <w:jc w:val="both"/>
              <w:rPr>
                <w:rFonts w:ascii="Arial" w:hAnsi="Arial" w:cs="Arial"/>
                <w:sz w:val="18"/>
                <w:szCs w:val="18"/>
              </w:rPr>
            </w:pPr>
          </w:p>
          <w:p w14:paraId="44F13A12" w14:textId="04120F9D" w:rsidR="00C42C76" w:rsidRDefault="00C42C76" w:rsidP="00C42C76">
            <w:pPr>
              <w:jc w:val="both"/>
              <w:rPr>
                <w:rFonts w:ascii="Arial" w:hAnsi="Arial" w:cs="Arial"/>
                <w:sz w:val="18"/>
                <w:szCs w:val="18"/>
              </w:rPr>
            </w:pPr>
            <w:r>
              <w:rPr>
                <w:rFonts w:ascii="Arial" w:hAnsi="Arial" w:cs="Arial"/>
                <w:sz w:val="18"/>
                <w:szCs w:val="18"/>
              </w:rPr>
              <w:t xml:space="preserve">Sample bottles may be sterilized in an autoclave at 121ºC for 15 min.  </w:t>
            </w:r>
          </w:p>
          <w:p w14:paraId="754DAE43" w14:textId="77777777" w:rsidR="00C42C76" w:rsidRDefault="00C42C76" w:rsidP="00C42C76">
            <w:pPr>
              <w:jc w:val="both"/>
              <w:rPr>
                <w:rFonts w:ascii="Arial" w:hAnsi="Arial" w:cs="Arial"/>
                <w:sz w:val="18"/>
                <w:szCs w:val="18"/>
              </w:rPr>
            </w:pPr>
          </w:p>
          <w:p w14:paraId="4023257E" w14:textId="77777777" w:rsidR="00C42C76" w:rsidRDefault="00C42C76" w:rsidP="00C42C76">
            <w:pPr>
              <w:jc w:val="both"/>
              <w:rPr>
                <w:rFonts w:ascii="Arial" w:hAnsi="Arial" w:cs="Arial"/>
                <w:sz w:val="18"/>
                <w:szCs w:val="18"/>
              </w:rPr>
            </w:pPr>
            <w:r>
              <w:rPr>
                <w:rFonts w:ascii="Arial" w:hAnsi="Arial" w:cs="Arial"/>
                <w:sz w:val="18"/>
                <w:szCs w:val="18"/>
              </w:rPr>
              <w:t>For all bottles, loosen caps before autoclaving. If desired after autoclaving, remove moisture present in empty sterile containers by placing items in a drying oven.</w:t>
            </w:r>
          </w:p>
          <w:p w14:paraId="1598463A" w14:textId="77777777" w:rsidR="00C42C76" w:rsidRDefault="00C42C76" w:rsidP="00C42C76">
            <w:pPr>
              <w:jc w:val="both"/>
              <w:rPr>
                <w:rFonts w:ascii="Arial" w:hAnsi="Arial" w:cs="Arial"/>
                <w:sz w:val="18"/>
                <w:szCs w:val="18"/>
              </w:rPr>
            </w:pPr>
          </w:p>
          <w:p w14:paraId="0DCAD0E7" w14:textId="5E4CDC00" w:rsidR="00C42C76" w:rsidRDefault="00C42C76" w:rsidP="00C42C76">
            <w:pPr>
              <w:jc w:val="both"/>
              <w:rPr>
                <w:rFonts w:ascii="Arial" w:hAnsi="Arial" w:cs="Arial"/>
                <w:sz w:val="18"/>
                <w:szCs w:val="18"/>
              </w:rPr>
            </w:pPr>
            <w:r>
              <w:rPr>
                <w:rFonts w:ascii="Arial" w:hAnsi="Arial" w:cs="Arial"/>
                <w:sz w:val="18"/>
                <w:szCs w:val="18"/>
              </w:rPr>
              <w:t>Many labs use disposable commercially sterilized bottles or sample bags.</w:t>
            </w:r>
          </w:p>
        </w:tc>
      </w:tr>
      <w:tr w:rsidR="00C42C76" w:rsidRPr="00A0149B" w14:paraId="051496DC" w14:textId="77777777" w:rsidTr="00941DCF">
        <w:trPr>
          <w:trHeight w:val="264"/>
        </w:trPr>
        <w:tc>
          <w:tcPr>
            <w:tcW w:w="468" w:type="dxa"/>
            <w:noWrap/>
            <w:vAlign w:val="center"/>
          </w:tcPr>
          <w:p w14:paraId="3FEC1F34" w14:textId="53B82BC8"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075D3DF" w14:textId="45A0D726" w:rsidR="00C42C76" w:rsidRDefault="00C42C76" w:rsidP="00C42C76">
            <w:pPr>
              <w:jc w:val="both"/>
              <w:rPr>
                <w:rFonts w:ascii="Arial" w:hAnsi="Arial" w:cs="Arial"/>
                <w:sz w:val="18"/>
                <w:szCs w:val="18"/>
              </w:rPr>
            </w:pPr>
            <w:r>
              <w:rPr>
                <w:rFonts w:ascii="Arial" w:hAnsi="Arial" w:cs="Arial"/>
                <w:sz w:val="18"/>
                <w:szCs w:val="18"/>
              </w:rPr>
              <w:t>Are laboratory sterilized bottles checked for sterility? [SM 9020 B-2015 (5) (d)]</w:t>
            </w:r>
          </w:p>
        </w:tc>
        <w:tc>
          <w:tcPr>
            <w:tcW w:w="450" w:type="dxa"/>
            <w:tcBorders>
              <w:bottom w:val="single" w:sz="4" w:space="0" w:color="auto"/>
            </w:tcBorders>
            <w:noWrap/>
            <w:vAlign w:val="center"/>
          </w:tcPr>
          <w:p w14:paraId="234E04E1" w14:textId="77777777" w:rsidR="00C42C76" w:rsidRPr="00A0149B" w:rsidRDefault="00C42C76" w:rsidP="00C42C76">
            <w:pPr>
              <w:rPr>
                <w:rFonts w:ascii="Arial" w:hAnsi="Arial" w:cs="Arial"/>
                <w:sz w:val="18"/>
                <w:szCs w:val="18"/>
              </w:rPr>
            </w:pPr>
          </w:p>
        </w:tc>
        <w:tc>
          <w:tcPr>
            <w:tcW w:w="450" w:type="dxa"/>
            <w:tcBorders>
              <w:bottom w:val="single" w:sz="4" w:space="0" w:color="auto"/>
            </w:tcBorders>
            <w:noWrap/>
            <w:vAlign w:val="center"/>
          </w:tcPr>
          <w:p w14:paraId="031DF0AD" w14:textId="77777777" w:rsidR="00C42C76" w:rsidRPr="00A0149B" w:rsidRDefault="00C42C76" w:rsidP="00C42C76">
            <w:pPr>
              <w:rPr>
                <w:rFonts w:ascii="Arial" w:hAnsi="Arial" w:cs="Arial"/>
                <w:sz w:val="18"/>
                <w:szCs w:val="18"/>
              </w:rPr>
            </w:pPr>
          </w:p>
        </w:tc>
        <w:tc>
          <w:tcPr>
            <w:tcW w:w="5040" w:type="dxa"/>
            <w:vAlign w:val="center"/>
          </w:tcPr>
          <w:p w14:paraId="2EA6D485" w14:textId="4DD9619D" w:rsidR="00C42C76" w:rsidRPr="00BB6723" w:rsidRDefault="00C42C76" w:rsidP="00C42C76">
            <w:pPr>
              <w:jc w:val="both"/>
              <w:rPr>
                <w:rFonts w:ascii="Arial" w:hAnsi="Arial" w:cs="Arial"/>
                <w:sz w:val="18"/>
                <w:szCs w:val="18"/>
              </w:rPr>
            </w:pPr>
            <w:r w:rsidRPr="00D803C2">
              <w:rPr>
                <w:rFonts w:ascii="Arial" w:hAnsi="Arial" w:cs="Arial"/>
                <w:b/>
                <w:bCs/>
                <w:sz w:val="18"/>
                <w:szCs w:val="18"/>
              </w:rPr>
              <w:t>SM States:</w:t>
            </w:r>
            <w:r w:rsidRPr="00BB6723">
              <w:rPr>
                <w:rFonts w:ascii="Arial" w:hAnsi="Arial" w:cs="Arial"/>
                <w:sz w:val="18"/>
                <w:szCs w:val="18"/>
              </w:rPr>
              <w:t xml:space="preserve"> </w:t>
            </w:r>
            <w:r>
              <w:rPr>
                <w:rFonts w:ascii="Arial" w:hAnsi="Arial" w:cs="Arial"/>
                <w:sz w:val="18"/>
                <w:szCs w:val="18"/>
              </w:rPr>
              <w:t>T</w:t>
            </w:r>
            <w:r w:rsidRPr="00BB6723">
              <w:rPr>
                <w:rFonts w:ascii="Arial" w:hAnsi="Arial" w:cs="Arial"/>
                <w:sz w:val="18"/>
                <w:szCs w:val="18"/>
              </w:rPr>
              <w:t xml:space="preserve">est for sterility </w:t>
            </w:r>
            <w:r>
              <w:rPr>
                <w:rFonts w:ascii="Arial" w:hAnsi="Arial" w:cs="Arial"/>
                <w:sz w:val="18"/>
                <w:szCs w:val="18"/>
              </w:rPr>
              <w:t xml:space="preserve">at least </w:t>
            </w:r>
            <w:r w:rsidRPr="00BB6723">
              <w:rPr>
                <w:rFonts w:ascii="Arial" w:hAnsi="Arial" w:cs="Arial"/>
                <w:sz w:val="18"/>
                <w:szCs w:val="18"/>
              </w:rPr>
              <w:t xml:space="preserve">one </w:t>
            </w:r>
            <w:r>
              <w:rPr>
                <w:rFonts w:ascii="Arial" w:hAnsi="Arial" w:cs="Arial"/>
                <w:sz w:val="18"/>
                <w:szCs w:val="18"/>
              </w:rPr>
              <w:t>or a set percentage (e.g., 1 to 4%) of each</w:t>
            </w:r>
            <w:r w:rsidRPr="00BB6723">
              <w:rPr>
                <w:rFonts w:ascii="Arial" w:hAnsi="Arial" w:cs="Arial"/>
                <w:sz w:val="18"/>
                <w:szCs w:val="18"/>
              </w:rPr>
              <w:t xml:space="preserve"> batch sterilized in the laboratory or </w:t>
            </w:r>
            <w:r>
              <w:rPr>
                <w:rFonts w:ascii="Arial" w:hAnsi="Arial" w:cs="Arial"/>
                <w:sz w:val="18"/>
                <w:szCs w:val="18"/>
              </w:rPr>
              <w:t>of each</w:t>
            </w:r>
            <w:r w:rsidRPr="00BB6723">
              <w:rPr>
                <w:rFonts w:ascii="Arial" w:hAnsi="Arial" w:cs="Arial"/>
                <w:sz w:val="18"/>
                <w:szCs w:val="18"/>
              </w:rPr>
              <w:t xml:space="preserve"> pre</w:t>
            </w:r>
            <w:r>
              <w:rPr>
                <w:rFonts w:ascii="Arial" w:hAnsi="Arial" w:cs="Arial"/>
                <w:sz w:val="18"/>
                <w:szCs w:val="18"/>
              </w:rPr>
              <w:t>-</w:t>
            </w:r>
            <w:r w:rsidRPr="00BB6723">
              <w:rPr>
                <w:rFonts w:ascii="Arial" w:hAnsi="Arial" w:cs="Arial"/>
                <w:sz w:val="18"/>
                <w:szCs w:val="18"/>
              </w:rPr>
              <w:t>sterilized</w:t>
            </w:r>
            <w:r>
              <w:rPr>
                <w:rFonts w:ascii="Arial" w:hAnsi="Arial" w:cs="Arial"/>
                <w:sz w:val="18"/>
                <w:szCs w:val="18"/>
              </w:rPr>
              <w:t xml:space="preserve"> lot purchased from a vendor.</w:t>
            </w:r>
          </w:p>
          <w:p w14:paraId="5133CA95" w14:textId="77777777" w:rsidR="00C42C76" w:rsidRDefault="00C42C76" w:rsidP="00C42C76">
            <w:pPr>
              <w:jc w:val="both"/>
              <w:rPr>
                <w:rFonts w:ascii="Arial" w:hAnsi="Arial" w:cs="Arial"/>
                <w:sz w:val="18"/>
                <w:szCs w:val="18"/>
              </w:rPr>
            </w:pPr>
          </w:p>
          <w:p w14:paraId="4AEFA5EC" w14:textId="77777777" w:rsidR="00C42C76" w:rsidRDefault="00C42C76" w:rsidP="00C42C76">
            <w:pPr>
              <w:jc w:val="both"/>
              <w:rPr>
                <w:rFonts w:ascii="Arial" w:hAnsi="Arial" w:cs="Arial"/>
                <w:sz w:val="18"/>
                <w:szCs w:val="18"/>
              </w:rPr>
            </w:pPr>
            <w:r>
              <w:rPr>
                <w:rFonts w:ascii="Arial" w:hAnsi="Arial" w:cs="Arial"/>
                <w:sz w:val="18"/>
                <w:szCs w:val="18"/>
              </w:rPr>
              <w:t xml:space="preserve">Autoclave </w:t>
            </w:r>
            <w:r w:rsidRPr="00875F72">
              <w:rPr>
                <w:rFonts w:ascii="Arial" w:hAnsi="Arial" w:cs="Arial"/>
                <w:sz w:val="18"/>
                <w:szCs w:val="18"/>
              </w:rPr>
              <w:t xml:space="preserve">tape alone not </w:t>
            </w:r>
            <w:r>
              <w:rPr>
                <w:rFonts w:ascii="Arial" w:hAnsi="Arial" w:cs="Arial"/>
                <w:sz w:val="18"/>
                <w:szCs w:val="18"/>
              </w:rPr>
              <w:t>a</w:t>
            </w:r>
            <w:r w:rsidRPr="00875F72">
              <w:rPr>
                <w:rFonts w:ascii="Arial" w:hAnsi="Arial" w:cs="Arial"/>
                <w:sz w:val="18"/>
                <w:szCs w:val="18"/>
              </w:rPr>
              <w:t xml:space="preserve">dequate – need to add sterile </w:t>
            </w:r>
            <w:r>
              <w:rPr>
                <w:rFonts w:ascii="Arial" w:hAnsi="Arial" w:cs="Arial"/>
                <w:sz w:val="18"/>
                <w:szCs w:val="18"/>
              </w:rPr>
              <w:t xml:space="preserve">dilution/rinse </w:t>
            </w:r>
            <w:r w:rsidRPr="00875F72">
              <w:rPr>
                <w:rFonts w:ascii="Arial" w:hAnsi="Arial" w:cs="Arial"/>
                <w:sz w:val="18"/>
                <w:szCs w:val="18"/>
              </w:rPr>
              <w:t>water to bottle and analyze</w:t>
            </w:r>
            <w:r>
              <w:rPr>
                <w:rFonts w:ascii="Arial" w:hAnsi="Arial" w:cs="Arial"/>
                <w:sz w:val="18"/>
                <w:szCs w:val="18"/>
              </w:rPr>
              <w:t>.</w:t>
            </w:r>
          </w:p>
          <w:p w14:paraId="66BD28DF" w14:textId="77777777" w:rsidR="00C42C76" w:rsidRPr="00875F72" w:rsidRDefault="00C42C76" w:rsidP="00C42C76">
            <w:pPr>
              <w:jc w:val="both"/>
              <w:rPr>
                <w:rFonts w:ascii="Arial" w:hAnsi="Arial" w:cs="Arial"/>
                <w:sz w:val="18"/>
                <w:szCs w:val="18"/>
              </w:rPr>
            </w:pPr>
          </w:p>
          <w:p w14:paraId="01D5E090" w14:textId="2A670938" w:rsidR="00C42C76" w:rsidRDefault="00C42C76" w:rsidP="00C42C76">
            <w:pPr>
              <w:jc w:val="both"/>
              <w:rPr>
                <w:rFonts w:ascii="Arial" w:hAnsi="Arial" w:cs="Arial"/>
                <w:sz w:val="18"/>
                <w:szCs w:val="18"/>
              </w:rPr>
            </w:pPr>
            <w:r w:rsidRPr="00BB6723">
              <w:rPr>
                <w:rFonts w:ascii="Arial" w:hAnsi="Arial" w:cs="Arial"/>
                <w:sz w:val="18"/>
                <w:szCs w:val="18"/>
              </w:rPr>
              <w:t xml:space="preserve">We will </w:t>
            </w:r>
            <w:r>
              <w:rPr>
                <w:rFonts w:ascii="Arial" w:hAnsi="Arial" w:cs="Arial"/>
                <w:sz w:val="18"/>
                <w:szCs w:val="18"/>
              </w:rPr>
              <w:t xml:space="preserve">accept </w:t>
            </w:r>
            <w:r w:rsidRPr="00BB6723">
              <w:rPr>
                <w:rFonts w:ascii="Arial" w:hAnsi="Arial" w:cs="Arial"/>
                <w:sz w:val="18"/>
                <w:szCs w:val="18"/>
              </w:rPr>
              <w:t>Certificate of Analysis for store bought bottles or sample bags in lieu of the above testing.</w:t>
            </w:r>
          </w:p>
        </w:tc>
      </w:tr>
      <w:tr w:rsidR="00C42C76" w:rsidRPr="00A0149B" w14:paraId="5F52CC05" w14:textId="77777777" w:rsidTr="00941DCF">
        <w:trPr>
          <w:trHeight w:val="264"/>
        </w:trPr>
        <w:tc>
          <w:tcPr>
            <w:tcW w:w="468" w:type="dxa"/>
            <w:noWrap/>
            <w:vAlign w:val="center"/>
          </w:tcPr>
          <w:p w14:paraId="01EC1F4A" w14:textId="1FA28A1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A79082E" w14:textId="37C1C2CA" w:rsidR="00C42C76" w:rsidRDefault="00C42C76" w:rsidP="00C42C76">
            <w:pPr>
              <w:jc w:val="both"/>
              <w:rPr>
                <w:rFonts w:ascii="Arial" w:hAnsi="Arial" w:cs="Arial"/>
                <w:sz w:val="18"/>
                <w:szCs w:val="18"/>
              </w:rPr>
            </w:pPr>
            <w:r>
              <w:rPr>
                <w:rFonts w:ascii="Arial" w:hAnsi="Arial" w:cs="Arial"/>
                <w:sz w:val="18"/>
                <w:szCs w:val="18"/>
              </w:rPr>
              <w:t xml:space="preserve">Is the incubator temperature documented twice daily separated by 4 hours? </w:t>
            </w:r>
            <w:bookmarkStart w:id="3" w:name="_Hlk75421192"/>
            <w:r>
              <w:rPr>
                <w:rFonts w:ascii="Arial" w:hAnsi="Arial" w:cs="Arial"/>
                <w:sz w:val="18"/>
                <w:szCs w:val="18"/>
              </w:rPr>
              <w:t>[SM 9020 B-2015 (4) (n)]</w:t>
            </w:r>
            <w:bookmarkEnd w:id="3"/>
          </w:p>
        </w:tc>
        <w:tc>
          <w:tcPr>
            <w:tcW w:w="450" w:type="dxa"/>
            <w:shd w:val="clear" w:color="auto" w:fill="FFFFFF"/>
            <w:noWrap/>
            <w:vAlign w:val="center"/>
          </w:tcPr>
          <w:p w14:paraId="703BA108"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3A9DB56E" w14:textId="77777777" w:rsidR="00C42C76" w:rsidRPr="00A0149B" w:rsidRDefault="00C42C76" w:rsidP="00C42C76">
            <w:pPr>
              <w:rPr>
                <w:rFonts w:ascii="Arial" w:hAnsi="Arial" w:cs="Arial"/>
                <w:sz w:val="18"/>
                <w:szCs w:val="18"/>
              </w:rPr>
            </w:pPr>
          </w:p>
        </w:tc>
        <w:tc>
          <w:tcPr>
            <w:tcW w:w="5040" w:type="dxa"/>
            <w:vAlign w:val="center"/>
          </w:tcPr>
          <w:p w14:paraId="4F460AD0" w14:textId="77777777" w:rsidR="00C42C76" w:rsidRDefault="00C42C76" w:rsidP="00C42C76">
            <w:pPr>
              <w:jc w:val="both"/>
              <w:rPr>
                <w:rFonts w:ascii="Arial" w:hAnsi="Arial" w:cs="Arial"/>
                <w:sz w:val="18"/>
                <w:szCs w:val="18"/>
              </w:rPr>
            </w:pPr>
          </w:p>
          <w:p w14:paraId="4D199CD6" w14:textId="6F689E7D" w:rsidR="00C42C76" w:rsidRDefault="00C42C76" w:rsidP="00C42C76">
            <w:pPr>
              <w:jc w:val="both"/>
              <w:rPr>
                <w:rFonts w:ascii="Arial" w:hAnsi="Arial" w:cs="Arial"/>
                <w:sz w:val="18"/>
                <w:szCs w:val="18"/>
              </w:rPr>
            </w:pPr>
            <w:bookmarkStart w:id="4" w:name="_Hlk75421155"/>
            <w:r>
              <w:rPr>
                <w:rFonts w:ascii="Arial" w:hAnsi="Arial" w:cs="Arial"/>
                <w:sz w:val="18"/>
                <w:szCs w:val="18"/>
              </w:rPr>
              <w:t xml:space="preserve">When incubator is in use (i.e., samples are being incubated), monitor and record corrected temperature </w:t>
            </w:r>
            <w:r w:rsidRPr="004F6243">
              <w:rPr>
                <w:rFonts w:ascii="Arial" w:hAnsi="Arial" w:cs="Arial"/>
                <w:sz w:val="18"/>
                <w:szCs w:val="18"/>
              </w:rPr>
              <w:t>twice daily separated by 4 hours.</w:t>
            </w:r>
            <w:r>
              <w:rPr>
                <w:rFonts w:ascii="Arial" w:hAnsi="Arial" w:cs="Arial"/>
                <w:sz w:val="18"/>
                <w:szCs w:val="18"/>
              </w:rPr>
              <w:t xml:space="preserve"> </w:t>
            </w:r>
          </w:p>
          <w:bookmarkEnd w:id="4"/>
          <w:p w14:paraId="7BA0B528" w14:textId="22709A9E" w:rsidR="00C42C76" w:rsidRDefault="00C42C76" w:rsidP="00C42C76">
            <w:pPr>
              <w:jc w:val="both"/>
              <w:rPr>
                <w:rFonts w:ascii="Arial" w:hAnsi="Arial" w:cs="Arial"/>
                <w:sz w:val="18"/>
                <w:szCs w:val="18"/>
              </w:rPr>
            </w:pPr>
          </w:p>
        </w:tc>
      </w:tr>
      <w:tr w:rsidR="00C42C76" w:rsidRPr="00A0149B" w14:paraId="450DDDEB" w14:textId="77777777" w:rsidTr="00941DCF">
        <w:trPr>
          <w:trHeight w:val="264"/>
        </w:trPr>
        <w:tc>
          <w:tcPr>
            <w:tcW w:w="468" w:type="dxa"/>
            <w:noWrap/>
            <w:vAlign w:val="center"/>
          </w:tcPr>
          <w:p w14:paraId="0669CBD7" w14:textId="547958E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3BD996D" w14:textId="3274FA11" w:rsidR="00C42C76" w:rsidRDefault="00C42C76" w:rsidP="00C42C76">
            <w:pPr>
              <w:jc w:val="both"/>
              <w:rPr>
                <w:rFonts w:ascii="Arial" w:hAnsi="Arial" w:cs="Arial"/>
                <w:sz w:val="18"/>
                <w:szCs w:val="18"/>
              </w:rPr>
            </w:pPr>
            <w:r>
              <w:rPr>
                <w:rFonts w:ascii="Arial" w:hAnsi="Arial" w:cs="Arial"/>
                <w:sz w:val="18"/>
                <w:szCs w:val="18"/>
              </w:rPr>
              <w:t>Is the thermometer/temperature monitoring device graduated in 0.1°C increments? [SM 9030 B-2015 (12)]</w:t>
            </w:r>
          </w:p>
        </w:tc>
        <w:tc>
          <w:tcPr>
            <w:tcW w:w="450" w:type="dxa"/>
            <w:shd w:val="clear" w:color="auto" w:fill="FFFFFF"/>
            <w:noWrap/>
            <w:vAlign w:val="center"/>
          </w:tcPr>
          <w:p w14:paraId="3BB3A56B"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75DDC3E6" w14:textId="77777777" w:rsidR="00C42C76" w:rsidRPr="00A0149B" w:rsidRDefault="00C42C76" w:rsidP="00C42C76">
            <w:pPr>
              <w:rPr>
                <w:rFonts w:ascii="Arial" w:hAnsi="Arial" w:cs="Arial"/>
                <w:sz w:val="18"/>
                <w:szCs w:val="18"/>
              </w:rPr>
            </w:pPr>
          </w:p>
        </w:tc>
        <w:tc>
          <w:tcPr>
            <w:tcW w:w="5040" w:type="dxa"/>
            <w:vAlign w:val="center"/>
          </w:tcPr>
          <w:p w14:paraId="57B13A13" w14:textId="77777777" w:rsidR="00C42C76" w:rsidRDefault="00C42C76" w:rsidP="00C42C76">
            <w:pPr>
              <w:jc w:val="both"/>
              <w:rPr>
                <w:rFonts w:ascii="Arial" w:hAnsi="Arial" w:cs="Arial"/>
                <w:sz w:val="18"/>
                <w:szCs w:val="18"/>
              </w:rPr>
            </w:pPr>
            <w:r>
              <w:rPr>
                <w:rFonts w:ascii="Arial" w:hAnsi="Arial" w:cs="Arial"/>
                <w:sz w:val="18"/>
                <w:szCs w:val="18"/>
              </w:rPr>
              <w:t>Be sure to check thermometer in water bath to ensure tip is not sitting on bottom of incubator. Check thermometer immersion type (total vs. partial) and line.</w:t>
            </w:r>
          </w:p>
        </w:tc>
      </w:tr>
      <w:tr w:rsidR="00C42C76" w:rsidRPr="00A0149B" w14:paraId="5BAF6BFC" w14:textId="77777777" w:rsidTr="00941DCF">
        <w:trPr>
          <w:trHeight w:val="264"/>
        </w:trPr>
        <w:tc>
          <w:tcPr>
            <w:tcW w:w="468" w:type="dxa"/>
            <w:noWrap/>
            <w:vAlign w:val="center"/>
          </w:tcPr>
          <w:p w14:paraId="4007533E" w14:textId="0BF62D5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74114750" w14:textId="5A16B433" w:rsidR="00C42C76" w:rsidRDefault="00C42C76" w:rsidP="00C42C76">
            <w:pPr>
              <w:jc w:val="both"/>
              <w:rPr>
                <w:rFonts w:ascii="Arial" w:hAnsi="Arial" w:cs="Arial"/>
                <w:sz w:val="18"/>
                <w:szCs w:val="18"/>
              </w:rPr>
            </w:pPr>
            <w:r>
              <w:rPr>
                <w:rFonts w:ascii="Arial" w:hAnsi="Arial" w:cs="Arial"/>
                <w:sz w:val="18"/>
                <w:szCs w:val="18"/>
              </w:rPr>
              <w:t xml:space="preserve">Is the thermometer/temperature monitoring device verified quarterly? [15A NCAC </w:t>
            </w:r>
            <w:r w:rsidR="00217D20">
              <w:rPr>
                <w:rFonts w:ascii="Arial" w:hAnsi="Arial" w:cs="Arial"/>
                <w:sz w:val="18"/>
                <w:szCs w:val="18"/>
              </w:rPr>
              <w:t>0</w:t>
            </w:r>
            <w:r>
              <w:rPr>
                <w:rFonts w:ascii="Arial" w:hAnsi="Arial" w:cs="Arial"/>
                <w:sz w:val="18"/>
                <w:szCs w:val="18"/>
              </w:rPr>
              <w:t>2H .0805 (a) (7) (N) (iii)]</w:t>
            </w:r>
          </w:p>
        </w:tc>
        <w:tc>
          <w:tcPr>
            <w:tcW w:w="450" w:type="dxa"/>
            <w:shd w:val="clear" w:color="auto" w:fill="FFFFFF"/>
            <w:noWrap/>
            <w:vAlign w:val="center"/>
          </w:tcPr>
          <w:p w14:paraId="55E9C771"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04950BCD" w14:textId="77777777" w:rsidR="00C42C76" w:rsidRPr="00A0149B" w:rsidRDefault="00C42C76" w:rsidP="00C42C76">
            <w:pPr>
              <w:rPr>
                <w:rFonts w:ascii="Arial" w:hAnsi="Arial" w:cs="Arial"/>
                <w:sz w:val="18"/>
                <w:szCs w:val="18"/>
              </w:rPr>
            </w:pPr>
          </w:p>
        </w:tc>
        <w:tc>
          <w:tcPr>
            <w:tcW w:w="5040" w:type="dxa"/>
            <w:vAlign w:val="center"/>
          </w:tcPr>
          <w:p w14:paraId="155AE928" w14:textId="63648BEF" w:rsidR="00C42C76" w:rsidRDefault="00C42C76" w:rsidP="00C42C76">
            <w:pPr>
              <w:jc w:val="both"/>
              <w:rPr>
                <w:rFonts w:ascii="Arial" w:hAnsi="Arial" w:cs="Arial"/>
                <w:sz w:val="18"/>
                <w:szCs w:val="18"/>
              </w:rPr>
            </w:pPr>
            <w:r>
              <w:rPr>
                <w:rFonts w:ascii="Arial" w:hAnsi="Arial" w:cs="Arial"/>
                <w:sz w:val="18"/>
                <w:szCs w:val="18"/>
              </w:rPr>
              <w:t xml:space="preserve">Rule: </w:t>
            </w:r>
            <w:r w:rsidRPr="001E39A1">
              <w:rPr>
                <w:rFonts w:ascii="Arial" w:hAnsi="Arial" w:cs="Arial"/>
                <w:sz w:val="18"/>
                <w:szCs w:val="18"/>
              </w:rPr>
              <w:t>Digital temperature-measuring devices and temperature-measuring devices used in incubators shall be verified at the temperature of use every three months against a Reference Temperature-Measuring Device and their accuracy shall be corrected.</w:t>
            </w:r>
          </w:p>
        </w:tc>
      </w:tr>
      <w:tr w:rsidR="00C42C76" w:rsidRPr="00A0149B" w14:paraId="04ACA2E5" w14:textId="77777777" w:rsidTr="00941DCF">
        <w:trPr>
          <w:trHeight w:val="264"/>
        </w:trPr>
        <w:tc>
          <w:tcPr>
            <w:tcW w:w="468" w:type="dxa"/>
            <w:noWrap/>
            <w:vAlign w:val="center"/>
          </w:tcPr>
          <w:p w14:paraId="73CE952F" w14:textId="63259D76" w:rsidR="00C42C76" w:rsidRDefault="00C42C76" w:rsidP="00C42C76">
            <w:pPr>
              <w:numPr>
                <w:ilvl w:val="0"/>
                <w:numId w:val="14"/>
              </w:numPr>
              <w:tabs>
                <w:tab w:val="left" w:pos="450"/>
              </w:tabs>
              <w:ind w:left="144" w:firstLine="0"/>
              <w:jc w:val="center"/>
              <w:rPr>
                <w:rFonts w:ascii="Arial" w:hAnsi="Arial" w:cs="Arial"/>
                <w:sz w:val="18"/>
                <w:szCs w:val="18"/>
              </w:rPr>
            </w:pPr>
          </w:p>
        </w:tc>
        <w:tc>
          <w:tcPr>
            <w:tcW w:w="4770" w:type="dxa"/>
            <w:noWrap/>
            <w:vAlign w:val="center"/>
          </w:tcPr>
          <w:p w14:paraId="573E28D4" w14:textId="1C713BA4" w:rsidR="00C42C76" w:rsidRDefault="00C42C76" w:rsidP="00C42C76">
            <w:pPr>
              <w:jc w:val="both"/>
              <w:rPr>
                <w:rFonts w:ascii="Arial" w:hAnsi="Arial" w:cs="Arial"/>
                <w:sz w:val="18"/>
                <w:szCs w:val="18"/>
              </w:rPr>
            </w:pPr>
            <w:r>
              <w:rPr>
                <w:rFonts w:ascii="Arial" w:hAnsi="Arial" w:cs="Arial"/>
                <w:sz w:val="18"/>
                <w:szCs w:val="18"/>
              </w:rPr>
              <w:t>Is the temperature correction posted? [SM 9020 B-2015 4 (a)]</w:t>
            </w:r>
          </w:p>
        </w:tc>
        <w:tc>
          <w:tcPr>
            <w:tcW w:w="450" w:type="dxa"/>
            <w:shd w:val="clear" w:color="auto" w:fill="FFFFFF"/>
            <w:noWrap/>
            <w:vAlign w:val="center"/>
          </w:tcPr>
          <w:p w14:paraId="06B1377E"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7AA9485" w14:textId="77777777" w:rsidR="00C42C76" w:rsidRPr="00A0149B" w:rsidRDefault="00C42C76" w:rsidP="00C42C76">
            <w:pPr>
              <w:rPr>
                <w:rFonts w:ascii="Arial" w:hAnsi="Arial" w:cs="Arial"/>
                <w:sz w:val="18"/>
                <w:szCs w:val="18"/>
              </w:rPr>
            </w:pPr>
          </w:p>
        </w:tc>
        <w:tc>
          <w:tcPr>
            <w:tcW w:w="5040" w:type="dxa"/>
            <w:vAlign w:val="center"/>
          </w:tcPr>
          <w:p w14:paraId="4610918D" w14:textId="23594696" w:rsidR="00C42C76" w:rsidRDefault="00C42C76" w:rsidP="00C42C76">
            <w:pPr>
              <w:jc w:val="both"/>
              <w:rPr>
                <w:rFonts w:ascii="Arial" w:hAnsi="Arial" w:cs="Arial"/>
                <w:sz w:val="18"/>
                <w:szCs w:val="18"/>
              </w:rPr>
            </w:pPr>
            <w:r>
              <w:rPr>
                <w:rFonts w:ascii="Arial" w:hAnsi="Arial" w:cs="Arial"/>
                <w:sz w:val="18"/>
                <w:szCs w:val="18"/>
              </w:rPr>
              <w:t>Record accuracy-check results, along with the date, device identification number, and the technician’s signature or initials – in a QC logbook. If a correction calculation is necessary, mark the appropriate correction factor on the device so only corrected temperature values are recorded.</w:t>
            </w:r>
          </w:p>
        </w:tc>
      </w:tr>
      <w:tr w:rsidR="00C42C76" w:rsidRPr="00A0149B" w14:paraId="7AD2B2A5" w14:textId="77777777" w:rsidTr="00941DCF">
        <w:trPr>
          <w:trHeight w:val="264"/>
        </w:trPr>
        <w:tc>
          <w:tcPr>
            <w:tcW w:w="468" w:type="dxa"/>
            <w:noWrap/>
            <w:vAlign w:val="center"/>
          </w:tcPr>
          <w:p w14:paraId="795F2FB0" w14:textId="77777777" w:rsidR="00C42C76" w:rsidRDefault="00C42C76" w:rsidP="00C42C76">
            <w:pPr>
              <w:numPr>
                <w:ilvl w:val="0"/>
                <w:numId w:val="14"/>
              </w:numPr>
              <w:ind w:left="144" w:firstLine="0"/>
              <w:jc w:val="center"/>
              <w:rPr>
                <w:rFonts w:ascii="Arial" w:hAnsi="Arial" w:cs="Arial"/>
                <w:sz w:val="18"/>
                <w:szCs w:val="18"/>
              </w:rPr>
            </w:pPr>
          </w:p>
        </w:tc>
        <w:tc>
          <w:tcPr>
            <w:tcW w:w="4770" w:type="dxa"/>
            <w:noWrap/>
            <w:vAlign w:val="center"/>
          </w:tcPr>
          <w:p w14:paraId="02D720D1" w14:textId="5555DD46" w:rsidR="00C42C76" w:rsidRDefault="00C42C76" w:rsidP="00C42C76">
            <w:pPr>
              <w:jc w:val="both"/>
              <w:rPr>
                <w:rFonts w:ascii="Arial" w:hAnsi="Arial" w:cs="Arial"/>
                <w:sz w:val="18"/>
                <w:szCs w:val="18"/>
              </w:rPr>
            </w:pPr>
            <w:r>
              <w:rPr>
                <w:rFonts w:ascii="Arial" w:hAnsi="Arial" w:cs="Arial"/>
                <w:sz w:val="18"/>
                <w:szCs w:val="18"/>
              </w:rPr>
              <w:t>Is a culture positive analyzed with each batch of prepared media? Each week for purchased ready-to-use media? [SM 9020 B-2015 (9) (b)] [NC WW/GW LC</w:t>
            </w:r>
            <w:r w:rsidR="00217D20">
              <w:rPr>
                <w:rFonts w:ascii="Arial" w:hAnsi="Arial" w:cs="Arial"/>
                <w:sz w:val="18"/>
                <w:szCs w:val="18"/>
              </w:rPr>
              <w:t>B</w:t>
            </w:r>
            <w:r>
              <w:rPr>
                <w:rFonts w:ascii="Arial" w:hAnsi="Arial" w:cs="Arial"/>
                <w:sz w:val="18"/>
                <w:szCs w:val="18"/>
              </w:rPr>
              <w:t xml:space="preserve"> Policy]</w:t>
            </w:r>
          </w:p>
          <w:p w14:paraId="53B577EF"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73C6F58C"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32C6E104" w14:textId="77777777" w:rsidR="00C42C76" w:rsidRPr="00A0149B" w:rsidRDefault="00C42C76" w:rsidP="00C42C76">
            <w:pPr>
              <w:rPr>
                <w:rFonts w:ascii="Arial" w:hAnsi="Arial" w:cs="Arial"/>
                <w:sz w:val="18"/>
                <w:szCs w:val="18"/>
              </w:rPr>
            </w:pPr>
          </w:p>
        </w:tc>
        <w:tc>
          <w:tcPr>
            <w:tcW w:w="5040" w:type="dxa"/>
            <w:vAlign w:val="center"/>
          </w:tcPr>
          <w:p w14:paraId="294EA550" w14:textId="77777777" w:rsidR="00C42C76" w:rsidRDefault="00C42C76" w:rsidP="00C42C76">
            <w:pPr>
              <w:jc w:val="both"/>
              <w:rPr>
                <w:rFonts w:ascii="Arial" w:hAnsi="Arial" w:cs="Arial"/>
                <w:sz w:val="18"/>
                <w:szCs w:val="18"/>
              </w:rPr>
            </w:pPr>
            <w:r>
              <w:rPr>
                <w:rFonts w:ascii="Arial" w:hAnsi="Arial" w:cs="Arial"/>
                <w:sz w:val="18"/>
                <w:szCs w:val="18"/>
              </w:rPr>
              <w:t xml:space="preserve">SM Table </w:t>
            </w:r>
            <w:proofErr w:type="gramStart"/>
            <w:r>
              <w:rPr>
                <w:rFonts w:ascii="Arial" w:hAnsi="Arial" w:cs="Arial"/>
                <w:sz w:val="18"/>
                <w:szCs w:val="18"/>
              </w:rPr>
              <w:t>9020:I.</w:t>
            </w:r>
            <w:proofErr w:type="gramEnd"/>
            <w:r>
              <w:rPr>
                <w:rFonts w:ascii="Arial" w:hAnsi="Arial" w:cs="Arial"/>
                <w:sz w:val="18"/>
                <w:szCs w:val="18"/>
              </w:rPr>
              <w:t xml:space="preserve"> states: media – Check performance with + and - culture controls – Each batch or lot</w:t>
            </w:r>
          </w:p>
          <w:p w14:paraId="4928C13C" w14:textId="77777777" w:rsidR="00C42C76" w:rsidRDefault="00C42C76" w:rsidP="00C42C76">
            <w:pPr>
              <w:jc w:val="both"/>
              <w:rPr>
                <w:rFonts w:ascii="Arial" w:hAnsi="Arial" w:cs="Arial"/>
                <w:sz w:val="18"/>
                <w:szCs w:val="18"/>
              </w:rPr>
            </w:pPr>
          </w:p>
          <w:p w14:paraId="3B89E61A" w14:textId="764854B0" w:rsidR="00C42C76" w:rsidRDefault="00C42C76" w:rsidP="00C42C76">
            <w:pPr>
              <w:jc w:val="both"/>
              <w:rPr>
                <w:rFonts w:ascii="Arial" w:hAnsi="Arial" w:cs="Arial"/>
                <w:sz w:val="18"/>
                <w:szCs w:val="18"/>
              </w:rPr>
            </w:pPr>
            <w:r w:rsidRPr="00D803C2">
              <w:rPr>
                <w:rFonts w:ascii="Arial" w:hAnsi="Arial" w:cs="Arial"/>
                <w:b/>
                <w:bCs/>
                <w:sz w:val="18"/>
                <w:szCs w:val="18"/>
              </w:rPr>
              <w:t>SM 9020 B-2015 (5) (j) (4):</w:t>
            </w:r>
            <w:r>
              <w:rPr>
                <w:rFonts w:ascii="Arial" w:hAnsi="Arial" w:cs="Arial"/>
                <w:sz w:val="18"/>
                <w:szCs w:val="18"/>
              </w:rPr>
              <w:t xml:space="preserve"> If prepared ready-to-use commercial medium has an expiration date greater than that noted in Table </w:t>
            </w:r>
            <w:proofErr w:type="gramStart"/>
            <w:r>
              <w:rPr>
                <w:rFonts w:ascii="Arial" w:hAnsi="Arial" w:cs="Arial"/>
                <w:sz w:val="18"/>
                <w:szCs w:val="18"/>
              </w:rPr>
              <w:t>9020:V</w:t>
            </w:r>
            <w:proofErr w:type="gramEnd"/>
            <w:r>
              <w:rPr>
                <w:rFonts w:ascii="Arial" w:hAnsi="Arial" w:cs="Arial"/>
                <w:sz w:val="18"/>
                <w:szCs w:val="18"/>
              </w:rPr>
              <w:t>, have the manufacturer supply evidence of medium quality for that entire period. Verify usability weekly by testing recoveries with known densities of culture controls that will also meet QC check requirements.</w:t>
            </w:r>
          </w:p>
          <w:p w14:paraId="344D3BFA" w14:textId="77777777" w:rsidR="00C42C76" w:rsidRPr="00D803C2" w:rsidRDefault="00C42C76" w:rsidP="00C42C76">
            <w:pPr>
              <w:jc w:val="both"/>
              <w:rPr>
                <w:rFonts w:ascii="Arial" w:hAnsi="Arial" w:cs="Arial"/>
                <w:b/>
                <w:bCs/>
                <w:sz w:val="18"/>
                <w:szCs w:val="18"/>
              </w:rPr>
            </w:pPr>
          </w:p>
          <w:p w14:paraId="1202B912" w14:textId="05A3AC5E" w:rsidR="00C42C76" w:rsidRDefault="00C42C76" w:rsidP="00C42C76">
            <w:pPr>
              <w:jc w:val="both"/>
              <w:rPr>
                <w:rFonts w:ascii="Arial" w:hAnsi="Arial" w:cs="Arial"/>
                <w:sz w:val="18"/>
                <w:szCs w:val="18"/>
              </w:rPr>
            </w:pPr>
            <w:r w:rsidRPr="00D803C2">
              <w:rPr>
                <w:rFonts w:ascii="Arial" w:hAnsi="Arial" w:cs="Arial"/>
                <w:b/>
                <w:bCs/>
                <w:sz w:val="18"/>
                <w:szCs w:val="18"/>
              </w:rPr>
              <w:t>SM 9020 B-2015 (5) (j) (7):</w:t>
            </w:r>
            <w:r>
              <w:rPr>
                <w:rFonts w:ascii="Arial" w:hAnsi="Arial" w:cs="Arial"/>
                <w:sz w:val="18"/>
                <w:szCs w:val="18"/>
              </w:rPr>
              <w:t xml:space="preserve"> Quality control of commercially prepared media – Test each new lot for sterility and with positive and negative control culture checks. If commercially prepared medium has a longer shelf-life than the laboratory-prepared version, perform these tests more frequently.</w:t>
            </w:r>
          </w:p>
          <w:p w14:paraId="0D829373" w14:textId="77777777" w:rsidR="00C42C76" w:rsidRDefault="00C42C76" w:rsidP="00C42C76">
            <w:pPr>
              <w:jc w:val="both"/>
              <w:rPr>
                <w:rFonts w:ascii="Arial" w:hAnsi="Arial" w:cs="Arial"/>
                <w:sz w:val="18"/>
                <w:szCs w:val="18"/>
              </w:rPr>
            </w:pPr>
          </w:p>
          <w:p w14:paraId="655F672F" w14:textId="77777777" w:rsidR="00C42C76" w:rsidRDefault="00C42C76" w:rsidP="00C42C76">
            <w:pPr>
              <w:jc w:val="both"/>
              <w:rPr>
                <w:rFonts w:ascii="Arial" w:hAnsi="Arial" w:cs="Arial"/>
                <w:b/>
                <w:bCs/>
                <w:sz w:val="18"/>
                <w:szCs w:val="18"/>
              </w:rPr>
            </w:pPr>
            <w:r w:rsidRPr="005626A7">
              <w:rPr>
                <w:rFonts w:ascii="Arial" w:hAnsi="Arial" w:cs="Arial"/>
                <w:b/>
                <w:bCs/>
                <w:sz w:val="18"/>
                <w:szCs w:val="18"/>
              </w:rPr>
              <w:t xml:space="preserve">Due to the reasons given in question #1, NC WW/GW LC will require a culture positive (no culture negative) </w:t>
            </w:r>
            <w:r w:rsidRPr="00755D72">
              <w:rPr>
                <w:rFonts w:ascii="Arial" w:hAnsi="Arial" w:cs="Arial"/>
                <w:b/>
                <w:bCs/>
                <w:sz w:val="18"/>
                <w:szCs w:val="18"/>
                <w:u w:val="single"/>
              </w:rPr>
              <w:t>once per week for purchased premade media</w:t>
            </w:r>
            <w:r w:rsidRPr="00D71A50">
              <w:rPr>
                <w:rFonts w:ascii="Arial" w:hAnsi="Arial" w:cs="Arial"/>
                <w:b/>
                <w:bCs/>
                <w:sz w:val="18"/>
                <w:szCs w:val="18"/>
              </w:rPr>
              <w:t xml:space="preserve"> and </w:t>
            </w:r>
            <w:r w:rsidRPr="00D71A50">
              <w:rPr>
                <w:rFonts w:ascii="Arial" w:hAnsi="Arial" w:cs="Arial"/>
                <w:b/>
                <w:bCs/>
                <w:sz w:val="18"/>
                <w:szCs w:val="18"/>
                <w:u w:val="single"/>
              </w:rPr>
              <w:t>once per prepared batch for laboratory prepared media</w:t>
            </w:r>
            <w:r w:rsidRPr="00D71A50">
              <w:rPr>
                <w:rFonts w:ascii="Arial" w:hAnsi="Arial" w:cs="Arial"/>
                <w:b/>
                <w:bCs/>
                <w:sz w:val="18"/>
                <w:szCs w:val="18"/>
              </w:rPr>
              <w:t xml:space="preserve"> in lieu of the above requirements at this time.</w:t>
            </w:r>
          </w:p>
          <w:p w14:paraId="1806700F" w14:textId="77777777" w:rsidR="00C42C76" w:rsidRDefault="00C42C76" w:rsidP="00C42C76">
            <w:pPr>
              <w:jc w:val="both"/>
              <w:rPr>
                <w:rFonts w:ascii="Arial" w:hAnsi="Arial" w:cs="Arial"/>
                <w:b/>
                <w:bCs/>
                <w:sz w:val="18"/>
                <w:szCs w:val="18"/>
              </w:rPr>
            </w:pPr>
          </w:p>
          <w:p w14:paraId="12B31253" w14:textId="4B1F17ED" w:rsidR="00C42C76" w:rsidRDefault="00C42C76" w:rsidP="00C42C76">
            <w:pPr>
              <w:jc w:val="both"/>
              <w:rPr>
                <w:rFonts w:ascii="Arial" w:hAnsi="Arial" w:cs="Arial"/>
                <w:sz w:val="18"/>
                <w:szCs w:val="18"/>
              </w:rPr>
            </w:pPr>
            <w:r w:rsidRPr="00D803C2">
              <w:rPr>
                <w:rFonts w:ascii="Arial" w:hAnsi="Arial" w:cs="Arial"/>
                <w:b/>
                <w:bCs/>
                <w:sz w:val="18"/>
                <w:szCs w:val="18"/>
              </w:rPr>
              <w:t>NC WW/GW LC</w:t>
            </w:r>
            <w:r w:rsidR="00D803C2" w:rsidRPr="00D803C2">
              <w:rPr>
                <w:rFonts w:ascii="Arial" w:hAnsi="Arial" w:cs="Arial"/>
                <w:b/>
                <w:bCs/>
                <w:sz w:val="18"/>
                <w:szCs w:val="18"/>
              </w:rPr>
              <w:t>B</w:t>
            </w:r>
            <w:r w:rsidRPr="00D803C2">
              <w:rPr>
                <w:rFonts w:ascii="Arial" w:hAnsi="Arial" w:cs="Arial"/>
                <w:b/>
                <w:bCs/>
                <w:sz w:val="18"/>
                <w:szCs w:val="18"/>
              </w:rPr>
              <w:t xml:space="preserve"> Policy:</w:t>
            </w:r>
            <w:r>
              <w:rPr>
                <w:rFonts w:ascii="Arial" w:hAnsi="Arial" w:cs="Arial"/>
                <w:sz w:val="18"/>
                <w:szCs w:val="18"/>
              </w:rPr>
              <w:t xml:space="preserve"> </w:t>
            </w:r>
            <w:r w:rsidRPr="009D6915">
              <w:rPr>
                <w:rFonts w:ascii="Arial" w:hAnsi="Arial" w:cs="Arial"/>
                <w:sz w:val="18"/>
                <w:szCs w:val="18"/>
              </w:rPr>
              <w:t>A culture positive must be analyzed with each batch of prepared media and once per week for purchased ready-to-use media</w:t>
            </w:r>
          </w:p>
        </w:tc>
      </w:tr>
      <w:tr w:rsidR="00C42C76" w:rsidRPr="00A0149B" w14:paraId="0BEF7CB5" w14:textId="77777777" w:rsidTr="00941DCF">
        <w:trPr>
          <w:trHeight w:val="264"/>
        </w:trPr>
        <w:tc>
          <w:tcPr>
            <w:tcW w:w="468" w:type="dxa"/>
            <w:noWrap/>
            <w:vAlign w:val="center"/>
          </w:tcPr>
          <w:p w14:paraId="14FF6F04" w14:textId="6386BD8B"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652BA3B" w14:textId="53D60A4C" w:rsidR="00C42C76" w:rsidRDefault="00C42C76" w:rsidP="00C42C76">
            <w:pPr>
              <w:jc w:val="both"/>
              <w:rPr>
                <w:rFonts w:ascii="Arial" w:hAnsi="Arial" w:cs="Arial"/>
                <w:sz w:val="18"/>
                <w:szCs w:val="18"/>
              </w:rPr>
            </w:pPr>
            <w:r>
              <w:rPr>
                <w:rFonts w:ascii="Arial" w:hAnsi="Arial" w:cs="Arial"/>
                <w:sz w:val="18"/>
                <w:szCs w:val="18"/>
              </w:rPr>
              <w:t>Are the culture positive plates countable? [NC WW/GW LC</w:t>
            </w:r>
            <w:r w:rsidR="00217D20">
              <w:rPr>
                <w:rFonts w:ascii="Arial" w:hAnsi="Arial" w:cs="Arial"/>
                <w:sz w:val="18"/>
                <w:szCs w:val="18"/>
              </w:rPr>
              <w:t>B</w:t>
            </w:r>
            <w:r>
              <w:rPr>
                <w:rFonts w:ascii="Arial" w:hAnsi="Arial" w:cs="Arial"/>
                <w:sz w:val="18"/>
                <w:szCs w:val="18"/>
              </w:rPr>
              <w:t xml:space="preserve"> Policy]</w:t>
            </w:r>
          </w:p>
        </w:tc>
        <w:tc>
          <w:tcPr>
            <w:tcW w:w="450" w:type="dxa"/>
            <w:shd w:val="clear" w:color="auto" w:fill="FFFFFF"/>
            <w:noWrap/>
            <w:vAlign w:val="center"/>
          </w:tcPr>
          <w:p w14:paraId="4EBF31BD"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7E4045E" w14:textId="77777777" w:rsidR="00C42C76" w:rsidRPr="00A0149B" w:rsidRDefault="00C42C76" w:rsidP="00C42C76">
            <w:pPr>
              <w:rPr>
                <w:rFonts w:ascii="Arial" w:hAnsi="Arial" w:cs="Arial"/>
                <w:sz w:val="18"/>
                <w:szCs w:val="18"/>
              </w:rPr>
            </w:pPr>
          </w:p>
        </w:tc>
        <w:tc>
          <w:tcPr>
            <w:tcW w:w="5040" w:type="dxa"/>
            <w:vAlign w:val="center"/>
          </w:tcPr>
          <w:p w14:paraId="2188426C" w14:textId="77777777" w:rsidR="00C42C76" w:rsidRDefault="00C42C76" w:rsidP="00C42C76">
            <w:pPr>
              <w:jc w:val="both"/>
              <w:rPr>
                <w:rFonts w:ascii="Arial" w:hAnsi="Arial" w:cs="Arial"/>
                <w:sz w:val="18"/>
                <w:szCs w:val="18"/>
              </w:rPr>
            </w:pPr>
            <w:r w:rsidRPr="009D6915">
              <w:rPr>
                <w:rFonts w:ascii="Arial" w:hAnsi="Arial" w:cs="Arial"/>
                <w:sz w:val="18"/>
                <w:szCs w:val="18"/>
              </w:rPr>
              <w:t>A culture positive must be analyzed with each batch of prepared media and once per week for purchased ready-to-use media. A sample volume that yields a countable plate must be analyzed so that individual colonies may be verified to have proper morphology (i.e. color, shape, size, surface appearance).</w:t>
            </w:r>
          </w:p>
          <w:p w14:paraId="0368EC86" w14:textId="77777777" w:rsidR="00C42C76" w:rsidRDefault="00C42C76" w:rsidP="00C42C76">
            <w:pPr>
              <w:jc w:val="both"/>
              <w:rPr>
                <w:rFonts w:ascii="Arial" w:hAnsi="Arial" w:cs="Arial"/>
                <w:sz w:val="18"/>
                <w:szCs w:val="18"/>
              </w:rPr>
            </w:pPr>
          </w:p>
          <w:p w14:paraId="6B468880" w14:textId="77777777" w:rsidR="00C42C76" w:rsidRDefault="00C42C76" w:rsidP="00C42C76">
            <w:pPr>
              <w:jc w:val="both"/>
              <w:rPr>
                <w:rFonts w:ascii="Arial" w:hAnsi="Arial" w:cs="Arial"/>
                <w:sz w:val="18"/>
                <w:szCs w:val="18"/>
              </w:rPr>
            </w:pPr>
            <w:r w:rsidRPr="005626A7">
              <w:rPr>
                <w:rFonts w:ascii="Arial" w:hAnsi="Arial" w:cs="Arial"/>
                <w:b/>
                <w:bCs/>
                <w:sz w:val="18"/>
                <w:szCs w:val="18"/>
              </w:rPr>
              <w:t>Often culture positives are TNTC. The analyst m</w:t>
            </w:r>
            <w:r w:rsidRPr="00755D72">
              <w:rPr>
                <w:rFonts w:ascii="Arial" w:hAnsi="Arial" w:cs="Arial"/>
                <w:b/>
                <w:bCs/>
                <w:sz w:val="18"/>
                <w:szCs w:val="18"/>
              </w:rPr>
              <w:t xml:space="preserve">ust set a volume that yields a countable plate. This does not necessarily mean in the range of 20-60 </w:t>
            </w:r>
            <w:r>
              <w:rPr>
                <w:rFonts w:ascii="Arial" w:hAnsi="Arial" w:cs="Arial"/>
                <w:b/>
                <w:bCs/>
                <w:sz w:val="18"/>
                <w:szCs w:val="18"/>
              </w:rPr>
              <w:t>CFU</w:t>
            </w:r>
            <w:r w:rsidRPr="00755D72">
              <w:rPr>
                <w:rFonts w:ascii="Arial" w:hAnsi="Arial" w:cs="Arial"/>
                <w:b/>
                <w:bCs/>
                <w:sz w:val="18"/>
                <w:szCs w:val="18"/>
              </w:rPr>
              <w:t>. The point of a culture positive is beyond just the ability to grow colonies but also to be able to discern individual colonies for proper morphology – that is color, shape, surface appearance, size etc. A sample (e.g., stream samples) may also serve as a culture positive if identified as such.</w:t>
            </w:r>
          </w:p>
        </w:tc>
      </w:tr>
      <w:tr w:rsidR="00C42C76" w:rsidRPr="00A0149B" w14:paraId="40D1B084" w14:textId="77777777" w:rsidTr="00941DCF">
        <w:trPr>
          <w:trHeight w:val="264"/>
        </w:trPr>
        <w:tc>
          <w:tcPr>
            <w:tcW w:w="468" w:type="dxa"/>
            <w:noWrap/>
            <w:vAlign w:val="center"/>
          </w:tcPr>
          <w:p w14:paraId="7D8FD5EF" w14:textId="5FDB904A"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20F3C25" w14:textId="0AB03D0F" w:rsidR="00C42C76" w:rsidRDefault="00C42C76" w:rsidP="00C42C76">
            <w:pPr>
              <w:jc w:val="both"/>
              <w:rPr>
                <w:rFonts w:ascii="Arial" w:hAnsi="Arial" w:cs="Arial"/>
                <w:sz w:val="18"/>
                <w:szCs w:val="18"/>
              </w:rPr>
            </w:pPr>
            <w:r>
              <w:rPr>
                <w:rFonts w:ascii="Arial" w:hAnsi="Arial" w:cs="Arial"/>
                <w:sz w:val="18"/>
                <w:szCs w:val="18"/>
              </w:rPr>
              <w:t>Are sterility checks (blanks) performed on the entire process at the beginning and end of each filtration series of samples, using 20 to 30 ml of sterile reagent or dilution water as the sample? [SM 9222 D-2015 (2)]</w:t>
            </w:r>
          </w:p>
        </w:tc>
        <w:tc>
          <w:tcPr>
            <w:tcW w:w="450" w:type="dxa"/>
            <w:shd w:val="clear" w:color="auto" w:fill="FFFFFF"/>
            <w:noWrap/>
            <w:vAlign w:val="center"/>
          </w:tcPr>
          <w:p w14:paraId="6D8316E7"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59129659" w14:textId="77777777" w:rsidR="00C42C76" w:rsidRPr="00A0149B" w:rsidRDefault="00C42C76" w:rsidP="00C42C76">
            <w:pPr>
              <w:rPr>
                <w:rFonts w:ascii="Arial" w:hAnsi="Arial" w:cs="Arial"/>
                <w:sz w:val="18"/>
                <w:szCs w:val="18"/>
              </w:rPr>
            </w:pPr>
          </w:p>
        </w:tc>
        <w:tc>
          <w:tcPr>
            <w:tcW w:w="5040" w:type="dxa"/>
            <w:vAlign w:val="center"/>
          </w:tcPr>
          <w:p w14:paraId="6DACEA5F" w14:textId="5FA0149D" w:rsidR="00C42C76" w:rsidRDefault="00C42C76" w:rsidP="00C42C76">
            <w:pPr>
              <w:jc w:val="both"/>
              <w:rPr>
                <w:rFonts w:ascii="Arial" w:hAnsi="Arial" w:cs="Arial"/>
                <w:sz w:val="18"/>
                <w:szCs w:val="18"/>
              </w:rPr>
            </w:pPr>
            <w:r w:rsidRPr="00D803C2">
              <w:rPr>
                <w:rFonts w:ascii="Arial" w:hAnsi="Arial" w:cs="Arial"/>
                <w:b/>
                <w:bCs/>
                <w:sz w:val="18"/>
                <w:szCs w:val="18"/>
              </w:rPr>
              <w:t>9222 D-2015 (2):</w:t>
            </w:r>
            <w:r>
              <w:rPr>
                <w:rFonts w:ascii="Arial" w:hAnsi="Arial" w:cs="Arial"/>
                <w:sz w:val="18"/>
                <w:szCs w:val="18"/>
              </w:rPr>
              <w:t xml:space="preserve"> Check for coliform contamination at the beginning and end of each filtration series by filtering 20 to 30mL of dilution or rinse water through filter. </w:t>
            </w:r>
          </w:p>
          <w:p w14:paraId="1DA83460" w14:textId="1A7680E2" w:rsidR="00C42C76" w:rsidRDefault="00C42C76" w:rsidP="00C42C76">
            <w:pPr>
              <w:jc w:val="both"/>
              <w:rPr>
                <w:rFonts w:ascii="Arial" w:hAnsi="Arial" w:cs="Arial"/>
                <w:sz w:val="18"/>
                <w:szCs w:val="18"/>
              </w:rPr>
            </w:pPr>
          </w:p>
          <w:p w14:paraId="58EE1613" w14:textId="02E5B8B7" w:rsidR="00C42C76" w:rsidRDefault="00C42C76" w:rsidP="00C42C76">
            <w:pPr>
              <w:jc w:val="both"/>
              <w:rPr>
                <w:rFonts w:ascii="Arial" w:hAnsi="Arial" w:cs="Arial"/>
                <w:sz w:val="18"/>
                <w:szCs w:val="18"/>
              </w:rPr>
            </w:pPr>
            <w:r w:rsidRPr="00D803C2">
              <w:rPr>
                <w:rFonts w:ascii="Arial" w:hAnsi="Arial" w:cs="Arial"/>
                <w:b/>
                <w:bCs/>
                <w:sz w:val="18"/>
                <w:szCs w:val="18"/>
              </w:rPr>
              <w:t>9020 B-2015 (9) (d) (1):</w:t>
            </w:r>
            <w:r>
              <w:rPr>
                <w:rFonts w:ascii="Arial" w:hAnsi="Arial" w:cs="Arial"/>
                <w:sz w:val="18"/>
                <w:szCs w:val="18"/>
              </w:rPr>
              <w:t xml:space="preserve"> For each manifold used in membrane filter tests, check sterility of the entire process by using sterile dilution water as the sample at the beginning and end of each filtration series of samples and test for growth.</w:t>
            </w:r>
          </w:p>
        </w:tc>
      </w:tr>
      <w:tr w:rsidR="00C42C76" w:rsidRPr="00A0149B" w14:paraId="295F6A57" w14:textId="77777777" w:rsidTr="00941DCF">
        <w:trPr>
          <w:trHeight w:val="264"/>
        </w:trPr>
        <w:tc>
          <w:tcPr>
            <w:tcW w:w="468" w:type="dxa"/>
            <w:noWrap/>
            <w:vAlign w:val="center"/>
          </w:tcPr>
          <w:p w14:paraId="476D9B15" w14:textId="12BCA543"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52E35A61" w14:textId="1B43A4CD" w:rsidR="00C42C76" w:rsidRPr="001B2F5E" w:rsidRDefault="00C42C76" w:rsidP="00C42C76">
            <w:pPr>
              <w:jc w:val="both"/>
              <w:rPr>
                <w:rFonts w:ascii="Arial" w:hAnsi="Arial" w:cs="Arial"/>
                <w:b/>
                <w:sz w:val="18"/>
                <w:szCs w:val="18"/>
              </w:rPr>
            </w:pPr>
            <w:r>
              <w:rPr>
                <w:rFonts w:ascii="Arial" w:hAnsi="Arial" w:cs="Arial"/>
                <w:sz w:val="18"/>
                <w:szCs w:val="18"/>
              </w:rPr>
              <w:t>If there is an interruption of more than 30 minutes in the filtration sequence, are new sterilized funnels used and the sterility test repeated? [SM 9020 B-2015 (9) (d) (1)]</w:t>
            </w:r>
          </w:p>
        </w:tc>
        <w:tc>
          <w:tcPr>
            <w:tcW w:w="450" w:type="dxa"/>
            <w:shd w:val="clear" w:color="auto" w:fill="FFFFFF"/>
            <w:noWrap/>
            <w:vAlign w:val="center"/>
          </w:tcPr>
          <w:p w14:paraId="770F2EB3"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1C7F85B6" w14:textId="77777777" w:rsidR="00C42C76" w:rsidRPr="00A0149B" w:rsidRDefault="00C42C76" w:rsidP="00C42C76">
            <w:pPr>
              <w:rPr>
                <w:rFonts w:ascii="Arial" w:hAnsi="Arial" w:cs="Arial"/>
                <w:sz w:val="18"/>
                <w:szCs w:val="18"/>
              </w:rPr>
            </w:pPr>
          </w:p>
        </w:tc>
        <w:tc>
          <w:tcPr>
            <w:tcW w:w="5040" w:type="dxa"/>
            <w:vAlign w:val="center"/>
          </w:tcPr>
          <w:p w14:paraId="6339542F" w14:textId="18A223C6" w:rsidR="00C42C76" w:rsidRPr="009713E3" w:rsidRDefault="00C42C76" w:rsidP="00C42C76">
            <w:pPr>
              <w:jc w:val="both"/>
              <w:rPr>
                <w:rFonts w:ascii="Arial" w:hAnsi="Arial" w:cs="Arial"/>
                <w:b/>
                <w:bCs/>
                <w:sz w:val="18"/>
                <w:szCs w:val="18"/>
              </w:rPr>
            </w:pPr>
            <w:r>
              <w:rPr>
                <w:rFonts w:ascii="Arial" w:hAnsi="Arial" w:cs="Arial"/>
                <w:sz w:val="18"/>
                <w:szCs w:val="18"/>
              </w:rPr>
              <w:t>If a processing interruption lasts &gt; 30 min, use new sterilized funnels and repeat sterility test.</w:t>
            </w:r>
          </w:p>
        </w:tc>
      </w:tr>
      <w:tr w:rsidR="00C42C76" w:rsidRPr="00A0149B" w14:paraId="5F1B0BEE" w14:textId="77777777" w:rsidTr="00941DCF">
        <w:trPr>
          <w:trHeight w:val="264"/>
        </w:trPr>
        <w:tc>
          <w:tcPr>
            <w:tcW w:w="468" w:type="dxa"/>
            <w:noWrap/>
            <w:vAlign w:val="center"/>
          </w:tcPr>
          <w:p w14:paraId="4C7F4839" w14:textId="05B380FC" w:rsidR="00C42C76" w:rsidRPr="008C0C53"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4A028A86" w14:textId="0A50ABA8" w:rsidR="00C42C76" w:rsidRDefault="00C42C76" w:rsidP="00C42C76">
            <w:pPr>
              <w:jc w:val="both"/>
              <w:rPr>
                <w:rFonts w:ascii="Arial" w:hAnsi="Arial" w:cs="Arial"/>
                <w:sz w:val="18"/>
                <w:szCs w:val="18"/>
              </w:rPr>
            </w:pPr>
            <w:r>
              <w:rPr>
                <w:rFonts w:ascii="Arial" w:hAnsi="Arial" w:cs="Arial"/>
                <w:sz w:val="18"/>
                <w:szCs w:val="18"/>
              </w:rPr>
              <w:t>What corrective action is taken when contamination is apparent? [</w:t>
            </w:r>
            <w:r w:rsidRPr="001E39A1">
              <w:rPr>
                <w:rFonts w:ascii="Arial" w:hAnsi="Arial" w:cs="Arial"/>
                <w:sz w:val="18"/>
                <w:szCs w:val="18"/>
              </w:rPr>
              <w:t xml:space="preserve">15A NCAC </w:t>
            </w:r>
            <w:r w:rsidR="00217D20">
              <w:rPr>
                <w:rFonts w:ascii="Arial" w:hAnsi="Arial" w:cs="Arial"/>
                <w:sz w:val="18"/>
                <w:szCs w:val="18"/>
              </w:rPr>
              <w:t>0</w:t>
            </w:r>
            <w:r w:rsidRPr="001E39A1">
              <w:rPr>
                <w:rFonts w:ascii="Arial" w:hAnsi="Arial" w:cs="Arial"/>
                <w:sz w:val="18"/>
                <w:szCs w:val="18"/>
              </w:rPr>
              <w:t>2H .0805 (a) (7) (B)]</w:t>
            </w:r>
          </w:p>
          <w:p w14:paraId="5E890C05" w14:textId="77777777" w:rsidR="00C42C76" w:rsidRDefault="00C42C76" w:rsidP="00C42C76">
            <w:pPr>
              <w:jc w:val="both"/>
              <w:rPr>
                <w:rFonts w:ascii="Arial" w:hAnsi="Arial" w:cs="Arial"/>
                <w:sz w:val="18"/>
                <w:szCs w:val="18"/>
              </w:rPr>
            </w:pPr>
          </w:p>
          <w:p w14:paraId="4A9F17BF" w14:textId="44D8524B"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545EE4DC" w14:textId="77777777" w:rsidR="00C42C76" w:rsidRDefault="00C42C76" w:rsidP="00C42C76">
            <w:pPr>
              <w:jc w:val="both"/>
              <w:rPr>
                <w:rFonts w:ascii="Arial" w:hAnsi="Arial" w:cs="Arial"/>
                <w:sz w:val="18"/>
                <w:szCs w:val="18"/>
              </w:rPr>
            </w:pPr>
          </w:p>
          <w:p w14:paraId="577EAA08"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314DD424" w14:textId="77777777" w:rsidR="00C42C76" w:rsidRPr="00A0149B" w:rsidRDefault="00C42C76" w:rsidP="00C42C76">
            <w:pPr>
              <w:rPr>
                <w:rFonts w:ascii="Arial" w:hAnsi="Arial" w:cs="Arial"/>
                <w:sz w:val="18"/>
                <w:szCs w:val="18"/>
              </w:rPr>
            </w:pPr>
          </w:p>
        </w:tc>
        <w:tc>
          <w:tcPr>
            <w:tcW w:w="450" w:type="dxa"/>
            <w:noWrap/>
            <w:vAlign w:val="center"/>
          </w:tcPr>
          <w:p w14:paraId="11D03DC0" w14:textId="77777777" w:rsidR="00C42C76" w:rsidRPr="00A0149B" w:rsidRDefault="00C42C76" w:rsidP="00C42C76">
            <w:pPr>
              <w:rPr>
                <w:rFonts w:ascii="Arial" w:hAnsi="Arial" w:cs="Arial"/>
                <w:sz w:val="18"/>
                <w:szCs w:val="18"/>
              </w:rPr>
            </w:pPr>
          </w:p>
        </w:tc>
        <w:tc>
          <w:tcPr>
            <w:tcW w:w="5040" w:type="dxa"/>
            <w:vAlign w:val="center"/>
          </w:tcPr>
          <w:p w14:paraId="7CDDABF7" w14:textId="77777777" w:rsidR="00C42C76" w:rsidRDefault="00C42C76" w:rsidP="00C42C76">
            <w:pPr>
              <w:jc w:val="both"/>
              <w:rPr>
                <w:rFonts w:ascii="Arial" w:hAnsi="Arial" w:cs="Arial"/>
                <w:sz w:val="18"/>
                <w:szCs w:val="18"/>
              </w:rPr>
            </w:pPr>
            <w:r>
              <w:rPr>
                <w:rFonts w:ascii="Arial" w:hAnsi="Arial" w:cs="Arial"/>
                <w:sz w:val="18"/>
                <w:szCs w:val="18"/>
              </w:rPr>
              <w:t xml:space="preserve">Samples results must be qualified. </w:t>
            </w:r>
          </w:p>
        </w:tc>
      </w:tr>
      <w:tr w:rsidR="00C42C76" w:rsidRPr="00A0149B" w14:paraId="7754F3A0" w14:textId="77777777" w:rsidTr="00941DCF">
        <w:trPr>
          <w:trHeight w:val="264"/>
        </w:trPr>
        <w:tc>
          <w:tcPr>
            <w:tcW w:w="468" w:type="dxa"/>
            <w:noWrap/>
            <w:vAlign w:val="center"/>
          </w:tcPr>
          <w:p w14:paraId="02F0A660" w14:textId="14DAB023"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52B5DFB" w14:textId="1126C598" w:rsidR="00C42C76" w:rsidRDefault="00C42C76" w:rsidP="00C42C76">
            <w:pPr>
              <w:jc w:val="both"/>
              <w:rPr>
                <w:rFonts w:ascii="Arial" w:hAnsi="Arial" w:cs="Arial"/>
                <w:sz w:val="18"/>
                <w:szCs w:val="18"/>
              </w:rPr>
            </w:pPr>
            <w:r>
              <w:rPr>
                <w:rFonts w:ascii="Arial" w:hAnsi="Arial" w:cs="Arial"/>
                <w:sz w:val="18"/>
                <w:szCs w:val="18"/>
              </w:rPr>
              <w:t>Are at least</w:t>
            </w:r>
            <w:r w:rsidRPr="00552CD3">
              <w:rPr>
                <w:rFonts w:ascii="Arial" w:hAnsi="Arial" w:cs="Arial"/>
                <w:sz w:val="18"/>
                <w:szCs w:val="18"/>
              </w:rPr>
              <w:t xml:space="preserve"> five percent of all samples </w:t>
            </w:r>
            <w:r>
              <w:rPr>
                <w:rFonts w:ascii="Arial" w:hAnsi="Arial" w:cs="Arial"/>
                <w:sz w:val="18"/>
                <w:szCs w:val="18"/>
              </w:rPr>
              <w:t xml:space="preserve">analyzed </w:t>
            </w:r>
            <w:r w:rsidRPr="00552CD3">
              <w:rPr>
                <w:rFonts w:ascii="Arial" w:hAnsi="Arial" w:cs="Arial"/>
                <w:sz w:val="18"/>
                <w:szCs w:val="18"/>
              </w:rPr>
              <w:t>in duplicate to document p</w:t>
            </w:r>
            <w:r>
              <w:rPr>
                <w:rFonts w:ascii="Arial" w:hAnsi="Arial" w:cs="Arial"/>
                <w:sz w:val="18"/>
                <w:szCs w:val="18"/>
              </w:rPr>
              <w:t>recision? Or, if</w:t>
            </w:r>
            <w:r w:rsidRPr="00552CD3">
              <w:rPr>
                <w:rFonts w:ascii="Arial" w:hAnsi="Arial" w:cs="Arial"/>
                <w:sz w:val="18"/>
                <w:szCs w:val="18"/>
              </w:rPr>
              <w:t xml:space="preserve"> analyzing less than 20 samples per month</w:t>
            </w:r>
            <w:r>
              <w:rPr>
                <w:rFonts w:ascii="Arial" w:hAnsi="Arial" w:cs="Arial"/>
                <w:sz w:val="18"/>
                <w:szCs w:val="18"/>
              </w:rPr>
              <w:t xml:space="preserve">, is </w:t>
            </w:r>
            <w:r w:rsidRPr="00552CD3">
              <w:rPr>
                <w:rFonts w:ascii="Arial" w:hAnsi="Arial" w:cs="Arial"/>
                <w:sz w:val="18"/>
                <w:szCs w:val="18"/>
              </w:rPr>
              <w:t>at least one duplicate analyzed</w:t>
            </w:r>
            <w:r>
              <w:rPr>
                <w:rFonts w:ascii="Arial" w:hAnsi="Arial" w:cs="Arial"/>
                <w:sz w:val="18"/>
                <w:szCs w:val="18"/>
              </w:rPr>
              <w:t xml:space="preserve"> per month? [</w:t>
            </w:r>
            <w:r w:rsidRPr="00017307">
              <w:rPr>
                <w:rFonts w:ascii="Arial" w:hAnsi="Arial" w:cs="Arial"/>
                <w:sz w:val="18"/>
                <w:szCs w:val="18"/>
              </w:rPr>
              <w:t xml:space="preserve">15A NCAC </w:t>
            </w:r>
            <w:r w:rsidR="001F060A">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C</w:t>
            </w:r>
            <w:r w:rsidRPr="00017307">
              <w:rPr>
                <w:rFonts w:ascii="Arial" w:hAnsi="Arial" w:cs="Arial"/>
                <w:sz w:val="18"/>
                <w:szCs w:val="18"/>
              </w:rPr>
              <w:t>)</w:t>
            </w:r>
            <w:r>
              <w:rPr>
                <w:rFonts w:ascii="Arial" w:hAnsi="Arial" w:cs="Arial"/>
                <w:sz w:val="18"/>
                <w:szCs w:val="18"/>
              </w:rPr>
              <w:t>]</w:t>
            </w:r>
          </w:p>
          <w:p w14:paraId="4BC14D5D" w14:textId="77777777" w:rsidR="00C42C76" w:rsidRDefault="00C42C76" w:rsidP="00C42C76">
            <w:pPr>
              <w:jc w:val="both"/>
              <w:rPr>
                <w:rFonts w:ascii="Arial" w:hAnsi="Arial" w:cs="Arial"/>
                <w:sz w:val="18"/>
                <w:szCs w:val="18"/>
              </w:rPr>
            </w:pPr>
          </w:p>
          <w:p w14:paraId="51C1B7D5" w14:textId="77777777" w:rsidR="00C42C76" w:rsidRDefault="00C42C76" w:rsidP="00C42C76">
            <w:pPr>
              <w:jc w:val="both"/>
              <w:rPr>
                <w:rFonts w:ascii="Arial" w:hAnsi="Arial" w:cs="Arial"/>
                <w:sz w:val="18"/>
                <w:szCs w:val="18"/>
              </w:rPr>
            </w:pPr>
          </w:p>
        </w:tc>
        <w:tc>
          <w:tcPr>
            <w:tcW w:w="450" w:type="dxa"/>
            <w:shd w:val="clear" w:color="auto" w:fill="FFFFFF"/>
            <w:noWrap/>
            <w:vAlign w:val="center"/>
          </w:tcPr>
          <w:p w14:paraId="0FB6586C" w14:textId="77777777" w:rsidR="00C42C76" w:rsidRPr="00A0149B" w:rsidRDefault="00C42C76" w:rsidP="00C42C76">
            <w:pPr>
              <w:rPr>
                <w:rFonts w:ascii="Arial" w:hAnsi="Arial" w:cs="Arial"/>
                <w:sz w:val="18"/>
                <w:szCs w:val="18"/>
              </w:rPr>
            </w:pPr>
          </w:p>
        </w:tc>
        <w:tc>
          <w:tcPr>
            <w:tcW w:w="450" w:type="dxa"/>
            <w:shd w:val="clear" w:color="auto" w:fill="FFFFFF"/>
            <w:noWrap/>
            <w:vAlign w:val="center"/>
          </w:tcPr>
          <w:p w14:paraId="616AEC3E" w14:textId="77777777" w:rsidR="00C42C76" w:rsidRPr="00A0149B" w:rsidRDefault="00C42C76" w:rsidP="00C42C76">
            <w:pPr>
              <w:rPr>
                <w:rFonts w:ascii="Arial" w:hAnsi="Arial" w:cs="Arial"/>
                <w:sz w:val="18"/>
                <w:szCs w:val="18"/>
              </w:rPr>
            </w:pPr>
          </w:p>
        </w:tc>
        <w:tc>
          <w:tcPr>
            <w:tcW w:w="5040" w:type="dxa"/>
            <w:vAlign w:val="center"/>
          </w:tcPr>
          <w:p w14:paraId="5DF5EB86" w14:textId="77777777" w:rsidR="00C42C76" w:rsidRDefault="00C42C76" w:rsidP="00C42C76">
            <w:pPr>
              <w:jc w:val="both"/>
              <w:rPr>
                <w:rFonts w:ascii="Arial" w:hAnsi="Arial" w:cs="Arial"/>
                <w:sz w:val="18"/>
                <w:szCs w:val="18"/>
              </w:rPr>
            </w:pPr>
          </w:p>
          <w:p w14:paraId="3E596E30" w14:textId="77777777" w:rsidR="00C42C76" w:rsidRDefault="00C42C76" w:rsidP="00C42C76">
            <w:pPr>
              <w:jc w:val="both"/>
              <w:rPr>
                <w:rFonts w:ascii="Arial" w:hAnsi="Arial" w:cs="Arial"/>
                <w:b/>
                <w:bCs/>
                <w:sz w:val="18"/>
                <w:szCs w:val="18"/>
              </w:rPr>
            </w:pPr>
            <w:r w:rsidRPr="005626A7">
              <w:rPr>
                <w:rFonts w:ascii="Arial" w:hAnsi="Arial" w:cs="Arial"/>
                <w:b/>
                <w:bCs/>
                <w:sz w:val="18"/>
                <w:szCs w:val="18"/>
              </w:rPr>
              <w:t>At this time,</w:t>
            </w:r>
            <w:r w:rsidRPr="00755D72">
              <w:rPr>
                <w:rFonts w:ascii="Arial" w:hAnsi="Arial" w:cs="Arial"/>
                <w:b/>
                <w:bCs/>
                <w:sz w:val="18"/>
                <w:szCs w:val="18"/>
              </w:rPr>
              <w:t xml:space="preserve"> we will follow our Rules for duplicate frequency</w:t>
            </w:r>
            <w:r>
              <w:rPr>
                <w:rFonts w:ascii="Arial" w:hAnsi="Arial" w:cs="Arial"/>
                <w:b/>
                <w:bCs/>
                <w:sz w:val="18"/>
                <w:szCs w:val="18"/>
              </w:rPr>
              <w:t>.</w:t>
            </w:r>
          </w:p>
          <w:p w14:paraId="07E5009B" w14:textId="77777777" w:rsidR="00C42C76" w:rsidRDefault="00C42C76" w:rsidP="00C42C76">
            <w:pPr>
              <w:jc w:val="both"/>
              <w:rPr>
                <w:rFonts w:ascii="Arial" w:hAnsi="Arial" w:cs="Arial"/>
                <w:sz w:val="18"/>
                <w:szCs w:val="18"/>
              </w:rPr>
            </w:pPr>
            <w:r w:rsidRPr="00B0159F">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C42C76" w:rsidRPr="00A0149B" w14:paraId="13576C66" w14:textId="77777777" w:rsidTr="00941DCF">
        <w:trPr>
          <w:trHeight w:val="264"/>
        </w:trPr>
        <w:tc>
          <w:tcPr>
            <w:tcW w:w="468" w:type="dxa"/>
            <w:noWrap/>
            <w:vAlign w:val="center"/>
          </w:tcPr>
          <w:p w14:paraId="11133F9B" w14:textId="0A1AE282"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2A7BE82A" w14:textId="7A0332A7" w:rsidR="00C42C76" w:rsidRDefault="00C42C76" w:rsidP="00C42C76">
            <w:pPr>
              <w:jc w:val="both"/>
              <w:rPr>
                <w:rFonts w:ascii="Arial" w:hAnsi="Arial" w:cs="Arial"/>
                <w:sz w:val="18"/>
                <w:szCs w:val="18"/>
              </w:rPr>
            </w:pPr>
            <w:r w:rsidRPr="000B495F">
              <w:rPr>
                <w:rFonts w:ascii="Arial" w:hAnsi="Arial" w:cs="Arial"/>
                <w:sz w:val="18"/>
                <w:szCs w:val="18"/>
              </w:rPr>
              <w:t>What is the acceptance criterion for duplicates?</w:t>
            </w:r>
            <w:r>
              <w:rPr>
                <w:rFonts w:ascii="Arial" w:hAnsi="Arial" w:cs="Arial"/>
                <w:sz w:val="18"/>
                <w:szCs w:val="18"/>
              </w:rPr>
              <w:t xml:space="preserve"> </w:t>
            </w:r>
            <w:r w:rsidRPr="000B495F">
              <w:rPr>
                <w:rFonts w:ascii="Arial" w:hAnsi="Arial" w:cs="Arial"/>
                <w:sz w:val="18"/>
                <w:szCs w:val="18"/>
              </w:rPr>
              <w:t xml:space="preserve">[15A NCAC </w:t>
            </w:r>
            <w:r w:rsidR="001F060A">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and [15A NCAC </w:t>
            </w:r>
            <w:r w:rsidR="001F060A">
              <w:rPr>
                <w:rFonts w:ascii="Arial" w:hAnsi="Arial" w:cs="Arial"/>
                <w:sz w:val="18"/>
                <w:szCs w:val="18"/>
              </w:rPr>
              <w:t>0</w:t>
            </w:r>
            <w:r>
              <w:rPr>
                <w:rFonts w:ascii="Arial" w:hAnsi="Arial" w:cs="Arial"/>
                <w:sz w:val="18"/>
                <w:szCs w:val="18"/>
              </w:rPr>
              <w:t>2H .0805 (a) (7) (A)</w:t>
            </w:r>
            <w:r w:rsidRPr="000B495F">
              <w:rPr>
                <w:rFonts w:ascii="Arial" w:hAnsi="Arial" w:cs="Arial"/>
                <w:sz w:val="18"/>
                <w:szCs w:val="18"/>
              </w:rPr>
              <w:t>]</w:t>
            </w:r>
          </w:p>
          <w:p w14:paraId="6E865857" w14:textId="77777777" w:rsidR="00C42C76" w:rsidRDefault="00C42C76" w:rsidP="00C42C76">
            <w:pPr>
              <w:jc w:val="both"/>
              <w:rPr>
                <w:rFonts w:ascii="Arial" w:hAnsi="Arial" w:cs="Arial"/>
                <w:sz w:val="18"/>
                <w:szCs w:val="18"/>
              </w:rPr>
            </w:pPr>
          </w:p>
          <w:p w14:paraId="32F7ED94" w14:textId="755DC904"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6C6216DD"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0A13FCCC" w14:textId="77777777" w:rsidR="00C42C76" w:rsidRPr="00A0149B" w:rsidRDefault="00C42C76" w:rsidP="00C42C76">
            <w:pPr>
              <w:rPr>
                <w:rFonts w:ascii="Arial" w:hAnsi="Arial" w:cs="Arial"/>
                <w:sz w:val="18"/>
                <w:szCs w:val="18"/>
              </w:rPr>
            </w:pPr>
          </w:p>
        </w:tc>
        <w:tc>
          <w:tcPr>
            <w:tcW w:w="450" w:type="dxa"/>
            <w:tcBorders>
              <w:bottom w:val="single" w:sz="4" w:space="0" w:color="auto"/>
            </w:tcBorders>
            <w:shd w:val="clear" w:color="auto" w:fill="FFFFFF"/>
            <w:noWrap/>
            <w:vAlign w:val="center"/>
          </w:tcPr>
          <w:p w14:paraId="3BD5CFCA" w14:textId="77777777" w:rsidR="00C42C76" w:rsidRPr="00A0149B" w:rsidRDefault="00C42C76" w:rsidP="00C42C76">
            <w:pPr>
              <w:rPr>
                <w:rFonts w:ascii="Arial" w:hAnsi="Arial" w:cs="Arial"/>
                <w:sz w:val="18"/>
                <w:szCs w:val="18"/>
              </w:rPr>
            </w:pPr>
          </w:p>
        </w:tc>
        <w:tc>
          <w:tcPr>
            <w:tcW w:w="5040" w:type="dxa"/>
            <w:vAlign w:val="center"/>
          </w:tcPr>
          <w:p w14:paraId="14913C45" w14:textId="77777777" w:rsidR="00C42C76" w:rsidRDefault="00C42C76" w:rsidP="00C42C76">
            <w:pPr>
              <w:jc w:val="both"/>
              <w:rPr>
                <w:rFonts w:ascii="Arial" w:hAnsi="Arial" w:cs="Arial"/>
                <w:sz w:val="18"/>
                <w:szCs w:val="18"/>
              </w:rPr>
            </w:pPr>
            <w:r w:rsidRPr="00B0159F">
              <w:rPr>
                <w:rFonts w:ascii="Arial" w:hAnsi="Arial" w:cs="Arial"/>
                <w:sz w:val="18"/>
                <w:szCs w:val="18"/>
              </w:rPr>
              <w:t>Unless specified by the method or this Rule, each laboratory shall establish performance acceptance criteria for all quality control analyses.</w:t>
            </w:r>
          </w:p>
          <w:p w14:paraId="22C1EC46" w14:textId="77777777" w:rsidR="00C42C76" w:rsidRDefault="00C42C76" w:rsidP="00C42C76">
            <w:pPr>
              <w:jc w:val="both"/>
              <w:rPr>
                <w:rFonts w:ascii="Arial" w:hAnsi="Arial" w:cs="Arial"/>
                <w:sz w:val="18"/>
                <w:szCs w:val="18"/>
              </w:rPr>
            </w:pPr>
          </w:p>
          <w:p w14:paraId="0491FEAB" w14:textId="77777777" w:rsidR="00C42C76" w:rsidRDefault="00C42C76" w:rsidP="00C42C76">
            <w:pPr>
              <w:jc w:val="both"/>
              <w:rPr>
                <w:rFonts w:ascii="Arial" w:hAnsi="Arial" w:cs="Arial"/>
                <w:sz w:val="18"/>
                <w:szCs w:val="18"/>
              </w:rPr>
            </w:pPr>
            <w:r>
              <w:rPr>
                <w:rFonts w:ascii="Arial" w:hAnsi="Arial" w:cs="Arial"/>
                <w:sz w:val="18"/>
                <w:szCs w:val="18"/>
              </w:rPr>
              <w:t xml:space="preserve">If the laboratory has different acceptance criteria for plate counts with greater than and less than 20 CFUs, they must establish which acceptance criterion will be used to evaluate the duplicates (e.g., plates with 18 and 22 CFUs). </w:t>
            </w:r>
            <w:r w:rsidRPr="00A96A07">
              <w:rPr>
                <w:rFonts w:ascii="Arial" w:hAnsi="Arial" w:cs="Arial"/>
                <w:sz w:val="18"/>
                <w:szCs w:val="18"/>
              </w:rPr>
              <w:t>Supporting</w:t>
            </w:r>
            <w:r>
              <w:rPr>
                <w:rFonts w:ascii="Arial" w:hAnsi="Arial" w:cs="Arial"/>
                <w:sz w:val="18"/>
                <w:szCs w:val="18"/>
              </w:rPr>
              <w:t xml:space="preserve"> </w:t>
            </w:r>
            <w:r w:rsidRPr="00A96A07">
              <w:rPr>
                <w:rFonts w:ascii="Arial" w:hAnsi="Arial" w:cs="Arial"/>
                <w:sz w:val="18"/>
                <w:szCs w:val="18"/>
              </w:rPr>
              <w:t>records shall be maintained as evidence that these practices are being effectively carried out. The quality</w:t>
            </w:r>
            <w:r>
              <w:rPr>
                <w:rFonts w:ascii="Arial" w:hAnsi="Arial" w:cs="Arial"/>
                <w:sz w:val="18"/>
                <w:szCs w:val="18"/>
              </w:rPr>
              <w:t xml:space="preserve"> </w:t>
            </w:r>
            <w:r w:rsidRPr="00A96A07">
              <w:rPr>
                <w:rFonts w:ascii="Arial" w:hAnsi="Arial" w:cs="Arial"/>
                <w:sz w:val="18"/>
                <w:szCs w:val="18"/>
              </w:rPr>
              <w:t xml:space="preserve">control document shall be available for inspection by the State Laboratory. </w:t>
            </w:r>
          </w:p>
          <w:p w14:paraId="6FE3934D" w14:textId="77777777" w:rsidR="00C42C76" w:rsidRDefault="00C42C76" w:rsidP="00C42C76">
            <w:pPr>
              <w:jc w:val="both"/>
              <w:rPr>
                <w:rFonts w:ascii="Arial" w:hAnsi="Arial" w:cs="Arial"/>
                <w:sz w:val="18"/>
                <w:szCs w:val="18"/>
              </w:rPr>
            </w:pPr>
          </w:p>
          <w:p w14:paraId="0896DF1F" w14:textId="77777777" w:rsidR="00C42C76" w:rsidRDefault="00C42C76" w:rsidP="00C42C76">
            <w:pPr>
              <w:jc w:val="both"/>
              <w:rPr>
                <w:rFonts w:ascii="Arial" w:hAnsi="Arial" w:cs="Arial"/>
                <w:sz w:val="18"/>
                <w:szCs w:val="18"/>
              </w:rPr>
            </w:pPr>
            <w:r>
              <w:rPr>
                <w:rFonts w:ascii="Arial" w:hAnsi="Arial" w:cs="Arial"/>
                <w:sz w:val="18"/>
                <w:szCs w:val="18"/>
              </w:rPr>
              <w:t>If an RPD limit between colony counts is used, the mean in the calculation should be an arithmetic mean.</w:t>
            </w:r>
          </w:p>
          <w:p w14:paraId="1EFA5C57" w14:textId="77777777" w:rsidR="00C42C76" w:rsidRDefault="00C42C76" w:rsidP="00C42C76">
            <w:pPr>
              <w:jc w:val="both"/>
              <w:rPr>
                <w:rFonts w:ascii="Arial" w:hAnsi="Arial" w:cs="Arial"/>
                <w:sz w:val="18"/>
                <w:szCs w:val="18"/>
              </w:rPr>
            </w:pPr>
          </w:p>
          <w:p w14:paraId="05B5324D" w14:textId="77777777" w:rsidR="00C42C76" w:rsidRDefault="00C42C76" w:rsidP="00C42C76">
            <w:pPr>
              <w:jc w:val="both"/>
              <w:rPr>
                <w:rFonts w:ascii="Arial" w:hAnsi="Arial" w:cs="Arial"/>
                <w:sz w:val="18"/>
                <w:szCs w:val="18"/>
              </w:rPr>
            </w:pPr>
            <w:r>
              <w:rPr>
                <w:rFonts w:ascii="Arial" w:hAnsi="Arial" w:cs="Arial"/>
                <w:sz w:val="18"/>
                <w:szCs w:val="18"/>
              </w:rPr>
              <w:t xml:space="preserve">If reporting an average of duplicate results(instead of reporting both individual results), </w:t>
            </w:r>
            <w:r w:rsidRPr="001576C7">
              <w:rPr>
                <w:rFonts w:ascii="Arial" w:hAnsi="Arial" w:cs="Arial"/>
                <w:sz w:val="18"/>
                <w:szCs w:val="18"/>
              </w:rPr>
              <w:t xml:space="preserve">the DWR Water Quality Permitting Section </w:t>
            </w:r>
            <w:r>
              <w:rPr>
                <w:rFonts w:ascii="Arial" w:hAnsi="Arial" w:cs="Arial"/>
                <w:sz w:val="18"/>
                <w:szCs w:val="18"/>
              </w:rPr>
              <w:t>has stipulated that it must be the geometric mean; not the arithmetic mean.  Keep in mind we are not talking about reporting the duplication of one dilution out of a series of dilutions. Those would be figured into the single result for that sample and not independently reported. This only applies if the entire sample was duplicated or more than one sample was collected in single day.</w:t>
            </w:r>
          </w:p>
        </w:tc>
      </w:tr>
      <w:tr w:rsidR="00C42C76" w:rsidRPr="00A0149B" w14:paraId="47897378" w14:textId="77777777" w:rsidTr="00941DCF">
        <w:trPr>
          <w:trHeight w:val="264"/>
        </w:trPr>
        <w:tc>
          <w:tcPr>
            <w:tcW w:w="468" w:type="dxa"/>
            <w:noWrap/>
            <w:vAlign w:val="center"/>
          </w:tcPr>
          <w:p w14:paraId="1BE62FEB" w14:textId="3C119835"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68C8F9F3" w14:textId="67BB227B" w:rsidR="00C42C76" w:rsidRDefault="00C42C76" w:rsidP="00C42C76">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 or method precision</w:t>
            </w:r>
            <w:r>
              <w:rPr>
                <w:rFonts w:ascii="Arial" w:hAnsi="Arial" w:cs="Arial"/>
                <w:sz w:val="18"/>
                <w:szCs w:val="18"/>
              </w:rPr>
              <w:t xml:space="preserve"> limits? </w:t>
            </w:r>
            <w:r w:rsidRPr="000B495F">
              <w:rPr>
                <w:rFonts w:ascii="Arial" w:hAnsi="Arial" w:cs="Arial"/>
                <w:sz w:val="18"/>
                <w:szCs w:val="18"/>
              </w:rPr>
              <w:t>[</w:t>
            </w:r>
            <w:r w:rsidRPr="00B0159F">
              <w:rPr>
                <w:rFonts w:ascii="Arial" w:hAnsi="Arial" w:cs="Arial"/>
                <w:sz w:val="18"/>
                <w:szCs w:val="18"/>
              </w:rPr>
              <w:t xml:space="preserve">15A NCAC </w:t>
            </w:r>
            <w:r w:rsidR="001F060A">
              <w:rPr>
                <w:rFonts w:ascii="Arial" w:hAnsi="Arial" w:cs="Arial"/>
                <w:sz w:val="18"/>
                <w:szCs w:val="18"/>
              </w:rPr>
              <w:t>0</w:t>
            </w:r>
            <w:r w:rsidRPr="00B0159F">
              <w:rPr>
                <w:rFonts w:ascii="Arial" w:hAnsi="Arial" w:cs="Arial"/>
                <w:sz w:val="18"/>
                <w:szCs w:val="18"/>
              </w:rPr>
              <w:t>2H .0805 (a) (7) (B)</w:t>
            </w:r>
            <w:r w:rsidRPr="000B495F">
              <w:rPr>
                <w:rFonts w:ascii="Arial" w:hAnsi="Arial" w:cs="Arial"/>
                <w:sz w:val="18"/>
                <w:szCs w:val="18"/>
              </w:rPr>
              <w:t>]</w:t>
            </w:r>
          </w:p>
          <w:p w14:paraId="0129C63C" w14:textId="77777777" w:rsidR="00C42C76" w:rsidRDefault="00C42C76" w:rsidP="00C42C76">
            <w:pPr>
              <w:jc w:val="both"/>
              <w:rPr>
                <w:rFonts w:ascii="Arial" w:hAnsi="Arial" w:cs="Arial"/>
                <w:sz w:val="18"/>
                <w:szCs w:val="18"/>
              </w:rPr>
            </w:pPr>
          </w:p>
          <w:p w14:paraId="3AA68EF0" w14:textId="4E530AAC" w:rsidR="00C42C76" w:rsidRDefault="00C42C76" w:rsidP="00C42C76">
            <w:pPr>
              <w:jc w:val="both"/>
              <w:rPr>
                <w:rFonts w:ascii="Arial" w:hAnsi="Arial" w:cs="Arial"/>
                <w:b/>
                <w:bCs/>
                <w:sz w:val="18"/>
                <w:szCs w:val="18"/>
              </w:rPr>
            </w:pPr>
            <w:r>
              <w:rPr>
                <w:rFonts w:ascii="Arial" w:hAnsi="Arial" w:cs="Arial"/>
                <w:b/>
                <w:bCs/>
                <w:sz w:val="18"/>
                <w:szCs w:val="18"/>
              </w:rPr>
              <w:t>A</w:t>
            </w:r>
            <w:r w:rsidR="001F060A">
              <w:rPr>
                <w:rFonts w:ascii="Arial" w:hAnsi="Arial" w:cs="Arial"/>
                <w:b/>
                <w:bCs/>
                <w:sz w:val="18"/>
                <w:szCs w:val="18"/>
              </w:rPr>
              <w:t>nswer</w:t>
            </w:r>
            <w:r>
              <w:rPr>
                <w:rFonts w:ascii="Arial" w:hAnsi="Arial" w:cs="Arial"/>
                <w:b/>
                <w:bCs/>
                <w:sz w:val="18"/>
                <w:szCs w:val="18"/>
              </w:rPr>
              <w:t>:</w:t>
            </w:r>
          </w:p>
          <w:p w14:paraId="22C66E4C" w14:textId="77777777" w:rsidR="00C42C76" w:rsidRDefault="00C42C76" w:rsidP="00C42C76">
            <w:pPr>
              <w:jc w:val="both"/>
              <w:rPr>
                <w:rFonts w:ascii="Arial" w:hAnsi="Arial" w:cs="Arial"/>
                <w:b/>
                <w:bCs/>
                <w:sz w:val="18"/>
                <w:szCs w:val="18"/>
              </w:rPr>
            </w:pPr>
          </w:p>
          <w:p w14:paraId="31822823" w14:textId="77777777" w:rsidR="00C42C76" w:rsidRDefault="00C42C76" w:rsidP="00C42C76">
            <w:pPr>
              <w:jc w:val="both"/>
              <w:rPr>
                <w:rFonts w:ascii="Arial" w:hAnsi="Arial" w:cs="Arial"/>
                <w:b/>
                <w:bCs/>
                <w:sz w:val="18"/>
                <w:szCs w:val="18"/>
              </w:rPr>
            </w:pPr>
          </w:p>
          <w:p w14:paraId="694A87FA" w14:textId="77777777" w:rsidR="00C42C76" w:rsidRDefault="00C42C76" w:rsidP="00C42C76">
            <w:pPr>
              <w:jc w:val="both"/>
              <w:rPr>
                <w:rFonts w:ascii="Arial" w:hAnsi="Arial" w:cs="Arial"/>
                <w:sz w:val="18"/>
                <w:szCs w:val="18"/>
              </w:rPr>
            </w:pPr>
          </w:p>
        </w:tc>
        <w:tc>
          <w:tcPr>
            <w:tcW w:w="450" w:type="dxa"/>
            <w:shd w:val="clear" w:color="auto" w:fill="D9D9D9"/>
            <w:noWrap/>
            <w:vAlign w:val="center"/>
          </w:tcPr>
          <w:p w14:paraId="6B4F63AD" w14:textId="77777777" w:rsidR="00C42C76" w:rsidRPr="00A0149B" w:rsidRDefault="00C42C76" w:rsidP="00C42C76">
            <w:pPr>
              <w:rPr>
                <w:rFonts w:ascii="Arial" w:hAnsi="Arial" w:cs="Arial"/>
                <w:sz w:val="18"/>
                <w:szCs w:val="18"/>
              </w:rPr>
            </w:pPr>
          </w:p>
        </w:tc>
        <w:tc>
          <w:tcPr>
            <w:tcW w:w="450" w:type="dxa"/>
            <w:noWrap/>
            <w:vAlign w:val="center"/>
          </w:tcPr>
          <w:p w14:paraId="5FAFC63A" w14:textId="77777777" w:rsidR="00C42C76" w:rsidRPr="00A0149B" w:rsidRDefault="00C42C76" w:rsidP="00C42C76">
            <w:pPr>
              <w:rPr>
                <w:rFonts w:ascii="Arial" w:hAnsi="Arial" w:cs="Arial"/>
                <w:sz w:val="18"/>
                <w:szCs w:val="18"/>
              </w:rPr>
            </w:pPr>
          </w:p>
        </w:tc>
        <w:tc>
          <w:tcPr>
            <w:tcW w:w="5040" w:type="dxa"/>
            <w:vAlign w:val="center"/>
          </w:tcPr>
          <w:p w14:paraId="75548BF0" w14:textId="77777777" w:rsidR="00C42C76" w:rsidRDefault="00C42C76" w:rsidP="00C42C76">
            <w:pPr>
              <w:jc w:val="both"/>
              <w:rPr>
                <w:rFonts w:ascii="Arial" w:hAnsi="Arial" w:cs="Arial"/>
                <w:sz w:val="18"/>
                <w:szCs w:val="18"/>
              </w:rPr>
            </w:pPr>
          </w:p>
        </w:tc>
      </w:tr>
      <w:tr w:rsidR="00C42C76" w:rsidRPr="00A0149B" w14:paraId="6B014E19" w14:textId="77777777" w:rsidTr="00941DCF">
        <w:trPr>
          <w:trHeight w:val="264"/>
        </w:trPr>
        <w:tc>
          <w:tcPr>
            <w:tcW w:w="468" w:type="dxa"/>
            <w:noWrap/>
            <w:vAlign w:val="center"/>
          </w:tcPr>
          <w:p w14:paraId="7F1F910A" w14:textId="2092491D"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790C33A7" w14:textId="62CD4971" w:rsidR="00C42C76" w:rsidRPr="000B495F" w:rsidRDefault="00C42C76" w:rsidP="00C42C76">
            <w:pPr>
              <w:jc w:val="both"/>
              <w:rPr>
                <w:rFonts w:ascii="Arial" w:hAnsi="Arial" w:cs="Arial"/>
                <w:sz w:val="18"/>
                <w:szCs w:val="18"/>
              </w:rPr>
            </w:pPr>
            <w:r>
              <w:rPr>
                <w:rFonts w:ascii="Arial" w:hAnsi="Arial" w:cs="Arial"/>
                <w:sz w:val="18"/>
                <w:szCs w:val="18"/>
              </w:rPr>
              <w:t>Is reagent water testing being performed?</w:t>
            </w:r>
            <w:r>
              <w:t xml:space="preserve"> </w:t>
            </w:r>
            <w:r w:rsidRPr="004E235F">
              <w:rPr>
                <w:rFonts w:ascii="Arial" w:hAnsi="Arial" w:cs="Arial"/>
                <w:sz w:val="18"/>
                <w:szCs w:val="18"/>
              </w:rPr>
              <w:t>[NC WW/GW LC</w:t>
            </w:r>
            <w:r w:rsidR="001F060A">
              <w:rPr>
                <w:rFonts w:ascii="Arial" w:hAnsi="Arial" w:cs="Arial"/>
                <w:sz w:val="18"/>
                <w:szCs w:val="18"/>
              </w:rPr>
              <w:t>B</w:t>
            </w:r>
            <w:r w:rsidRPr="004E235F">
              <w:rPr>
                <w:rFonts w:ascii="Arial" w:hAnsi="Arial" w:cs="Arial"/>
                <w:sz w:val="18"/>
                <w:szCs w:val="18"/>
              </w:rPr>
              <w:t xml:space="preserve"> Policy]</w:t>
            </w:r>
          </w:p>
        </w:tc>
        <w:tc>
          <w:tcPr>
            <w:tcW w:w="450" w:type="dxa"/>
            <w:tcBorders>
              <w:bottom w:val="single" w:sz="4" w:space="0" w:color="auto"/>
            </w:tcBorders>
            <w:shd w:val="clear" w:color="auto" w:fill="FFFFFF"/>
            <w:noWrap/>
            <w:vAlign w:val="center"/>
          </w:tcPr>
          <w:p w14:paraId="642673CB" w14:textId="77777777" w:rsidR="00C42C76" w:rsidRPr="00A0149B" w:rsidRDefault="00C42C76" w:rsidP="00C42C76">
            <w:pPr>
              <w:rPr>
                <w:rFonts w:ascii="Arial" w:hAnsi="Arial" w:cs="Arial"/>
                <w:sz w:val="18"/>
                <w:szCs w:val="18"/>
              </w:rPr>
            </w:pPr>
          </w:p>
        </w:tc>
        <w:tc>
          <w:tcPr>
            <w:tcW w:w="450" w:type="dxa"/>
            <w:noWrap/>
            <w:vAlign w:val="center"/>
          </w:tcPr>
          <w:p w14:paraId="323522C4" w14:textId="77777777" w:rsidR="00C42C76" w:rsidRPr="00A0149B" w:rsidRDefault="00C42C76" w:rsidP="00C42C76">
            <w:pPr>
              <w:rPr>
                <w:rFonts w:ascii="Arial" w:hAnsi="Arial" w:cs="Arial"/>
                <w:sz w:val="18"/>
                <w:szCs w:val="18"/>
              </w:rPr>
            </w:pPr>
          </w:p>
        </w:tc>
        <w:tc>
          <w:tcPr>
            <w:tcW w:w="5040" w:type="dxa"/>
            <w:vAlign w:val="center"/>
          </w:tcPr>
          <w:p w14:paraId="3B8381E2" w14:textId="77777777" w:rsidR="00C42C76" w:rsidRDefault="00C42C76" w:rsidP="00C42C76">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w:t>
            </w:r>
          </w:p>
          <w:p w14:paraId="3F1A9C49"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Specific Conductance, Total Organic Carbon, Cadmium, Chromium, Copper, Nickel, Lead, and Zinc.</w:t>
            </w:r>
          </w:p>
          <w:p w14:paraId="7AEA668C" w14:textId="77777777" w:rsidR="00C42C76" w:rsidRPr="004E235F" w:rsidRDefault="00C42C76" w:rsidP="00C42C76">
            <w:pPr>
              <w:jc w:val="both"/>
              <w:rPr>
                <w:rFonts w:ascii="Arial" w:hAnsi="Arial" w:cs="Arial"/>
                <w:sz w:val="18"/>
                <w:szCs w:val="18"/>
              </w:rPr>
            </w:pPr>
          </w:p>
          <w:p w14:paraId="0D6CF463"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Maximum Acceptable Limits are:</w:t>
            </w:r>
          </w:p>
          <w:p w14:paraId="27E82041" w14:textId="77777777" w:rsidR="00C42C76" w:rsidRPr="004E235F" w:rsidRDefault="00C42C76" w:rsidP="00C42C76">
            <w:pPr>
              <w:jc w:val="both"/>
              <w:rPr>
                <w:rFonts w:ascii="Arial" w:hAnsi="Arial" w:cs="Arial"/>
                <w:sz w:val="18"/>
                <w:szCs w:val="18"/>
              </w:rPr>
            </w:pPr>
          </w:p>
          <w:p w14:paraId="0F2A307D"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Total Organic Carbon &lt; 1.0 mg/L</w:t>
            </w:r>
          </w:p>
          <w:p w14:paraId="6092DAD7"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Specific Conductance &lt; 2 µmhos/cm</w:t>
            </w:r>
          </w:p>
          <w:p w14:paraId="7CE2431E"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Heavy Metals, single element &lt; 0.05 mg/L</w:t>
            </w:r>
          </w:p>
          <w:p w14:paraId="0F35CE03" w14:textId="77777777" w:rsidR="00C42C76" w:rsidRPr="004E235F" w:rsidRDefault="00C42C76" w:rsidP="00C42C76">
            <w:pPr>
              <w:jc w:val="both"/>
              <w:rPr>
                <w:rFonts w:ascii="Arial" w:hAnsi="Arial" w:cs="Arial"/>
                <w:sz w:val="18"/>
                <w:szCs w:val="18"/>
              </w:rPr>
            </w:pPr>
            <w:r w:rsidRPr="004E235F">
              <w:rPr>
                <w:rFonts w:ascii="Arial" w:hAnsi="Arial" w:cs="Arial"/>
                <w:sz w:val="18"/>
                <w:szCs w:val="18"/>
              </w:rPr>
              <w:t>Heavy Metals, Total of specified elements &lt; 0.10 mg/L</w:t>
            </w:r>
          </w:p>
          <w:p w14:paraId="1E2D0329" w14:textId="77777777" w:rsidR="00C42C76" w:rsidRPr="004E235F" w:rsidRDefault="00C42C76" w:rsidP="00C42C76">
            <w:pPr>
              <w:jc w:val="both"/>
              <w:rPr>
                <w:rFonts w:ascii="Arial" w:hAnsi="Arial" w:cs="Arial"/>
                <w:sz w:val="18"/>
                <w:szCs w:val="18"/>
              </w:rPr>
            </w:pPr>
          </w:p>
          <w:p w14:paraId="3FDF0CF8" w14:textId="77777777" w:rsidR="00C42C76" w:rsidRDefault="00C42C76" w:rsidP="00C42C76">
            <w:pPr>
              <w:jc w:val="both"/>
              <w:rPr>
                <w:rFonts w:ascii="Arial" w:hAnsi="Arial" w:cs="Arial"/>
                <w:sz w:val="18"/>
                <w:szCs w:val="18"/>
              </w:rPr>
            </w:pPr>
            <w:r w:rsidRPr="004E235F">
              <w:rPr>
                <w:rFonts w:ascii="Arial" w:hAnsi="Arial" w:cs="Arial"/>
                <w:sz w:val="18"/>
                <w:szCs w:val="18"/>
              </w:rPr>
              <w:t>If the facility is using vendor purchased reagent water or dilution/rinse water, this testing is not required as long as the Certificate of Analysis from the manufacturer meets these requirements and is kept on file.</w:t>
            </w:r>
          </w:p>
        </w:tc>
      </w:tr>
      <w:tr w:rsidR="00C42C76" w:rsidRPr="00A0149B" w14:paraId="07931DDA" w14:textId="77777777" w:rsidTr="00941DCF">
        <w:trPr>
          <w:trHeight w:val="264"/>
        </w:trPr>
        <w:tc>
          <w:tcPr>
            <w:tcW w:w="468" w:type="dxa"/>
            <w:noWrap/>
            <w:vAlign w:val="center"/>
          </w:tcPr>
          <w:p w14:paraId="2C1E0447" w14:textId="29FFD93F" w:rsidR="00C42C76" w:rsidRDefault="00C42C76" w:rsidP="00C42C76">
            <w:pPr>
              <w:numPr>
                <w:ilvl w:val="0"/>
                <w:numId w:val="14"/>
              </w:numPr>
              <w:tabs>
                <w:tab w:val="left" w:pos="360"/>
              </w:tabs>
              <w:ind w:left="144" w:firstLine="0"/>
              <w:jc w:val="center"/>
              <w:rPr>
                <w:rFonts w:ascii="Arial" w:hAnsi="Arial" w:cs="Arial"/>
                <w:sz w:val="18"/>
                <w:szCs w:val="18"/>
              </w:rPr>
            </w:pPr>
          </w:p>
        </w:tc>
        <w:tc>
          <w:tcPr>
            <w:tcW w:w="4770" w:type="dxa"/>
            <w:noWrap/>
            <w:vAlign w:val="center"/>
          </w:tcPr>
          <w:p w14:paraId="1696E08D" w14:textId="77777777" w:rsidR="00C42C76" w:rsidRPr="000B495F" w:rsidRDefault="00C42C76" w:rsidP="00C42C76">
            <w:pPr>
              <w:jc w:val="both"/>
              <w:rPr>
                <w:rFonts w:ascii="Arial" w:hAnsi="Arial" w:cs="Arial"/>
                <w:sz w:val="18"/>
                <w:szCs w:val="18"/>
              </w:rPr>
            </w:pPr>
            <w:r w:rsidRPr="003D1313">
              <w:rPr>
                <w:rFonts w:ascii="Arial" w:hAnsi="Arial" w:cs="Arial"/>
                <w:sz w:val="18"/>
                <w:szCs w:val="18"/>
              </w:rPr>
              <w:t>Is the data qualified on the Discharge Monitoring Report (DMR) or client report if Quality Control (QC) requirements are not met?</w:t>
            </w:r>
            <w:r w:rsidRPr="003D1313">
              <w:rPr>
                <w:rFonts w:ascii="Arial" w:hAnsi="Arial" w:cs="Arial"/>
                <w:b/>
                <w:sz w:val="18"/>
                <w:szCs w:val="18"/>
              </w:rPr>
              <w:t xml:space="preserve"> </w:t>
            </w:r>
            <w:r w:rsidRPr="003D1313">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3D1313">
              <w:rPr>
                <w:rFonts w:ascii="Arial" w:hAnsi="Arial"/>
                <w:sz w:val="18"/>
                <w:szCs w:val="18"/>
              </w:rPr>
              <w:t>]</w:t>
            </w:r>
          </w:p>
        </w:tc>
        <w:tc>
          <w:tcPr>
            <w:tcW w:w="450" w:type="dxa"/>
            <w:tcBorders>
              <w:bottom w:val="single" w:sz="4" w:space="0" w:color="auto"/>
            </w:tcBorders>
            <w:shd w:val="clear" w:color="auto" w:fill="FFFFFF"/>
            <w:noWrap/>
            <w:vAlign w:val="center"/>
          </w:tcPr>
          <w:p w14:paraId="35314303" w14:textId="77777777" w:rsidR="00C42C76" w:rsidRPr="00A0149B" w:rsidRDefault="00C42C76" w:rsidP="00C42C76">
            <w:pPr>
              <w:rPr>
                <w:rFonts w:ascii="Arial" w:hAnsi="Arial" w:cs="Arial"/>
                <w:sz w:val="18"/>
                <w:szCs w:val="18"/>
              </w:rPr>
            </w:pPr>
          </w:p>
        </w:tc>
        <w:tc>
          <w:tcPr>
            <w:tcW w:w="450" w:type="dxa"/>
            <w:tcBorders>
              <w:bottom w:val="single" w:sz="4" w:space="0" w:color="auto"/>
            </w:tcBorders>
            <w:noWrap/>
            <w:vAlign w:val="center"/>
          </w:tcPr>
          <w:p w14:paraId="3DE49000" w14:textId="77777777" w:rsidR="00C42C76" w:rsidRPr="00A0149B" w:rsidRDefault="00C42C76" w:rsidP="00C42C76">
            <w:pPr>
              <w:rPr>
                <w:rFonts w:ascii="Arial" w:hAnsi="Arial" w:cs="Arial"/>
                <w:sz w:val="18"/>
                <w:szCs w:val="18"/>
              </w:rPr>
            </w:pPr>
          </w:p>
        </w:tc>
        <w:tc>
          <w:tcPr>
            <w:tcW w:w="5040" w:type="dxa"/>
            <w:vAlign w:val="center"/>
          </w:tcPr>
          <w:p w14:paraId="0475158A" w14:textId="77777777" w:rsidR="00C42C76" w:rsidRDefault="00C42C76" w:rsidP="00C42C76">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1AC7F1D4" w14:textId="77777777" w:rsidR="00C42C76" w:rsidRDefault="00C42C76" w:rsidP="00C42C76">
            <w:pPr>
              <w:jc w:val="both"/>
              <w:rPr>
                <w:rFonts w:ascii="Arial" w:hAnsi="Arial" w:cs="Arial"/>
                <w:sz w:val="18"/>
                <w:szCs w:val="18"/>
              </w:rPr>
            </w:pPr>
          </w:p>
          <w:p w14:paraId="03950951" w14:textId="77777777" w:rsidR="00C42C76" w:rsidRDefault="00C42C76" w:rsidP="00C42C76">
            <w:pPr>
              <w:jc w:val="both"/>
              <w:rPr>
                <w:rFonts w:ascii="Arial" w:hAnsi="Arial" w:cs="Arial"/>
                <w:sz w:val="18"/>
                <w:szCs w:val="18"/>
              </w:rPr>
            </w:pPr>
            <w:r w:rsidRPr="003D1313">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1ECFB3B" w14:textId="77777777" w:rsidR="00C37462" w:rsidRDefault="006B6457">
      <w:pPr>
        <w:spacing w:line="360" w:lineRule="auto"/>
        <w:rPr>
          <w:rFonts w:ascii="Arial" w:hAnsi="Arial" w:cs="Arial"/>
          <w:sz w:val="18"/>
          <w:szCs w:val="18"/>
        </w:rPr>
      </w:pPr>
      <w:r>
        <w:rPr>
          <w:rFonts w:ascii="Arial" w:hAnsi="Arial" w:cs="Arial"/>
          <w:sz w:val="18"/>
          <w:szCs w:val="18"/>
        </w:rPr>
        <w:t>Fecal Coliform</w:t>
      </w:r>
      <w:r w:rsidR="00092E1E">
        <w:rPr>
          <w:rFonts w:ascii="Arial" w:hAnsi="Arial" w:cs="Arial"/>
          <w:sz w:val="18"/>
          <w:szCs w:val="18"/>
        </w:rPr>
        <w:t>-MF</w:t>
      </w:r>
      <w:r>
        <w:rPr>
          <w:rFonts w:ascii="Arial" w:hAnsi="Arial" w:cs="Arial"/>
          <w:sz w:val="18"/>
          <w:szCs w:val="18"/>
        </w:rPr>
        <w:t xml:space="preserve"> is a method-defined parameter.</w:t>
      </w:r>
    </w:p>
    <w:p w14:paraId="6B6EC166"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ditional Comments:</w:t>
      </w:r>
    </w:p>
    <w:p w14:paraId="12FE6463" w14:textId="77777777" w:rsidR="0055167B" w:rsidRDefault="00490532" w:rsidP="0055167B">
      <w:pPr>
        <w:spacing w:line="360" w:lineRule="auto"/>
        <w:rPr>
          <w:rFonts w:ascii="Arial" w:hAnsi="Arial" w:cs="Arial"/>
          <w:sz w:val="18"/>
          <w:szCs w:val="18"/>
        </w:rPr>
      </w:pPr>
      <w:r>
        <w:rPr>
          <w:rFonts w:ascii="Arial" w:hAnsi="Arial" w:cs="Arial"/>
          <w:sz w:val="18"/>
          <w:szCs w:val="18"/>
        </w:rPr>
        <w:t>____</w:t>
      </w:r>
      <w:r w:rsidR="0055167B">
        <w:rPr>
          <w:rFonts w:ascii="Arial" w:hAnsi="Arial" w:cs="Arial"/>
          <w:sz w:val="18"/>
          <w:szCs w:val="18"/>
        </w:rPr>
        <w:t>_________________________________________________________________________________________________</w:t>
      </w:r>
      <w:r>
        <w:rPr>
          <w:rFonts w:ascii="Arial" w:hAnsi="Arial" w:cs="Arial"/>
          <w:sz w:val="18"/>
          <w:szCs w:val="18"/>
        </w:rPr>
        <w:t>______</w:t>
      </w:r>
    </w:p>
    <w:p w14:paraId="445DE708"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74F92B" w14:textId="77777777" w:rsidR="00490532" w:rsidRDefault="00490532"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87C99A" w14:textId="77777777" w:rsidR="009903C9"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4DF0C2"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41A3E30"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D066B7" w14:textId="77777777" w:rsidR="00490532" w:rsidRDefault="0049053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016BEC" w14:textId="77777777" w:rsidR="0097445A" w:rsidRDefault="00C37462" w:rsidP="00351124">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w:t>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Pr="00A0149B">
        <w:rPr>
          <w:rFonts w:ascii="Arial" w:hAnsi="Arial" w:cs="Arial"/>
          <w:sz w:val="18"/>
          <w:szCs w:val="18"/>
        </w:rPr>
        <w:t>______</w:t>
      </w:r>
      <w:r w:rsidRPr="004C68E1">
        <w:rPr>
          <w:rFonts w:ascii="Arial" w:hAnsi="Arial" w:cs="Arial"/>
          <w:sz w:val="18"/>
          <w:szCs w:val="18"/>
        </w:rPr>
        <w:t>Date:</w:t>
      </w:r>
      <w:r w:rsidRPr="00A0149B">
        <w:rPr>
          <w:rFonts w:ascii="Arial" w:hAnsi="Arial" w:cs="Arial"/>
          <w:sz w:val="18"/>
          <w:szCs w:val="18"/>
        </w:rPr>
        <w:t>_______________</w:t>
      </w:r>
      <w:r>
        <w:rPr>
          <w:rFonts w:ascii="Arial" w:hAnsi="Arial" w:cs="Arial"/>
          <w:sz w:val="18"/>
          <w:szCs w:val="18"/>
        </w:rPr>
        <w:t>_</w:t>
      </w:r>
      <w:r w:rsidRPr="00A0149B">
        <w:rPr>
          <w:rFonts w:ascii="Arial" w:hAnsi="Arial" w:cs="Arial"/>
          <w:sz w:val="18"/>
          <w:szCs w:val="18"/>
        </w:rPr>
        <w:t>__</w:t>
      </w:r>
      <w:bookmarkStart w:id="5" w:name="NeutralizeTRC"/>
      <w:bookmarkEnd w:id="5"/>
    </w:p>
    <w:p w14:paraId="349616E0" w14:textId="77777777" w:rsidR="0097445A" w:rsidRDefault="0097445A" w:rsidP="00351124">
      <w:pPr>
        <w:spacing w:line="360" w:lineRule="auto"/>
        <w:rPr>
          <w:rFonts w:ascii="Arial" w:hAnsi="Arial" w:cs="Arial"/>
          <w:sz w:val="18"/>
          <w:szCs w:val="18"/>
        </w:rPr>
      </w:pPr>
    </w:p>
    <w:p w14:paraId="7CF8568E"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The following Fecal Coliform parameter codes have been removed from the allowable parameter list for DMRs:  31613 and 31615.</w:t>
      </w:r>
    </w:p>
    <w:p w14:paraId="5E1D74DA"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 xml:space="preserve"> </w:t>
      </w:r>
    </w:p>
    <w:p w14:paraId="2B18C55C"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The only allowable Fecal Coliform parameter code in BIMS is 31616.  This is regardless of technology (e.g., Colilert-18, MF, MPN). The parameter descriptor has been modified to "Coliform, Fecal".</w:t>
      </w:r>
    </w:p>
    <w:p w14:paraId="70581F0E" w14:textId="77777777" w:rsidR="0097445A" w:rsidRPr="009713E3" w:rsidRDefault="0097445A" w:rsidP="0097445A">
      <w:pPr>
        <w:spacing w:line="360" w:lineRule="auto"/>
        <w:rPr>
          <w:rFonts w:ascii="Arial" w:hAnsi="Arial" w:cs="Arial"/>
          <w:sz w:val="18"/>
          <w:szCs w:val="18"/>
          <w:lang w:eastAsia="en-US"/>
        </w:rPr>
      </w:pPr>
      <w:r w:rsidRPr="009713E3">
        <w:rPr>
          <w:rFonts w:ascii="Arial" w:hAnsi="Arial" w:cs="Arial"/>
          <w:sz w:val="18"/>
          <w:szCs w:val="18"/>
          <w:lang w:eastAsia="en-US"/>
        </w:rPr>
        <w:t xml:space="preserve"> </w:t>
      </w:r>
    </w:p>
    <w:p w14:paraId="7FAC449B" w14:textId="77777777" w:rsidR="3F4C9784" w:rsidRPr="005C1D63" w:rsidRDefault="0097445A" w:rsidP="005C1D63">
      <w:r w:rsidRPr="009713E3">
        <w:rPr>
          <w:rFonts w:ascii="Arial" w:hAnsi="Arial" w:cs="Arial"/>
          <w:sz w:val="18"/>
          <w:szCs w:val="18"/>
          <w:lang w:eastAsia="en-US"/>
        </w:rPr>
        <w:t xml:space="preserve">The allowable units of measure for 31616 are:  1. Most Probable Number (MPN) per 100mL (MPN/100mL); 2. Number per 100mL (#/100mL); and 3. Colony Forming Units per 100mL (CFU/100mL). </w:t>
      </w:r>
    </w:p>
    <w:p w14:paraId="0299CF7A" w14:textId="77777777" w:rsidR="003D3CD1" w:rsidRDefault="003D3CD1" w:rsidP="003D3CD1">
      <w:pPr>
        <w:ind w:right="-36"/>
        <w:jc w:val="both"/>
        <w:rPr>
          <w:rFonts w:ascii="Arial" w:hAnsi="Arial" w:cs="Arial"/>
          <w:sz w:val="18"/>
          <w:szCs w:val="18"/>
          <w:lang w:eastAsia="en-US"/>
        </w:rPr>
      </w:pPr>
    </w:p>
    <w:sectPr w:rsidR="003D3CD1" w:rsidSect="00C053D6">
      <w:footerReference w:type="default" r:id="rId12"/>
      <w:footerReference w:type="first" r:id="rId13"/>
      <w:pgSz w:w="12240" w:h="15840" w:code="1"/>
      <w:pgMar w:top="360" w:right="450" w:bottom="576" w:left="36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E173" w14:textId="77777777" w:rsidR="008917B7" w:rsidRDefault="008917B7">
      <w:r>
        <w:separator/>
      </w:r>
    </w:p>
  </w:endnote>
  <w:endnote w:type="continuationSeparator" w:id="0">
    <w:p w14:paraId="31C70A4F" w14:textId="77777777" w:rsidR="008917B7" w:rsidRDefault="008917B7">
      <w:r>
        <w:continuationSeparator/>
      </w:r>
    </w:p>
  </w:endnote>
  <w:endnote w:type="continuationNotice" w:id="1">
    <w:p w14:paraId="188F4494" w14:textId="77777777" w:rsidR="008917B7" w:rsidRDefault="0089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Times-Roman">
    <w:altName w:val="Yu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095" w14:textId="77777777" w:rsidR="00BF60EE" w:rsidRDefault="00BF60EE">
    <w:pPr>
      <w:spacing w:line="360" w:lineRule="auto"/>
      <w:rPr>
        <w:rFonts w:ascii="Arial" w:hAnsi="Arial" w:cs="Arial"/>
        <w:sz w:val="16"/>
        <w:szCs w:val="16"/>
      </w:rPr>
    </w:pPr>
  </w:p>
  <w:p w14:paraId="4A940B90" w14:textId="699F3A30" w:rsidR="00BF60EE" w:rsidRPr="004E0CAB" w:rsidRDefault="00BF60EE">
    <w:pPr>
      <w:spacing w:line="360" w:lineRule="auto"/>
      <w:rPr>
        <w:rFonts w:ascii="Arial" w:hAnsi="Arial" w:cs="Arial"/>
        <w:sz w:val="16"/>
        <w:szCs w:val="16"/>
      </w:rPr>
    </w:pPr>
    <w:r>
      <w:rPr>
        <w:rFonts w:ascii="Arial" w:hAnsi="Arial" w:cs="Arial"/>
        <w:sz w:val="16"/>
        <w:szCs w:val="16"/>
      </w:rPr>
      <w:t xml:space="preserve">Revised </w:t>
    </w:r>
    <w:r w:rsidR="007E4241">
      <w:rPr>
        <w:rFonts w:ascii="Arial" w:hAnsi="Arial" w:cs="Arial"/>
        <w:sz w:val="16"/>
        <w:szCs w:val="16"/>
      </w:rPr>
      <w:t>1/13/2023</w:t>
    </w:r>
  </w:p>
  <w:p w14:paraId="2C8C81D5" w14:textId="77777777" w:rsidR="00BF60EE" w:rsidRDefault="00BF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3552" w14:textId="42F9C7B9" w:rsidR="00BF60EE" w:rsidRPr="00B8487A" w:rsidRDefault="00BF60EE">
    <w:pPr>
      <w:pStyle w:val="Footer"/>
      <w:rPr>
        <w:rFonts w:ascii="Arial" w:hAnsi="Arial" w:cs="Arial"/>
        <w:sz w:val="16"/>
        <w:szCs w:val="16"/>
      </w:rPr>
    </w:pPr>
    <w:r w:rsidRPr="00B8487A">
      <w:rPr>
        <w:rFonts w:ascii="Arial" w:hAnsi="Arial" w:cs="Arial"/>
        <w:sz w:val="16"/>
        <w:szCs w:val="16"/>
      </w:rPr>
      <w:t xml:space="preserve">Revised </w:t>
    </w:r>
    <w:r w:rsidR="005179E1">
      <w:rPr>
        <w:rFonts w:ascii="Arial" w:hAnsi="Arial" w:cs="Arial"/>
        <w:sz w:val="16"/>
        <w:szCs w:val="16"/>
      </w:rPr>
      <w:t>01/13/2023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B269" w14:textId="77777777" w:rsidR="008917B7" w:rsidRDefault="008917B7">
      <w:r>
        <w:separator/>
      </w:r>
    </w:p>
  </w:footnote>
  <w:footnote w:type="continuationSeparator" w:id="0">
    <w:p w14:paraId="1C1E5F56" w14:textId="77777777" w:rsidR="008917B7" w:rsidRDefault="008917B7">
      <w:r>
        <w:continuationSeparator/>
      </w:r>
    </w:p>
  </w:footnote>
  <w:footnote w:type="continuationNotice" w:id="1">
    <w:p w14:paraId="201B205F" w14:textId="77777777" w:rsidR="008917B7" w:rsidRDefault="00891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2" w:hanging="720"/>
      </w:pPr>
      <w:rPr>
        <w:rFonts w:ascii="Arial" w:hAnsi="Arial" w:cs="Arial"/>
        <w:b/>
        <w:bCs/>
        <w:spacing w:val="-3"/>
        <w:w w:val="99"/>
        <w:sz w:val="18"/>
        <w:szCs w:val="18"/>
      </w:rPr>
    </w:lvl>
    <w:lvl w:ilvl="1">
      <w:start w:val="1"/>
      <w:numFmt w:val="lowerLetter"/>
      <w:lvlText w:val="(%2)"/>
      <w:lvlJc w:val="left"/>
      <w:pPr>
        <w:ind w:left="682" w:hanging="303"/>
      </w:pPr>
      <w:rPr>
        <w:rFonts w:ascii="Arial" w:hAnsi="Arial" w:cs="Arial"/>
        <w:b/>
        <w:bCs/>
        <w:spacing w:val="-3"/>
        <w:w w:val="99"/>
        <w:sz w:val="18"/>
        <w:szCs w:val="18"/>
      </w:rPr>
    </w:lvl>
    <w:lvl w:ilvl="2">
      <w:numFmt w:val="bullet"/>
      <w:lvlText w:val="•"/>
      <w:lvlJc w:val="left"/>
      <w:pPr>
        <w:ind w:left="1878" w:hanging="303"/>
      </w:pPr>
    </w:lvl>
    <w:lvl w:ilvl="3">
      <w:numFmt w:val="bullet"/>
      <w:lvlText w:val="•"/>
      <w:lvlJc w:val="left"/>
      <w:pPr>
        <w:ind w:left="3074" w:hanging="303"/>
      </w:pPr>
    </w:lvl>
    <w:lvl w:ilvl="4">
      <w:numFmt w:val="bullet"/>
      <w:lvlText w:val="•"/>
      <w:lvlJc w:val="left"/>
      <w:pPr>
        <w:ind w:left="4271" w:hanging="303"/>
      </w:pPr>
    </w:lvl>
    <w:lvl w:ilvl="5">
      <w:numFmt w:val="bullet"/>
      <w:lvlText w:val="•"/>
      <w:lvlJc w:val="left"/>
      <w:pPr>
        <w:ind w:left="5467" w:hanging="303"/>
      </w:pPr>
    </w:lvl>
    <w:lvl w:ilvl="6">
      <w:numFmt w:val="bullet"/>
      <w:lvlText w:val="•"/>
      <w:lvlJc w:val="left"/>
      <w:pPr>
        <w:ind w:left="6664" w:hanging="303"/>
      </w:pPr>
    </w:lvl>
    <w:lvl w:ilvl="7">
      <w:numFmt w:val="bullet"/>
      <w:lvlText w:val="•"/>
      <w:lvlJc w:val="left"/>
      <w:pPr>
        <w:ind w:left="7860" w:hanging="303"/>
      </w:pPr>
    </w:lvl>
    <w:lvl w:ilvl="8">
      <w:numFmt w:val="bullet"/>
      <w:lvlText w:val="•"/>
      <w:lvlJc w:val="left"/>
      <w:pPr>
        <w:ind w:left="9057" w:hanging="303"/>
      </w:pPr>
    </w:lvl>
  </w:abstractNum>
  <w:abstractNum w:abstractNumId="1" w15:restartNumberingAfterBreak="0">
    <w:nsid w:val="0AA34C0E"/>
    <w:multiLevelType w:val="hybridMultilevel"/>
    <w:tmpl w:val="D8EA26FE"/>
    <w:lvl w:ilvl="0" w:tplc="AB9C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A0EA7"/>
    <w:multiLevelType w:val="hybridMultilevel"/>
    <w:tmpl w:val="16CC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4" w15:restartNumberingAfterBreak="0">
    <w:nsid w:val="1DE9318D"/>
    <w:multiLevelType w:val="hybridMultilevel"/>
    <w:tmpl w:val="9468FD46"/>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66E28"/>
    <w:multiLevelType w:val="hybridMultilevel"/>
    <w:tmpl w:val="A66E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224C5"/>
    <w:multiLevelType w:val="hybridMultilevel"/>
    <w:tmpl w:val="15C23A52"/>
    <w:lvl w:ilvl="0" w:tplc="AB9C0D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67172"/>
    <w:multiLevelType w:val="hybridMultilevel"/>
    <w:tmpl w:val="F508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36B04"/>
    <w:multiLevelType w:val="hybridMultilevel"/>
    <w:tmpl w:val="B9243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3D22"/>
    <w:multiLevelType w:val="hybridMultilevel"/>
    <w:tmpl w:val="B9243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46ECC"/>
    <w:multiLevelType w:val="hybridMultilevel"/>
    <w:tmpl w:val="3272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44040"/>
    <w:multiLevelType w:val="hybridMultilevel"/>
    <w:tmpl w:val="26B8AB92"/>
    <w:lvl w:ilvl="0" w:tplc="AB9C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12218"/>
    <w:multiLevelType w:val="hybridMultilevel"/>
    <w:tmpl w:val="1AE41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857520">
    <w:abstractNumId w:val="3"/>
  </w:num>
  <w:num w:numId="2" w16cid:durableId="498153837">
    <w:abstractNumId w:val="5"/>
  </w:num>
  <w:num w:numId="3" w16cid:durableId="1091006023">
    <w:abstractNumId w:val="2"/>
  </w:num>
  <w:num w:numId="4" w16cid:durableId="1992052419">
    <w:abstractNumId w:val="7"/>
  </w:num>
  <w:num w:numId="5" w16cid:durableId="608313677">
    <w:abstractNumId w:val="10"/>
  </w:num>
  <w:num w:numId="6" w16cid:durableId="1645892614">
    <w:abstractNumId w:val="9"/>
  </w:num>
  <w:num w:numId="7" w16cid:durableId="775712804">
    <w:abstractNumId w:val="11"/>
  </w:num>
  <w:num w:numId="8" w16cid:durableId="188378017">
    <w:abstractNumId w:val="13"/>
  </w:num>
  <w:num w:numId="9" w16cid:durableId="925917802">
    <w:abstractNumId w:val="0"/>
  </w:num>
  <w:num w:numId="10" w16cid:durableId="1533885807">
    <w:abstractNumId w:val="8"/>
  </w:num>
  <w:num w:numId="11" w16cid:durableId="1013843512">
    <w:abstractNumId w:val="6"/>
  </w:num>
  <w:num w:numId="12" w16cid:durableId="27293231">
    <w:abstractNumId w:val="12"/>
  </w:num>
  <w:num w:numId="13" w16cid:durableId="1385178563">
    <w:abstractNumId w:val="1"/>
  </w:num>
  <w:num w:numId="14" w16cid:durableId="6935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3E"/>
    <w:rsid w:val="00000A33"/>
    <w:rsid w:val="00001279"/>
    <w:rsid w:val="000016C8"/>
    <w:rsid w:val="00002044"/>
    <w:rsid w:val="000021B6"/>
    <w:rsid w:val="00002EC9"/>
    <w:rsid w:val="000037C1"/>
    <w:rsid w:val="00003D4C"/>
    <w:rsid w:val="000040D9"/>
    <w:rsid w:val="000040F5"/>
    <w:rsid w:val="000042CD"/>
    <w:rsid w:val="00004AEF"/>
    <w:rsid w:val="00005925"/>
    <w:rsid w:val="00007117"/>
    <w:rsid w:val="00007412"/>
    <w:rsid w:val="00007414"/>
    <w:rsid w:val="00007D55"/>
    <w:rsid w:val="00010195"/>
    <w:rsid w:val="00010542"/>
    <w:rsid w:val="00010DD2"/>
    <w:rsid w:val="00011AD9"/>
    <w:rsid w:val="00011E29"/>
    <w:rsid w:val="000122BA"/>
    <w:rsid w:val="00012C63"/>
    <w:rsid w:val="00012DEE"/>
    <w:rsid w:val="000132AA"/>
    <w:rsid w:val="00013619"/>
    <w:rsid w:val="000137C4"/>
    <w:rsid w:val="00013A7C"/>
    <w:rsid w:val="0001430C"/>
    <w:rsid w:val="00014483"/>
    <w:rsid w:val="00014945"/>
    <w:rsid w:val="00014F68"/>
    <w:rsid w:val="000202C8"/>
    <w:rsid w:val="000213A4"/>
    <w:rsid w:val="000217CE"/>
    <w:rsid w:val="00021855"/>
    <w:rsid w:val="00021B75"/>
    <w:rsid w:val="000222BC"/>
    <w:rsid w:val="0002298D"/>
    <w:rsid w:val="00022DFC"/>
    <w:rsid w:val="000230D4"/>
    <w:rsid w:val="0002352A"/>
    <w:rsid w:val="00023B13"/>
    <w:rsid w:val="00023C1B"/>
    <w:rsid w:val="00024344"/>
    <w:rsid w:val="000267B4"/>
    <w:rsid w:val="00026879"/>
    <w:rsid w:val="00026E5E"/>
    <w:rsid w:val="00026F52"/>
    <w:rsid w:val="0002715B"/>
    <w:rsid w:val="00027227"/>
    <w:rsid w:val="00027A62"/>
    <w:rsid w:val="00027FA6"/>
    <w:rsid w:val="0003055A"/>
    <w:rsid w:val="00032CF2"/>
    <w:rsid w:val="00033D94"/>
    <w:rsid w:val="000347EF"/>
    <w:rsid w:val="000349A0"/>
    <w:rsid w:val="00034E07"/>
    <w:rsid w:val="00035169"/>
    <w:rsid w:val="000354C8"/>
    <w:rsid w:val="000367E8"/>
    <w:rsid w:val="000369E8"/>
    <w:rsid w:val="00037B4E"/>
    <w:rsid w:val="00037F64"/>
    <w:rsid w:val="00040242"/>
    <w:rsid w:val="00040766"/>
    <w:rsid w:val="000409E8"/>
    <w:rsid w:val="000416D9"/>
    <w:rsid w:val="00042220"/>
    <w:rsid w:val="0004335B"/>
    <w:rsid w:val="00043E69"/>
    <w:rsid w:val="00044064"/>
    <w:rsid w:val="00044308"/>
    <w:rsid w:val="000444D4"/>
    <w:rsid w:val="00044C06"/>
    <w:rsid w:val="00045B87"/>
    <w:rsid w:val="00046087"/>
    <w:rsid w:val="0004766F"/>
    <w:rsid w:val="0005072A"/>
    <w:rsid w:val="00050CCF"/>
    <w:rsid w:val="00050DAA"/>
    <w:rsid w:val="00050F50"/>
    <w:rsid w:val="00051830"/>
    <w:rsid w:val="000523EB"/>
    <w:rsid w:val="000525E1"/>
    <w:rsid w:val="00053A6D"/>
    <w:rsid w:val="00053E74"/>
    <w:rsid w:val="00053E76"/>
    <w:rsid w:val="00053ED2"/>
    <w:rsid w:val="000542C3"/>
    <w:rsid w:val="00054E51"/>
    <w:rsid w:val="00055396"/>
    <w:rsid w:val="00055B4C"/>
    <w:rsid w:val="00055EAF"/>
    <w:rsid w:val="00056341"/>
    <w:rsid w:val="00056422"/>
    <w:rsid w:val="00057981"/>
    <w:rsid w:val="0006019A"/>
    <w:rsid w:val="00060247"/>
    <w:rsid w:val="000611CB"/>
    <w:rsid w:val="00061768"/>
    <w:rsid w:val="00062AAA"/>
    <w:rsid w:val="00064079"/>
    <w:rsid w:val="00064653"/>
    <w:rsid w:val="00064B40"/>
    <w:rsid w:val="00065612"/>
    <w:rsid w:val="00065FEE"/>
    <w:rsid w:val="000663E5"/>
    <w:rsid w:val="00066AB7"/>
    <w:rsid w:val="00066E2F"/>
    <w:rsid w:val="00067C2D"/>
    <w:rsid w:val="00067E3A"/>
    <w:rsid w:val="0007079B"/>
    <w:rsid w:val="000718DC"/>
    <w:rsid w:val="00074997"/>
    <w:rsid w:val="00074DA3"/>
    <w:rsid w:val="00075068"/>
    <w:rsid w:val="00075148"/>
    <w:rsid w:val="00076223"/>
    <w:rsid w:val="00076D37"/>
    <w:rsid w:val="000778E7"/>
    <w:rsid w:val="00077953"/>
    <w:rsid w:val="00077C42"/>
    <w:rsid w:val="0008012F"/>
    <w:rsid w:val="00080404"/>
    <w:rsid w:val="00080772"/>
    <w:rsid w:val="000811A3"/>
    <w:rsid w:val="0008230D"/>
    <w:rsid w:val="0008256B"/>
    <w:rsid w:val="00082CF2"/>
    <w:rsid w:val="00083AEC"/>
    <w:rsid w:val="0008451A"/>
    <w:rsid w:val="00084676"/>
    <w:rsid w:val="00085B34"/>
    <w:rsid w:val="00086913"/>
    <w:rsid w:val="00090283"/>
    <w:rsid w:val="000902E2"/>
    <w:rsid w:val="0009030C"/>
    <w:rsid w:val="00090D52"/>
    <w:rsid w:val="00090F36"/>
    <w:rsid w:val="00090F8C"/>
    <w:rsid w:val="00091888"/>
    <w:rsid w:val="0009278D"/>
    <w:rsid w:val="00092E1E"/>
    <w:rsid w:val="000936B7"/>
    <w:rsid w:val="00093B73"/>
    <w:rsid w:val="00094C2F"/>
    <w:rsid w:val="00094CAD"/>
    <w:rsid w:val="00095E92"/>
    <w:rsid w:val="00095F83"/>
    <w:rsid w:val="000960F5"/>
    <w:rsid w:val="00096247"/>
    <w:rsid w:val="00096795"/>
    <w:rsid w:val="000967CE"/>
    <w:rsid w:val="00096CDD"/>
    <w:rsid w:val="00096ED5"/>
    <w:rsid w:val="0009741E"/>
    <w:rsid w:val="00097E3A"/>
    <w:rsid w:val="000A03C3"/>
    <w:rsid w:val="000A0993"/>
    <w:rsid w:val="000A0FAF"/>
    <w:rsid w:val="000A1479"/>
    <w:rsid w:val="000A1E44"/>
    <w:rsid w:val="000A2E31"/>
    <w:rsid w:val="000A4176"/>
    <w:rsid w:val="000A4A7A"/>
    <w:rsid w:val="000A4BD5"/>
    <w:rsid w:val="000A4CAD"/>
    <w:rsid w:val="000A4CBF"/>
    <w:rsid w:val="000A5E1F"/>
    <w:rsid w:val="000A632C"/>
    <w:rsid w:val="000A6D58"/>
    <w:rsid w:val="000A7AC5"/>
    <w:rsid w:val="000B0185"/>
    <w:rsid w:val="000B02CC"/>
    <w:rsid w:val="000B0644"/>
    <w:rsid w:val="000B0D22"/>
    <w:rsid w:val="000B0E15"/>
    <w:rsid w:val="000B20B1"/>
    <w:rsid w:val="000B20E4"/>
    <w:rsid w:val="000B249A"/>
    <w:rsid w:val="000B2D4D"/>
    <w:rsid w:val="000B349A"/>
    <w:rsid w:val="000B3C2F"/>
    <w:rsid w:val="000B484A"/>
    <w:rsid w:val="000B4EE5"/>
    <w:rsid w:val="000B5612"/>
    <w:rsid w:val="000B5A6E"/>
    <w:rsid w:val="000B5EF6"/>
    <w:rsid w:val="000B615D"/>
    <w:rsid w:val="000B6EBD"/>
    <w:rsid w:val="000B77E0"/>
    <w:rsid w:val="000B7B29"/>
    <w:rsid w:val="000B7F12"/>
    <w:rsid w:val="000C035B"/>
    <w:rsid w:val="000C041C"/>
    <w:rsid w:val="000C2E58"/>
    <w:rsid w:val="000C316D"/>
    <w:rsid w:val="000C32BF"/>
    <w:rsid w:val="000C41A9"/>
    <w:rsid w:val="000C6755"/>
    <w:rsid w:val="000C6FC6"/>
    <w:rsid w:val="000C7277"/>
    <w:rsid w:val="000C777B"/>
    <w:rsid w:val="000C79B6"/>
    <w:rsid w:val="000D061F"/>
    <w:rsid w:val="000D0818"/>
    <w:rsid w:val="000D1046"/>
    <w:rsid w:val="000D172F"/>
    <w:rsid w:val="000D19D9"/>
    <w:rsid w:val="000D2378"/>
    <w:rsid w:val="000D2676"/>
    <w:rsid w:val="000D395A"/>
    <w:rsid w:val="000D3B19"/>
    <w:rsid w:val="000D648F"/>
    <w:rsid w:val="000D663B"/>
    <w:rsid w:val="000D6BF5"/>
    <w:rsid w:val="000D74EB"/>
    <w:rsid w:val="000D7B89"/>
    <w:rsid w:val="000D7D93"/>
    <w:rsid w:val="000E0826"/>
    <w:rsid w:val="000E0DFC"/>
    <w:rsid w:val="000E2F23"/>
    <w:rsid w:val="000E5D6C"/>
    <w:rsid w:val="000E6118"/>
    <w:rsid w:val="000E6742"/>
    <w:rsid w:val="000E68E8"/>
    <w:rsid w:val="000E7E5F"/>
    <w:rsid w:val="000F1766"/>
    <w:rsid w:val="000F1854"/>
    <w:rsid w:val="000F2E47"/>
    <w:rsid w:val="000F433F"/>
    <w:rsid w:val="000F500E"/>
    <w:rsid w:val="000F51AE"/>
    <w:rsid w:val="000F566B"/>
    <w:rsid w:val="000F56D3"/>
    <w:rsid w:val="000F5854"/>
    <w:rsid w:val="000F5CAB"/>
    <w:rsid w:val="000F5D74"/>
    <w:rsid w:val="000F5DD5"/>
    <w:rsid w:val="000F631D"/>
    <w:rsid w:val="000F6DA1"/>
    <w:rsid w:val="000F7043"/>
    <w:rsid w:val="000F72F1"/>
    <w:rsid w:val="000F7496"/>
    <w:rsid w:val="00100770"/>
    <w:rsid w:val="001014D5"/>
    <w:rsid w:val="00102560"/>
    <w:rsid w:val="00102F47"/>
    <w:rsid w:val="00103462"/>
    <w:rsid w:val="0010380B"/>
    <w:rsid w:val="001038DD"/>
    <w:rsid w:val="00104D30"/>
    <w:rsid w:val="0010545B"/>
    <w:rsid w:val="00105648"/>
    <w:rsid w:val="001057DD"/>
    <w:rsid w:val="001057EB"/>
    <w:rsid w:val="001073E7"/>
    <w:rsid w:val="001074D6"/>
    <w:rsid w:val="00107775"/>
    <w:rsid w:val="001077A3"/>
    <w:rsid w:val="0010791A"/>
    <w:rsid w:val="00107A67"/>
    <w:rsid w:val="001115D2"/>
    <w:rsid w:val="00111A38"/>
    <w:rsid w:val="001129C4"/>
    <w:rsid w:val="001138CA"/>
    <w:rsid w:val="00113C4F"/>
    <w:rsid w:val="00114169"/>
    <w:rsid w:val="0011439D"/>
    <w:rsid w:val="001156D6"/>
    <w:rsid w:val="00115855"/>
    <w:rsid w:val="001166D2"/>
    <w:rsid w:val="0011711B"/>
    <w:rsid w:val="00117484"/>
    <w:rsid w:val="0012111E"/>
    <w:rsid w:val="0012130A"/>
    <w:rsid w:val="0012153E"/>
    <w:rsid w:val="00122243"/>
    <w:rsid w:val="0012262D"/>
    <w:rsid w:val="0012284D"/>
    <w:rsid w:val="00123BC0"/>
    <w:rsid w:val="00125D6B"/>
    <w:rsid w:val="001260FC"/>
    <w:rsid w:val="00126884"/>
    <w:rsid w:val="00126E5E"/>
    <w:rsid w:val="00127946"/>
    <w:rsid w:val="001301E4"/>
    <w:rsid w:val="00131EBC"/>
    <w:rsid w:val="001328FF"/>
    <w:rsid w:val="001335B6"/>
    <w:rsid w:val="00133891"/>
    <w:rsid w:val="001339D0"/>
    <w:rsid w:val="00133D44"/>
    <w:rsid w:val="0013453F"/>
    <w:rsid w:val="00134AA0"/>
    <w:rsid w:val="00135C01"/>
    <w:rsid w:val="00135E1D"/>
    <w:rsid w:val="00136968"/>
    <w:rsid w:val="0013753E"/>
    <w:rsid w:val="00137A42"/>
    <w:rsid w:val="001402E4"/>
    <w:rsid w:val="00140FC6"/>
    <w:rsid w:val="0014106E"/>
    <w:rsid w:val="00141411"/>
    <w:rsid w:val="00141A9F"/>
    <w:rsid w:val="00141AD5"/>
    <w:rsid w:val="00141E0E"/>
    <w:rsid w:val="00141EE9"/>
    <w:rsid w:val="00142E03"/>
    <w:rsid w:val="00143693"/>
    <w:rsid w:val="00143B25"/>
    <w:rsid w:val="00143FB3"/>
    <w:rsid w:val="001447A3"/>
    <w:rsid w:val="001448A9"/>
    <w:rsid w:val="001459B7"/>
    <w:rsid w:val="00145FDD"/>
    <w:rsid w:val="00146C17"/>
    <w:rsid w:val="00147183"/>
    <w:rsid w:val="0014788A"/>
    <w:rsid w:val="00150559"/>
    <w:rsid w:val="0015095D"/>
    <w:rsid w:val="00150BD4"/>
    <w:rsid w:val="00150CA6"/>
    <w:rsid w:val="00151757"/>
    <w:rsid w:val="001518C4"/>
    <w:rsid w:val="0015337A"/>
    <w:rsid w:val="001535AB"/>
    <w:rsid w:val="001547C7"/>
    <w:rsid w:val="00154D6C"/>
    <w:rsid w:val="001553D8"/>
    <w:rsid w:val="00156E95"/>
    <w:rsid w:val="001576C7"/>
    <w:rsid w:val="001578B7"/>
    <w:rsid w:val="0016053D"/>
    <w:rsid w:val="00160C01"/>
    <w:rsid w:val="00160E43"/>
    <w:rsid w:val="00161797"/>
    <w:rsid w:val="00161C55"/>
    <w:rsid w:val="00163141"/>
    <w:rsid w:val="00163266"/>
    <w:rsid w:val="0016419B"/>
    <w:rsid w:val="00164321"/>
    <w:rsid w:val="00164DDA"/>
    <w:rsid w:val="00165C79"/>
    <w:rsid w:val="00165DC8"/>
    <w:rsid w:val="001662C0"/>
    <w:rsid w:val="00166623"/>
    <w:rsid w:val="001671A5"/>
    <w:rsid w:val="00167925"/>
    <w:rsid w:val="00167980"/>
    <w:rsid w:val="00170484"/>
    <w:rsid w:val="001707CB"/>
    <w:rsid w:val="0017147A"/>
    <w:rsid w:val="00172254"/>
    <w:rsid w:val="00172EC5"/>
    <w:rsid w:val="00173B97"/>
    <w:rsid w:val="00173E22"/>
    <w:rsid w:val="00174001"/>
    <w:rsid w:val="00174545"/>
    <w:rsid w:val="001745C4"/>
    <w:rsid w:val="001748DA"/>
    <w:rsid w:val="00174E80"/>
    <w:rsid w:val="001750E6"/>
    <w:rsid w:val="0017549C"/>
    <w:rsid w:val="00176383"/>
    <w:rsid w:val="00176389"/>
    <w:rsid w:val="00177E92"/>
    <w:rsid w:val="00180070"/>
    <w:rsid w:val="001802D2"/>
    <w:rsid w:val="00181852"/>
    <w:rsid w:val="00181CEC"/>
    <w:rsid w:val="00181D86"/>
    <w:rsid w:val="0018292E"/>
    <w:rsid w:val="00182A16"/>
    <w:rsid w:val="001834B7"/>
    <w:rsid w:val="00183689"/>
    <w:rsid w:val="0018423A"/>
    <w:rsid w:val="001843AC"/>
    <w:rsid w:val="00184916"/>
    <w:rsid w:val="00185082"/>
    <w:rsid w:val="0018596F"/>
    <w:rsid w:val="00185CB0"/>
    <w:rsid w:val="00187BA6"/>
    <w:rsid w:val="00187C27"/>
    <w:rsid w:val="00187CAD"/>
    <w:rsid w:val="00187EA8"/>
    <w:rsid w:val="001909DF"/>
    <w:rsid w:val="00191971"/>
    <w:rsid w:val="001936D1"/>
    <w:rsid w:val="00193DCF"/>
    <w:rsid w:val="0019411E"/>
    <w:rsid w:val="001941BD"/>
    <w:rsid w:val="0019435A"/>
    <w:rsid w:val="00194BD8"/>
    <w:rsid w:val="00194CD4"/>
    <w:rsid w:val="0019546D"/>
    <w:rsid w:val="00197E96"/>
    <w:rsid w:val="001A06D1"/>
    <w:rsid w:val="001A0A64"/>
    <w:rsid w:val="001A0DEA"/>
    <w:rsid w:val="001A2E3C"/>
    <w:rsid w:val="001A3CA0"/>
    <w:rsid w:val="001A4800"/>
    <w:rsid w:val="001A52B1"/>
    <w:rsid w:val="001A57AA"/>
    <w:rsid w:val="001A5904"/>
    <w:rsid w:val="001A7138"/>
    <w:rsid w:val="001A7A1B"/>
    <w:rsid w:val="001B08A6"/>
    <w:rsid w:val="001B0B6D"/>
    <w:rsid w:val="001B155E"/>
    <w:rsid w:val="001B1799"/>
    <w:rsid w:val="001B1917"/>
    <w:rsid w:val="001B1D95"/>
    <w:rsid w:val="001B2F5E"/>
    <w:rsid w:val="001B2FAB"/>
    <w:rsid w:val="001B3474"/>
    <w:rsid w:val="001B4912"/>
    <w:rsid w:val="001B5043"/>
    <w:rsid w:val="001B51CB"/>
    <w:rsid w:val="001B628C"/>
    <w:rsid w:val="001B6857"/>
    <w:rsid w:val="001B7194"/>
    <w:rsid w:val="001B7857"/>
    <w:rsid w:val="001B7FDC"/>
    <w:rsid w:val="001C001D"/>
    <w:rsid w:val="001C0918"/>
    <w:rsid w:val="001C0934"/>
    <w:rsid w:val="001C131D"/>
    <w:rsid w:val="001C2398"/>
    <w:rsid w:val="001C3585"/>
    <w:rsid w:val="001C3946"/>
    <w:rsid w:val="001C49DB"/>
    <w:rsid w:val="001C4D9F"/>
    <w:rsid w:val="001C667A"/>
    <w:rsid w:val="001C683A"/>
    <w:rsid w:val="001C6953"/>
    <w:rsid w:val="001C69D7"/>
    <w:rsid w:val="001C6C9E"/>
    <w:rsid w:val="001D22A6"/>
    <w:rsid w:val="001D3025"/>
    <w:rsid w:val="001D3A1A"/>
    <w:rsid w:val="001D3C73"/>
    <w:rsid w:val="001D44FC"/>
    <w:rsid w:val="001D490C"/>
    <w:rsid w:val="001D4B0B"/>
    <w:rsid w:val="001D4B10"/>
    <w:rsid w:val="001D4DED"/>
    <w:rsid w:val="001D4EAA"/>
    <w:rsid w:val="001D5370"/>
    <w:rsid w:val="001D5377"/>
    <w:rsid w:val="001D5665"/>
    <w:rsid w:val="001D5AC3"/>
    <w:rsid w:val="001D5DAB"/>
    <w:rsid w:val="001D60AB"/>
    <w:rsid w:val="001D6419"/>
    <w:rsid w:val="001D65A3"/>
    <w:rsid w:val="001D68A5"/>
    <w:rsid w:val="001D798D"/>
    <w:rsid w:val="001E053F"/>
    <w:rsid w:val="001E0726"/>
    <w:rsid w:val="001E0C8D"/>
    <w:rsid w:val="001E19F0"/>
    <w:rsid w:val="001E22F7"/>
    <w:rsid w:val="001E2AAC"/>
    <w:rsid w:val="001E2C7D"/>
    <w:rsid w:val="001E3062"/>
    <w:rsid w:val="001E38DA"/>
    <w:rsid w:val="001E394A"/>
    <w:rsid w:val="001E39A1"/>
    <w:rsid w:val="001E3A5C"/>
    <w:rsid w:val="001E49AA"/>
    <w:rsid w:val="001E5096"/>
    <w:rsid w:val="001E543F"/>
    <w:rsid w:val="001E5B60"/>
    <w:rsid w:val="001E66AE"/>
    <w:rsid w:val="001E6F37"/>
    <w:rsid w:val="001E7C64"/>
    <w:rsid w:val="001E7D55"/>
    <w:rsid w:val="001F060A"/>
    <w:rsid w:val="001F0E72"/>
    <w:rsid w:val="001F16E3"/>
    <w:rsid w:val="001F1E51"/>
    <w:rsid w:val="001F1F1A"/>
    <w:rsid w:val="001F2735"/>
    <w:rsid w:val="001F2E2D"/>
    <w:rsid w:val="001F2EF0"/>
    <w:rsid w:val="001F36F2"/>
    <w:rsid w:val="001F3B63"/>
    <w:rsid w:val="001F4974"/>
    <w:rsid w:val="001F4B6C"/>
    <w:rsid w:val="001F5468"/>
    <w:rsid w:val="001F6BF0"/>
    <w:rsid w:val="001F7056"/>
    <w:rsid w:val="001F7FDA"/>
    <w:rsid w:val="00201046"/>
    <w:rsid w:val="002022F1"/>
    <w:rsid w:val="00202753"/>
    <w:rsid w:val="002029A5"/>
    <w:rsid w:val="0020417B"/>
    <w:rsid w:val="002048E9"/>
    <w:rsid w:val="00205F28"/>
    <w:rsid w:val="0020622B"/>
    <w:rsid w:val="00207B1E"/>
    <w:rsid w:val="002109BF"/>
    <w:rsid w:val="00211B4A"/>
    <w:rsid w:val="00211DFF"/>
    <w:rsid w:val="002121E9"/>
    <w:rsid w:val="0021234C"/>
    <w:rsid w:val="00212C01"/>
    <w:rsid w:val="0021370A"/>
    <w:rsid w:val="0021407E"/>
    <w:rsid w:val="00214B4A"/>
    <w:rsid w:val="002154AE"/>
    <w:rsid w:val="00215739"/>
    <w:rsid w:val="00215D8F"/>
    <w:rsid w:val="0021662C"/>
    <w:rsid w:val="00217435"/>
    <w:rsid w:val="00217893"/>
    <w:rsid w:val="00217C6E"/>
    <w:rsid w:val="00217D20"/>
    <w:rsid w:val="00222519"/>
    <w:rsid w:val="002226CC"/>
    <w:rsid w:val="0022327F"/>
    <w:rsid w:val="00223E04"/>
    <w:rsid w:val="00225D19"/>
    <w:rsid w:val="00226146"/>
    <w:rsid w:val="002264B0"/>
    <w:rsid w:val="0022690B"/>
    <w:rsid w:val="002269DE"/>
    <w:rsid w:val="002270D2"/>
    <w:rsid w:val="0022761A"/>
    <w:rsid w:val="00227DAE"/>
    <w:rsid w:val="0023082E"/>
    <w:rsid w:val="00231499"/>
    <w:rsid w:val="00231873"/>
    <w:rsid w:val="002318A7"/>
    <w:rsid w:val="002319C6"/>
    <w:rsid w:val="00232E9D"/>
    <w:rsid w:val="00232ED8"/>
    <w:rsid w:val="00232F39"/>
    <w:rsid w:val="002332F0"/>
    <w:rsid w:val="002334E1"/>
    <w:rsid w:val="002335FF"/>
    <w:rsid w:val="00233DC1"/>
    <w:rsid w:val="0023457A"/>
    <w:rsid w:val="00234D91"/>
    <w:rsid w:val="00235398"/>
    <w:rsid w:val="00235F55"/>
    <w:rsid w:val="00235FB8"/>
    <w:rsid w:val="00237348"/>
    <w:rsid w:val="00237D2E"/>
    <w:rsid w:val="002403F8"/>
    <w:rsid w:val="00240E36"/>
    <w:rsid w:val="0024149C"/>
    <w:rsid w:val="0024256F"/>
    <w:rsid w:val="00242DE7"/>
    <w:rsid w:val="0024304B"/>
    <w:rsid w:val="0024324C"/>
    <w:rsid w:val="00243C82"/>
    <w:rsid w:val="002440F1"/>
    <w:rsid w:val="0024496C"/>
    <w:rsid w:val="00245306"/>
    <w:rsid w:val="00245AC1"/>
    <w:rsid w:val="0024618A"/>
    <w:rsid w:val="002469BF"/>
    <w:rsid w:val="00247394"/>
    <w:rsid w:val="00247AD7"/>
    <w:rsid w:val="00250575"/>
    <w:rsid w:val="00250813"/>
    <w:rsid w:val="00250C93"/>
    <w:rsid w:val="00250DC4"/>
    <w:rsid w:val="00251788"/>
    <w:rsid w:val="00251E1C"/>
    <w:rsid w:val="0025221A"/>
    <w:rsid w:val="002526DD"/>
    <w:rsid w:val="00253811"/>
    <w:rsid w:val="0025383C"/>
    <w:rsid w:val="00254152"/>
    <w:rsid w:val="00255434"/>
    <w:rsid w:val="002561E4"/>
    <w:rsid w:val="00256367"/>
    <w:rsid w:val="002565B6"/>
    <w:rsid w:val="00256965"/>
    <w:rsid w:val="00256DBF"/>
    <w:rsid w:val="0025723C"/>
    <w:rsid w:val="0025730B"/>
    <w:rsid w:val="0025742B"/>
    <w:rsid w:val="00257666"/>
    <w:rsid w:val="002603C6"/>
    <w:rsid w:val="00260909"/>
    <w:rsid w:val="00261396"/>
    <w:rsid w:val="00261FCD"/>
    <w:rsid w:val="00262BD0"/>
    <w:rsid w:val="00262DBE"/>
    <w:rsid w:val="00262F51"/>
    <w:rsid w:val="002638F4"/>
    <w:rsid w:val="00263E72"/>
    <w:rsid w:val="002646E8"/>
    <w:rsid w:val="00264D11"/>
    <w:rsid w:val="002651EF"/>
    <w:rsid w:val="00265A51"/>
    <w:rsid w:val="002664C3"/>
    <w:rsid w:val="00266DC1"/>
    <w:rsid w:val="00267433"/>
    <w:rsid w:val="00267A4F"/>
    <w:rsid w:val="00267C16"/>
    <w:rsid w:val="00270382"/>
    <w:rsid w:val="0027229D"/>
    <w:rsid w:val="002723F8"/>
    <w:rsid w:val="00272516"/>
    <w:rsid w:val="00273326"/>
    <w:rsid w:val="00273396"/>
    <w:rsid w:val="00273AE6"/>
    <w:rsid w:val="00273DCE"/>
    <w:rsid w:val="00274728"/>
    <w:rsid w:val="002757C4"/>
    <w:rsid w:val="00276238"/>
    <w:rsid w:val="00276D72"/>
    <w:rsid w:val="002776D0"/>
    <w:rsid w:val="0028016C"/>
    <w:rsid w:val="00280DAF"/>
    <w:rsid w:val="00280E65"/>
    <w:rsid w:val="00280EBD"/>
    <w:rsid w:val="00281188"/>
    <w:rsid w:val="00282082"/>
    <w:rsid w:val="00282772"/>
    <w:rsid w:val="00283C6A"/>
    <w:rsid w:val="00283EF1"/>
    <w:rsid w:val="00283F3D"/>
    <w:rsid w:val="00285254"/>
    <w:rsid w:val="002855E4"/>
    <w:rsid w:val="00285CFC"/>
    <w:rsid w:val="0028627B"/>
    <w:rsid w:val="00286433"/>
    <w:rsid w:val="0028688B"/>
    <w:rsid w:val="00286B21"/>
    <w:rsid w:val="00286C8E"/>
    <w:rsid w:val="00286CA3"/>
    <w:rsid w:val="002871F6"/>
    <w:rsid w:val="00287272"/>
    <w:rsid w:val="002877F3"/>
    <w:rsid w:val="00291484"/>
    <w:rsid w:val="00291680"/>
    <w:rsid w:val="00291973"/>
    <w:rsid w:val="00292F3C"/>
    <w:rsid w:val="00293119"/>
    <w:rsid w:val="00293D4C"/>
    <w:rsid w:val="0029445F"/>
    <w:rsid w:val="00294955"/>
    <w:rsid w:val="00294D4B"/>
    <w:rsid w:val="0029549E"/>
    <w:rsid w:val="002957D6"/>
    <w:rsid w:val="00295E37"/>
    <w:rsid w:val="00296192"/>
    <w:rsid w:val="002967BB"/>
    <w:rsid w:val="002A0B9D"/>
    <w:rsid w:val="002A0CC9"/>
    <w:rsid w:val="002A199F"/>
    <w:rsid w:val="002A2F35"/>
    <w:rsid w:val="002A36FD"/>
    <w:rsid w:val="002A3F8D"/>
    <w:rsid w:val="002A52EA"/>
    <w:rsid w:val="002A67DC"/>
    <w:rsid w:val="002A6FD4"/>
    <w:rsid w:val="002A743D"/>
    <w:rsid w:val="002A75C5"/>
    <w:rsid w:val="002A7966"/>
    <w:rsid w:val="002B06E1"/>
    <w:rsid w:val="002B1144"/>
    <w:rsid w:val="002B12C3"/>
    <w:rsid w:val="002B13A6"/>
    <w:rsid w:val="002B1721"/>
    <w:rsid w:val="002B2D09"/>
    <w:rsid w:val="002B2D4A"/>
    <w:rsid w:val="002B2EB6"/>
    <w:rsid w:val="002B3EE3"/>
    <w:rsid w:val="002B43A4"/>
    <w:rsid w:val="002B4A1B"/>
    <w:rsid w:val="002B4C81"/>
    <w:rsid w:val="002B4F13"/>
    <w:rsid w:val="002B50AE"/>
    <w:rsid w:val="002B5CD9"/>
    <w:rsid w:val="002B66C2"/>
    <w:rsid w:val="002B6B1D"/>
    <w:rsid w:val="002B789C"/>
    <w:rsid w:val="002B7A3A"/>
    <w:rsid w:val="002B7A79"/>
    <w:rsid w:val="002B7C8A"/>
    <w:rsid w:val="002B7F66"/>
    <w:rsid w:val="002C0756"/>
    <w:rsid w:val="002C0CA5"/>
    <w:rsid w:val="002C0CB0"/>
    <w:rsid w:val="002C0E14"/>
    <w:rsid w:val="002C2A9A"/>
    <w:rsid w:val="002C52DA"/>
    <w:rsid w:val="002C6CCB"/>
    <w:rsid w:val="002C7E1A"/>
    <w:rsid w:val="002D0291"/>
    <w:rsid w:val="002D0A4C"/>
    <w:rsid w:val="002D13A6"/>
    <w:rsid w:val="002D1B6E"/>
    <w:rsid w:val="002D20FA"/>
    <w:rsid w:val="002D28EA"/>
    <w:rsid w:val="002D2BCB"/>
    <w:rsid w:val="002D2DA5"/>
    <w:rsid w:val="002D3074"/>
    <w:rsid w:val="002D3E67"/>
    <w:rsid w:val="002D41BC"/>
    <w:rsid w:val="002D425E"/>
    <w:rsid w:val="002D48F7"/>
    <w:rsid w:val="002D4D29"/>
    <w:rsid w:val="002D5E3B"/>
    <w:rsid w:val="002D6102"/>
    <w:rsid w:val="002D6AC7"/>
    <w:rsid w:val="002D6D85"/>
    <w:rsid w:val="002D7BCE"/>
    <w:rsid w:val="002E0D22"/>
    <w:rsid w:val="002E0E7C"/>
    <w:rsid w:val="002E1201"/>
    <w:rsid w:val="002E2556"/>
    <w:rsid w:val="002E316C"/>
    <w:rsid w:val="002E366B"/>
    <w:rsid w:val="002E44C2"/>
    <w:rsid w:val="002E4C4D"/>
    <w:rsid w:val="002E765C"/>
    <w:rsid w:val="002E78B7"/>
    <w:rsid w:val="002F003C"/>
    <w:rsid w:val="002F0838"/>
    <w:rsid w:val="002F083F"/>
    <w:rsid w:val="002F0E9A"/>
    <w:rsid w:val="002F14AA"/>
    <w:rsid w:val="002F1BF5"/>
    <w:rsid w:val="002F1CFA"/>
    <w:rsid w:val="002F22BB"/>
    <w:rsid w:val="002F2F0A"/>
    <w:rsid w:val="002F377B"/>
    <w:rsid w:val="002F43BD"/>
    <w:rsid w:val="002F5C43"/>
    <w:rsid w:val="002F5D54"/>
    <w:rsid w:val="002F65C8"/>
    <w:rsid w:val="002F6F38"/>
    <w:rsid w:val="00300777"/>
    <w:rsid w:val="00300A4A"/>
    <w:rsid w:val="00300B86"/>
    <w:rsid w:val="003014E3"/>
    <w:rsid w:val="003026A0"/>
    <w:rsid w:val="00302776"/>
    <w:rsid w:val="0030373B"/>
    <w:rsid w:val="00304A1B"/>
    <w:rsid w:val="00304D56"/>
    <w:rsid w:val="00305140"/>
    <w:rsid w:val="00305458"/>
    <w:rsid w:val="00305AE0"/>
    <w:rsid w:val="00305BCF"/>
    <w:rsid w:val="00305D67"/>
    <w:rsid w:val="003076EA"/>
    <w:rsid w:val="003078EA"/>
    <w:rsid w:val="00310027"/>
    <w:rsid w:val="00311690"/>
    <w:rsid w:val="00312289"/>
    <w:rsid w:val="00312C94"/>
    <w:rsid w:val="003133B7"/>
    <w:rsid w:val="003134D2"/>
    <w:rsid w:val="0031474E"/>
    <w:rsid w:val="00314E7A"/>
    <w:rsid w:val="00315440"/>
    <w:rsid w:val="003158C6"/>
    <w:rsid w:val="003166D1"/>
    <w:rsid w:val="003167E6"/>
    <w:rsid w:val="0031772A"/>
    <w:rsid w:val="00317883"/>
    <w:rsid w:val="00317B2F"/>
    <w:rsid w:val="0032033F"/>
    <w:rsid w:val="00320729"/>
    <w:rsid w:val="003214F2"/>
    <w:rsid w:val="00321DF3"/>
    <w:rsid w:val="003225D3"/>
    <w:rsid w:val="00323A31"/>
    <w:rsid w:val="00323AC7"/>
    <w:rsid w:val="00324662"/>
    <w:rsid w:val="00324CAD"/>
    <w:rsid w:val="003252D9"/>
    <w:rsid w:val="0032619D"/>
    <w:rsid w:val="003263BF"/>
    <w:rsid w:val="00327926"/>
    <w:rsid w:val="00327DB3"/>
    <w:rsid w:val="003301E8"/>
    <w:rsid w:val="00330B7F"/>
    <w:rsid w:val="00330F43"/>
    <w:rsid w:val="00331429"/>
    <w:rsid w:val="00331945"/>
    <w:rsid w:val="00331AEA"/>
    <w:rsid w:val="00332767"/>
    <w:rsid w:val="00332A92"/>
    <w:rsid w:val="00332BE1"/>
    <w:rsid w:val="00333786"/>
    <w:rsid w:val="0033383B"/>
    <w:rsid w:val="00336093"/>
    <w:rsid w:val="00336195"/>
    <w:rsid w:val="003364F7"/>
    <w:rsid w:val="00337ACE"/>
    <w:rsid w:val="00337C06"/>
    <w:rsid w:val="00340A1B"/>
    <w:rsid w:val="0034151F"/>
    <w:rsid w:val="003418E0"/>
    <w:rsid w:val="003420D5"/>
    <w:rsid w:val="00342559"/>
    <w:rsid w:val="00342D38"/>
    <w:rsid w:val="0034364D"/>
    <w:rsid w:val="00343BFB"/>
    <w:rsid w:val="00344809"/>
    <w:rsid w:val="00344CD6"/>
    <w:rsid w:val="00344DE6"/>
    <w:rsid w:val="00345250"/>
    <w:rsid w:val="00345D32"/>
    <w:rsid w:val="0035018F"/>
    <w:rsid w:val="00350586"/>
    <w:rsid w:val="00350D1C"/>
    <w:rsid w:val="00351124"/>
    <w:rsid w:val="003521D1"/>
    <w:rsid w:val="00352DC3"/>
    <w:rsid w:val="003534D9"/>
    <w:rsid w:val="00353E18"/>
    <w:rsid w:val="00354EA5"/>
    <w:rsid w:val="00354EFB"/>
    <w:rsid w:val="00354F53"/>
    <w:rsid w:val="0035612B"/>
    <w:rsid w:val="00356C7D"/>
    <w:rsid w:val="00360760"/>
    <w:rsid w:val="0036207E"/>
    <w:rsid w:val="003631A4"/>
    <w:rsid w:val="00363625"/>
    <w:rsid w:val="00363907"/>
    <w:rsid w:val="003639E7"/>
    <w:rsid w:val="00364242"/>
    <w:rsid w:val="00364576"/>
    <w:rsid w:val="00364632"/>
    <w:rsid w:val="00364DF4"/>
    <w:rsid w:val="0036527A"/>
    <w:rsid w:val="0036584C"/>
    <w:rsid w:val="003658AC"/>
    <w:rsid w:val="00366F18"/>
    <w:rsid w:val="0036749C"/>
    <w:rsid w:val="0036791E"/>
    <w:rsid w:val="00372533"/>
    <w:rsid w:val="00372878"/>
    <w:rsid w:val="00372FDF"/>
    <w:rsid w:val="00375C4E"/>
    <w:rsid w:val="003764A0"/>
    <w:rsid w:val="003765FA"/>
    <w:rsid w:val="00376704"/>
    <w:rsid w:val="00376D9A"/>
    <w:rsid w:val="0037711D"/>
    <w:rsid w:val="003777F8"/>
    <w:rsid w:val="00377A2A"/>
    <w:rsid w:val="00377CFC"/>
    <w:rsid w:val="003809EE"/>
    <w:rsid w:val="003815CB"/>
    <w:rsid w:val="003824E1"/>
    <w:rsid w:val="00382583"/>
    <w:rsid w:val="003825BB"/>
    <w:rsid w:val="00383494"/>
    <w:rsid w:val="00383680"/>
    <w:rsid w:val="00384885"/>
    <w:rsid w:val="00384D2E"/>
    <w:rsid w:val="003862CD"/>
    <w:rsid w:val="0038659C"/>
    <w:rsid w:val="003877F4"/>
    <w:rsid w:val="00390845"/>
    <w:rsid w:val="0039097E"/>
    <w:rsid w:val="00390B1D"/>
    <w:rsid w:val="00393D01"/>
    <w:rsid w:val="00394137"/>
    <w:rsid w:val="003957B7"/>
    <w:rsid w:val="00396E5E"/>
    <w:rsid w:val="00396FF7"/>
    <w:rsid w:val="0039727D"/>
    <w:rsid w:val="003A026B"/>
    <w:rsid w:val="003A0766"/>
    <w:rsid w:val="003A0CB9"/>
    <w:rsid w:val="003A0E44"/>
    <w:rsid w:val="003A1D1E"/>
    <w:rsid w:val="003A1D35"/>
    <w:rsid w:val="003A2447"/>
    <w:rsid w:val="003A29D2"/>
    <w:rsid w:val="003A2DE9"/>
    <w:rsid w:val="003A33B2"/>
    <w:rsid w:val="003A381A"/>
    <w:rsid w:val="003A44DE"/>
    <w:rsid w:val="003A6421"/>
    <w:rsid w:val="003A6427"/>
    <w:rsid w:val="003A7367"/>
    <w:rsid w:val="003B0C77"/>
    <w:rsid w:val="003B0FB4"/>
    <w:rsid w:val="003B1388"/>
    <w:rsid w:val="003B2541"/>
    <w:rsid w:val="003B2904"/>
    <w:rsid w:val="003B2BDE"/>
    <w:rsid w:val="003B48F5"/>
    <w:rsid w:val="003B5085"/>
    <w:rsid w:val="003B534C"/>
    <w:rsid w:val="003B63DA"/>
    <w:rsid w:val="003B717F"/>
    <w:rsid w:val="003C2241"/>
    <w:rsid w:val="003C35E7"/>
    <w:rsid w:val="003C39B7"/>
    <w:rsid w:val="003C3CD5"/>
    <w:rsid w:val="003C3FBA"/>
    <w:rsid w:val="003C43B0"/>
    <w:rsid w:val="003C462A"/>
    <w:rsid w:val="003C4AE0"/>
    <w:rsid w:val="003C52FC"/>
    <w:rsid w:val="003C68F3"/>
    <w:rsid w:val="003C69A1"/>
    <w:rsid w:val="003D02ED"/>
    <w:rsid w:val="003D051B"/>
    <w:rsid w:val="003D1313"/>
    <w:rsid w:val="003D231B"/>
    <w:rsid w:val="003D2B5C"/>
    <w:rsid w:val="003D2F21"/>
    <w:rsid w:val="003D32EB"/>
    <w:rsid w:val="003D3990"/>
    <w:rsid w:val="003D3A7D"/>
    <w:rsid w:val="003D3CD1"/>
    <w:rsid w:val="003D3FF3"/>
    <w:rsid w:val="003D474B"/>
    <w:rsid w:val="003D4E21"/>
    <w:rsid w:val="003D5941"/>
    <w:rsid w:val="003D6576"/>
    <w:rsid w:val="003D7148"/>
    <w:rsid w:val="003D718B"/>
    <w:rsid w:val="003D79E0"/>
    <w:rsid w:val="003D7DA8"/>
    <w:rsid w:val="003E0471"/>
    <w:rsid w:val="003E0500"/>
    <w:rsid w:val="003E078D"/>
    <w:rsid w:val="003E0851"/>
    <w:rsid w:val="003E0A81"/>
    <w:rsid w:val="003E1126"/>
    <w:rsid w:val="003E24A3"/>
    <w:rsid w:val="003E316F"/>
    <w:rsid w:val="003E317D"/>
    <w:rsid w:val="003E38B5"/>
    <w:rsid w:val="003E3D02"/>
    <w:rsid w:val="003E4269"/>
    <w:rsid w:val="003E46D5"/>
    <w:rsid w:val="003E6276"/>
    <w:rsid w:val="003E65E2"/>
    <w:rsid w:val="003E7B38"/>
    <w:rsid w:val="003E7B5D"/>
    <w:rsid w:val="003E7D67"/>
    <w:rsid w:val="003F01D0"/>
    <w:rsid w:val="003F0A53"/>
    <w:rsid w:val="003F0A8C"/>
    <w:rsid w:val="003F19C6"/>
    <w:rsid w:val="003F22E4"/>
    <w:rsid w:val="003F22FC"/>
    <w:rsid w:val="003F2C8B"/>
    <w:rsid w:val="003F4383"/>
    <w:rsid w:val="003F50EA"/>
    <w:rsid w:val="003F52FA"/>
    <w:rsid w:val="003F5C1E"/>
    <w:rsid w:val="003F6118"/>
    <w:rsid w:val="003F64B5"/>
    <w:rsid w:val="004008FD"/>
    <w:rsid w:val="00400DBC"/>
    <w:rsid w:val="0040192C"/>
    <w:rsid w:val="00401C1C"/>
    <w:rsid w:val="0040214E"/>
    <w:rsid w:val="0040241C"/>
    <w:rsid w:val="00402647"/>
    <w:rsid w:val="00402CE3"/>
    <w:rsid w:val="00403838"/>
    <w:rsid w:val="00403DE9"/>
    <w:rsid w:val="00403E3F"/>
    <w:rsid w:val="00404DBA"/>
    <w:rsid w:val="004056F3"/>
    <w:rsid w:val="004060B3"/>
    <w:rsid w:val="00406B12"/>
    <w:rsid w:val="004079F4"/>
    <w:rsid w:val="00407F41"/>
    <w:rsid w:val="00410E29"/>
    <w:rsid w:val="00412573"/>
    <w:rsid w:val="0041282A"/>
    <w:rsid w:val="00412A6D"/>
    <w:rsid w:val="00412ECF"/>
    <w:rsid w:val="00413B35"/>
    <w:rsid w:val="00413C01"/>
    <w:rsid w:val="0041477C"/>
    <w:rsid w:val="00414EDF"/>
    <w:rsid w:val="00415D01"/>
    <w:rsid w:val="00415F62"/>
    <w:rsid w:val="00415FEB"/>
    <w:rsid w:val="00416222"/>
    <w:rsid w:val="00416DDE"/>
    <w:rsid w:val="00417D53"/>
    <w:rsid w:val="00417D9B"/>
    <w:rsid w:val="00417F53"/>
    <w:rsid w:val="00420C22"/>
    <w:rsid w:val="004211C3"/>
    <w:rsid w:val="0042147F"/>
    <w:rsid w:val="00422A5D"/>
    <w:rsid w:val="00422B70"/>
    <w:rsid w:val="0042348E"/>
    <w:rsid w:val="004235D0"/>
    <w:rsid w:val="0042534D"/>
    <w:rsid w:val="004259A1"/>
    <w:rsid w:val="00425B75"/>
    <w:rsid w:val="00425DCD"/>
    <w:rsid w:val="00425E6E"/>
    <w:rsid w:val="00425F66"/>
    <w:rsid w:val="004275BE"/>
    <w:rsid w:val="004275E4"/>
    <w:rsid w:val="00430B6C"/>
    <w:rsid w:val="00431AEA"/>
    <w:rsid w:val="00431B18"/>
    <w:rsid w:val="00434A11"/>
    <w:rsid w:val="00434C94"/>
    <w:rsid w:val="0043621F"/>
    <w:rsid w:val="00437C28"/>
    <w:rsid w:val="00440419"/>
    <w:rsid w:val="004414C7"/>
    <w:rsid w:val="00442011"/>
    <w:rsid w:val="00442B94"/>
    <w:rsid w:val="00443876"/>
    <w:rsid w:val="00444383"/>
    <w:rsid w:val="00444F97"/>
    <w:rsid w:val="004454A8"/>
    <w:rsid w:val="00445D7B"/>
    <w:rsid w:val="00446983"/>
    <w:rsid w:val="00447629"/>
    <w:rsid w:val="0044787A"/>
    <w:rsid w:val="004503A5"/>
    <w:rsid w:val="00450EF8"/>
    <w:rsid w:val="00451B95"/>
    <w:rsid w:val="004520B1"/>
    <w:rsid w:val="0045587E"/>
    <w:rsid w:val="004559AC"/>
    <w:rsid w:val="00455EE1"/>
    <w:rsid w:val="00457453"/>
    <w:rsid w:val="004608C7"/>
    <w:rsid w:val="004619D0"/>
    <w:rsid w:val="00461D4F"/>
    <w:rsid w:val="00461D75"/>
    <w:rsid w:val="0046215A"/>
    <w:rsid w:val="00462647"/>
    <w:rsid w:val="00462EA5"/>
    <w:rsid w:val="00462F74"/>
    <w:rsid w:val="0046324F"/>
    <w:rsid w:val="00464168"/>
    <w:rsid w:val="004654A4"/>
    <w:rsid w:val="004655AA"/>
    <w:rsid w:val="0046580B"/>
    <w:rsid w:val="00465C75"/>
    <w:rsid w:val="00466637"/>
    <w:rsid w:val="004667FB"/>
    <w:rsid w:val="00466FFD"/>
    <w:rsid w:val="004670D4"/>
    <w:rsid w:val="004711D2"/>
    <w:rsid w:val="004715FA"/>
    <w:rsid w:val="00471689"/>
    <w:rsid w:val="0047178F"/>
    <w:rsid w:val="00471952"/>
    <w:rsid w:val="004719E2"/>
    <w:rsid w:val="0047213B"/>
    <w:rsid w:val="0047311D"/>
    <w:rsid w:val="00473C29"/>
    <w:rsid w:val="00474743"/>
    <w:rsid w:val="0047511A"/>
    <w:rsid w:val="00475249"/>
    <w:rsid w:val="00475BAA"/>
    <w:rsid w:val="0047613B"/>
    <w:rsid w:val="00476198"/>
    <w:rsid w:val="00476A4B"/>
    <w:rsid w:val="00477F07"/>
    <w:rsid w:val="00480993"/>
    <w:rsid w:val="00482309"/>
    <w:rsid w:val="004825C5"/>
    <w:rsid w:val="00482A24"/>
    <w:rsid w:val="00482A5F"/>
    <w:rsid w:val="00482B07"/>
    <w:rsid w:val="00483E9D"/>
    <w:rsid w:val="0048449E"/>
    <w:rsid w:val="004844DA"/>
    <w:rsid w:val="004850FE"/>
    <w:rsid w:val="004854A2"/>
    <w:rsid w:val="00485A56"/>
    <w:rsid w:val="00485ED8"/>
    <w:rsid w:val="004864D2"/>
    <w:rsid w:val="004869F0"/>
    <w:rsid w:val="004871BA"/>
    <w:rsid w:val="00487879"/>
    <w:rsid w:val="00490532"/>
    <w:rsid w:val="00490799"/>
    <w:rsid w:val="004922B3"/>
    <w:rsid w:val="00492BF4"/>
    <w:rsid w:val="004930A0"/>
    <w:rsid w:val="00493223"/>
    <w:rsid w:val="0049325E"/>
    <w:rsid w:val="0049365D"/>
    <w:rsid w:val="0049384B"/>
    <w:rsid w:val="00493911"/>
    <w:rsid w:val="004941FD"/>
    <w:rsid w:val="00494C55"/>
    <w:rsid w:val="00494E8D"/>
    <w:rsid w:val="004966BB"/>
    <w:rsid w:val="00496F34"/>
    <w:rsid w:val="004979F4"/>
    <w:rsid w:val="004A0268"/>
    <w:rsid w:val="004A1479"/>
    <w:rsid w:val="004A1C73"/>
    <w:rsid w:val="004A1CF2"/>
    <w:rsid w:val="004A1F6F"/>
    <w:rsid w:val="004A2266"/>
    <w:rsid w:val="004A27AB"/>
    <w:rsid w:val="004A2D1C"/>
    <w:rsid w:val="004A36D1"/>
    <w:rsid w:val="004A3F48"/>
    <w:rsid w:val="004A4252"/>
    <w:rsid w:val="004A444F"/>
    <w:rsid w:val="004A44F2"/>
    <w:rsid w:val="004A5000"/>
    <w:rsid w:val="004A53BE"/>
    <w:rsid w:val="004A5BFB"/>
    <w:rsid w:val="004A7C2B"/>
    <w:rsid w:val="004B059E"/>
    <w:rsid w:val="004B0CD0"/>
    <w:rsid w:val="004B1D92"/>
    <w:rsid w:val="004B2D2B"/>
    <w:rsid w:val="004B3002"/>
    <w:rsid w:val="004B377C"/>
    <w:rsid w:val="004B3998"/>
    <w:rsid w:val="004B4723"/>
    <w:rsid w:val="004B4CB5"/>
    <w:rsid w:val="004B559F"/>
    <w:rsid w:val="004B5DD8"/>
    <w:rsid w:val="004B604F"/>
    <w:rsid w:val="004B663E"/>
    <w:rsid w:val="004B776C"/>
    <w:rsid w:val="004B7D8C"/>
    <w:rsid w:val="004C051D"/>
    <w:rsid w:val="004C11D3"/>
    <w:rsid w:val="004C19EE"/>
    <w:rsid w:val="004C1C02"/>
    <w:rsid w:val="004C1C72"/>
    <w:rsid w:val="004C1F8B"/>
    <w:rsid w:val="004C22E5"/>
    <w:rsid w:val="004C2327"/>
    <w:rsid w:val="004C2745"/>
    <w:rsid w:val="004C2C62"/>
    <w:rsid w:val="004C2E95"/>
    <w:rsid w:val="004C3098"/>
    <w:rsid w:val="004C3451"/>
    <w:rsid w:val="004C3638"/>
    <w:rsid w:val="004C38E2"/>
    <w:rsid w:val="004C481A"/>
    <w:rsid w:val="004C543A"/>
    <w:rsid w:val="004C574F"/>
    <w:rsid w:val="004C57F4"/>
    <w:rsid w:val="004C59B0"/>
    <w:rsid w:val="004C5B20"/>
    <w:rsid w:val="004C6196"/>
    <w:rsid w:val="004C68E1"/>
    <w:rsid w:val="004C6D52"/>
    <w:rsid w:val="004C7227"/>
    <w:rsid w:val="004C75A4"/>
    <w:rsid w:val="004C7AB6"/>
    <w:rsid w:val="004C7BE3"/>
    <w:rsid w:val="004D1F58"/>
    <w:rsid w:val="004D26C4"/>
    <w:rsid w:val="004D2FDB"/>
    <w:rsid w:val="004D359D"/>
    <w:rsid w:val="004D35EC"/>
    <w:rsid w:val="004D5240"/>
    <w:rsid w:val="004D52D8"/>
    <w:rsid w:val="004D53D4"/>
    <w:rsid w:val="004D5A73"/>
    <w:rsid w:val="004D69CD"/>
    <w:rsid w:val="004D7785"/>
    <w:rsid w:val="004E07C1"/>
    <w:rsid w:val="004E0E19"/>
    <w:rsid w:val="004E235F"/>
    <w:rsid w:val="004E2CCC"/>
    <w:rsid w:val="004E39A4"/>
    <w:rsid w:val="004E4773"/>
    <w:rsid w:val="004E48EE"/>
    <w:rsid w:val="004E5E8B"/>
    <w:rsid w:val="004E6FDB"/>
    <w:rsid w:val="004E7C10"/>
    <w:rsid w:val="004F1224"/>
    <w:rsid w:val="004F1509"/>
    <w:rsid w:val="004F1735"/>
    <w:rsid w:val="004F1866"/>
    <w:rsid w:val="004F2384"/>
    <w:rsid w:val="004F2621"/>
    <w:rsid w:val="004F29D8"/>
    <w:rsid w:val="004F4BF6"/>
    <w:rsid w:val="004F5081"/>
    <w:rsid w:val="004F52F0"/>
    <w:rsid w:val="004F5C62"/>
    <w:rsid w:val="004F6243"/>
    <w:rsid w:val="004F6C4F"/>
    <w:rsid w:val="004F716B"/>
    <w:rsid w:val="0050013D"/>
    <w:rsid w:val="00500CFF"/>
    <w:rsid w:val="00500D64"/>
    <w:rsid w:val="0050100A"/>
    <w:rsid w:val="00501A71"/>
    <w:rsid w:val="00501ACE"/>
    <w:rsid w:val="00501E13"/>
    <w:rsid w:val="005033A9"/>
    <w:rsid w:val="0050381E"/>
    <w:rsid w:val="005038E6"/>
    <w:rsid w:val="00504485"/>
    <w:rsid w:val="00505094"/>
    <w:rsid w:val="005060CC"/>
    <w:rsid w:val="005077AF"/>
    <w:rsid w:val="00507907"/>
    <w:rsid w:val="00507C3F"/>
    <w:rsid w:val="005103C1"/>
    <w:rsid w:val="0051047C"/>
    <w:rsid w:val="00510A01"/>
    <w:rsid w:val="00511003"/>
    <w:rsid w:val="0051159D"/>
    <w:rsid w:val="00512C28"/>
    <w:rsid w:val="00513151"/>
    <w:rsid w:val="005140D8"/>
    <w:rsid w:val="0051673A"/>
    <w:rsid w:val="0051712A"/>
    <w:rsid w:val="005171E9"/>
    <w:rsid w:val="00517994"/>
    <w:rsid w:val="005179E1"/>
    <w:rsid w:val="0052044A"/>
    <w:rsid w:val="00520D21"/>
    <w:rsid w:val="005210BA"/>
    <w:rsid w:val="005216C6"/>
    <w:rsid w:val="005217F2"/>
    <w:rsid w:val="00521C79"/>
    <w:rsid w:val="00521EFA"/>
    <w:rsid w:val="0052250C"/>
    <w:rsid w:val="005237CA"/>
    <w:rsid w:val="0052381A"/>
    <w:rsid w:val="00525081"/>
    <w:rsid w:val="00525241"/>
    <w:rsid w:val="00526121"/>
    <w:rsid w:val="0052622A"/>
    <w:rsid w:val="005266DE"/>
    <w:rsid w:val="005304C0"/>
    <w:rsid w:val="0053173D"/>
    <w:rsid w:val="005318B7"/>
    <w:rsid w:val="00531DCE"/>
    <w:rsid w:val="00533876"/>
    <w:rsid w:val="00536919"/>
    <w:rsid w:val="00536B1A"/>
    <w:rsid w:val="005370A2"/>
    <w:rsid w:val="0053793A"/>
    <w:rsid w:val="00537CCC"/>
    <w:rsid w:val="00541A26"/>
    <w:rsid w:val="00542189"/>
    <w:rsid w:val="00543023"/>
    <w:rsid w:val="00543BD0"/>
    <w:rsid w:val="00544522"/>
    <w:rsid w:val="00544D0E"/>
    <w:rsid w:val="0054500D"/>
    <w:rsid w:val="005451DD"/>
    <w:rsid w:val="005459FD"/>
    <w:rsid w:val="00545BE9"/>
    <w:rsid w:val="005468B7"/>
    <w:rsid w:val="00546B13"/>
    <w:rsid w:val="00546EB8"/>
    <w:rsid w:val="00550AF5"/>
    <w:rsid w:val="00550C75"/>
    <w:rsid w:val="00551554"/>
    <w:rsid w:val="0055167B"/>
    <w:rsid w:val="00552B56"/>
    <w:rsid w:val="00552CD3"/>
    <w:rsid w:val="0055307F"/>
    <w:rsid w:val="005546C4"/>
    <w:rsid w:val="0055518E"/>
    <w:rsid w:val="00556001"/>
    <w:rsid w:val="00556800"/>
    <w:rsid w:val="00556BD8"/>
    <w:rsid w:val="00557F00"/>
    <w:rsid w:val="00560252"/>
    <w:rsid w:val="005604D6"/>
    <w:rsid w:val="00560710"/>
    <w:rsid w:val="00560B1E"/>
    <w:rsid w:val="00560E6D"/>
    <w:rsid w:val="00560F44"/>
    <w:rsid w:val="00561472"/>
    <w:rsid w:val="00561481"/>
    <w:rsid w:val="00561634"/>
    <w:rsid w:val="00561F12"/>
    <w:rsid w:val="0056214F"/>
    <w:rsid w:val="005626A7"/>
    <w:rsid w:val="00562743"/>
    <w:rsid w:val="00562933"/>
    <w:rsid w:val="00562BF0"/>
    <w:rsid w:val="00562F66"/>
    <w:rsid w:val="005632C1"/>
    <w:rsid w:val="005650DC"/>
    <w:rsid w:val="00566217"/>
    <w:rsid w:val="005664A0"/>
    <w:rsid w:val="0056665C"/>
    <w:rsid w:val="00567062"/>
    <w:rsid w:val="005671DD"/>
    <w:rsid w:val="00570145"/>
    <w:rsid w:val="00570847"/>
    <w:rsid w:val="00570FF1"/>
    <w:rsid w:val="0057129E"/>
    <w:rsid w:val="00571377"/>
    <w:rsid w:val="0057141C"/>
    <w:rsid w:val="0057260B"/>
    <w:rsid w:val="00572D79"/>
    <w:rsid w:val="005735F8"/>
    <w:rsid w:val="00574C83"/>
    <w:rsid w:val="00574F05"/>
    <w:rsid w:val="0057515B"/>
    <w:rsid w:val="00575C98"/>
    <w:rsid w:val="00575D07"/>
    <w:rsid w:val="005760CB"/>
    <w:rsid w:val="00576342"/>
    <w:rsid w:val="00577AD2"/>
    <w:rsid w:val="00577CD0"/>
    <w:rsid w:val="00580424"/>
    <w:rsid w:val="005806C0"/>
    <w:rsid w:val="005812C4"/>
    <w:rsid w:val="00581514"/>
    <w:rsid w:val="00581534"/>
    <w:rsid w:val="005817FB"/>
    <w:rsid w:val="00581B4F"/>
    <w:rsid w:val="00581EE8"/>
    <w:rsid w:val="00581F1C"/>
    <w:rsid w:val="00582082"/>
    <w:rsid w:val="00582140"/>
    <w:rsid w:val="005826D4"/>
    <w:rsid w:val="00582932"/>
    <w:rsid w:val="00582CEE"/>
    <w:rsid w:val="00583242"/>
    <w:rsid w:val="005832BA"/>
    <w:rsid w:val="0058395E"/>
    <w:rsid w:val="005840F5"/>
    <w:rsid w:val="005842A4"/>
    <w:rsid w:val="00585493"/>
    <w:rsid w:val="00585850"/>
    <w:rsid w:val="005868A3"/>
    <w:rsid w:val="00586D9D"/>
    <w:rsid w:val="00586F50"/>
    <w:rsid w:val="005872F1"/>
    <w:rsid w:val="00587C6D"/>
    <w:rsid w:val="0059112D"/>
    <w:rsid w:val="00591295"/>
    <w:rsid w:val="00591851"/>
    <w:rsid w:val="00592138"/>
    <w:rsid w:val="005924ED"/>
    <w:rsid w:val="00593161"/>
    <w:rsid w:val="005937BA"/>
    <w:rsid w:val="005944BC"/>
    <w:rsid w:val="00594C84"/>
    <w:rsid w:val="00594D24"/>
    <w:rsid w:val="005950DC"/>
    <w:rsid w:val="00596ACA"/>
    <w:rsid w:val="00596F17"/>
    <w:rsid w:val="00597A58"/>
    <w:rsid w:val="00597B0B"/>
    <w:rsid w:val="00597D26"/>
    <w:rsid w:val="00597F5D"/>
    <w:rsid w:val="005A09EE"/>
    <w:rsid w:val="005A0D5C"/>
    <w:rsid w:val="005A0FB9"/>
    <w:rsid w:val="005A28EA"/>
    <w:rsid w:val="005A4D77"/>
    <w:rsid w:val="005A5A4F"/>
    <w:rsid w:val="005A5E51"/>
    <w:rsid w:val="005A6390"/>
    <w:rsid w:val="005A6C41"/>
    <w:rsid w:val="005A6D69"/>
    <w:rsid w:val="005B0D6A"/>
    <w:rsid w:val="005B1A2C"/>
    <w:rsid w:val="005B1B26"/>
    <w:rsid w:val="005B1C90"/>
    <w:rsid w:val="005B29A6"/>
    <w:rsid w:val="005B3D9E"/>
    <w:rsid w:val="005B3DEA"/>
    <w:rsid w:val="005B426A"/>
    <w:rsid w:val="005B44F9"/>
    <w:rsid w:val="005B4635"/>
    <w:rsid w:val="005B4AB4"/>
    <w:rsid w:val="005B4AEF"/>
    <w:rsid w:val="005B548C"/>
    <w:rsid w:val="005B56A7"/>
    <w:rsid w:val="005B6449"/>
    <w:rsid w:val="005B6FC5"/>
    <w:rsid w:val="005B72A7"/>
    <w:rsid w:val="005B7369"/>
    <w:rsid w:val="005B746C"/>
    <w:rsid w:val="005B7A83"/>
    <w:rsid w:val="005C0CBF"/>
    <w:rsid w:val="005C1750"/>
    <w:rsid w:val="005C1D63"/>
    <w:rsid w:val="005C256E"/>
    <w:rsid w:val="005C2B79"/>
    <w:rsid w:val="005C2E4A"/>
    <w:rsid w:val="005C339E"/>
    <w:rsid w:val="005C3B6E"/>
    <w:rsid w:val="005C3BB1"/>
    <w:rsid w:val="005C4112"/>
    <w:rsid w:val="005C4897"/>
    <w:rsid w:val="005C5310"/>
    <w:rsid w:val="005C5B07"/>
    <w:rsid w:val="005C5F9A"/>
    <w:rsid w:val="005C6B73"/>
    <w:rsid w:val="005C6F1B"/>
    <w:rsid w:val="005C71A6"/>
    <w:rsid w:val="005C726F"/>
    <w:rsid w:val="005C7B2F"/>
    <w:rsid w:val="005C7E84"/>
    <w:rsid w:val="005D0C40"/>
    <w:rsid w:val="005D235D"/>
    <w:rsid w:val="005D2729"/>
    <w:rsid w:val="005D343F"/>
    <w:rsid w:val="005D3862"/>
    <w:rsid w:val="005D38B1"/>
    <w:rsid w:val="005D3B4B"/>
    <w:rsid w:val="005D41E9"/>
    <w:rsid w:val="005D4ECC"/>
    <w:rsid w:val="005D4F1D"/>
    <w:rsid w:val="005D546C"/>
    <w:rsid w:val="005D5637"/>
    <w:rsid w:val="005D645D"/>
    <w:rsid w:val="005D7ACC"/>
    <w:rsid w:val="005E031D"/>
    <w:rsid w:val="005E0AAC"/>
    <w:rsid w:val="005E11F1"/>
    <w:rsid w:val="005E1891"/>
    <w:rsid w:val="005E21F9"/>
    <w:rsid w:val="005E2675"/>
    <w:rsid w:val="005E3091"/>
    <w:rsid w:val="005E3E2E"/>
    <w:rsid w:val="005E4165"/>
    <w:rsid w:val="005E461A"/>
    <w:rsid w:val="005E48F3"/>
    <w:rsid w:val="005E4AAC"/>
    <w:rsid w:val="005E5383"/>
    <w:rsid w:val="005E53D4"/>
    <w:rsid w:val="005E55C4"/>
    <w:rsid w:val="005E60D4"/>
    <w:rsid w:val="005E76FC"/>
    <w:rsid w:val="005F0501"/>
    <w:rsid w:val="005F0726"/>
    <w:rsid w:val="005F11A0"/>
    <w:rsid w:val="005F50BD"/>
    <w:rsid w:val="005F52EF"/>
    <w:rsid w:val="005F5976"/>
    <w:rsid w:val="005F5C32"/>
    <w:rsid w:val="005F6DB1"/>
    <w:rsid w:val="005F77FF"/>
    <w:rsid w:val="005F78CD"/>
    <w:rsid w:val="005F7A30"/>
    <w:rsid w:val="005F7CFD"/>
    <w:rsid w:val="006010A9"/>
    <w:rsid w:val="00602004"/>
    <w:rsid w:val="0060205D"/>
    <w:rsid w:val="00602B46"/>
    <w:rsid w:val="00602BB5"/>
    <w:rsid w:val="00602D7E"/>
    <w:rsid w:val="00602E78"/>
    <w:rsid w:val="006030DB"/>
    <w:rsid w:val="006041F2"/>
    <w:rsid w:val="00604CD8"/>
    <w:rsid w:val="00605587"/>
    <w:rsid w:val="0060564F"/>
    <w:rsid w:val="006057D7"/>
    <w:rsid w:val="00605E99"/>
    <w:rsid w:val="006062FC"/>
    <w:rsid w:val="00606682"/>
    <w:rsid w:val="006070BD"/>
    <w:rsid w:val="00607591"/>
    <w:rsid w:val="0060759C"/>
    <w:rsid w:val="00607A30"/>
    <w:rsid w:val="00610529"/>
    <w:rsid w:val="00610906"/>
    <w:rsid w:val="00610F35"/>
    <w:rsid w:val="006111F8"/>
    <w:rsid w:val="006112CB"/>
    <w:rsid w:val="00611EE4"/>
    <w:rsid w:val="00612AA9"/>
    <w:rsid w:val="00612AB2"/>
    <w:rsid w:val="00613061"/>
    <w:rsid w:val="00613CB3"/>
    <w:rsid w:val="00614064"/>
    <w:rsid w:val="00614070"/>
    <w:rsid w:val="006147C8"/>
    <w:rsid w:val="00614C0A"/>
    <w:rsid w:val="006154CD"/>
    <w:rsid w:val="00615F68"/>
    <w:rsid w:val="0061776C"/>
    <w:rsid w:val="006209F5"/>
    <w:rsid w:val="0062129B"/>
    <w:rsid w:val="00621F74"/>
    <w:rsid w:val="00622B64"/>
    <w:rsid w:val="00622BAD"/>
    <w:rsid w:val="00622E9C"/>
    <w:rsid w:val="006230BE"/>
    <w:rsid w:val="0062448D"/>
    <w:rsid w:val="00624BFC"/>
    <w:rsid w:val="006251FB"/>
    <w:rsid w:val="00625A25"/>
    <w:rsid w:val="00626AA9"/>
    <w:rsid w:val="00627262"/>
    <w:rsid w:val="00627393"/>
    <w:rsid w:val="0062756F"/>
    <w:rsid w:val="0063212F"/>
    <w:rsid w:val="006325A3"/>
    <w:rsid w:val="00632940"/>
    <w:rsid w:val="00632DEB"/>
    <w:rsid w:val="006339A7"/>
    <w:rsid w:val="00633D1A"/>
    <w:rsid w:val="00633E0C"/>
    <w:rsid w:val="006343CB"/>
    <w:rsid w:val="00634531"/>
    <w:rsid w:val="006346CF"/>
    <w:rsid w:val="006347F4"/>
    <w:rsid w:val="00634B99"/>
    <w:rsid w:val="00634BC0"/>
    <w:rsid w:val="00635B69"/>
    <w:rsid w:val="00635C69"/>
    <w:rsid w:val="00636528"/>
    <w:rsid w:val="00636BEF"/>
    <w:rsid w:val="00637999"/>
    <w:rsid w:val="00640D22"/>
    <w:rsid w:val="0064148F"/>
    <w:rsid w:val="0064251A"/>
    <w:rsid w:val="00642B34"/>
    <w:rsid w:val="00642BB8"/>
    <w:rsid w:val="00643C36"/>
    <w:rsid w:val="0064428B"/>
    <w:rsid w:val="00644670"/>
    <w:rsid w:val="0064523F"/>
    <w:rsid w:val="006454D5"/>
    <w:rsid w:val="0064567B"/>
    <w:rsid w:val="00646280"/>
    <w:rsid w:val="00646934"/>
    <w:rsid w:val="00647472"/>
    <w:rsid w:val="0064785E"/>
    <w:rsid w:val="006505BC"/>
    <w:rsid w:val="00650DC1"/>
    <w:rsid w:val="00652419"/>
    <w:rsid w:val="00652442"/>
    <w:rsid w:val="00652485"/>
    <w:rsid w:val="00652CA3"/>
    <w:rsid w:val="00652E11"/>
    <w:rsid w:val="00653348"/>
    <w:rsid w:val="00653867"/>
    <w:rsid w:val="00653921"/>
    <w:rsid w:val="00653A96"/>
    <w:rsid w:val="00653AF0"/>
    <w:rsid w:val="00654E26"/>
    <w:rsid w:val="00654F85"/>
    <w:rsid w:val="006551CE"/>
    <w:rsid w:val="00655529"/>
    <w:rsid w:val="00655DE4"/>
    <w:rsid w:val="00656CCA"/>
    <w:rsid w:val="00656D10"/>
    <w:rsid w:val="00656ED5"/>
    <w:rsid w:val="006573FB"/>
    <w:rsid w:val="0065748A"/>
    <w:rsid w:val="006604A4"/>
    <w:rsid w:val="006604E3"/>
    <w:rsid w:val="00660E1D"/>
    <w:rsid w:val="006614B2"/>
    <w:rsid w:val="006616C3"/>
    <w:rsid w:val="00661755"/>
    <w:rsid w:val="006617EE"/>
    <w:rsid w:val="00661BB0"/>
    <w:rsid w:val="00662449"/>
    <w:rsid w:val="0066273C"/>
    <w:rsid w:val="00662CB2"/>
    <w:rsid w:val="00662EB4"/>
    <w:rsid w:val="00662F1B"/>
    <w:rsid w:val="0066353E"/>
    <w:rsid w:val="00663873"/>
    <w:rsid w:val="0066487F"/>
    <w:rsid w:val="00665161"/>
    <w:rsid w:val="006657EF"/>
    <w:rsid w:val="00665B38"/>
    <w:rsid w:val="00665E89"/>
    <w:rsid w:val="0066652F"/>
    <w:rsid w:val="006677E2"/>
    <w:rsid w:val="006704E9"/>
    <w:rsid w:val="00670537"/>
    <w:rsid w:val="00671C37"/>
    <w:rsid w:val="0067254B"/>
    <w:rsid w:val="0067317B"/>
    <w:rsid w:val="00673DD4"/>
    <w:rsid w:val="00673ED3"/>
    <w:rsid w:val="006746A0"/>
    <w:rsid w:val="00675247"/>
    <w:rsid w:val="00675332"/>
    <w:rsid w:val="006754BC"/>
    <w:rsid w:val="006759CA"/>
    <w:rsid w:val="00676DC5"/>
    <w:rsid w:val="0067776D"/>
    <w:rsid w:val="00677A70"/>
    <w:rsid w:val="00677CAA"/>
    <w:rsid w:val="00677E70"/>
    <w:rsid w:val="00682760"/>
    <w:rsid w:val="00682814"/>
    <w:rsid w:val="00684773"/>
    <w:rsid w:val="00685738"/>
    <w:rsid w:val="00685E2D"/>
    <w:rsid w:val="0068667B"/>
    <w:rsid w:val="006869A6"/>
    <w:rsid w:val="00687882"/>
    <w:rsid w:val="00690617"/>
    <w:rsid w:val="00690C57"/>
    <w:rsid w:val="00690CBD"/>
    <w:rsid w:val="00691545"/>
    <w:rsid w:val="00691F6F"/>
    <w:rsid w:val="00692150"/>
    <w:rsid w:val="00692620"/>
    <w:rsid w:val="00692DF0"/>
    <w:rsid w:val="0069377E"/>
    <w:rsid w:val="00693CC4"/>
    <w:rsid w:val="00694771"/>
    <w:rsid w:val="006947E1"/>
    <w:rsid w:val="00694925"/>
    <w:rsid w:val="006955B9"/>
    <w:rsid w:val="006959F1"/>
    <w:rsid w:val="00695BAA"/>
    <w:rsid w:val="00695EC0"/>
    <w:rsid w:val="006A0841"/>
    <w:rsid w:val="006A0ED6"/>
    <w:rsid w:val="006A11F8"/>
    <w:rsid w:val="006A1215"/>
    <w:rsid w:val="006A1638"/>
    <w:rsid w:val="006A3D3C"/>
    <w:rsid w:val="006A3D8F"/>
    <w:rsid w:val="006A4849"/>
    <w:rsid w:val="006A4876"/>
    <w:rsid w:val="006A4D03"/>
    <w:rsid w:val="006A54EE"/>
    <w:rsid w:val="006A5A52"/>
    <w:rsid w:val="006A68AC"/>
    <w:rsid w:val="006B21CA"/>
    <w:rsid w:val="006B303C"/>
    <w:rsid w:val="006B30F9"/>
    <w:rsid w:val="006B3729"/>
    <w:rsid w:val="006B39B6"/>
    <w:rsid w:val="006B468B"/>
    <w:rsid w:val="006B46C0"/>
    <w:rsid w:val="006B55B0"/>
    <w:rsid w:val="006B59DF"/>
    <w:rsid w:val="006B5FD8"/>
    <w:rsid w:val="006B6457"/>
    <w:rsid w:val="006B6F9E"/>
    <w:rsid w:val="006C04BD"/>
    <w:rsid w:val="006C0F16"/>
    <w:rsid w:val="006C1003"/>
    <w:rsid w:val="006C21E3"/>
    <w:rsid w:val="006C2C4B"/>
    <w:rsid w:val="006C4263"/>
    <w:rsid w:val="006C517B"/>
    <w:rsid w:val="006C596D"/>
    <w:rsid w:val="006C5BF3"/>
    <w:rsid w:val="006C5F20"/>
    <w:rsid w:val="006C6E8B"/>
    <w:rsid w:val="006C7503"/>
    <w:rsid w:val="006C7F04"/>
    <w:rsid w:val="006C7F84"/>
    <w:rsid w:val="006D02BF"/>
    <w:rsid w:val="006D0724"/>
    <w:rsid w:val="006D0E93"/>
    <w:rsid w:val="006D11FA"/>
    <w:rsid w:val="006D12DD"/>
    <w:rsid w:val="006D2ED7"/>
    <w:rsid w:val="006D3024"/>
    <w:rsid w:val="006D32BF"/>
    <w:rsid w:val="006D3331"/>
    <w:rsid w:val="006D36F1"/>
    <w:rsid w:val="006D3E68"/>
    <w:rsid w:val="006D53BC"/>
    <w:rsid w:val="006D55ED"/>
    <w:rsid w:val="006D6042"/>
    <w:rsid w:val="006D6241"/>
    <w:rsid w:val="006D6634"/>
    <w:rsid w:val="006D7331"/>
    <w:rsid w:val="006E033D"/>
    <w:rsid w:val="006E0BFF"/>
    <w:rsid w:val="006E17DE"/>
    <w:rsid w:val="006E2ABD"/>
    <w:rsid w:val="006E2CC8"/>
    <w:rsid w:val="006E38CB"/>
    <w:rsid w:val="006E445F"/>
    <w:rsid w:val="006E4E71"/>
    <w:rsid w:val="006E537A"/>
    <w:rsid w:val="006E54AA"/>
    <w:rsid w:val="006E73B7"/>
    <w:rsid w:val="006E7A23"/>
    <w:rsid w:val="006E7F5B"/>
    <w:rsid w:val="006F0BD4"/>
    <w:rsid w:val="006F1060"/>
    <w:rsid w:val="006F17E3"/>
    <w:rsid w:val="006F248B"/>
    <w:rsid w:val="006F2E5E"/>
    <w:rsid w:val="006F2F5E"/>
    <w:rsid w:val="006F3DE8"/>
    <w:rsid w:val="006F4354"/>
    <w:rsid w:val="006F4CCF"/>
    <w:rsid w:val="006F54BB"/>
    <w:rsid w:val="006F5939"/>
    <w:rsid w:val="006F5FA8"/>
    <w:rsid w:val="006F692C"/>
    <w:rsid w:val="006F699C"/>
    <w:rsid w:val="006F6D1A"/>
    <w:rsid w:val="006F7528"/>
    <w:rsid w:val="006F7D65"/>
    <w:rsid w:val="0070173A"/>
    <w:rsid w:val="00702F7D"/>
    <w:rsid w:val="007034F4"/>
    <w:rsid w:val="0070358E"/>
    <w:rsid w:val="00703F0D"/>
    <w:rsid w:val="00704564"/>
    <w:rsid w:val="00704CB1"/>
    <w:rsid w:val="00704DE6"/>
    <w:rsid w:val="00705DF0"/>
    <w:rsid w:val="00706CF0"/>
    <w:rsid w:val="00707009"/>
    <w:rsid w:val="00707EF2"/>
    <w:rsid w:val="00710131"/>
    <w:rsid w:val="0071074D"/>
    <w:rsid w:val="007109C8"/>
    <w:rsid w:val="00710E4A"/>
    <w:rsid w:val="00712927"/>
    <w:rsid w:val="00712E45"/>
    <w:rsid w:val="0071364C"/>
    <w:rsid w:val="00714CC2"/>
    <w:rsid w:val="00714D09"/>
    <w:rsid w:val="0071651C"/>
    <w:rsid w:val="0071787A"/>
    <w:rsid w:val="007204AA"/>
    <w:rsid w:val="00721AA3"/>
    <w:rsid w:val="00722568"/>
    <w:rsid w:val="00722B12"/>
    <w:rsid w:val="0072327A"/>
    <w:rsid w:val="007236DC"/>
    <w:rsid w:val="0072374B"/>
    <w:rsid w:val="00723EE9"/>
    <w:rsid w:val="00724F2B"/>
    <w:rsid w:val="00725974"/>
    <w:rsid w:val="00725DE1"/>
    <w:rsid w:val="00725F1A"/>
    <w:rsid w:val="00727B52"/>
    <w:rsid w:val="00727D4A"/>
    <w:rsid w:val="007303C6"/>
    <w:rsid w:val="00731192"/>
    <w:rsid w:val="00731402"/>
    <w:rsid w:val="00731A38"/>
    <w:rsid w:val="007324E5"/>
    <w:rsid w:val="0073328A"/>
    <w:rsid w:val="00734505"/>
    <w:rsid w:val="00735748"/>
    <w:rsid w:val="00736053"/>
    <w:rsid w:val="0073617E"/>
    <w:rsid w:val="00736310"/>
    <w:rsid w:val="0073634A"/>
    <w:rsid w:val="00736DED"/>
    <w:rsid w:val="007370AD"/>
    <w:rsid w:val="00737588"/>
    <w:rsid w:val="00740671"/>
    <w:rsid w:val="00740F28"/>
    <w:rsid w:val="00741A4D"/>
    <w:rsid w:val="007432ED"/>
    <w:rsid w:val="00745114"/>
    <w:rsid w:val="00746079"/>
    <w:rsid w:val="007464EF"/>
    <w:rsid w:val="007465A4"/>
    <w:rsid w:val="0074671C"/>
    <w:rsid w:val="0074680B"/>
    <w:rsid w:val="00746BA5"/>
    <w:rsid w:val="00746C95"/>
    <w:rsid w:val="007477CE"/>
    <w:rsid w:val="00747BD2"/>
    <w:rsid w:val="00750CB2"/>
    <w:rsid w:val="00752441"/>
    <w:rsid w:val="007525E4"/>
    <w:rsid w:val="007526C0"/>
    <w:rsid w:val="007531BD"/>
    <w:rsid w:val="00753BB7"/>
    <w:rsid w:val="00754AC6"/>
    <w:rsid w:val="00755CF2"/>
    <w:rsid w:val="00755D72"/>
    <w:rsid w:val="00757797"/>
    <w:rsid w:val="007578C7"/>
    <w:rsid w:val="00757CE9"/>
    <w:rsid w:val="00760C4E"/>
    <w:rsid w:val="00760E58"/>
    <w:rsid w:val="00761FED"/>
    <w:rsid w:val="00762235"/>
    <w:rsid w:val="00762C88"/>
    <w:rsid w:val="007638A2"/>
    <w:rsid w:val="007642E2"/>
    <w:rsid w:val="007643AC"/>
    <w:rsid w:val="0076566F"/>
    <w:rsid w:val="00765C61"/>
    <w:rsid w:val="00767C15"/>
    <w:rsid w:val="00770617"/>
    <w:rsid w:val="00770D4C"/>
    <w:rsid w:val="0077165A"/>
    <w:rsid w:val="007717EC"/>
    <w:rsid w:val="00771ABF"/>
    <w:rsid w:val="0077232D"/>
    <w:rsid w:val="0077284B"/>
    <w:rsid w:val="00772EAB"/>
    <w:rsid w:val="00773579"/>
    <w:rsid w:val="0077385F"/>
    <w:rsid w:val="007740B7"/>
    <w:rsid w:val="00774E01"/>
    <w:rsid w:val="00775059"/>
    <w:rsid w:val="0077620E"/>
    <w:rsid w:val="00776AD9"/>
    <w:rsid w:val="007777D7"/>
    <w:rsid w:val="007801E0"/>
    <w:rsid w:val="00780C58"/>
    <w:rsid w:val="00781647"/>
    <w:rsid w:val="00783E5D"/>
    <w:rsid w:val="0078458F"/>
    <w:rsid w:val="00784F39"/>
    <w:rsid w:val="007854F8"/>
    <w:rsid w:val="007855CA"/>
    <w:rsid w:val="00785615"/>
    <w:rsid w:val="00785B69"/>
    <w:rsid w:val="00785E29"/>
    <w:rsid w:val="007874AA"/>
    <w:rsid w:val="007876C1"/>
    <w:rsid w:val="00787766"/>
    <w:rsid w:val="007901C4"/>
    <w:rsid w:val="007907CD"/>
    <w:rsid w:val="00790EE5"/>
    <w:rsid w:val="007913A7"/>
    <w:rsid w:val="007916F0"/>
    <w:rsid w:val="00791D5C"/>
    <w:rsid w:val="00791DDC"/>
    <w:rsid w:val="007923C5"/>
    <w:rsid w:val="007924D8"/>
    <w:rsid w:val="00792EA1"/>
    <w:rsid w:val="00792EF5"/>
    <w:rsid w:val="00793118"/>
    <w:rsid w:val="007952F4"/>
    <w:rsid w:val="00796491"/>
    <w:rsid w:val="00797F66"/>
    <w:rsid w:val="007A1653"/>
    <w:rsid w:val="007A289E"/>
    <w:rsid w:val="007A2D30"/>
    <w:rsid w:val="007A3906"/>
    <w:rsid w:val="007A5DA7"/>
    <w:rsid w:val="007A6169"/>
    <w:rsid w:val="007A7918"/>
    <w:rsid w:val="007B00E0"/>
    <w:rsid w:val="007B04C7"/>
    <w:rsid w:val="007B0630"/>
    <w:rsid w:val="007B12AD"/>
    <w:rsid w:val="007B223A"/>
    <w:rsid w:val="007B2CF0"/>
    <w:rsid w:val="007B3177"/>
    <w:rsid w:val="007B360A"/>
    <w:rsid w:val="007B36BE"/>
    <w:rsid w:val="007B43BB"/>
    <w:rsid w:val="007B6066"/>
    <w:rsid w:val="007B6100"/>
    <w:rsid w:val="007B65C3"/>
    <w:rsid w:val="007B688B"/>
    <w:rsid w:val="007B7332"/>
    <w:rsid w:val="007B7968"/>
    <w:rsid w:val="007B7C47"/>
    <w:rsid w:val="007B7E7D"/>
    <w:rsid w:val="007C0456"/>
    <w:rsid w:val="007C0C38"/>
    <w:rsid w:val="007C1F8B"/>
    <w:rsid w:val="007C279A"/>
    <w:rsid w:val="007C3178"/>
    <w:rsid w:val="007C4055"/>
    <w:rsid w:val="007C4C22"/>
    <w:rsid w:val="007C5877"/>
    <w:rsid w:val="007C5A6B"/>
    <w:rsid w:val="007C6AC0"/>
    <w:rsid w:val="007C7587"/>
    <w:rsid w:val="007C7607"/>
    <w:rsid w:val="007C7F20"/>
    <w:rsid w:val="007D0E72"/>
    <w:rsid w:val="007D10A8"/>
    <w:rsid w:val="007D1433"/>
    <w:rsid w:val="007D1A64"/>
    <w:rsid w:val="007D1E6C"/>
    <w:rsid w:val="007D3E43"/>
    <w:rsid w:val="007D4206"/>
    <w:rsid w:val="007D4302"/>
    <w:rsid w:val="007D446B"/>
    <w:rsid w:val="007D476E"/>
    <w:rsid w:val="007D4BEC"/>
    <w:rsid w:val="007D4C28"/>
    <w:rsid w:val="007D5F7B"/>
    <w:rsid w:val="007D618F"/>
    <w:rsid w:val="007D6567"/>
    <w:rsid w:val="007D6AB0"/>
    <w:rsid w:val="007D7544"/>
    <w:rsid w:val="007D75EA"/>
    <w:rsid w:val="007D772C"/>
    <w:rsid w:val="007E0167"/>
    <w:rsid w:val="007E0221"/>
    <w:rsid w:val="007E0227"/>
    <w:rsid w:val="007E0336"/>
    <w:rsid w:val="007E0D35"/>
    <w:rsid w:val="007E0E8E"/>
    <w:rsid w:val="007E1CDF"/>
    <w:rsid w:val="007E1CE5"/>
    <w:rsid w:val="007E2CAA"/>
    <w:rsid w:val="007E2DB6"/>
    <w:rsid w:val="007E4241"/>
    <w:rsid w:val="007E4C26"/>
    <w:rsid w:val="007E4FD1"/>
    <w:rsid w:val="007E53DE"/>
    <w:rsid w:val="007E6C21"/>
    <w:rsid w:val="007F02FB"/>
    <w:rsid w:val="007F1CD3"/>
    <w:rsid w:val="007F2523"/>
    <w:rsid w:val="007F2939"/>
    <w:rsid w:val="007F3950"/>
    <w:rsid w:val="007F3B82"/>
    <w:rsid w:val="007F3E18"/>
    <w:rsid w:val="007F457B"/>
    <w:rsid w:val="007F4FB8"/>
    <w:rsid w:val="007F7F2B"/>
    <w:rsid w:val="00800081"/>
    <w:rsid w:val="00801DED"/>
    <w:rsid w:val="0080219B"/>
    <w:rsid w:val="008024A2"/>
    <w:rsid w:val="0080298C"/>
    <w:rsid w:val="00803C15"/>
    <w:rsid w:val="0080406F"/>
    <w:rsid w:val="00804795"/>
    <w:rsid w:val="0080540C"/>
    <w:rsid w:val="008061A1"/>
    <w:rsid w:val="00806781"/>
    <w:rsid w:val="008067E7"/>
    <w:rsid w:val="00806894"/>
    <w:rsid w:val="00806BF0"/>
    <w:rsid w:val="008103B7"/>
    <w:rsid w:val="00811780"/>
    <w:rsid w:val="00813F4C"/>
    <w:rsid w:val="00814AFD"/>
    <w:rsid w:val="0081574B"/>
    <w:rsid w:val="00815AC3"/>
    <w:rsid w:val="00815B13"/>
    <w:rsid w:val="00815FAF"/>
    <w:rsid w:val="008163AE"/>
    <w:rsid w:val="00816AA2"/>
    <w:rsid w:val="00820A7A"/>
    <w:rsid w:val="0082111A"/>
    <w:rsid w:val="008215DF"/>
    <w:rsid w:val="008226E2"/>
    <w:rsid w:val="0082436E"/>
    <w:rsid w:val="008254A4"/>
    <w:rsid w:val="0082555E"/>
    <w:rsid w:val="00825889"/>
    <w:rsid w:val="00825D71"/>
    <w:rsid w:val="00827768"/>
    <w:rsid w:val="00831911"/>
    <w:rsid w:val="00832697"/>
    <w:rsid w:val="0083279F"/>
    <w:rsid w:val="008349A5"/>
    <w:rsid w:val="00835714"/>
    <w:rsid w:val="00835C1B"/>
    <w:rsid w:val="00836256"/>
    <w:rsid w:val="00837356"/>
    <w:rsid w:val="0083744F"/>
    <w:rsid w:val="0083765C"/>
    <w:rsid w:val="0083797F"/>
    <w:rsid w:val="008379D9"/>
    <w:rsid w:val="00837C7A"/>
    <w:rsid w:val="00837DD7"/>
    <w:rsid w:val="008402B5"/>
    <w:rsid w:val="00840FBC"/>
    <w:rsid w:val="00841791"/>
    <w:rsid w:val="008417CA"/>
    <w:rsid w:val="0084240B"/>
    <w:rsid w:val="00842472"/>
    <w:rsid w:val="00842927"/>
    <w:rsid w:val="00842F8D"/>
    <w:rsid w:val="00842FFD"/>
    <w:rsid w:val="008437E0"/>
    <w:rsid w:val="00843868"/>
    <w:rsid w:val="008442AD"/>
    <w:rsid w:val="00844E2F"/>
    <w:rsid w:val="00845299"/>
    <w:rsid w:val="00845804"/>
    <w:rsid w:val="00845EF7"/>
    <w:rsid w:val="00845F14"/>
    <w:rsid w:val="0084659F"/>
    <w:rsid w:val="00846F41"/>
    <w:rsid w:val="0084722E"/>
    <w:rsid w:val="00847939"/>
    <w:rsid w:val="00847C2A"/>
    <w:rsid w:val="00850C70"/>
    <w:rsid w:val="008512D3"/>
    <w:rsid w:val="00851A29"/>
    <w:rsid w:val="00851BA8"/>
    <w:rsid w:val="008520FA"/>
    <w:rsid w:val="0085211E"/>
    <w:rsid w:val="008523F4"/>
    <w:rsid w:val="008531CA"/>
    <w:rsid w:val="008532DB"/>
    <w:rsid w:val="00853635"/>
    <w:rsid w:val="00854F33"/>
    <w:rsid w:val="00855311"/>
    <w:rsid w:val="008559AF"/>
    <w:rsid w:val="0085774C"/>
    <w:rsid w:val="00857941"/>
    <w:rsid w:val="00857AAE"/>
    <w:rsid w:val="00860486"/>
    <w:rsid w:val="00860660"/>
    <w:rsid w:val="00860B13"/>
    <w:rsid w:val="00860E29"/>
    <w:rsid w:val="00860E74"/>
    <w:rsid w:val="00861460"/>
    <w:rsid w:val="0086167E"/>
    <w:rsid w:val="00861A4B"/>
    <w:rsid w:val="00862BDA"/>
    <w:rsid w:val="00863165"/>
    <w:rsid w:val="00863907"/>
    <w:rsid w:val="00863BFA"/>
    <w:rsid w:val="00864432"/>
    <w:rsid w:val="008644CC"/>
    <w:rsid w:val="00864825"/>
    <w:rsid w:val="008648A2"/>
    <w:rsid w:val="00864ECE"/>
    <w:rsid w:val="0086520A"/>
    <w:rsid w:val="008653BB"/>
    <w:rsid w:val="00865D8B"/>
    <w:rsid w:val="00865DCC"/>
    <w:rsid w:val="00866781"/>
    <w:rsid w:val="00866788"/>
    <w:rsid w:val="008674BA"/>
    <w:rsid w:val="0086760E"/>
    <w:rsid w:val="00867AB6"/>
    <w:rsid w:val="00867BDC"/>
    <w:rsid w:val="0087038E"/>
    <w:rsid w:val="00870511"/>
    <w:rsid w:val="00870B5F"/>
    <w:rsid w:val="00871220"/>
    <w:rsid w:val="00871349"/>
    <w:rsid w:val="008719DC"/>
    <w:rsid w:val="0087257B"/>
    <w:rsid w:val="00873516"/>
    <w:rsid w:val="0087351B"/>
    <w:rsid w:val="00873BA5"/>
    <w:rsid w:val="00874ADB"/>
    <w:rsid w:val="00874D7E"/>
    <w:rsid w:val="00875F72"/>
    <w:rsid w:val="00876557"/>
    <w:rsid w:val="008767A6"/>
    <w:rsid w:val="00876DFE"/>
    <w:rsid w:val="00876E54"/>
    <w:rsid w:val="008770D2"/>
    <w:rsid w:val="008772AA"/>
    <w:rsid w:val="00877643"/>
    <w:rsid w:val="00877AF7"/>
    <w:rsid w:val="00877B65"/>
    <w:rsid w:val="00877B89"/>
    <w:rsid w:val="00877E42"/>
    <w:rsid w:val="00880E12"/>
    <w:rsid w:val="0088174F"/>
    <w:rsid w:val="0088185D"/>
    <w:rsid w:val="00882A21"/>
    <w:rsid w:val="00882B91"/>
    <w:rsid w:val="00883240"/>
    <w:rsid w:val="008840E7"/>
    <w:rsid w:val="00884138"/>
    <w:rsid w:val="00884D0C"/>
    <w:rsid w:val="00885D5C"/>
    <w:rsid w:val="00885FFC"/>
    <w:rsid w:val="00887999"/>
    <w:rsid w:val="00887F0F"/>
    <w:rsid w:val="00890CA7"/>
    <w:rsid w:val="008917B7"/>
    <w:rsid w:val="00891BA4"/>
    <w:rsid w:val="00894F7F"/>
    <w:rsid w:val="008950F3"/>
    <w:rsid w:val="008951B8"/>
    <w:rsid w:val="008958A4"/>
    <w:rsid w:val="00895CAE"/>
    <w:rsid w:val="00895FDE"/>
    <w:rsid w:val="0089600D"/>
    <w:rsid w:val="00896416"/>
    <w:rsid w:val="0089764B"/>
    <w:rsid w:val="008A071D"/>
    <w:rsid w:val="008A0CC6"/>
    <w:rsid w:val="008A19A3"/>
    <w:rsid w:val="008A19DA"/>
    <w:rsid w:val="008A244E"/>
    <w:rsid w:val="008A2D0C"/>
    <w:rsid w:val="008A4239"/>
    <w:rsid w:val="008A4CF4"/>
    <w:rsid w:val="008A5A4E"/>
    <w:rsid w:val="008A5D98"/>
    <w:rsid w:val="008A5F01"/>
    <w:rsid w:val="008A73C3"/>
    <w:rsid w:val="008B2740"/>
    <w:rsid w:val="008B321B"/>
    <w:rsid w:val="008B336C"/>
    <w:rsid w:val="008B3EB1"/>
    <w:rsid w:val="008B3F20"/>
    <w:rsid w:val="008B4006"/>
    <w:rsid w:val="008B43D7"/>
    <w:rsid w:val="008B453B"/>
    <w:rsid w:val="008B483A"/>
    <w:rsid w:val="008B49E9"/>
    <w:rsid w:val="008B4D1B"/>
    <w:rsid w:val="008B5207"/>
    <w:rsid w:val="008B625E"/>
    <w:rsid w:val="008B77D3"/>
    <w:rsid w:val="008B7CD3"/>
    <w:rsid w:val="008C014D"/>
    <w:rsid w:val="008C1525"/>
    <w:rsid w:val="008C1674"/>
    <w:rsid w:val="008C22A3"/>
    <w:rsid w:val="008C3883"/>
    <w:rsid w:val="008C42E5"/>
    <w:rsid w:val="008C459C"/>
    <w:rsid w:val="008C4BA8"/>
    <w:rsid w:val="008C4DC7"/>
    <w:rsid w:val="008C4E2F"/>
    <w:rsid w:val="008C52FD"/>
    <w:rsid w:val="008C5987"/>
    <w:rsid w:val="008C5B16"/>
    <w:rsid w:val="008C6250"/>
    <w:rsid w:val="008C703C"/>
    <w:rsid w:val="008C749C"/>
    <w:rsid w:val="008C7EA8"/>
    <w:rsid w:val="008D0931"/>
    <w:rsid w:val="008D108B"/>
    <w:rsid w:val="008D1503"/>
    <w:rsid w:val="008D2420"/>
    <w:rsid w:val="008D2700"/>
    <w:rsid w:val="008D394E"/>
    <w:rsid w:val="008D3D27"/>
    <w:rsid w:val="008D3ED3"/>
    <w:rsid w:val="008D4295"/>
    <w:rsid w:val="008D48FD"/>
    <w:rsid w:val="008D4B5E"/>
    <w:rsid w:val="008D53A0"/>
    <w:rsid w:val="008D5588"/>
    <w:rsid w:val="008D5A1F"/>
    <w:rsid w:val="008D66FA"/>
    <w:rsid w:val="008D6947"/>
    <w:rsid w:val="008D724A"/>
    <w:rsid w:val="008E023A"/>
    <w:rsid w:val="008E0DA6"/>
    <w:rsid w:val="008E14EF"/>
    <w:rsid w:val="008E16FA"/>
    <w:rsid w:val="008E17EC"/>
    <w:rsid w:val="008E1C2A"/>
    <w:rsid w:val="008E1DF6"/>
    <w:rsid w:val="008E201E"/>
    <w:rsid w:val="008E227B"/>
    <w:rsid w:val="008E23B4"/>
    <w:rsid w:val="008E27BF"/>
    <w:rsid w:val="008E2E15"/>
    <w:rsid w:val="008E4150"/>
    <w:rsid w:val="008E46CD"/>
    <w:rsid w:val="008E574F"/>
    <w:rsid w:val="008E6484"/>
    <w:rsid w:val="008E7148"/>
    <w:rsid w:val="008E7EF4"/>
    <w:rsid w:val="008F0262"/>
    <w:rsid w:val="008F0863"/>
    <w:rsid w:val="008F3503"/>
    <w:rsid w:val="008F38C6"/>
    <w:rsid w:val="008F40DA"/>
    <w:rsid w:val="008F4853"/>
    <w:rsid w:val="008F4C31"/>
    <w:rsid w:val="008F51D2"/>
    <w:rsid w:val="008F5726"/>
    <w:rsid w:val="008F5C61"/>
    <w:rsid w:val="008F61AC"/>
    <w:rsid w:val="008F6FE4"/>
    <w:rsid w:val="008F731D"/>
    <w:rsid w:val="008F7915"/>
    <w:rsid w:val="009005A6"/>
    <w:rsid w:val="00900913"/>
    <w:rsid w:val="009009F5"/>
    <w:rsid w:val="00901A62"/>
    <w:rsid w:val="00903776"/>
    <w:rsid w:val="00903DED"/>
    <w:rsid w:val="00905669"/>
    <w:rsid w:val="0090733F"/>
    <w:rsid w:val="00907C6A"/>
    <w:rsid w:val="0091073C"/>
    <w:rsid w:val="00910784"/>
    <w:rsid w:val="00910877"/>
    <w:rsid w:val="00910A57"/>
    <w:rsid w:val="00910BBA"/>
    <w:rsid w:val="00912227"/>
    <w:rsid w:val="00912EE5"/>
    <w:rsid w:val="00913832"/>
    <w:rsid w:val="00913B87"/>
    <w:rsid w:val="009144DA"/>
    <w:rsid w:val="00914BAD"/>
    <w:rsid w:val="00915090"/>
    <w:rsid w:val="009157FB"/>
    <w:rsid w:val="00915CDF"/>
    <w:rsid w:val="0092008A"/>
    <w:rsid w:val="00920467"/>
    <w:rsid w:val="009208D6"/>
    <w:rsid w:val="00920E35"/>
    <w:rsid w:val="00921012"/>
    <w:rsid w:val="009210E9"/>
    <w:rsid w:val="009221AE"/>
    <w:rsid w:val="009229EE"/>
    <w:rsid w:val="00922AD2"/>
    <w:rsid w:val="009232CF"/>
    <w:rsid w:val="009241F3"/>
    <w:rsid w:val="00925158"/>
    <w:rsid w:val="009256BA"/>
    <w:rsid w:val="009256DD"/>
    <w:rsid w:val="00925944"/>
    <w:rsid w:val="00925A45"/>
    <w:rsid w:val="0092620A"/>
    <w:rsid w:val="0092626D"/>
    <w:rsid w:val="00927129"/>
    <w:rsid w:val="00927278"/>
    <w:rsid w:val="00931B14"/>
    <w:rsid w:val="00931D24"/>
    <w:rsid w:val="00932D4B"/>
    <w:rsid w:val="00932EE9"/>
    <w:rsid w:val="00933751"/>
    <w:rsid w:val="009351D3"/>
    <w:rsid w:val="009352A1"/>
    <w:rsid w:val="00935421"/>
    <w:rsid w:val="0093548A"/>
    <w:rsid w:val="0093593D"/>
    <w:rsid w:val="00935EA6"/>
    <w:rsid w:val="009374FA"/>
    <w:rsid w:val="00937862"/>
    <w:rsid w:val="009400ED"/>
    <w:rsid w:val="009404F8"/>
    <w:rsid w:val="00941864"/>
    <w:rsid w:val="0094186B"/>
    <w:rsid w:val="00941DCF"/>
    <w:rsid w:val="00941EE0"/>
    <w:rsid w:val="00942375"/>
    <w:rsid w:val="00942859"/>
    <w:rsid w:val="00943719"/>
    <w:rsid w:val="00944176"/>
    <w:rsid w:val="00944C56"/>
    <w:rsid w:val="00945DBF"/>
    <w:rsid w:val="00945DD8"/>
    <w:rsid w:val="009464FE"/>
    <w:rsid w:val="00946C08"/>
    <w:rsid w:val="00947534"/>
    <w:rsid w:val="00950422"/>
    <w:rsid w:val="00950738"/>
    <w:rsid w:val="00950A5D"/>
    <w:rsid w:val="009515B4"/>
    <w:rsid w:val="0095188F"/>
    <w:rsid w:val="00951920"/>
    <w:rsid w:val="00951F60"/>
    <w:rsid w:val="00951FA4"/>
    <w:rsid w:val="0095225C"/>
    <w:rsid w:val="0095319C"/>
    <w:rsid w:val="009532F7"/>
    <w:rsid w:val="0095357E"/>
    <w:rsid w:val="00954202"/>
    <w:rsid w:val="0095431D"/>
    <w:rsid w:val="00955039"/>
    <w:rsid w:val="00955997"/>
    <w:rsid w:val="00955C80"/>
    <w:rsid w:val="0095603C"/>
    <w:rsid w:val="00956070"/>
    <w:rsid w:val="009563D4"/>
    <w:rsid w:val="00956EB4"/>
    <w:rsid w:val="00960669"/>
    <w:rsid w:val="00961B6F"/>
    <w:rsid w:val="00961F41"/>
    <w:rsid w:val="00962F39"/>
    <w:rsid w:val="009632D0"/>
    <w:rsid w:val="00963989"/>
    <w:rsid w:val="009647AC"/>
    <w:rsid w:val="0096562D"/>
    <w:rsid w:val="00965C46"/>
    <w:rsid w:val="00965D7E"/>
    <w:rsid w:val="00965DF4"/>
    <w:rsid w:val="00966343"/>
    <w:rsid w:val="00966E62"/>
    <w:rsid w:val="00966F0E"/>
    <w:rsid w:val="00966F9B"/>
    <w:rsid w:val="00970203"/>
    <w:rsid w:val="00970A0F"/>
    <w:rsid w:val="009713E3"/>
    <w:rsid w:val="00972C89"/>
    <w:rsid w:val="009735F9"/>
    <w:rsid w:val="0097399E"/>
    <w:rsid w:val="0097445A"/>
    <w:rsid w:val="00974E1B"/>
    <w:rsid w:val="00974EAF"/>
    <w:rsid w:val="00974F4A"/>
    <w:rsid w:val="009751C9"/>
    <w:rsid w:val="00975380"/>
    <w:rsid w:val="00975F30"/>
    <w:rsid w:val="00976B86"/>
    <w:rsid w:val="009779A4"/>
    <w:rsid w:val="0098192D"/>
    <w:rsid w:val="00981A9C"/>
    <w:rsid w:val="009822F4"/>
    <w:rsid w:val="009824BF"/>
    <w:rsid w:val="00983393"/>
    <w:rsid w:val="009845B5"/>
    <w:rsid w:val="009845F6"/>
    <w:rsid w:val="00984E7A"/>
    <w:rsid w:val="00985A5A"/>
    <w:rsid w:val="00985ED6"/>
    <w:rsid w:val="00986198"/>
    <w:rsid w:val="009862FC"/>
    <w:rsid w:val="0098701B"/>
    <w:rsid w:val="009872F0"/>
    <w:rsid w:val="00987433"/>
    <w:rsid w:val="00987B45"/>
    <w:rsid w:val="009903C9"/>
    <w:rsid w:val="00990EE3"/>
    <w:rsid w:val="00991373"/>
    <w:rsid w:val="00993450"/>
    <w:rsid w:val="00993D37"/>
    <w:rsid w:val="009940F0"/>
    <w:rsid w:val="0099462C"/>
    <w:rsid w:val="00994853"/>
    <w:rsid w:val="009952EB"/>
    <w:rsid w:val="009960F7"/>
    <w:rsid w:val="00996708"/>
    <w:rsid w:val="00996ED8"/>
    <w:rsid w:val="009978FF"/>
    <w:rsid w:val="00997A41"/>
    <w:rsid w:val="009A0238"/>
    <w:rsid w:val="009A0385"/>
    <w:rsid w:val="009A05C5"/>
    <w:rsid w:val="009A0C3B"/>
    <w:rsid w:val="009A1219"/>
    <w:rsid w:val="009A12F6"/>
    <w:rsid w:val="009A142F"/>
    <w:rsid w:val="009A1B99"/>
    <w:rsid w:val="009A22BB"/>
    <w:rsid w:val="009A2B39"/>
    <w:rsid w:val="009A3633"/>
    <w:rsid w:val="009A44FA"/>
    <w:rsid w:val="009A757C"/>
    <w:rsid w:val="009A75BF"/>
    <w:rsid w:val="009A781E"/>
    <w:rsid w:val="009B14E3"/>
    <w:rsid w:val="009B2A70"/>
    <w:rsid w:val="009B3579"/>
    <w:rsid w:val="009B3BF0"/>
    <w:rsid w:val="009B46CD"/>
    <w:rsid w:val="009B4C90"/>
    <w:rsid w:val="009B53BE"/>
    <w:rsid w:val="009B55D7"/>
    <w:rsid w:val="009B64F7"/>
    <w:rsid w:val="009B66D0"/>
    <w:rsid w:val="009B7588"/>
    <w:rsid w:val="009C1E0E"/>
    <w:rsid w:val="009C3862"/>
    <w:rsid w:val="009C3EF5"/>
    <w:rsid w:val="009C40E3"/>
    <w:rsid w:val="009C4371"/>
    <w:rsid w:val="009C43D1"/>
    <w:rsid w:val="009C4608"/>
    <w:rsid w:val="009C52E3"/>
    <w:rsid w:val="009C57E8"/>
    <w:rsid w:val="009C5902"/>
    <w:rsid w:val="009C5C35"/>
    <w:rsid w:val="009C642E"/>
    <w:rsid w:val="009C6F1B"/>
    <w:rsid w:val="009C75A4"/>
    <w:rsid w:val="009C77C0"/>
    <w:rsid w:val="009D003B"/>
    <w:rsid w:val="009D1116"/>
    <w:rsid w:val="009D18E0"/>
    <w:rsid w:val="009D1C43"/>
    <w:rsid w:val="009D2533"/>
    <w:rsid w:val="009D2591"/>
    <w:rsid w:val="009D390B"/>
    <w:rsid w:val="009D4091"/>
    <w:rsid w:val="009D6484"/>
    <w:rsid w:val="009D67DF"/>
    <w:rsid w:val="009D6915"/>
    <w:rsid w:val="009D7471"/>
    <w:rsid w:val="009D750E"/>
    <w:rsid w:val="009E03A9"/>
    <w:rsid w:val="009E05E9"/>
    <w:rsid w:val="009E118F"/>
    <w:rsid w:val="009E13E7"/>
    <w:rsid w:val="009E239B"/>
    <w:rsid w:val="009E2CF7"/>
    <w:rsid w:val="009E3331"/>
    <w:rsid w:val="009E3958"/>
    <w:rsid w:val="009E4216"/>
    <w:rsid w:val="009E4DBF"/>
    <w:rsid w:val="009E7681"/>
    <w:rsid w:val="009F0E8E"/>
    <w:rsid w:val="009F1C2F"/>
    <w:rsid w:val="009F1CDF"/>
    <w:rsid w:val="009F2C8D"/>
    <w:rsid w:val="009F2CD1"/>
    <w:rsid w:val="009F2D99"/>
    <w:rsid w:val="009F30D3"/>
    <w:rsid w:val="009F41BB"/>
    <w:rsid w:val="009F473C"/>
    <w:rsid w:val="009F4D27"/>
    <w:rsid w:val="009F4FD0"/>
    <w:rsid w:val="009F553C"/>
    <w:rsid w:val="009F63CA"/>
    <w:rsid w:val="00A015F1"/>
    <w:rsid w:val="00A01DA3"/>
    <w:rsid w:val="00A02090"/>
    <w:rsid w:val="00A02250"/>
    <w:rsid w:val="00A03134"/>
    <w:rsid w:val="00A0354F"/>
    <w:rsid w:val="00A03AC8"/>
    <w:rsid w:val="00A03DAA"/>
    <w:rsid w:val="00A03FF8"/>
    <w:rsid w:val="00A046AB"/>
    <w:rsid w:val="00A04D93"/>
    <w:rsid w:val="00A04F28"/>
    <w:rsid w:val="00A05367"/>
    <w:rsid w:val="00A05F49"/>
    <w:rsid w:val="00A06B52"/>
    <w:rsid w:val="00A06DEC"/>
    <w:rsid w:val="00A077E3"/>
    <w:rsid w:val="00A102E3"/>
    <w:rsid w:val="00A10437"/>
    <w:rsid w:val="00A10821"/>
    <w:rsid w:val="00A10D6C"/>
    <w:rsid w:val="00A1159A"/>
    <w:rsid w:val="00A11BFA"/>
    <w:rsid w:val="00A12DB4"/>
    <w:rsid w:val="00A12DFD"/>
    <w:rsid w:val="00A1511C"/>
    <w:rsid w:val="00A15511"/>
    <w:rsid w:val="00A155FC"/>
    <w:rsid w:val="00A15736"/>
    <w:rsid w:val="00A158E3"/>
    <w:rsid w:val="00A16D0D"/>
    <w:rsid w:val="00A16E06"/>
    <w:rsid w:val="00A175B5"/>
    <w:rsid w:val="00A20081"/>
    <w:rsid w:val="00A2038A"/>
    <w:rsid w:val="00A205AE"/>
    <w:rsid w:val="00A2107B"/>
    <w:rsid w:val="00A2149B"/>
    <w:rsid w:val="00A22BCF"/>
    <w:rsid w:val="00A22E0E"/>
    <w:rsid w:val="00A235F2"/>
    <w:rsid w:val="00A23AA1"/>
    <w:rsid w:val="00A23B1D"/>
    <w:rsid w:val="00A24494"/>
    <w:rsid w:val="00A249F7"/>
    <w:rsid w:val="00A24C5D"/>
    <w:rsid w:val="00A24DCC"/>
    <w:rsid w:val="00A25D3E"/>
    <w:rsid w:val="00A27529"/>
    <w:rsid w:val="00A275E4"/>
    <w:rsid w:val="00A3074D"/>
    <w:rsid w:val="00A3083E"/>
    <w:rsid w:val="00A32272"/>
    <w:rsid w:val="00A32D98"/>
    <w:rsid w:val="00A32F6F"/>
    <w:rsid w:val="00A33528"/>
    <w:rsid w:val="00A3469A"/>
    <w:rsid w:val="00A3493F"/>
    <w:rsid w:val="00A35423"/>
    <w:rsid w:val="00A35490"/>
    <w:rsid w:val="00A3584E"/>
    <w:rsid w:val="00A36049"/>
    <w:rsid w:val="00A369E6"/>
    <w:rsid w:val="00A36B2B"/>
    <w:rsid w:val="00A37EC8"/>
    <w:rsid w:val="00A400C1"/>
    <w:rsid w:val="00A401BB"/>
    <w:rsid w:val="00A40436"/>
    <w:rsid w:val="00A41741"/>
    <w:rsid w:val="00A41FB1"/>
    <w:rsid w:val="00A42B98"/>
    <w:rsid w:val="00A42EE8"/>
    <w:rsid w:val="00A43A29"/>
    <w:rsid w:val="00A43CFD"/>
    <w:rsid w:val="00A44872"/>
    <w:rsid w:val="00A44E6B"/>
    <w:rsid w:val="00A44F16"/>
    <w:rsid w:val="00A453DC"/>
    <w:rsid w:val="00A45DE3"/>
    <w:rsid w:val="00A461D5"/>
    <w:rsid w:val="00A46AD2"/>
    <w:rsid w:val="00A46EBD"/>
    <w:rsid w:val="00A5190A"/>
    <w:rsid w:val="00A52D88"/>
    <w:rsid w:val="00A5479A"/>
    <w:rsid w:val="00A54A9D"/>
    <w:rsid w:val="00A54F4C"/>
    <w:rsid w:val="00A5517A"/>
    <w:rsid w:val="00A5521E"/>
    <w:rsid w:val="00A565AD"/>
    <w:rsid w:val="00A57225"/>
    <w:rsid w:val="00A574A8"/>
    <w:rsid w:val="00A57910"/>
    <w:rsid w:val="00A60364"/>
    <w:rsid w:val="00A60720"/>
    <w:rsid w:val="00A60A83"/>
    <w:rsid w:val="00A61137"/>
    <w:rsid w:val="00A616C8"/>
    <w:rsid w:val="00A61B4B"/>
    <w:rsid w:val="00A6262E"/>
    <w:rsid w:val="00A62AE7"/>
    <w:rsid w:val="00A62FF8"/>
    <w:rsid w:val="00A63E1F"/>
    <w:rsid w:val="00A641B8"/>
    <w:rsid w:val="00A6491F"/>
    <w:rsid w:val="00A65058"/>
    <w:rsid w:val="00A65220"/>
    <w:rsid w:val="00A65366"/>
    <w:rsid w:val="00A67C01"/>
    <w:rsid w:val="00A71FB2"/>
    <w:rsid w:val="00A7241C"/>
    <w:rsid w:val="00A72A4D"/>
    <w:rsid w:val="00A737CE"/>
    <w:rsid w:val="00A737D8"/>
    <w:rsid w:val="00A73D68"/>
    <w:rsid w:val="00A74487"/>
    <w:rsid w:val="00A7528A"/>
    <w:rsid w:val="00A75934"/>
    <w:rsid w:val="00A75A76"/>
    <w:rsid w:val="00A7627C"/>
    <w:rsid w:val="00A76E00"/>
    <w:rsid w:val="00A779C0"/>
    <w:rsid w:val="00A77F13"/>
    <w:rsid w:val="00A81116"/>
    <w:rsid w:val="00A81182"/>
    <w:rsid w:val="00A81263"/>
    <w:rsid w:val="00A81C32"/>
    <w:rsid w:val="00A81FF7"/>
    <w:rsid w:val="00A82667"/>
    <w:rsid w:val="00A826C8"/>
    <w:rsid w:val="00A82A59"/>
    <w:rsid w:val="00A82B12"/>
    <w:rsid w:val="00A82B48"/>
    <w:rsid w:val="00A82EFA"/>
    <w:rsid w:val="00A8316A"/>
    <w:rsid w:val="00A83736"/>
    <w:rsid w:val="00A83F8C"/>
    <w:rsid w:val="00A845DF"/>
    <w:rsid w:val="00A8521F"/>
    <w:rsid w:val="00A8586D"/>
    <w:rsid w:val="00A85E55"/>
    <w:rsid w:val="00A86AE5"/>
    <w:rsid w:val="00A86F93"/>
    <w:rsid w:val="00A87892"/>
    <w:rsid w:val="00A87C4D"/>
    <w:rsid w:val="00A87E1D"/>
    <w:rsid w:val="00A87EEA"/>
    <w:rsid w:val="00A90167"/>
    <w:rsid w:val="00A915C3"/>
    <w:rsid w:val="00A91958"/>
    <w:rsid w:val="00A91E18"/>
    <w:rsid w:val="00A925BE"/>
    <w:rsid w:val="00A93234"/>
    <w:rsid w:val="00A936D5"/>
    <w:rsid w:val="00A94602"/>
    <w:rsid w:val="00A9534E"/>
    <w:rsid w:val="00A96119"/>
    <w:rsid w:val="00A96A07"/>
    <w:rsid w:val="00A96ABC"/>
    <w:rsid w:val="00A96BD1"/>
    <w:rsid w:val="00A96F55"/>
    <w:rsid w:val="00A97363"/>
    <w:rsid w:val="00A97B5F"/>
    <w:rsid w:val="00A97BDC"/>
    <w:rsid w:val="00AA074B"/>
    <w:rsid w:val="00AA0C19"/>
    <w:rsid w:val="00AA139A"/>
    <w:rsid w:val="00AA1426"/>
    <w:rsid w:val="00AA1BAF"/>
    <w:rsid w:val="00AA2771"/>
    <w:rsid w:val="00AA42F2"/>
    <w:rsid w:val="00AA59D3"/>
    <w:rsid w:val="00AA5CFF"/>
    <w:rsid w:val="00AA5F04"/>
    <w:rsid w:val="00AA65EC"/>
    <w:rsid w:val="00AA6AD3"/>
    <w:rsid w:val="00AA6DB7"/>
    <w:rsid w:val="00AA6EA3"/>
    <w:rsid w:val="00AA7993"/>
    <w:rsid w:val="00AA7C02"/>
    <w:rsid w:val="00AB03E7"/>
    <w:rsid w:val="00AB18C9"/>
    <w:rsid w:val="00AB1B34"/>
    <w:rsid w:val="00AB1C5F"/>
    <w:rsid w:val="00AB277F"/>
    <w:rsid w:val="00AB30A9"/>
    <w:rsid w:val="00AB33AA"/>
    <w:rsid w:val="00AB365E"/>
    <w:rsid w:val="00AB3F55"/>
    <w:rsid w:val="00AB4E4C"/>
    <w:rsid w:val="00AB55C5"/>
    <w:rsid w:val="00AB610A"/>
    <w:rsid w:val="00AB6813"/>
    <w:rsid w:val="00AB6B4F"/>
    <w:rsid w:val="00AB6C0B"/>
    <w:rsid w:val="00AB7846"/>
    <w:rsid w:val="00AC09B9"/>
    <w:rsid w:val="00AC1160"/>
    <w:rsid w:val="00AC1280"/>
    <w:rsid w:val="00AC2CEB"/>
    <w:rsid w:val="00AC2FB3"/>
    <w:rsid w:val="00AC4630"/>
    <w:rsid w:val="00AC4BB8"/>
    <w:rsid w:val="00AC4CB3"/>
    <w:rsid w:val="00AC4DF6"/>
    <w:rsid w:val="00AC66A5"/>
    <w:rsid w:val="00AC7BBC"/>
    <w:rsid w:val="00AD0939"/>
    <w:rsid w:val="00AD121B"/>
    <w:rsid w:val="00AD291C"/>
    <w:rsid w:val="00AD2F55"/>
    <w:rsid w:val="00AD33F3"/>
    <w:rsid w:val="00AD3A91"/>
    <w:rsid w:val="00AD405C"/>
    <w:rsid w:val="00AD439D"/>
    <w:rsid w:val="00AD5EA6"/>
    <w:rsid w:val="00AD61B8"/>
    <w:rsid w:val="00AD6B73"/>
    <w:rsid w:val="00AD719D"/>
    <w:rsid w:val="00AD7DF8"/>
    <w:rsid w:val="00AE1A3B"/>
    <w:rsid w:val="00AE1B9E"/>
    <w:rsid w:val="00AE2B26"/>
    <w:rsid w:val="00AE2CE8"/>
    <w:rsid w:val="00AE3322"/>
    <w:rsid w:val="00AE3518"/>
    <w:rsid w:val="00AE3F57"/>
    <w:rsid w:val="00AE4018"/>
    <w:rsid w:val="00AE40B8"/>
    <w:rsid w:val="00AE4F62"/>
    <w:rsid w:val="00AE560B"/>
    <w:rsid w:val="00AE6774"/>
    <w:rsid w:val="00AE6D37"/>
    <w:rsid w:val="00AE737F"/>
    <w:rsid w:val="00AE749D"/>
    <w:rsid w:val="00AF0B29"/>
    <w:rsid w:val="00AF0D82"/>
    <w:rsid w:val="00AF1061"/>
    <w:rsid w:val="00AF12EB"/>
    <w:rsid w:val="00AF1C04"/>
    <w:rsid w:val="00AF207E"/>
    <w:rsid w:val="00AF20E9"/>
    <w:rsid w:val="00AF3146"/>
    <w:rsid w:val="00AF4527"/>
    <w:rsid w:val="00AF4941"/>
    <w:rsid w:val="00AF4D30"/>
    <w:rsid w:val="00AF5315"/>
    <w:rsid w:val="00AF551F"/>
    <w:rsid w:val="00AF7B25"/>
    <w:rsid w:val="00B00DA9"/>
    <w:rsid w:val="00B01245"/>
    <w:rsid w:val="00B01455"/>
    <w:rsid w:val="00B0159F"/>
    <w:rsid w:val="00B017EA"/>
    <w:rsid w:val="00B01B71"/>
    <w:rsid w:val="00B01BA7"/>
    <w:rsid w:val="00B02997"/>
    <w:rsid w:val="00B02D97"/>
    <w:rsid w:val="00B033A2"/>
    <w:rsid w:val="00B033F0"/>
    <w:rsid w:val="00B03891"/>
    <w:rsid w:val="00B0389F"/>
    <w:rsid w:val="00B042B4"/>
    <w:rsid w:val="00B048C1"/>
    <w:rsid w:val="00B05D0C"/>
    <w:rsid w:val="00B06CE5"/>
    <w:rsid w:val="00B07E0B"/>
    <w:rsid w:val="00B105BA"/>
    <w:rsid w:val="00B1062B"/>
    <w:rsid w:val="00B10C36"/>
    <w:rsid w:val="00B12434"/>
    <w:rsid w:val="00B132E6"/>
    <w:rsid w:val="00B16235"/>
    <w:rsid w:val="00B16813"/>
    <w:rsid w:val="00B16A70"/>
    <w:rsid w:val="00B16B49"/>
    <w:rsid w:val="00B16C6A"/>
    <w:rsid w:val="00B16E46"/>
    <w:rsid w:val="00B2064E"/>
    <w:rsid w:val="00B20DFF"/>
    <w:rsid w:val="00B213EF"/>
    <w:rsid w:val="00B21A68"/>
    <w:rsid w:val="00B21DDD"/>
    <w:rsid w:val="00B21F37"/>
    <w:rsid w:val="00B239FA"/>
    <w:rsid w:val="00B24142"/>
    <w:rsid w:val="00B251DE"/>
    <w:rsid w:val="00B25DB4"/>
    <w:rsid w:val="00B261FE"/>
    <w:rsid w:val="00B26440"/>
    <w:rsid w:val="00B27019"/>
    <w:rsid w:val="00B2765B"/>
    <w:rsid w:val="00B30164"/>
    <w:rsid w:val="00B30E96"/>
    <w:rsid w:val="00B327E1"/>
    <w:rsid w:val="00B32E52"/>
    <w:rsid w:val="00B35B17"/>
    <w:rsid w:val="00B36127"/>
    <w:rsid w:val="00B36205"/>
    <w:rsid w:val="00B36609"/>
    <w:rsid w:val="00B36C25"/>
    <w:rsid w:val="00B3734C"/>
    <w:rsid w:val="00B3788E"/>
    <w:rsid w:val="00B37B67"/>
    <w:rsid w:val="00B37C5F"/>
    <w:rsid w:val="00B40778"/>
    <w:rsid w:val="00B40951"/>
    <w:rsid w:val="00B40A6A"/>
    <w:rsid w:val="00B40FA1"/>
    <w:rsid w:val="00B410F3"/>
    <w:rsid w:val="00B41242"/>
    <w:rsid w:val="00B4125A"/>
    <w:rsid w:val="00B412DA"/>
    <w:rsid w:val="00B412F5"/>
    <w:rsid w:val="00B42227"/>
    <w:rsid w:val="00B4238F"/>
    <w:rsid w:val="00B43CC3"/>
    <w:rsid w:val="00B454E8"/>
    <w:rsid w:val="00B4641B"/>
    <w:rsid w:val="00B50676"/>
    <w:rsid w:val="00B533D8"/>
    <w:rsid w:val="00B53AB6"/>
    <w:rsid w:val="00B54266"/>
    <w:rsid w:val="00B54A6F"/>
    <w:rsid w:val="00B5505B"/>
    <w:rsid w:val="00B5585F"/>
    <w:rsid w:val="00B55C6B"/>
    <w:rsid w:val="00B55F8D"/>
    <w:rsid w:val="00B5690F"/>
    <w:rsid w:val="00B60EBA"/>
    <w:rsid w:val="00B61247"/>
    <w:rsid w:val="00B612C2"/>
    <w:rsid w:val="00B614F5"/>
    <w:rsid w:val="00B617F6"/>
    <w:rsid w:val="00B62579"/>
    <w:rsid w:val="00B62786"/>
    <w:rsid w:val="00B63212"/>
    <w:rsid w:val="00B64C8A"/>
    <w:rsid w:val="00B6596F"/>
    <w:rsid w:val="00B6619D"/>
    <w:rsid w:val="00B6649E"/>
    <w:rsid w:val="00B666B8"/>
    <w:rsid w:val="00B66AA8"/>
    <w:rsid w:val="00B67BD6"/>
    <w:rsid w:val="00B70434"/>
    <w:rsid w:val="00B70C6D"/>
    <w:rsid w:val="00B71292"/>
    <w:rsid w:val="00B713A0"/>
    <w:rsid w:val="00B721DF"/>
    <w:rsid w:val="00B7251B"/>
    <w:rsid w:val="00B72A58"/>
    <w:rsid w:val="00B74AD2"/>
    <w:rsid w:val="00B767AA"/>
    <w:rsid w:val="00B77189"/>
    <w:rsid w:val="00B77310"/>
    <w:rsid w:val="00B8062C"/>
    <w:rsid w:val="00B80AA1"/>
    <w:rsid w:val="00B826C6"/>
    <w:rsid w:val="00B830A4"/>
    <w:rsid w:val="00B83AF7"/>
    <w:rsid w:val="00B8460A"/>
    <w:rsid w:val="00B85314"/>
    <w:rsid w:val="00B85CBC"/>
    <w:rsid w:val="00B87311"/>
    <w:rsid w:val="00B90C61"/>
    <w:rsid w:val="00B90F08"/>
    <w:rsid w:val="00B92949"/>
    <w:rsid w:val="00B92E86"/>
    <w:rsid w:val="00B932C6"/>
    <w:rsid w:val="00B93718"/>
    <w:rsid w:val="00B93880"/>
    <w:rsid w:val="00B93B3F"/>
    <w:rsid w:val="00B93DB5"/>
    <w:rsid w:val="00B93F84"/>
    <w:rsid w:val="00B96262"/>
    <w:rsid w:val="00B963E4"/>
    <w:rsid w:val="00B9674E"/>
    <w:rsid w:val="00B96883"/>
    <w:rsid w:val="00B96E98"/>
    <w:rsid w:val="00B96ECC"/>
    <w:rsid w:val="00B972FC"/>
    <w:rsid w:val="00B9732C"/>
    <w:rsid w:val="00BA033B"/>
    <w:rsid w:val="00BA1CA2"/>
    <w:rsid w:val="00BA48D2"/>
    <w:rsid w:val="00BA4ADB"/>
    <w:rsid w:val="00BA5624"/>
    <w:rsid w:val="00BA5AAD"/>
    <w:rsid w:val="00BA5D46"/>
    <w:rsid w:val="00BA6C6C"/>
    <w:rsid w:val="00BA6CDA"/>
    <w:rsid w:val="00BA701B"/>
    <w:rsid w:val="00BA724E"/>
    <w:rsid w:val="00BA7E48"/>
    <w:rsid w:val="00BB0334"/>
    <w:rsid w:val="00BB0B68"/>
    <w:rsid w:val="00BB21A6"/>
    <w:rsid w:val="00BB3003"/>
    <w:rsid w:val="00BB419D"/>
    <w:rsid w:val="00BB46E5"/>
    <w:rsid w:val="00BB6723"/>
    <w:rsid w:val="00BB6796"/>
    <w:rsid w:val="00BB793C"/>
    <w:rsid w:val="00BC0240"/>
    <w:rsid w:val="00BC02E5"/>
    <w:rsid w:val="00BC06C3"/>
    <w:rsid w:val="00BC097F"/>
    <w:rsid w:val="00BC0B23"/>
    <w:rsid w:val="00BC0C63"/>
    <w:rsid w:val="00BC2307"/>
    <w:rsid w:val="00BC24E2"/>
    <w:rsid w:val="00BC28D0"/>
    <w:rsid w:val="00BC2A0D"/>
    <w:rsid w:val="00BC2ABD"/>
    <w:rsid w:val="00BC31D2"/>
    <w:rsid w:val="00BC40B9"/>
    <w:rsid w:val="00BC4AEF"/>
    <w:rsid w:val="00BC4D8B"/>
    <w:rsid w:val="00BC51FA"/>
    <w:rsid w:val="00BC77F9"/>
    <w:rsid w:val="00BD0708"/>
    <w:rsid w:val="00BD072D"/>
    <w:rsid w:val="00BD0B80"/>
    <w:rsid w:val="00BD1E8D"/>
    <w:rsid w:val="00BD258C"/>
    <w:rsid w:val="00BD2851"/>
    <w:rsid w:val="00BD2B4C"/>
    <w:rsid w:val="00BD34A1"/>
    <w:rsid w:val="00BD3E73"/>
    <w:rsid w:val="00BD402E"/>
    <w:rsid w:val="00BD4C4C"/>
    <w:rsid w:val="00BD533E"/>
    <w:rsid w:val="00BD579B"/>
    <w:rsid w:val="00BD6FCB"/>
    <w:rsid w:val="00BD7507"/>
    <w:rsid w:val="00BE0BE0"/>
    <w:rsid w:val="00BE0DA1"/>
    <w:rsid w:val="00BE12C7"/>
    <w:rsid w:val="00BE12EE"/>
    <w:rsid w:val="00BE289D"/>
    <w:rsid w:val="00BE294B"/>
    <w:rsid w:val="00BE29CB"/>
    <w:rsid w:val="00BE2E5E"/>
    <w:rsid w:val="00BE2E74"/>
    <w:rsid w:val="00BE3378"/>
    <w:rsid w:val="00BE35C0"/>
    <w:rsid w:val="00BE3E1A"/>
    <w:rsid w:val="00BE60BB"/>
    <w:rsid w:val="00BE6371"/>
    <w:rsid w:val="00BE63DF"/>
    <w:rsid w:val="00BE6676"/>
    <w:rsid w:val="00BF0D10"/>
    <w:rsid w:val="00BF0D7C"/>
    <w:rsid w:val="00BF1F09"/>
    <w:rsid w:val="00BF2246"/>
    <w:rsid w:val="00BF2A21"/>
    <w:rsid w:val="00BF43F5"/>
    <w:rsid w:val="00BF46FF"/>
    <w:rsid w:val="00BF4988"/>
    <w:rsid w:val="00BF4C57"/>
    <w:rsid w:val="00BF60EE"/>
    <w:rsid w:val="00C006C5"/>
    <w:rsid w:val="00C01908"/>
    <w:rsid w:val="00C0194C"/>
    <w:rsid w:val="00C02253"/>
    <w:rsid w:val="00C02315"/>
    <w:rsid w:val="00C024C0"/>
    <w:rsid w:val="00C028BA"/>
    <w:rsid w:val="00C02C5C"/>
    <w:rsid w:val="00C035A1"/>
    <w:rsid w:val="00C03671"/>
    <w:rsid w:val="00C038A9"/>
    <w:rsid w:val="00C03965"/>
    <w:rsid w:val="00C045A7"/>
    <w:rsid w:val="00C053D6"/>
    <w:rsid w:val="00C05941"/>
    <w:rsid w:val="00C065D6"/>
    <w:rsid w:val="00C06737"/>
    <w:rsid w:val="00C06A72"/>
    <w:rsid w:val="00C06B13"/>
    <w:rsid w:val="00C07A30"/>
    <w:rsid w:val="00C100BE"/>
    <w:rsid w:val="00C101C6"/>
    <w:rsid w:val="00C1026B"/>
    <w:rsid w:val="00C10411"/>
    <w:rsid w:val="00C106AC"/>
    <w:rsid w:val="00C10988"/>
    <w:rsid w:val="00C1232E"/>
    <w:rsid w:val="00C12A08"/>
    <w:rsid w:val="00C14C37"/>
    <w:rsid w:val="00C14EAE"/>
    <w:rsid w:val="00C1537B"/>
    <w:rsid w:val="00C176E8"/>
    <w:rsid w:val="00C179E1"/>
    <w:rsid w:val="00C205D3"/>
    <w:rsid w:val="00C20C1A"/>
    <w:rsid w:val="00C216DF"/>
    <w:rsid w:val="00C22988"/>
    <w:rsid w:val="00C22A4A"/>
    <w:rsid w:val="00C23F90"/>
    <w:rsid w:val="00C244FE"/>
    <w:rsid w:val="00C24F36"/>
    <w:rsid w:val="00C24FC5"/>
    <w:rsid w:val="00C25119"/>
    <w:rsid w:val="00C253CB"/>
    <w:rsid w:val="00C25ED9"/>
    <w:rsid w:val="00C2650F"/>
    <w:rsid w:val="00C27532"/>
    <w:rsid w:val="00C303BC"/>
    <w:rsid w:val="00C3259D"/>
    <w:rsid w:val="00C3259F"/>
    <w:rsid w:val="00C337C6"/>
    <w:rsid w:val="00C34B98"/>
    <w:rsid w:val="00C34FB3"/>
    <w:rsid w:val="00C35108"/>
    <w:rsid w:val="00C3529E"/>
    <w:rsid w:val="00C3543E"/>
    <w:rsid w:val="00C37462"/>
    <w:rsid w:val="00C378B3"/>
    <w:rsid w:val="00C37A6E"/>
    <w:rsid w:val="00C4148F"/>
    <w:rsid w:val="00C41524"/>
    <w:rsid w:val="00C417B9"/>
    <w:rsid w:val="00C41835"/>
    <w:rsid w:val="00C4289E"/>
    <w:rsid w:val="00C42BE6"/>
    <w:rsid w:val="00C42C76"/>
    <w:rsid w:val="00C4343B"/>
    <w:rsid w:val="00C444DE"/>
    <w:rsid w:val="00C44D25"/>
    <w:rsid w:val="00C45F86"/>
    <w:rsid w:val="00C464B0"/>
    <w:rsid w:val="00C47068"/>
    <w:rsid w:val="00C47618"/>
    <w:rsid w:val="00C47863"/>
    <w:rsid w:val="00C47DAE"/>
    <w:rsid w:val="00C50208"/>
    <w:rsid w:val="00C505E7"/>
    <w:rsid w:val="00C5142E"/>
    <w:rsid w:val="00C52020"/>
    <w:rsid w:val="00C52311"/>
    <w:rsid w:val="00C54166"/>
    <w:rsid w:val="00C54ACB"/>
    <w:rsid w:val="00C57018"/>
    <w:rsid w:val="00C57B4C"/>
    <w:rsid w:val="00C57F71"/>
    <w:rsid w:val="00C60D60"/>
    <w:rsid w:val="00C60E4F"/>
    <w:rsid w:val="00C61529"/>
    <w:rsid w:val="00C631C5"/>
    <w:rsid w:val="00C63318"/>
    <w:rsid w:val="00C63338"/>
    <w:rsid w:val="00C63599"/>
    <w:rsid w:val="00C641BF"/>
    <w:rsid w:val="00C6480F"/>
    <w:rsid w:val="00C653F7"/>
    <w:rsid w:val="00C65A12"/>
    <w:rsid w:val="00C675A9"/>
    <w:rsid w:val="00C70ABE"/>
    <w:rsid w:val="00C71277"/>
    <w:rsid w:val="00C723AF"/>
    <w:rsid w:val="00C728F1"/>
    <w:rsid w:val="00C736D4"/>
    <w:rsid w:val="00C74C4C"/>
    <w:rsid w:val="00C75FC1"/>
    <w:rsid w:val="00C7623A"/>
    <w:rsid w:val="00C76BD9"/>
    <w:rsid w:val="00C774A4"/>
    <w:rsid w:val="00C77939"/>
    <w:rsid w:val="00C77AD4"/>
    <w:rsid w:val="00C77E12"/>
    <w:rsid w:val="00C8108B"/>
    <w:rsid w:val="00C81E03"/>
    <w:rsid w:val="00C81E47"/>
    <w:rsid w:val="00C82188"/>
    <w:rsid w:val="00C822C3"/>
    <w:rsid w:val="00C82959"/>
    <w:rsid w:val="00C82B85"/>
    <w:rsid w:val="00C82EEF"/>
    <w:rsid w:val="00C831A8"/>
    <w:rsid w:val="00C84EE5"/>
    <w:rsid w:val="00C8566A"/>
    <w:rsid w:val="00C856F3"/>
    <w:rsid w:val="00C85BED"/>
    <w:rsid w:val="00C868D5"/>
    <w:rsid w:val="00C869B8"/>
    <w:rsid w:val="00C86BCA"/>
    <w:rsid w:val="00C87989"/>
    <w:rsid w:val="00C87E31"/>
    <w:rsid w:val="00C904EB"/>
    <w:rsid w:val="00C907E6"/>
    <w:rsid w:val="00C91D9A"/>
    <w:rsid w:val="00C91EAE"/>
    <w:rsid w:val="00C92126"/>
    <w:rsid w:val="00C9242A"/>
    <w:rsid w:val="00C92A91"/>
    <w:rsid w:val="00C92F20"/>
    <w:rsid w:val="00C9319B"/>
    <w:rsid w:val="00C93A84"/>
    <w:rsid w:val="00C93E7F"/>
    <w:rsid w:val="00C94590"/>
    <w:rsid w:val="00C96B9A"/>
    <w:rsid w:val="00C96F99"/>
    <w:rsid w:val="00CA05CE"/>
    <w:rsid w:val="00CA0892"/>
    <w:rsid w:val="00CA1290"/>
    <w:rsid w:val="00CA1EDB"/>
    <w:rsid w:val="00CA2596"/>
    <w:rsid w:val="00CA277C"/>
    <w:rsid w:val="00CA28EA"/>
    <w:rsid w:val="00CA3007"/>
    <w:rsid w:val="00CA35C7"/>
    <w:rsid w:val="00CA38A2"/>
    <w:rsid w:val="00CA3E1D"/>
    <w:rsid w:val="00CA3E5B"/>
    <w:rsid w:val="00CA41B4"/>
    <w:rsid w:val="00CA43C5"/>
    <w:rsid w:val="00CA59EB"/>
    <w:rsid w:val="00CA5E8C"/>
    <w:rsid w:val="00CA5FAE"/>
    <w:rsid w:val="00CA61FA"/>
    <w:rsid w:val="00CA62A1"/>
    <w:rsid w:val="00CA64D7"/>
    <w:rsid w:val="00CA6A3E"/>
    <w:rsid w:val="00CA6E3C"/>
    <w:rsid w:val="00CA7E4F"/>
    <w:rsid w:val="00CB0EE8"/>
    <w:rsid w:val="00CB0F5E"/>
    <w:rsid w:val="00CB1C99"/>
    <w:rsid w:val="00CB4A4B"/>
    <w:rsid w:val="00CB531F"/>
    <w:rsid w:val="00CB5F02"/>
    <w:rsid w:val="00CB6EA9"/>
    <w:rsid w:val="00CB7620"/>
    <w:rsid w:val="00CB76C7"/>
    <w:rsid w:val="00CC0E42"/>
    <w:rsid w:val="00CC14CF"/>
    <w:rsid w:val="00CC1AB3"/>
    <w:rsid w:val="00CC2197"/>
    <w:rsid w:val="00CC2776"/>
    <w:rsid w:val="00CC38B0"/>
    <w:rsid w:val="00CC4D9B"/>
    <w:rsid w:val="00CC5241"/>
    <w:rsid w:val="00CC62BA"/>
    <w:rsid w:val="00CC660A"/>
    <w:rsid w:val="00CC6693"/>
    <w:rsid w:val="00CC71ED"/>
    <w:rsid w:val="00CD0025"/>
    <w:rsid w:val="00CD1451"/>
    <w:rsid w:val="00CD2231"/>
    <w:rsid w:val="00CD37F3"/>
    <w:rsid w:val="00CD43A1"/>
    <w:rsid w:val="00CD4826"/>
    <w:rsid w:val="00CD4C98"/>
    <w:rsid w:val="00CD7D94"/>
    <w:rsid w:val="00CD7EB3"/>
    <w:rsid w:val="00CE0553"/>
    <w:rsid w:val="00CE0EDD"/>
    <w:rsid w:val="00CE1753"/>
    <w:rsid w:val="00CE1FDA"/>
    <w:rsid w:val="00CE28A9"/>
    <w:rsid w:val="00CE2A97"/>
    <w:rsid w:val="00CE2AF3"/>
    <w:rsid w:val="00CE41AB"/>
    <w:rsid w:val="00CE4A25"/>
    <w:rsid w:val="00CE4ACC"/>
    <w:rsid w:val="00CE4DF7"/>
    <w:rsid w:val="00CE53E2"/>
    <w:rsid w:val="00CE5516"/>
    <w:rsid w:val="00CE5BA9"/>
    <w:rsid w:val="00CE5D01"/>
    <w:rsid w:val="00CE659D"/>
    <w:rsid w:val="00CE70E9"/>
    <w:rsid w:val="00CE794E"/>
    <w:rsid w:val="00CF0AA8"/>
    <w:rsid w:val="00CF0DC9"/>
    <w:rsid w:val="00CF0E5E"/>
    <w:rsid w:val="00CF168E"/>
    <w:rsid w:val="00CF2187"/>
    <w:rsid w:val="00CF2FEB"/>
    <w:rsid w:val="00CF30B9"/>
    <w:rsid w:val="00CF43AD"/>
    <w:rsid w:val="00CF47D5"/>
    <w:rsid w:val="00CF48D8"/>
    <w:rsid w:val="00CF4A3F"/>
    <w:rsid w:val="00CF6FEE"/>
    <w:rsid w:val="00CF7D38"/>
    <w:rsid w:val="00D001F5"/>
    <w:rsid w:val="00D002CB"/>
    <w:rsid w:val="00D005D3"/>
    <w:rsid w:val="00D0075B"/>
    <w:rsid w:val="00D00BF0"/>
    <w:rsid w:val="00D0190A"/>
    <w:rsid w:val="00D01C6B"/>
    <w:rsid w:val="00D02D5F"/>
    <w:rsid w:val="00D02E81"/>
    <w:rsid w:val="00D03556"/>
    <w:rsid w:val="00D03A60"/>
    <w:rsid w:val="00D0402A"/>
    <w:rsid w:val="00D04511"/>
    <w:rsid w:val="00D048A9"/>
    <w:rsid w:val="00D05D48"/>
    <w:rsid w:val="00D0667B"/>
    <w:rsid w:val="00D06901"/>
    <w:rsid w:val="00D07AE8"/>
    <w:rsid w:val="00D10244"/>
    <w:rsid w:val="00D11C41"/>
    <w:rsid w:val="00D11D24"/>
    <w:rsid w:val="00D121C6"/>
    <w:rsid w:val="00D135F2"/>
    <w:rsid w:val="00D146BF"/>
    <w:rsid w:val="00D14C9B"/>
    <w:rsid w:val="00D15920"/>
    <w:rsid w:val="00D15CCF"/>
    <w:rsid w:val="00D16C23"/>
    <w:rsid w:val="00D17585"/>
    <w:rsid w:val="00D17C49"/>
    <w:rsid w:val="00D17E0D"/>
    <w:rsid w:val="00D20395"/>
    <w:rsid w:val="00D20424"/>
    <w:rsid w:val="00D21829"/>
    <w:rsid w:val="00D21B8B"/>
    <w:rsid w:val="00D23302"/>
    <w:rsid w:val="00D23491"/>
    <w:rsid w:val="00D23B6B"/>
    <w:rsid w:val="00D23C06"/>
    <w:rsid w:val="00D24343"/>
    <w:rsid w:val="00D24AE0"/>
    <w:rsid w:val="00D25338"/>
    <w:rsid w:val="00D27297"/>
    <w:rsid w:val="00D30039"/>
    <w:rsid w:val="00D305E3"/>
    <w:rsid w:val="00D30AAC"/>
    <w:rsid w:val="00D31294"/>
    <w:rsid w:val="00D31864"/>
    <w:rsid w:val="00D31B62"/>
    <w:rsid w:val="00D329DA"/>
    <w:rsid w:val="00D32B0B"/>
    <w:rsid w:val="00D32F07"/>
    <w:rsid w:val="00D344EE"/>
    <w:rsid w:val="00D34A8B"/>
    <w:rsid w:val="00D356A1"/>
    <w:rsid w:val="00D35F86"/>
    <w:rsid w:val="00D366FD"/>
    <w:rsid w:val="00D37140"/>
    <w:rsid w:val="00D37515"/>
    <w:rsid w:val="00D377DF"/>
    <w:rsid w:val="00D40034"/>
    <w:rsid w:val="00D40799"/>
    <w:rsid w:val="00D42C86"/>
    <w:rsid w:val="00D43C2D"/>
    <w:rsid w:val="00D43C85"/>
    <w:rsid w:val="00D43D49"/>
    <w:rsid w:val="00D44019"/>
    <w:rsid w:val="00D44622"/>
    <w:rsid w:val="00D44802"/>
    <w:rsid w:val="00D448A9"/>
    <w:rsid w:val="00D451D0"/>
    <w:rsid w:val="00D45886"/>
    <w:rsid w:val="00D4623F"/>
    <w:rsid w:val="00D46539"/>
    <w:rsid w:val="00D50B0F"/>
    <w:rsid w:val="00D514F5"/>
    <w:rsid w:val="00D52652"/>
    <w:rsid w:val="00D52BE7"/>
    <w:rsid w:val="00D53460"/>
    <w:rsid w:val="00D53A5D"/>
    <w:rsid w:val="00D54B24"/>
    <w:rsid w:val="00D550B5"/>
    <w:rsid w:val="00D56343"/>
    <w:rsid w:val="00D5663B"/>
    <w:rsid w:val="00D57098"/>
    <w:rsid w:val="00D57B11"/>
    <w:rsid w:val="00D603F3"/>
    <w:rsid w:val="00D61BDF"/>
    <w:rsid w:val="00D63FF7"/>
    <w:rsid w:val="00D646FC"/>
    <w:rsid w:val="00D65DD4"/>
    <w:rsid w:val="00D65E4C"/>
    <w:rsid w:val="00D66474"/>
    <w:rsid w:val="00D6671B"/>
    <w:rsid w:val="00D66796"/>
    <w:rsid w:val="00D67757"/>
    <w:rsid w:val="00D67A97"/>
    <w:rsid w:val="00D70C3C"/>
    <w:rsid w:val="00D70F74"/>
    <w:rsid w:val="00D71938"/>
    <w:rsid w:val="00D71A50"/>
    <w:rsid w:val="00D71A7E"/>
    <w:rsid w:val="00D71C28"/>
    <w:rsid w:val="00D722F6"/>
    <w:rsid w:val="00D723C3"/>
    <w:rsid w:val="00D72723"/>
    <w:rsid w:val="00D72E75"/>
    <w:rsid w:val="00D732CD"/>
    <w:rsid w:val="00D737E0"/>
    <w:rsid w:val="00D739A0"/>
    <w:rsid w:val="00D747C4"/>
    <w:rsid w:val="00D74F9F"/>
    <w:rsid w:val="00D75CA1"/>
    <w:rsid w:val="00D75F02"/>
    <w:rsid w:val="00D76841"/>
    <w:rsid w:val="00D76A32"/>
    <w:rsid w:val="00D76FF6"/>
    <w:rsid w:val="00D773BC"/>
    <w:rsid w:val="00D8013D"/>
    <w:rsid w:val="00D803C2"/>
    <w:rsid w:val="00D80F70"/>
    <w:rsid w:val="00D8116E"/>
    <w:rsid w:val="00D81552"/>
    <w:rsid w:val="00D816C5"/>
    <w:rsid w:val="00D816CF"/>
    <w:rsid w:val="00D817D6"/>
    <w:rsid w:val="00D819D8"/>
    <w:rsid w:val="00D81B2E"/>
    <w:rsid w:val="00D82B7D"/>
    <w:rsid w:val="00D83484"/>
    <w:rsid w:val="00D83BCD"/>
    <w:rsid w:val="00D83C2E"/>
    <w:rsid w:val="00D83CE1"/>
    <w:rsid w:val="00D83FFB"/>
    <w:rsid w:val="00D85242"/>
    <w:rsid w:val="00D859D3"/>
    <w:rsid w:val="00D86396"/>
    <w:rsid w:val="00D864A9"/>
    <w:rsid w:val="00D87187"/>
    <w:rsid w:val="00D8774E"/>
    <w:rsid w:val="00D87CBD"/>
    <w:rsid w:val="00D90B61"/>
    <w:rsid w:val="00D90B7A"/>
    <w:rsid w:val="00D91630"/>
    <w:rsid w:val="00D91C3E"/>
    <w:rsid w:val="00D91FEE"/>
    <w:rsid w:val="00D92339"/>
    <w:rsid w:val="00D929D4"/>
    <w:rsid w:val="00D9356C"/>
    <w:rsid w:val="00D93A9C"/>
    <w:rsid w:val="00D93DF6"/>
    <w:rsid w:val="00D93E1F"/>
    <w:rsid w:val="00D93FAB"/>
    <w:rsid w:val="00D95212"/>
    <w:rsid w:val="00D952E1"/>
    <w:rsid w:val="00D969A9"/>
    <w:rsid w:val="00D96EF0"/>
    <w:rsid w:val="00D97BA7"/>
    <w:rsid w:val="00DA0A33"/>
    <w:rsid w:val="00DA0C0B"/>
    <w:rsid w:val="00DA1889"/>
    <w:rsid w:val="00DA2B68"/>
    <w:rsid w:val="00DA3C1E"/>
    <w:rsid w:val="00DA410D"/>
    <w:rsid w:val="00DA4A98"/>
    <w:rsid w:val="00DA4C8C"/>
    <w:rsid w:val="00DA51AB"/>
    <w:rsid w:val="00DA5D50"/>
    <w:rsid w:val="00DA6048"/>
    <w:rsid w:val="00DA60B1"/>
    <w:rsid w:val="00DA6204"/>
    <w:rsid w:val="00DA6ABD"/>
    <w:rsid w:val="00DA70DE"/>
    <w:rsid w:val="00DA796C"/>
    <w:rsid w:val="00DA7B9D"/>
    <w:rsid w:val="00DB1229"/>
    <w:rsid w:val="00DB1A4D"/>
    <w:rsid w:val="00DB301A"/>
    <w:rsid w:val="00DB3BC7"/>
    <w:rsid w:val="00DB4046"/>
    <w:rsid w:val="00DB5793"/>
    <w:rsid w:val="00DB673C"/>
    <w:rsid w:val="00DB6DAC"/>
    <w:rsid w:val="00DB7440"/>
    <w:rsid w:val="00DB7C26"/>
    <w:rsid w:val="00DB7D69"/>
    <w:rsid w:val="00DC0C81"/>
    <w:rsid w:val="00DC0F04"/>
    <w:rsid w:val="00DC1C27"/>
    <w:rsid w:val="00DC2B1F"/>
    <w:rsid w:val="00DC4314"/>
    <w:rsid w:val="00DC4C94"/>
    <w:rsid w:val="00DC4EF6"/>
    <w:rsid w:val="00DC53F3"/>
    <w:rsid w:val="00DC57BF"/>
    <w:rsid w:val="00DC6E9D"/>
    <w:rsid w:val="00DC770D"/>
    <w:rsid w:val="00DC7AD9"/>
    <w:rsid w:val="00DD0B10"/>
    <w:rsid w:val="00DD0B57"/>
    <w:rsid w:val="00DD3D10"/>
    <w:rsid w:val="00DD4653"/>
    <w:rsid w:val="00DD4CBD"/>
    <w:rsid w:val="00DD5E3A"/>
    <w:rsid w:val="00DD78A0"/>
    <w:rsid w:val="00DD78E5"/>
    <w:rsid w:val="00DD78FB"/>
    <w:rsid w:val="00DE0356"/>
    <w:rsid w:val="00DE3112"/>
    <w:rsid w:val="00DE35BD"/>
    <w:rsid w:val="00DE3655"/>
    <w:rsid w:val="00DE3FC1"/>
    <w:rsid w:val="00DE4B6E"/>
    <w:rsid w:val="00DE55E9"/>
    <w:rsid w:val="00DE5B36"/>
    <w:rsid w:val="00DE5D10"/>
    <w:rsid w:val="00DF0435"/>
    <w:rsid w:val="00DF06CB"/>
    <w:rsid w:val="00DF154B"/>
    <w:rsid w:val="00DF207C"/>
    <w:rsid w:val="00DF2113"/>
    <w:rsid w:val="00DF25C2"/>
    <w:rsid w:val="00DF2E21"/>
    <w:rsid w:val="00DF3E85"/>
    <w:rsid w:val="00DF48CC"/>
    <w:rsid w:val="00DF49E4"/>
    <w:rsid w:val="00DF54A4"/>
    <w:rsid w:val="00DF6591"/>
    <w:rsid w:val="00DF6CBD"/>
    <w:rsid w:val="00DF7209"/>
    <w:rsid w:val="00E0212E"/>
    <w:rsid w:val="00E02965"/>
    <w:rsid w:val="00E02E0A"/>
    <w:rsid w:val="00E03064"/>
    <w:rsid w:val="00E031F0"/>
    <w:rsid w:val="00E032A3"/>
    <w:rsid w:val="00E0353A"/>
    <w:rsid w:val="00E04658"/>
    <w:rsid w:val="00E04AC9"/>
    <w:rsid w:val="00E04D49"/>
    <w:rsid w:val="00E05185"/>
    <w:rsid w:val="00E05BB4"/>
    <w:rsid w:val="00E0774C"/>
    <w:rsid w:val="00E07914"/>
    <w:rsid w:val="00E100B9"/>
    <w:rsid w:val="00E10791"/>
    <w:rsid w:val="00E11076"/>
    <w:rsid w:val="00E11083"/>
    <w:rsid w:val="00E114F2"/>
    <w:rsid w:val="00E11AC8"/>
    <w:rsid w:val="00E12093"/>
    <w:rsid w:val="00E12B49"/>
    <w:rsid w:val="00E13255"/>
    <w:rsid w:val="00E13FE6"/>
    <w:rsid w:val="00E141F8"/>
    <w:rsid w:val="00E145CF"/>
    <w:rsid w:val="00E14701"/>
    <w:rsid w:val="00E15DBE"/>
    <w:rsid w:val="00E16212"/>
    <w:rsid w:val="00E162D4"/>
    <w:rsid w:val="00E16631"/>
    <w:rsid w:val="00E1678D"/>
    <w:rsid w:val="00E17174"/>
    <w:rsid w:val="00E17309"/>
    <w:rsid w:val="00E17AF1"/>
    <w:rsid w:val="00E20B57"/>
    <w:rsid w:val="00E20FA5"/>
    <w:rsid w:val="00E2186B"/>
    <w:rsid w:val="00E21AE2"/>
    <w:rsid w:val="00E223BF"/>
    <w:rsid w:val="00E237A1"/>
    <w:rsid w:val="00E23D1F"/>
    <w:rsid w:val="00E2414A"/>
    <w:rsid w:val="00E241C0"/>
    <w:rsid w:val="00E2480A"/>
    <w:rsid w:val="00E249B2"/>
    <w:rsid w:val="00E24BF1"/>
    <w:rsid w:val="00E24C5D"/>
    <w:rsid w:val="00E24E14"/>
    <w:rsid w:val="00E251C9"/>
    <w:rsid w:val="00E254FC"/>
    <w:rsid w:val="00E2632A"/>
    <w:rsid w:val="00E26D1B"/>
    <w:rsid w:val="00E26FC4"/>
    <w:rsid w:val="00E27B77"/>
    <w:rsid w:val="00E30415"/>
    <w:rsid w:val="00E313AB"/>
    <w:rsid w:val="00E3315F"/>
    <w:rsid w:val="00E33FBB"/>
    <w:rsid w:val="00E343A7"/>
    <w:rsid w:val="00E349F9"/>
    <w:rsid w:val="00E34A03"/>
    <w:rsid w:val="00E34A7B"/>
    <w:rsid w:val="00E34C57"/>
    <w:rsid w:val="00E36568"/>
    <w:rsid w:val="00E36CFA"/>
    <w:rsid w:val="00E37B69"/>
    <w:rsid w:val="00E37E3E"/>
    <w:rsid w:val="00E403CB"/>
    <w:rsid w:val="00E41329"/>
    <w:rsid w:val="00E422C7"/>
    <w:rsid w:val="00E42376"/>
    <w:rsid w:val="00E42E8C"/>
    <w:rsid w:val="00E435AC"/>
    <w:rsid w:val="00E436FA"/>
    <w:rsid w:val="00E4448C"/>
    <w:rsid w:val="00E44681"/>
    <w:rsid w:val="00E44842"/>
    <w:rsid w:val="00E448AE"/>
    <w:rsid w:val="00E44991"/>
    <w:rsid w:val="00E44A79"/>
    <w:rsid w:val="00E44CEA"/>
    <w:rsid w:val="00E452C3"/>
    <w:rsid w:val="00E4551D"/>
    <w:rsid w:val="00E455EB"/>
    <w:rsid w:val="00E473C0"/>
    <w:rsid w:val="00E477F6"/>
    <w:rsid w:val="00E5031D"/>
    <w:rsid w:val="00E50EC6"/>
    <w:rsid w:val="00E50F56"/>
    <w:rsid w:val="00E5136C"/>
    <w:rsid w:val="00E522A7"/>
    <w:rsid w:val="00E525E2"/>
    <w:rsid w:val="00E52A57"/>
    <w:rsid w:val="00E53536"/>
    <w:rsid w:val="00E540A4"/>
    <w:rsid w:val="00E54176"/>
    <w:rsid w:val="00E54564"/>
    <w:rsid w:val="00E54577"/>
    <w:rsid w:val="00E55183"/>
    <w:rsid w:val="00E555EF"/>
    <w:rsid w:val="00E559C5"/>
    <w:rsid w:val="00E55A12"/>
    <w:rsid w:val="00E56249"/>
    <w:rsid w:val="00E56EBC"/>
    <w:rsid w:val="00E572EA"/>
    <w:rsid w:val="00E57353"/>
    <w:rsid w:val="00E609BD"/>
    <w:rsid w:val="00E61EB1"/>
    <w:rsid w:val="00E61FF5"/>
    <w:rsid w:val="00E6203F"/>
    <w:rsid w:val="00E62509"/>
    <w:rsid w:val="00E62DF0"/>
    <w:rsid w:val="00E62F38"/>
    <w:rsid w:val="00E6322D"/>
    <w:rsid w:val="00E639C5"/>
    <w:rsid w:val="00E63D17"/>
    <w:rsid w:val="00E6444A"/>
    <w:rsid w:val="00E65C2A"/>
    <w:rsid w:val="00E67856"/>
    <w:rsid w:val="00E6788B"/>
    <w:rsid w:val="00E70857"/>
    <w:rsid w:val="00E70B6E"/>
    <w:rsid w:val="00E70BD5"/>
    <w:rsid w:val="00E70C77"/>
    <w:rsid w:val="00E70EC4"/>
    <w:rsid w:val="00E70F0D"/>
    <w:rsid w:val="00E70F8E"/>
    <w:rsid w:val="00E74D43"/>
    <w:rsid w:val="00E74E29"/>
    <w:rsid w:val="00E756D9"/>
    <w:rsid w:val="00E758EA"/>
    <w:rsid w:val="00E75F63"/>
    <w:rsid w:val="00E760E4"/>
    <w:rsid w:val="00E76708"/>
    <w:rsid w:val="00E76D0E"/>
    <w:rsid w:val="00E76D72"/>
    <w:rsid w:val="00E77481"/>
    <w:rsid w:val="00E775CD"/>
    <w:rsid w:val="00E7761F"/>
    <w:rsid w:val="00E8024E"/>
    <w:rsid w:val="00E8044D"/>
    <w:rsid w:val="00E814A6"/>
    <w:rsid w:val="00E8224B"/>
    <w:rsid w:val="00E82BF9"/>
    <w:rsid w:val="00E840E2"/>
    <w:rsid w:val="00E84786"/>
    <w:rsid w:val="00E8505D"/>
    <w:rsid w:val="00E85F92"/>
    <w:rsid w:val="00E86057"/>
    <w:rsid w:val="00E90BC6"/>
    <w:rsid w:val="00E913C8"/>
    <w:rsid w:val="00E92277"/>
    <w:rsid w:val="00E92F21"/>
    <w:rsid w:val="00E93885"/>
    <w:rsid w:val="00E9405A"/>
    <w:rsid w:val="00E9427D"/>
    <w:rsid w:val="00E952BA"/>
    <w:rsid w:val="00E95ACA"/>
    <w:rsid w:val="00E95C20"/>
    <w:rsid w:val="00E95F39"/>
    <w:rsid w:val="00E966E8"/>
    <w:rsid w:val="00E96C29"/>
    <w:rsid w:val="00EA2A76"/>
    <w:rsid w:val="00EA2CF8"/>
    <w:rsid w:val="00EA3B74"/>
    <w:rsid w:val="00EA512A"/>
    <w:rsid w:val="00EA61A3"/>
    <w:rsid w:val="00EA79D4"/>
    <w:rsid w:val="00EA7EFB"/>
    <w:rsid w:val="00EB02FE"/>
    <w:rsid w:val="00EB05F3"/>
    <w:rsid w:val="00EB4A6F"/>
    <w:rsid w:val="00EB4C97"/>
    <w:rsid w:val="00EB5334"/>
    <w:rsid w:val="00EB6ADE"/>
    <w:rsid w:val="00EB6B72"/>
    <w:rsid w:val="00EB7A3C"/>
    <w:rsid w:val="00EC0307"/>
    <w:rsid w:val="00EC08A4"/>
    <w:rsid w:val="00EC091A"/>
    <w:rsid w:val="00EC1131"/>
    <w:rsid w:val="00EC13E3"/>
    <w:rsid w:val="00EC16EF"/>
    <w:rsid w:val="00EC1D22"/>
    <w:rsid w:val="00EC2B84"/>
    <w:rsid w:val="00EC3CE9"/>
    <w:rsid w:val="00EC40DC"/>
    <w:rsid w:val="00EC4DA1"/>
    <w:rsid w:val="00EC5BED"/>
    <w:rsid w:val="00EC77FE"/>
    <w:rsid w:val="00EC7CFA"/>
    <w:rsid w:val="00ED17A0"/>
    <w:rsid w:val="00ED33FD"/>
    <w:rsid w:val="00ED3906"/>
    <w:rsid w:val="00ED392B"/>
    <w:rsid w:val="00ED497C"/>
    <w:rsid w:val="00ED4E00"/>
    <w:rsid w:val="00ED5D25"/>
    <w:rsid w:val="00ED641C"/>
    <w:rsid w:val="00ED7241"/>
    <w:rsid w:val="00ED7ECA"/>
    <w:rsid w:val="00EE09B7"/>
    <w:rsid w:val="00EE10A0"/>
    <w:rsid w:val="00EE17DC"/>
    <w:rsid w:val="00EE1A9A"/>
    <w:rsid w:val="00EE1D50"/>
    <w:rsid w:val="00EE229A"/>
    <w:rsid w:val="00EE2374"/>
    <w:rsid w:val="00EE2D9E"/>
    <w:rsid w:val="00EE382B"/>
    <w:rsid w:val="00EE4FB6"/>
    <w:rsid w:val="00EE5760"/>
    <w:rsid w:val="00EE64B9"/>
    <w:rsid w:val="00EE6735"/>
    <w:rsid w:val="00EE6D16"/>
    <w:rsid w:val="00EE706F"/>
    <w:rsid w:val="00EE7525"/>
    <w:rsid w:val="00EE7C4F"/>
    <w:rsid w:val="00EF09A0"/>
    <w:rsid w:val="00EF0B60"/>
    <w:rsid w:val="00EF0EE8"/>
    <w:rsid w:val="00EF13FC"/>
    <w:rsid w:val="00EF1529"/>
    <w:rsid w:val="00EF19FC"/>
    <w:rsid w:val="00EF2160"/>
    <w:rsid w:val="00EF230C"/>
    <w:rsid w:val="00EF3A86"/>
    <w:rsid w:val="00EF4046"/>
    <w:rsid w:val="00EF4059"/>
    <w:rsid w:val="00EF41D1"/>
    <w:rsid w:val="00EF4682"/>
    <w:rsid w:val="00EF48E0"/>
    <w:rsid w:val="00EF48FF"/>
    <w:rsid w:val="00EF49D5"/>
    <w:rsid w:val="00EF5A54"/>
    <w:rsid w:val="00EF6578"/>
    <w:rsid w:val="00EF6CC5"/>
    <w:rsid w:val="00EF6E0D"/>
    <w:rsid w:val="00EF7085"/>
    <w:rsid w:val="00EF7312"/>
    <w:rsid w:val="00EF740B"/>
    <w:rsid w:val="00F00039"/>
    <w:rsid w:val="00F00981"/>
    <w:rsid w:val="00F00AE7"/>
    <w:rsid w:val="00F016C5"/>
    <w:rsid w:val="00F01E6D"/>
    <w:rsid w:val="00F020A3"/>
    <w:rsid w:val="00F021B4"/>
    <w:rsid w:val="00F032A9"/>
    <w:rsid w:val="00F04005"/>
    <w:rsid w:val="00F04479"/>
    <w:rsid w:val="00F046B7"/>
    <w:rsid w:val="00F0524D"/>
    <w:rsid w:val="00F0581B"/>
    <w:rsid w:val="00F05D8E"/>
    <w:rsid w:val="00F0678F"/>
    <w:rsid w:val="00F07378"/>
    <w:rsid w:val="00F1003E"/>
    <w:rsid w:val="00F101B7"/>
    <w:rsid w:val="00F102AD"/>
    <w:rsid w:val="00F102C6"/>
    <w:rsid w:val="00F10812"/>
    <w:rsid w:val="00F115BF"/>
    <w:rsid w:val="00F11930"/>
    <w:rsid w:val="00F11E50"/>
    <w:rsid w:val="00F126C8"/>
    <w:rsid w:val="00F12813"/>
    <w:rsid w:val="00F1298D"/>
    <w:rsid w:val="00F132D2"/>
    <w:rsid w:val="00F13355"/>
    <w:rsid w:val="00F14074"/>
    <w:rsid w:val="00F14487"/>
    <w:rsid w:val="00F14DCA"/>
    <w:rsid w:val="00F15207"/>
    <w:rsid w:val="00F15E4B"/>
    <w:rsid w:val="00F166B6"/>
    <w:rsid w:val="00F17634"/>
    <w:rsid w:val="00F17686"/>
    <w:rsid w:val="00F20177"/>
    <w:rsid w:val="00F20707"/>
    <w:rsid w:val="00F21211"/>
    <w:rsid w:val="00F215C9"/>
    <w:rsid w:val="00F22965"/>
    <w:rsid w:val="00F22A1F"/>
    <w:rsid w:val="00F22BBD"/>
    <w:rsid w:val="00F2307A"/>
    <w:rsid w:val="00F23145"/>
    <w:rsid w:val="00F243AF"/>
    <w:rsid w:val="00F2493E"/>
    <w:rsid w:val="00F2526E"/>
    <w:rsid w:val="00F25716"/>
    <w:rsid w:val="00F25B05"/>
    <w:rsid w:val="00F261B2"/>
    <w:rsid w:val="00F265FA"/>
    <w:rsid w:val="00F30D7B"/>
    <w:rsid w:val="00F30F8F"/>
    <w:rsid w:val="00F31CA6"/>
    <w:rsid w:val="00F31CA7"/>
    <w:rsid w:val="00F327FC"/>
    <w:rsid w:val="00F32812"/>
    <w:rsid w:val="00F345DE"/>
    <w:rsid w:val="00F34BB6"/>
    <w:rsid w:val="00F35371"/>
    <w:rsid w:val="00F3614C"/>
    <w:rsid w:val="00F36BBF"/>
    <w:rsid w:val="00F371AF"/>
    <w:rsid w:val="00F3766D"/>
    <w:rsid w:val="00F37F35"/>
    <w:rsid w:val="00F40945"/>
    <w:rsid w:val="00F41486"/>
    <w:rsid w:val="00F4187C"/>
    <w:rsid w:val="00F4272C"/>
    <w:rsid w:val="00F427B6"/>
    <w:rsid w:val="00F429C2"/>
    <w:rsid w:val="00F42BAC"/>
    <w:rsid w:val="00F43212"/>
    <w:rsid w:val="00F443F0"/>
    <w:rsid w:val="00F447E6"/>
    <w:rsid w:val="00F44A48"/>
    <w:rsid w:val="00F460F5"/>
    <w:rsid w:val="00F46853"/>
    <w:rsid w:val="00F46BB2"/>
    <w:rsid w:val="00F47454"/>
    <w:rsid w:val="00F47B19"/>
    <w:rsid w:val="00F5126E"/>
    <w:rsid w:val="00F51570"/>
    <w:rsid w:val="00F52CF5"/>
    <w:rsid w:val="00F539AA"/>
    <w:rsid w:val="00F53C1B"/>
    <w:rsid w:val="00F540BA"/>
    <w:rsid w:val="00F54D8B"/>
    <w:rsid w:val="00F55548"/>
    <w:rsid w:val="00F55AAE"/>
    <w:rsid w:val="00F562A9"/>
    <w:rsid w:val="00F60ADB"/>
    <w:rsid w:val="00F610E6"/>
    <w:rsid w:val="00F61247"/>
    <w:rsid w:val="00F617D4"/>
    <w:rsid w:val="00F621F9"/>
    <w:rsid w:val="00F622FB"/>
    <w:rsid w:val="00F63809"/>
    <w:rsid w:val="00F63E33"/>
    <w:rsid w:val="00F644DF"/>
    <w:rsid w:val="00F655E2"/>
    <w:rsid w:val="00F66451"/>
    <w:rsid w:val="00F672BD"/>
    <w:rsid w:val="00F70240"/>
    <w:rsid w:val="00F7045E"/>
    <w:rsid w:val="00F70647"/>
    <w:rsid w:val="00F7083C"/>
    <w:rsid w:val="00F70ACF"/>
    <w:rsid w:val="00F70C55"/>
    <w:rsid w:val="00F71141"/>
    <w:rsid w:val="00F71235"/>
    <w:rsid w:val="00F717D4"/>
    <w:rsid w:val="00F7350E"/>
    <w:rsid w:val="00F7354B"/>
    <w:rsid w:val="00F73B89"/>
    <w:rsid w:val="00F73C85"/>
    <w:rsid w:val="00F73DE7"/>
    <w:rsid w:val="00F743C8"/>
    <w:rsid w:val="00F749D4"/>
    <w:rsid w:val="00F75293"/>
    <w:rsid w:val="00F752D1"/>
    <w:rsid w:val="00F7543A"/>
    <w:rsid w:val="00F75981"/>
    <w:rsid w:val="00F760CC"/>
    <w:rsid w:val="00F7661F"/>
    <w:rsid w:val="00F76FAB"/>
    <w:rsid w:val="00F7711F"/>
    <w:rsid w:val="00F77623"/>
    <w:rsid w:val="00F77B46"/>
    <w:rsid w:val="00F77CC9"/>
    <w:rsid w:val="00F81CE5"/>
    <w:rsid w:val="00F82B2D"/>
    <w:rsid w:val="00F8377B"/>
    <w:rsid w:val="00F8412D"/>
    <w:rsid w:val="00F84DE5"/>
    <w:rsid w:val="00F8678A"/>
    <w:rsid w:val="00F86BDA"/>
    <w:rsid w:val="00F870B1"/>
    <w:rsid w:val="00F87169"/>
    <w:rsid w:val="00F905DA"/>
    <w:rsid w:val="00F90738"/>
    <w:rsid w:val="00F90ACF"/>
    <w:rsid w:val="00F90FDD"/>
    <w:rsid w:val="00F91081"/>
    <w:rsid w:val="00F911D1"/>
    <w:rsid w:val="00F915D5"/>
    <w:rsid w:val="00F91E60"/>
    <w:rsid w:val="00F93B95"/>
    <w:rsid w:val="00F94535"/>
    <w:rsid w:val="00F9499F"/>
    <w:rsid w:val="00F94F83"/>
    <w:rsid w:val="00F95C9E"/>
    <w:rsid w:val="00F95DC0"/>
    <w:rsid w:val="00F9690C"/>
    <w:rsid w:val="00F96AAB"/>
    <w:rsid w:val="00FA0164"/>
    <w:rsid w:val="00FA09C8"/>
    <w:rsid w:val="00FA0D1B"/>
    <w:rsid w:val="00FA2BB5"/>
    <w:rsid w:val="00FA2CD6"/>
    <w:rsid w:val="00FA2F00"/>
    <w:rsid w:val="00FA30C8"/>
    <w:rsid w:val="00FA367F"/>
    <w:rsid w:val="00FA3DA9"/>
    <w:rsid w:val="00FA3F7E"/>
    <w:rsid w:val="00FA40EA"/>
    <w:rsid w:val="00FA5239"/>
    <w:rsid w:val="00FA525F"/>
    <w:rsid w:val="00FA54C5"/>
    <w:rsid w:val="00FA5638"/>
    <w:rsid w:val="00FA597B"/>
    <w:rsid w:val="00FA597F"/>
    <w:rsid w:val="00FA5D2D"/>
    <w:rsid w:val="00FA6767"/>
    <w:rsid w:val="00FA6CF8"/>
    <w:rsid w:val="00FA72AE"/>
    <w:rsid w:val="00FB0416"/>
    <w:rsid w:val="00FB0941"/>
    <w:rsid w:val="00FB12B6"/>
    <w:rsid w:val="00FB161E"/>
    <w:rsid w:val="00FB206A"/>
    <w:rsid w:val="00FB20F2"/>
    <w:rsid w:val="00FB227C"/>
    <w:rsid w:val="00FB2BDF"/>
    <w:rsid w:val="00FB2C8F"/>
    <w:rsid w:val="00FB4BD9"/>
    <w:rsid w:val="00FB5160"/>
    <w:rsid w:val="00FB53D0"/>
    <w:rsid w:val="00FB5ABD"/>
    <w:rsid w:val="00FB5C15"/>
    <w:rsid w:val="00FB65A4"/>
    <w:rsid w:val="00FB6AD5"/>
    <w:rsid w:val="00FB7293"/>
    <w:rsid w:val="00FB7DDE"/>
    <w:rsid w:val="00FB7EB4"/>
    <w:rsid w:val="00FC0DE5"/>
    <w:rsid w:val="00FC0E3F"/>
    <w:rsid w:val="00FC1CBE"/>
    <w:rsid w:val="00FC1FC4"/>
    <w:rsid w:val="00FC3C93"/>
    <w:rsid w:val="00FC3EE8"/>
    <w:rsid w:val="00FC5817"/>
    <w:rsid w:val="00FC5A08"/>
    <w:rsid w:val="00FC7307"/>
    <w:rsid w:val="00FC7544"/>
    <w:rsid w:val="00FD06A8"/>
    <w:rsid w:val="00FD167D"/>
    <w:rsid w:val="00FD16A0"/>
    <w:rsid w:val="00FD1E77"/>
    <w:rsid w:val="00FD2D30"/>
    <w:rsid w:val="00FD3CC2"/>
    <w:rsid w:val="00FD4B05"/>
    <w:rsid w:val="00FD520E"/>
    <w:rsid w:val="00FD5E62"/>
    <w:rsid w:val="00FD68A2"/>
    <w:rsid w:val="00FD69D0"/>
    <w:rsid w:val="00FD6BBF"/>
    <w:rsid w:val="00FD78F2"/>
    <w:rsid w:val="00FD7AE7"/>
    <w:rsid w:val="00FD7C87"/>
    <w:rsid w:val="00FD7DBE"/>
    <w:rsid w:val="00FE0A03"/>
    <w:rsid w:val="00FE1CB0"/>
    <w:rsid w:val="00FE3268"/>
    <w:rsid w:val="00FE3417"/>
    <w:rsid w:val="00FE4884"/>
    <w:rsid w:val="00FE49B8"/>
    <w:rsid w:val="00FE5C29"/>
    <w:rsid w:val="00FE5FCA"/>
    <w:rsid w:val="00FE643F"/>
    <w:rsid w:val="00FE6FAA"/>
    <w:rsid w:val="00FE716D"/>
    <w:rsid w:val="00FE71A1"/>
    <w:rsid w:val="00FE7CDA"/>
    <w:rsid w:val="00FE7EA5"/>
    <w:rsid w:val="00FF013C"/>
    <w:rsid w:val="00FF015F"/>
    <w:rsid w:val="00FF0234"/>
    <w:rsid w:val="00FF03C3"/>
    <w:rsid w:val="00FF0C3B"/>
    <w:rsid w:val="00FF14A4"/>
    <w:rsid w:val="00FF18FE"/>
    <w:rsid w:val="00FF1CDF"/>
    <w:rsid w:val="00FF2143"/>
    <w:rsid w:val="00FF257E"/>
    <w:rsid w:val="00FF2590"/>
    <w:rsid w:val="00FF280F"/>
    <w:rsid w:val="00FF2D3A"/>
    <w:rsid w:val="00FF2F11"/>
    <w:rsid w:val="00FF304E"/>
    <w:rsid w:val="00FF406A"/>
    <w:rsid w:val="00FF477F"/>
    <w:rsid w:val="00FF615E"/>
    <w:rsid w:val="00FF6EB3"/>
    <w:rsid w:val="056860C3"/>
    <w:rsid w:val="06931A27"/>
    <w:rsid w:val="0B536D0C"/>
    <w:rsid w:val="0D50B900"/>
    <w:rsid w:val="19C48490"/>
    <w:rsid w:val="1D8C46EB"/>
    <w:rsid w:val="1E11F979"/>
    <w:rsid w:val="24A4AEA2"/>
    <w:rsid w:val="377D11A6"/>
    <w:rsid w:val="3A2D76EB"/>
    <w:rsid w:val="3F4C9784"/>
    <w:rsid w:val="421B69F2"/>
    <w:rsid w:val="550614BB"/>
    <w:rsid w:val="56F3CC88"/>
    <w:rsid w:val="570F56E2"/>
    <w:rsid w:val="582656CC"/>
    <w:rsid w:val="62FA51CD"/>
    <w:rsid w:val="696B10F2"/>
    <w:rsid w:val="6999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DB8BB0"/>
  <w15:chartTrackingRefBased/>
  <w15:docId w15:val="{A0DF3B7B-A26C-4848-8F3E-6D876DFF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7034F4"/>
    <w:rPr>
      <w:lang w:eastAsia="zh-CN"/>
    </w:rPr>
  </w:style>
  <w:style w:type="paragraph" w:styleId="ListParagraph">
    <w:name w:val="List Paragraph"/>
    <w:basedOn w:val="Normal"/>
    <w:uiPriority w:val="34"/>
    <w:qFormat/>
    <w:rsid w:val="004D69CD"/>
    <w:pPr>
      <w:ind w:left="720"/>
      <w:contextualSpacing/>
    </w:pPr>
  </w:style>
  <w:style w:type="paragraph" w:styleId="Revision">
    <w:name w:val="Revision"/>
    <w:hidden/>
    <w:uiPriority w:val="99"/>
    <w:semiHidden/>
    <w:rsid w:val="00A779C0"/>
    <w:rPr>
      <w:sz w:val="24"/>
      <w:szCs w:val="24"/>
      <w:lang w:eastAsia="zh-CN"/>
    </w:rPr>
  </w:style>
  <w:style w:type="character" w:customStyle="1" w:styleId="UnresolvedMention1">
    <w:name w:val="Unresolved Mention1"/>
    <w:uiPriority w:val="99"/>
    <w:semiHidden/>
    <w:unhideWhenUsed/>
    <w:rsid w:val="00D300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7006">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48095742">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1933225">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28188818">
      <w:bodyDiv w:val="1"/>
      <w:marLeft w:val="0"/>
      <w:marRight w:val="0"/>
      <w:marTop w:val="0"/>
      <w:marBottom w:val="0"/>
      <w:divBdr>
        <w:top w:val="none" w:sz="0" w:space="0" w:color="auto"/>
        <w:left w:val="none" w:sz="0" w:space="0" w:color="auto"/>
        <w:bottom w:val="none" w:sz="0" w:space="0" w:color="auto"/>
        <w:right w:val="none" w:sz="0" w:space="0" w:color="auto"/>
      </w:divBdr>
      <w:divsChild>
        <w:div w:id="494690820">
          <w:marLeft w:val="0"/>
          <w:marRight w:val="0"/>
          <w:marTop w:val="0"/>
          <w:marBottom w:val="0"/>
          <w:divBdr>
            <w:top w:val="none" w:sz="0" w:space="0" w:color="auto"/>
            <w:left w:val="none" w:sz="0" w:space="0" w:color="auto"/>
            <w:bottom w:val="none" w:sz="0" w:space="0" w:color="auto"/>
            <w:right w:val="none" w:sz="0" w:space="0" w:color="auto"/>
          </w:divBdr>
        </w:div>
        <w:div w:id="1050961846">
          <w:marLeft w:val="0"/>
          <w:marRight w:val="0"/>
          <w:marTop w:val="0"/>
          <w:marBottom w:val="0"/>
          <w:divBdr>
            <w:top w:val="none" w:sz="0" w:space="0" w:color="auto"/>
            <w:left w:val="none" w:sz="0" w:space="0" w:color="auto"/>
            <w:bottom w:val="none" w:sz="0" w:space="0" w:color="auto"/>
            <w:right w:val="none" w:sz="0" w:space="0" w:color="auto"/>
          </w:divBdr>
        </w:div>
        <w:div w:id="1096485427">
          <w:marLeft w:val="0"/>
          <w:marRight w:val="0"/>
          <w:marTop w:val="0"/>
          <w:marBottom w:val="0"/>
          <w:divBdr>
            <w:top w:val="none" w:sz="0" w:space="0" w:color="auto"/>
            <w:left w:val="none" w:sz="0" w:space="0" w:color="auto"/>
            <w:bottom w:val="none" w:sz="0" w:space="0" w:color="auto"/>
            <w:right w:val="none" w:sz="0" w:space="0" w:color="auto"/>
          </w:divBdr>
        </w:div>
        <w:div w:id="1168056644">
          <w:marLeft w:val="0"/>
          <w:marRight w:val="0"/>
          <w:marTop w:val="0"/>
          <w:marBottom w:val="0"/>
          <w:divBdr>
            <w:top w:val="none" w:sz="0" w:space="0" w:color="auto"/>
            <w:left w:val="none" w:sz="0" w:space="0" w:color="auto"/>
            <w:bottom w:val="none" w:sz="0" w:space="0" w:color="auto"/>
            <w:right w:val="none" w:sz="0" w:space="0" w:color="auto"/>
          </w:divBdr>
        </w:div>
        <w:div w:id="1256784691">
          <w:marLeft w:val="0"/>
          <w:marRight w:val="0"/>
          <w:marTop w:val="0"/>
          <w:marBottom w:val="0"/>
          <w:divBdr>
            <w:top w:val="none" w:sz="0" w:space="0" w:color="auto"/>
            <w:left w:val="none" w:sz="0" w:space="0" w:color="auto"/>
            <w:bottom w:val="none" w:sz="0" w:space="0" w:color="auto"/>
            <w:right w:val="none" w:sz="0" w:space="0" w:color="auto"/>
          </w:divBdr>
        </w:div>
        <w:div w:id="1262031137">
          <w:marLeft w:val="0"/>
          <w:marRight w:val="0"/>
          <w:marTop w:val="0"/>
          <w:marBottom w:val="0"/>
          <w:divBdr>
            <w:top w:val="none" w:sz="0" w:space="0" w:color="auto"/>
            <w:left w:val="none" w:sz="0" w:space="0" w:color="auto"/>
            <w:bottom w:val="none" w:sz="0" w:space="0" w:color="auto"/>
            <w:right w:val="none" w:sz="0" w:space="0" w:color="auto"/>
          </w:divBdr>
        </w:div>
        <w:div w:id="1737245756">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571116051">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944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nc.gov/about/divisions/water-resources/water-resources-permits/wastewater-branch/npdes-wastewater/forms-docu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SharedWithUsers xmlns="6c4d0212-d18a-49b7-9235-90f5080397e6">
      <UserInfo>
        <DisplayName>Crawford, Todd</DisplayName>
        <AccountId>995</AccountId>
        <AccountType/>
      </UserInfo>
      <UserInfo>
        <DisplayName>Satterwhite, Dana</DisplayName>
        <AccountId>990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FCD11-BECC-45E8-B24F-23862DE4D25D}">
  <ds:schemaRefs>
    <ds:schemaRef ds:uri="http://schemas.openxmlformats.org/officeDocument/2006/bibliography"/>
  </ds:schemaRefs>
</ds:datastoreItem>
</file>

<file path=customXml/itemProps2.xml><?xml version="1.0" encoding="utf-8"?>
<ds:datastoreItem xmlns:ds="http://schemas.openxmlformats.org/officeDocument/2006/customXml" ds:itemID="{4FFA480E-A680-4FA3-B0A8-1660842B711D}"/>
</file>

<file path=customXml/itemProps3.xml><?xml version="1.0" encoding="utf-8"?>
<ds:datastoreItem xmlns:ds="http://schemas.openxmlformats.org/officeDocument/2006/customXml" ds:itemID="{1AC81FE0-29B9-4533-9C4B-9CF454428735}">
  <ds:schemaRefs>
    <ds:schemaRef ds:uri="http://schemas.microsoft.com/office/2006/metadata/properties"/>
    <ds:schemaRef ds:uri="http://schemas.microsoft.com/office/infopath/2007/PartnerControls"/>
    <ds:schemaRef ds:uri="http://schemas.microsoft.com/sharepoint/v3"/>
    <ds:schemaRef ds:uri="97c26e27-a340-4306-98a7-c36055956ab5"/>
    <ds:schemaRef ds:uri="616aef02-9798-44e7-9ab4-6529c8fdfa36"/>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6C74E579-4F98-4A23-B4E5-FD2DF6FC5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7411</Words>
  <Characters>39142</Characters>
  <Application>Microsoft Office Word</Application>
  <DocSecurity>0</DocSecurity>
  <Lines>1565</Lines>
  <Paragraphs>589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45964</CharactersWithSpaces>
  <SharedDoc>false</SharedDoc>
  <HLinks>
    <vt:vector size="12" baseType="variant">
      <vt:variant>
        <vt:i4>6422638</vt:i4>
      </vt:variant>
      <vt:variant>
        <vt:i4>3</vt:i4>
      </vt:variant>
      <vt:variant>
        <vt:i4>0</vt:i4>
      </vt:variant>
      <vt:variant>
        <vt:i4>5</vt:i4>
      </vt:variant>
      <vt:variant>
        <vt:lpwstr/>
      </vt:variant>
      <vt:variant>
        <vt:lpwstr>VerificationTA</vt:lpwstr>
      </vt:variant>
      <vt:variant>
        <vt:i4>1572868</vt:i4>
      </vt:variant>
      <vt:variant>
        <vt:i4>0</vt:i4>
      </vt:variant>
      <vt:variant>
        <vt:i4>0</vt:i4>
      </vt:variant>
      <vt:variant>
        <vt:i4>5</vt:i4>
      </vt:variant>
      <vt:variant>
        <vt:lpwstr>http://deq.nc.gov/about/divisions/water-resources/water-resources-permits/wastewater-branch/npdes-wastewater/forms-documents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15</cp:revision>
  <cp:lastPrinted>2018-02-19T14:22:00Z</cp:lastPrinted>
  <dcterms:created xsi:type="dcterms:W3CDTF">2023-01-13T11:19:00Z</dcterms:created>
  <dcterms:modified xsi:type="dcterms:W3CDTF">2026-02-09T21:05:00Z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6656">
    <vt:lpwstr>276,995</vt:lpwstr>
  </property>
  <property fmtid="{D5CDD505-2E9C-101B-9397-08002B2CF9AE}" pid="4" name="SharedWithUsers">
    <vt:lpwstr>995;#Crawford, Todd;#990;#Satterwhite, Dana</vt:lpwstr>
  </property>
  <property fmtid="{D5CDD505-2E9C-101B-9397-08002B2CF9AE}" pid="5" name="MediaServiceImageTags">
    <vt:lpwstr/>
  </property>
  <property fmtid="{D5CDD505-2E9C-101B-9397-08002B2CF9AE}" pid="6" name="_ExtendedDescription">
    <vt:lpwstr/>
  </property>
</Properties>
</file>