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3BE1" w14:textId="77777777" w:rsidR="00C37462" w:rsidRDefault="00C37462">
      <w:pPr>
        <w:jc w:val="center"/>
        <w:rPr>
          <w:rFonts w:ascii="Arial" w:hAnsi="Arial" w:cs="Arial"/>
          <w:sz w:val="18"/>
          <w:szCs w:val="18"/>
        </w:rPr>
      </w:pPr>
      <w:r>
        <w:rPr>
          <w:rFonts w:ascii="Arial" w:hAnsi="Arial" w:cs="Arial"/>
          <w:sz w:val="18"/>
          <w:szCs w:val="18"/>
        </w:rPr>
        <w:t>NC DE</w:t>
      </w:r>
      <w:r w:rsidR="000F7AF4">
        <w:rPr>
          <w:rFonts w:ascii="Arial" w:hAnsi="Arial" w:cs="Arial"/>
          <w:sz w:val="18"/>
          <w:szCs w:val="18"/>
        </w:rPr>
        <w:t>Q</w:t>
      </w:r>
      <w:r>
        <w:rPr>
          <w:rFonts w:ascii="Arial" w:hAnsi="Arial" w:cs="Arial"/>
          <w:sz w:val="18"/>
          <w:szCs w:val="18"/>
        </w:rPr>
        <w:t>/DW</w:t>
      </w:r>
      <w:r w:rsidR="000F7AF4">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201A84">
        <w:rPr>
          <w:rFonts w:ascii="Arial" w:hAnsi="Arial" w:cs="Arial"/>
          <w:sz w:val="18"/>
          <w:szCs w:val="18"/>
        </w:rPr>
        <w:t xml:space="preserve"> BRANCH</w:t>
      </w:r>
    </w:p>
    <w:p w14:paraId="4C3FE8F9"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57CCDA7E"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D9882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1649F985"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F62E9F"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567524B" w14:textId="77777777" w:rsidR="00C37462" w:rsidRPr="00F23DA3" w:rsidRDefault="00C37462" w:rsidP="00F23DA3">
            <w:pPr>
              <w:jc w:val="center"/>
              <w:rPr>
                <w:rFonts w:ascii="Arial" w:hAnsi="Arial" w:cs="Arial"/>
                <w:sz w:val="18"/>
                <w:szCs w:val="18"/>
              </w:rPr>
            </w:pPr>
          </w:p>
        </w:tc>
      </w:tr>
      <w:tr w:rsidR="00C37462" w:rsidRPr="00A0149B" w14:paraId="4B217E9B"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E6E60B"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D141EC4"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ED3F31"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9DE330" w14:textId="77777777" w:rsidR="00C37462" w:rsidRPr="00F23DA3" w:rsidRDefault="00C37462" w:rsidP="00F23DA3">
            <w:pPr>
              <w:jc w:val="center"/>
              <w:rPr>
                <w:rFonts w:ascii="Arial" w:hAnsi="Arial" w:cs="Arial"/>
                <w:sz w:val="18"/>
                <w:szCs w:val="18"/>
              </w:rPr>
            </w:pPr>
          </w:p>
        </w:tc>
      </w:tr>
      <w:tr w:rsidR="00C37462" w:rsidRPr="00A0149B" w14:paraId="0E85E50E"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02D5CD"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AD0FCFB" w14:textId="77777777" w:rsidR="00C37462" w:rsidRPr="00F23DA3" w:rsidRDefault="00C37462" w:rsidP="00F23DA3">
            <w:pPr>
              <w:jc w:val="center"/>
              <w:rPr>
                <w:rFonts w:ascii="Arial" w:hAnsi="Arial" w:cs="Arial"/>
                <w:sz w:val="18"/>
                <w:szCs w:val="18"/>
              </w:rPr>
            </w:pPr>
          </w:p>
        </w:tc>
      </w:tr>
      <w:tr w:rsidR="00C37462" w:rsidRPr="00A0149B" w14:paraId="6FDCA99C"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B10295"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EBCE652" w14:textId="77777777" w:rsidR="00C37462" w:rsidRPr="00F23DA3" w:rsidRDefault="00C37462" w:rsidP="00F23DA3">
            <w:pPr>
              <w:jc w:val="center"/>
              <w:rPr>
                <w:rFonts w:ascii="Arial" w:hAnsi="Arial" w:cs="Arial"/>
                <w:sz w:val="18"/>
                <w:szCs w:val="18"/>
              </w:rPr>
            </w:pPr>
          </w:p>
        </w:tc>
      </w:tr>
    </w:tbl>
    <w:p w14:paraId="7F63ACFF" w14:textId="77777777" w:rsidR="00C37462" w:rsidRPr="00A0149B" w:rsidRDefault="00C37462">
      <w:pPr>
        <w:rPr>
          <w:rFonts w:ascii="Arial" w:hAnsi="Arial" w:cs="Arial"/>
          <w:sz w:val="18"/>
          <w:szCs w:val="18"/>
        </w:rPr>
      </w:pPr>
    </w:p>
    <w:p w14:paraId="2DF09F0F"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2F17C5" w:rsidRPr="00082FA3">
        <w:rPr>
          <w:rFonts w:ascii="Arial" w:hAnsi="Arial" w:cs="Arial"/>
          <w:b/>
          <w:sz w:val="18"/>
          <w:szCs w:val="18"/>
        </w:rPr>
        <w:t>Hardness</w:t>
      </w:r>
    </w:p>
    <w:p w14:paraId="0312D600" w14:textId="77777777" w:rsidR="00C37462" w:rsidRPr="00082FA3" w:rsidRDefault="00C37462" w:rsidP="00201A84">
      <w:pPr>
        <w:jc w:val="center"/>
        <w:rPr>
          <w:rFonts w:ascii="Arial" w:hAnsi="Arial" w:cs="Arial"/>
          <w:b/>
          <w:sz w:val="18"/>
          <w:szCs w:val="18"/>
        </w:rPr>
      </w:pPr>
      <w:r>
        <w:rPr>
          <w:rFonts w:ascii="Arial" w:hAnsi="Arial" w:cs="Arial"/>
          <w:sz w:val="18"/>
          <w:szCs w:val="18"/>
        </w:rPr>
        <w:t>Method:</w:t>
      </w:r>
      <w:r w:rsidR="002F17C5">
        <w:rPr>
          <w:rFonts w:ascii="Arial" w:hAnsi="Arial" w:cs="Arial"/>
          <w:sz w:val="18"/>
          <w:szCs w:val="18"/>
        </w:rPr>
        <w:t xml:space="preserve"> </w:t>
      </w:r>
      <w:r w:rsidR="00082FA3">
        <w:rPr>
          <w:rFonts w:ascii="Arial" w:hAnsi="Arial" w:cs="Arial"/>
          <w:b/>
          <w:sz w:val="18"/>
          <w:szCs w:val="18"/>
        </w:rPr>
        <w:t xml:space="preserve">Standard Methods </w:t>
      </w:r>
      <w:r w:rsidR="002F17C5" w:rsidRPr="00082FA3">
        <w:rPr>
          <w:rFonts w:ascii="Arial" w:hAnsi="Arial" w:cs="Arial"/>
          <w:b/>
          <w:sz w:val="18"/>
          <w:szCs w:val="18"/>
        </w:rPr>
        <w:t>2340 C-</w:t>
      </w:r>
      <w:r w:rsidR="00201A84">
        <w:rPr>
          <w:rFonts w:ascii="Arial" w:hAnsi="Arial" w:cs="Arial"/>
          <w:b/>
          <w:sz w:val="18"/>
          <w:szCs w:val="18"/>
        </w:rPr>
        <w:t>2021</w:t>
      </w:r>
      <w:r w:rsidR="00082FA3">
        <w:rPr>
          <w:rFonts w:ascii="Arial" w:hAnsi="Arial" w:cs="Arial"/>
          <w:b/>
          <w:sz w:val="18"/>
          <w:szCs w:val="18"/>
        </w:rPr>
        <w:t xml:space="preserve"> (Aqueous)</w:t>
      </w:r>
    </w:p>
    <w:p w14:paraId="04A85F6C" w14:textId="691A49EE" w:rsidR="00B03D1F" w:rsidRDefault="00B24617" w:rsidP="00B03D1F">
      <w:pPr>
        <w:ind w:left="1440" w:firstLine="720"/>
        <w:rPr>
          <w:rFonts w:ascii="Arial" w:hAnsi="Arial" w:cs="Arial"/>
          <w:sz w:val="18"/>
          <w:szCs w:val="18"/>
        </w:rPr>
      </w:pPr>
      <w:r>
        <w:rPr>
          <w:rFonts w:ascii="Arial" w:hAnsi="Arial" w:cs="Arial"/>
          <w:sz w:val="18"/>
          <w:szCs w:val="18"/>
        </w:rPr>
        <w:t xml:space="preserve">Analytical </w:t>
      </w:r>
      <w:r w:rsidR="00B03D1F">
        <w:rPr>
          <w:rFonts w:ascii="Arial" w:hAnsi="Arial" w:cs="Arial"/>
          <w:sz w:val="18"/>
          <w:szCs w:val="18"/>
        </w:rPr>
        <w:t>Reagents:</w:t>
      </w:r>
      <w:r w:rsidR="00AF24BA">
        <w:rPr>
          <w:rFonts w:ascii="Arial" w:hAnsi="Arial" w:cs="Arial"/>
          <w:sz w:val="18"/>
          <w:szCs w:val="18"/>
        </w:rPr>
        <w:t xml:space="preserve"> </w:t>
      </w:r>
    </w:p>
    <w:tbl>
      <w:tblPr>
        <w:tblW w:w="7673" w:type="dxa"/>
        <w:tblInd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664"/>
      </w:tblGrid>
      <w:tr w:rsidR="00B03D1F" w:rsidRPr="00A0149B" w14:paraId="6B23E538" w14:textId="77777777" w:rsidTr="00F43EF2">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A616629" w14:textId="77777777" w:rsidR="00B03D1F" w:rsidRPr="00A0149B" w:rsidRDefault="00B03D1F" w:rsidP="00F43EF2">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15991F02" w14:textId="77777777" w:rsidR="00B03D1F" w:rsidRPr="00A0149B" w:rsidRDefault="00B03D1F" w:rsidP="00F43EF2">
            <w:pPr>
              <w:rPr>
                <w:rFonts w:ascii="Arial" w:hAnsi="Arial" w:cs="Arial"/>
                <w:sz w:val="18"/>
                <w:szCs w:val="18"/>
              </w:rPr>
            </w:pPr>
            <w:r>
              <w:rPr>
                <w:rFonts w:ascii="Arial" w:hAnsi="Arial" w:cs="Arial"/>
                <w:sz w:val="18"/>
                <w:szCs w:val="18"/>
              </w:rPr>
              <w:t>Buffer Solution</w:t>
            </w:r>
          </w:p>
        </w:tc>
        <w:tc>
          <w:tcPr>
            <w:tcW w:w="398" w:type="dxa"/>
            <w:tcBorders>
              <w:top w:val="single" w:sz="4" w:space="0" w:color="auto"/>
              <w:bottom w:val="single" w:sz="4" w:space="0" w:color="auto"/>
              <w:right w:val="single" w:sz="4" w:space="0" w:color="auto"/>
            </w:tcBorders>
            <w:shd w:val="clear" w:color="auto" w:fill="auto"/>
            <w:vAlign w:val="center"/>
          </w:tcPr>
          <w:p w14:paraId="2E475E67" w14:textId="77777777" w:rsidR="00B03D1F" w:rsidRPr="00A0149B" w:rsidRDefault="00B03D1F" w:rsidP="00F43EF2">
            <w:pPr>
              <w:rPr>
                <w:rFonts w:ascii="Arial" w:hAnsi="Arial" w:cs="Arial"/>
                <w:sz w:val="18"/>
                <w:szCs w:val="18"/>
              </w:rPr>
            </w:pPr>
          </w:p>
        </w:tc>
        <w:tc>
          <w:tcPr>
            <w:tcW w:w="3664" w:type="dxa"/>
            <w:tcBorders>
              <w:top w:val="single" w:sz="4" w:space="0" w:color="auto"/>
              <w:bottom w:val="single" w:sz="4" w:space="0" w:color="auto"/>
              <w:right w:val="single" w:sz="4" w:space="0" w:color="auto"/>
            </w:tcBorders>
            <w:shd w:val="clear" w:color="auto" w:fill="auto"/>
            <w:vAlign w:val="center"/>
          </w:tcPr>
          <w:p w14:paraId="4E09DB03" w14:textId="4BA70450" w:rsidR="00B03D1F" w:rsidRPr="00A0149B" w:rsidRDefault="007F0910" w:rsidP="00F43EF2">
            <w:pPr>
              <w:rPr>
                <w:rFonts w:ascii="Arial" w:hAnsi="Arial" w:cs="Arial"/>
                <w:sz w:val="18"/>
                <w:szCs w:val="18"/>
              </w:rPr>
            </w:pPr>
            <w:r>
              <w:rPr>
                <w:rFonts w:ascii="Arial" w:hAnsi="Arial" w:cs="Arial"/>
                <w:sz w:val="18"/>
                <w:szCs w:val="18"/>
              </w:rPr>
              <w:t>Standard Calcium Solution (see recipe at the end of the checklist)</w:t>
            </w:r>
          </w:p>
        </w:tc>
      </w:tr>
      <w:tr w:rsidR="00B03D1F" w:rsidRPr="0054425D" w14:paraId="07A01EB9" w14:textId="77777777" w:rsidTr="00F43EF2">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B1D9219" w14:textId="77777777" w:rsidR="00B03D1F" w:rsidRPr="0054425D" w:rsidRDefault="00B03D1F" w:rsidP="00F43EF2">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87AB38F" w14:textId="77777777" w:rsidR="00B03D1F" w:rsidRDefault="00B03D1F" w:rsidP="00F43EF2">
            <w:pPr>
              <w:rPr>
                <w:rFonts w:ascii="Arial" w:hAnsi="Arial" w:cs="Arial"/>
                <w:sz w:val="18"/>
                <w:szCs w:val="18"/>
              </w:rPr>
            </w:pPr>
            <w:r>
              <w:rPr>
                <w:rFonts w:ascii="Arial" w:hAnsi="Arial" w:cs="Arial"/>
                <w:sz w:val="18"/>
                <w:szCs w:val="18"/>
              </w:rPr>
              <w:t>Indicators: Eriochrome Black T or</w:t>
            </w:r>
          </w:p>
          <w:p w14:paraId="36472CB2" w14:textId="22F44A44" w:rsidR="00B03D1F" w:rsidRPr="0054425D" w:rsidRDefault="00DA72B3" w:rsidP="00F43EF2">
            <w:pPr>
              <w:rPr>
                <w:rFonts w:ascii="Arial" w:hAnsi="Arial" w:cs="Arial"/>
                <w:sz w:val="18"/>
                <w:szCs w:val="18"/>
              </w:rPr>
            </w:pPr>
            <w:proofErr w:type="spellStart"/>
            <w:r>
              <w:rPr>
                <w:rFonts w:ascii="Arial" w:hAnsi="Arial" w:cs="Arial"/>
                <w:sz w:val="18"/>
                <w:szCs w:val="18"/>
              </w:rPr>
              <w:t>Calmagite</w:t>
            </w:r>
            <w:proofErr w:type="spellEnd"/>
          </w:p>
        </w:tc>
        <w:tc>
          <w:tcPr>
            <w:tcW w:w="398" w:type="dxa"/>
            <w:tcBorders>
              <w:top w:val="single" w:sz="4" w:space="0" w:color="auto"/>
              <w:bottom w:val="single" w:sz="4" w:space="0" w:color="auto"/>
              <w:right w:val="single" w:sz="4" w:space="0" w:color="auto"/>
            </w:tcBorders>
            <w:shd w:val="clear" w:color="auto" w:fill="auto"/>
            <w:vAlign w:val="center"/>
          </w:tcPr>
          <w:p w14:paraId="638A87E5" w14:textId="77777777" w:rsidR="00B03D1F" w:rsidRPr="0054425D" w:rsidRDefault="00B03D1F" w:rsidP="00F43EF2">
            <w:pPr>
              <w:rPr>
                <w:rFonts w:ascii="Arial" w:hAnsi="Arial" w:cs="Arial"/>
                <w:sz w:val="18"/>
                <w:szCs w:val="18"/>
              </w:rPr>
            </w:pPr>
          </w:p>
        </w:tc>
        <w:tc>
          <w:tcPr>
            <w:tcW w:w="3664" w:type="dxa"/>
            <w:tcBorders>
              <w:top w:val="single" w:sz="4" w:space="0" w:color="auto"/>
              <w:bottom w:val="single" w:sz="4" w:space="0" w:color="auto"/>
              <w:right w:val="single" w:sz="4" w:space="0" w:color="auto"/>
            </w:tcBorders>
            <w:shd w:val="clear" w:color="auto" w:fill="auto"/>
            <w:vAlign w:val="center"/>
          </w:tcPr>
          <w:p w14:paraId="26FB094A" w14:textId="5C323DE2" w:rsidR="00B03D1F" w:rsidRPr="0054425D" w:rsidRDefault="007F0910" w:rsidP="00F43EF2">
            <w:pPr>
              <w:rPr>
                <w:rFonts w:ascii="Arial" w:hAnsi="Arial" w:cs="Arial"/>
                <w:sz w:val="18"/>
                <w:szCs w:val="18"/>
              </w:rPr>
            </w:pPr>
            <w:r>
              <w:rPr>
                <w:rFonts w:ascii="Arial" w:hAnsi="Arial" w:cs="Arial"/>
                <w:sz w:val="18"/>
                <w:szCs w:val="18"/>
              </w:rPr>
              <w:t>Sodium Hydroxide, NaOH, 0.1</w:t>
            </w:r>
            <w:r w:rsidRPr="002F17C5">
              <w:rPr>
                <w:rFonts w:ascii="Arial" w:hAnsi="Arial" w:cs="Arial"/>
                <w:i/>
                <w:sz w:val="18"/>
                <w:szCs w:val="18"/>
              </w:rPr>
              <w:t>N</w:t>
            </w:r>
          </w:p>
        </w:tc>
      </w:tr>
      <w:tr w:rsidR="00B03D1F" w:rsidRPr="0054425D" w14:paraId="440A11D7" w14:textId="77777777" w:rsidTr="000101AC">
        <w:trPr>
          <w:trHeight w:val="431"/>
        </w:trPr>
        <w:tc>
          <w:tcPr>
            <w:tcW w:w="371" w:type="dxa"/>
            <w:tcBorders>
              <w:top w:val="single" w:sz="4" w:space="0" w:color="auto"/>
              <w:right w:val="single" w:sz="4" w:space="0" w:color="auto"/>
            </w:tcBorders>
            <w:shd w:val="clear" w:color="auto" w:fill="auto"/>
            <w:noWrap/>
            <w:vAlign w:val="center"/>
          </w:tcPr>
          <w:p w14:paraId="24C75395" w14:textId="77777777" w:rsidR="00B03D1F" w:rsidRPr="0054425D" w:rsidRDefault="00B03D1F" w:rsidP="00F43EF2">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0DDE53B3" w14:textId="77777777" w:rsidR="00B03D1F" w:rsidRPr="00355EA7" w:rsidRDefault="00B03D1F" w:rsidP="00F43EF2">
            <w:pPr>
              <w:rPr>
                <w:rFonts w:ascii="Arial" w:hAnsi="Arial" w:cs="Arial"/>
                <w:sz w:val="18"/>
                <w:szCs w:val="18"/>
              </w:rPr>
            </w:pPr>
            <w:r>
              <w:rPr>
                <w:rFonts w:ascii="Arial" w:hAnsi="Arial" w:cs="Arial"/>
                <w:sz w:val="18"/>
                <w:szCs w:val="18"/>
              </w:rPr>
              <w:t>Standard EDTA Titrant, 0.01</w:t>
            </w:r>
            <w:r w:rsidRPr="002F17C5">
              <w:rPr>
                <w:rFonts w:ascii="Arial" w:hAnsi="Arial" w:cs="Arial"/>
                <w:i/>
                <w:sz w:val="18"/>
                <w:szCs w:val="18"/>
              </w:rPr>
              <w:t>M</w:t>
            </w:r>
            <w:r>
              <w:rPr>
                <w:rFonts w:ascii="Arial" w:hAnsi="Arial" w:cs="Arial"/>
                <w:sz w:val="18"/>
                <w:szCs w:val="18"/>
              </w:rPr>
              <w:t xml:space="preserve"> </w:t>
            </w:r>
          </w:p>
        </w:tc>
        <w:tc>
          <w:tcPr>
            <w:tcW w:w="398" w:type="dxa"/>
            <w:tcBorders>
              <w:top w:val="single" w:sz="4" w:space="0" w:color="auto"/>
              <w:right w:val="single" w:sz="4" w:space="0" w:color="auto"/>
            </w:tcBorders>
            <w:shd w:val="clear" w:color="auto" w:fill="auto"/>
            <w:vAlign w:val="center"/>
          </w:tcPr>
          <w:p w14:paraId="253DA1F7" w14:textId="77777777" w:rsidR="00B03D1F" w:rsidRPr="0054425D" w:rsidRDefault="00B03D1F" w:rsidP="00F43EF2">
            <w:pPr>
              <w:rPr>
                <w:rFonts w:ascii="Arial" w:hAnsi="Arial" w:cs="Arial"/>
                <w:sz w:val="18"/>
                <w:szCs w:val="18"/>
              </w:rPr>
            </w:pPr>
          </w:p>
        </w:tc>
        <w:tc>
          <w:tcPr>
            <w:tcW w:w="3664" w:type="dxa"/>
            <w:tcBorders>
              <w:top w:val="single" w:sz="4" w:space="0" w:color="auto"/>
              <w:right w:val="single" w:sz="4" w:space="0" w:color="auto"/>
            </w:tcBorders>
            <w:shd w:val="clear" w:color="auto" w:fill="auto"/>
            <w:vAlign w:val="center"/>
          </w:tcPr>
          <w:p w14:paraId="08619FAA" w14:textId="77777777" w:rsidR="007F0910" w:rsidRDefault="007F0910" w:rsidP="00F43EF2">
            <w:pPr>
              <w:rPr>
                <w:rFonts w:ascii="Arial" w:hAnsi="Arial" w:cs="Arial"/>
                <w:sz w:val="18"/>
                <w:szCs w:val="18"/>
              </w:rPr>
            </w:pPr>
            <w:r>
              <w:rPr>
                <w:rFonts w:ascii="Arial" w:hAnsi="Arial" w:cs="Arial"/>
                <w:sz w:val="18"/>
                <w:szCs w:val="18"/>
              </w:rPr>
              <w:t>Complexing agents (if necessary):</w:t>
            </w:r>
          </w:p>
          <w:p w14:paraId="645C4D30" w14:textId="14CC176F" w:rsidR="00B03D1F" w:rsidRPr="0054425D" w:rsidRDefault="007F0910" w:rsidP="00647FC8">
            <w:pPr>
              <w:rPr>
                <w:rFonts w:ascii="Arial" w:hAnsi="Arial" w:cs="Arial"/>
                <w:sz w:val="18"/>
                <w:szCs w:val="18"/>
              </w:rPr>
            </w:pPr>
            <w:r>
              <w:rPr>
                <w:rFonts w:ascii="Arial" w:hAnsi="Arial" w:cs="Arial"/>
                <w:sz w:val="18"/>
                <w:szCs w:val="18"/>
              </w:rPr>
              <w:t xml:space="preserve">Inhibitor I, Inhibitor II, or </w:t>
            </w:r>
            <w:proofErr w:type="spellStart"/>
            <w:r>
              <w:rPr>
                <w:rFonts w:ascii="Arial" w:hAnsi="Arial" w:cs="Arial"/>
                <w:sz w:val="18"/>
                <w:szCs w:val="18"/>
              </w:rPr>
              <w:t>MgCDTA</w:t>
            </w:r>
            <w:proofErr w:type="spellEnd"/>
            <w:r>
              <w:rPr>
                <w:rFonts w:ascii="Arial" w:hAnsi="Arial" w:cs="Arial"/>
                <w:sz w:val="18"/>
                <w:szCs w:val="18"/>
              </w:rPr>
              <w:t xml:space="preserve"> </w:t>
            </w:r>
          </w:p>
        </w:tc>
      </w:tr>
    </w:tbl>
    <w:p w14:paraId="0787F1E8" w14:textId="77777777" w:rsidR="00B24617" w:rsidRDefault="00B03D1F" w:rsidP="00B03D1F">
      <w:pPr>
        <w:rPr>
          <w:rFonts w:ascii="Arial" w:hAnsi="Arial" w:cs="Arial"/>
          <w:sz w:val="18"/>
          <w:szCs w:val="18"/>
        </w:rPr>
      </w:pPr>
      <w:r>
        <w:rPr>
          <w:rFonts w:ascii="Arial" w:hAnsi="Arial" w:cs="Arial"/>
          <w:sz w:val="18"/>
          <w:szCs w:val="18"/>
        </w:rPr>
        <w:tab/>
      </w:r>
    </w:p>
    <w:p w14:paraId="515B320E" w14:textId="7479F6D9" w:rsidR="00B03D1F" w:rsidRDefault="00B24617" w:rsidP="00B03D1F">
      <w:pPr>
        <w:rPr>
          <w:rFonts w:ascii="Arial" w:hAnsi="Arial" w:cs="Arial"/>
          <w:sz w:val="18"/>
          <w:szCs w:val="18"/>
        </w:rPr>
      </w:pPr>
      <w:r>
        <w:rPr>
          <w:rFonts w:ascii="Arial" w:hAnsi="Arial" w:cs="Arial"/>
          <w:sz w:val="18"/>
          <w:szCs w:val="18"/>
        </w:rPr>
        <w:t>Digestion Reagents and Equipment (if necessary):</w:t>
      </w:r>
      <w:r w:rsidR="00B03D1F">
        <w:rPr>
          <w:rFonts w:ascii="Arial" w:hAnsi="Arial" w:cs="Arial"/>
          <w:sz w:val="18"/>
          <w:szCs w:val="18"/>
        </w:rPr>
        <w:tab/>
      </w:r>
      <w:r w:rsidR="00B03D1F">
        <w:rPr>
          <w:rFonts w:ascii="Arial" w:hAnsi="Arial" w:cs="Arial"/>
          <w:sz w:val="18"/>
          <w:szCs w:val="18"/>
        </w:rPr>
        <w:tab/>
      </w:r>
      <w:r w:rsidR="00B03D1F">
        <w:rPr>
          <w:rFonts w:ascii="Arial" w:hAnsi="Arial" w:cs="Arial"/>
          <w:sz w:val="18"/>
          <w:szCs w:val="18"/>
        </w:rPr>
        <w:tab/>
      </w:r>
      <w:r w:rsidR="00B03D1F">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3230"/>
        <w:gridCol w:w="356"/>
        <w:gridCol w:w="3248"/>
        <w:gridCol w:w="371"/>
        <w:gridCol w:w="3690"/>
      </w:tblGrid>
      <w:tr w:rsidR="003C05D5" w14:paraId="32156E2B" w14:textId="0FCC78B2" w:rsidTr="0000223B">
        <w:trPr>
          <w:trHeight w:val="258"/>
        </w:trPr>
        <w:tc>
          <w:tcPr>
            <w:tcW w:w="373" w:type="dxa"/>
            <w:shd w:val="clear" w:color="auto" w:fill="auto"/>
          </w:tcPr>
          <w:p w14:paraId="0E471096" w14:textId="77777777" w:rsidR="003C05D5" w:rsidRDefault="003C05D5" w:rsidP="003C05D5">
            <w:pPr>
              <w:rPr>
                <w:rFonts w:ascii="Arial" w:hAnsi="Arial" w:cs="Arial"/>
                <w:sz w:val="18"/>
                <w:szCs w:val="18"/>
              </w:rPr>
            </w:pPr>
          </w:p>
        </w:tc>
        <w:tc>
          <w:tcPr>
            <w:tcW w:w="3230" w:type="dxa"/>
            <w:shd w:val="clear" w:color="auto" w:fill="auto"/>
          </w:tcPr>
          <w:p w14:paraId="5753FDF8" w14:textId="17E291D0" w:rsidR="003C05D5" w:rsidRDefault="003C05D5" w:rsidP="003C05D5">
            <w:pPr>
              <w:rPr>
                <w:rFonts w:ascii="Arial" w:hAnsi="Arial" w:cs="Arial"/>
                <w:sz w:val="18"/>
                <w:szCs w:val="18"/>
              </w:rPr>
            </w:pPr>
            <w:r>
              <w:rPr>
                <w:rFonts w:ascii="Arial" w:hAnsi="Arial" w:cs="Arial"/>
                <w:sz w:val="18"/>
                <w:szCs w:val="18"/>
              </w:rPr>
              <w:t>Nitric Acid- Sulfuric Acid Digestion</w:t>
            </w:r>
          </w:p>
        </w:tc>
        <w:tc>
          <w:tcPr>
            <w:tcW w:w="356" w:type="dxa"/>
            <w:shd w:val="clear" w:color="auto" w:fill="auto"/>
          </w:tcPr>
          <w:p w14:paraId="4C42E4C4" w14:textId="77777777" w:rsidR="003C05D5" w:rsidRDefault="003C05D5" w:rsidP="003C05D5">
            <w:pPr>
              <w:rPr>
                <w:rFonts w:ascii="Arial" w:hAnsi="Arial" w:cs="Arial"/>
                <w:sz w:val="18"/>
                <w:szCs w:val="18"/>
              </w:rPr>
            </w:pPr>
          </w:p>
        </w:tc>
        <w:tc>
          <w:tcPr>
            <w:tcW w:w="3248" w:type="dxa"/>
            <w:shd w:val="clear" w:color="auto" w:fill="auto"/>
          </w:tcPr>
          <w:p w14:paraId="3D4F0C98" w14:textId="0D9461B0" w:rsidR="003C05D5" w:rsidRDefault="003C05D5" w:rsidP="003C05D5">
            <w:pPr>
              <w:rPr>
                <w:rFonts w:ascii="Arial" w:hAnsi="Arial" w:cs="Arial"/>
                <w:sz w:val="18"/>
                <w:szCs w:val="18"/>
              </w:rPr>
            </w:pPr>
            <w:r>
              <w:rPr>
                <w:rFonts w:ascii="Arial" w:hAnsi="Arial" w:cs="Arial"/>
                <w:sz w:val="18"/>
                <w:szCs w:val="18"/>
              </w:rPr>
              <w:t>Nitric Acid-Perchloric Acid Digestion</w:t>
            </w:r>
          </w:p>
        </w:tc>
        <w:tc>
          <w:tcPr>
            <w:tcW w:w="371" w:type="dxa"/>
            <w:shd w:val="clear" w:color="auto" w:fill="auto"/>
          </w:tcPr>
          <w:p w14:paraId="1CA2F172" w14:textId="77777777" w:rsidR="003C05D5" w:rsidRDefault="003C05D5" w:rsidP="003C05D5">
            <w:pPr>
              <w:rPr>
                <w:rFonts w:ascii="Arial" w:hAnsi="Arial" w:cs="Arial"/>
                <w:sz w:val="18"/>
                <w:szCs w:val="18"/>
              </w:rPr>
            </w:pPr>
          </w:p>
        </w:tc>
        <w:tc>
          <w:tcPr>
            <w:tcW w:w="3690" w:type="dxa"/>
            <w:shd w:val="clear" w:color="auto" w:fill="auto"/>
          </w:tcPr>
          <w:p w14:paraId="323EF96A" w14:textId="348D28BC" w:rsidR="003C05D5" w:rsidRDefault="003C05D5" w:rsidP="003C05D5">
            <w:pPr>
              <w:rPr>
                <w:rFonts w:ascii="Arial" w:hAnsi="Arial" w:cs="Arial"/>
                <w:sz w:val="18"/>
                <w:szCs w:val="18"/>
              </w:rPr>
            </w:pPr>
            <w:r>
              <w:rPr>
                <w:rFonts w:ascii="Arial" w:hAnsi="Arial" w:cs="Arial"/>
                <w:sz w:val="18"/>
                <w:szCs w:val="18"/>
              </w:rPr>
              <w:t>Hot plate</w:t>
            </w:r>
          </w:p>
        </w:tc>
      </w:tr>
      <w:tr w:rsidR="003C05D5" w14:paraId="0227A60F" w14:textId="5D6F328D" w:rsidTr="0000223B">
        <w:trPr>
          <w:trHeight w:val="274"/>
        </w:trPr>
        <w:tc>
          <w:tcPr>
            <w:tcW w:w="373" w:type="dxa"/>
            <w:shd w:val="clear" w:color="auto" w:fill="auto"/>
          </w:tcPr>
          <w:p w14:paraId="7B303398" w14:textId="77777777" w:rsidR="003C05D5" w:rsidRDefault="003C05D5" w:rsidP="003C05D5">
            <w:pPr>
              <w:rPr>
                <w:rFonts w:ascii="Arial" w:hAnsi="Arial" w:cs="Arial"/>
                <w:sz w:val="18"/>
                <w:szCs w:val="18"/>
              </w:rPr>
            </w:pPr>
          </w:p>
        </w:tc>
        <w:tc>
          <w:tcPr>
            <w:tcW w:w="3230" w:type="dxa"/>
            <w:shd w:val="clear" w:color="auto" w:fill="auto"/>
          </w:tcPr>
          <w:p w14:paraId="03385578" w14:textId="3433AE46" w:rsidR="003C05D5" w:rsidRDefault="003C05D5" w:rsidP="003C05D5">
            <w:pPr>
              <w:rPr>
                <w:rFonts w:ascii="Arial" w:hAnsi="Arial" w:cs="Arial"/>
                <w:sz w:val="18"/>
                <w:szCs w:val="18"/>
              </w:rPr>
            </w:pPr>
            <w:r w:rsidRPr="005A537B">
              <w:rPr>
                <w:rFonts w:ascii="Arial" w:hAnsi="Arial" w:cs="Arial"/>
                <w:sz w:val="18"/>
                <w:szCs w:val="18"/>
              </w:rPr>
              <w:t>concentrated HNO</w:t>
            </w:r>
            <w:r w:rsidRPr="005A537B">
              <w:rPr>
                <w:rFonts w:ascii="Arial" w:hAnsi="Arial" w:cs="Arial"/>
                <w:sz w:val="18"/>
                <w:szCs w:val="18"/>
                <w:vertAlign w:val="subscript"/>
              </w:rPr>
              <w:t>3</w:t>
            </w:r>
          </w:p>
        </w:tc>
        <w:tc>
          <w:tcPr>
            <w:tcW w:w="356" w:type="dxa"/>
            <w:shd w:val="clear" w:color="auto" w:fill="auto"/>
          </w:tcPr>
          <w:p w14:paraId="23338AD4" w14:textId="77777777" w:rsidR="003C05D5" w:rsidRDefault="003C05D5" w:rsidP="003C05D5">
            <w:pPr>
              <w:rPr>
                <w:rFonts w:ascii="Arial" w:hAnsi="Arial" w:cs="Arial"/>
                <w:sz w:val="18"/>
                <w:szCs w:val="18"/>
              </w:rPr>
            </w:pPr>
          </w:p>
        </w:tc>
        <w:tc>
          <w:tcPr>
            <w:tcW w:w="3248" w:type="dxa"/>
            <w:shd w:val="clear" w:color="auto" w:fill="auto"/>
          </w:tcPr>
          <w:p w14:paraId="0B619D45" w14:textId="3DB18F24" w:rsidR="003C05D5" w:rsidRDefault="003C05D5" w:rsidP="003C05D5">
            <w:pPr>
              <w:rPr>
                <w:rFonts w:ascii="Arial" w:hAnsi="Arial" w:cs="Arial"/>
                <w:sz w:val="18"/>
                <w:szCs w:val="18"/>
              </w:rPr>
            </w:pPr>
            <w:r w:rsidRPr="005A537B">
              <w:rPr>
                <w:rFonts w:ascii="Arial" w:hAnsi="Arial" w:cs="Arial"/>
                <w:sz w:val="18"/>
                <w:szCs w:val="18"/>
              </w:rPr>
              <w:t>concentrated HNO</w:t>
            </w:r>
            <w:r w:rsidRPr="005A537B">
              <w:rPr>
                <w:rFonts w:ascii="Arial" w:hAnsi="Arial" w:cs="Arial"/>
                <w:sz w:val="18"/>
                <w:szCs w:val="18"/>
                <w:vertAlign w:val="subscript"/>
              </w:rPr>
              <w:t>3</w:t>
            </w:r>
          </w:p>
        </w:tc>
        <w:tc>
          <w:tcPr>
            <w:tcW w:w="371" w:type="dxa"/>
            <w:shd w:val="clear" w:color="auto" w:fill="auto"/>
          </w:tcPr>
          <w:p w14:paraId="3ADB17AA" w14:textId="77777777" w:rsidR="003C05D5" w:rsidRDefault="003C05D5" w:rsidP="003C05D5">
            <w:pPr>
              <w:rPr>
                <w:rFonts w:ascii="Arial" w:hAnsi="Arial" w:cs="Arial"/>
                <w:sz w:val="18"/>
                <w:szCs w:val="18"/>
              </w:rPr>
            </w:pPr>
          </w:p>
        </w:tc>
        <w:tc>
          <w:tcPr>
            <w:tcW w:w="3690" w:type="dxa"/>
            <w:shd w:val="clear" w:color="auto" w:fill="auto"/>
          </w:tcPr>
          <w:p w14:paraId="0DF34283" w14:textId="62A90459" w:rsidR="003C05D5" w:rsidRDefault="003C05D5" w:rsidP="003C05D5">
            <w:pPr>
              <w:rPr>
                <w:rFonts w:ascii="Arial" w:hAnsi="Arial" w:cs="Arial"/>
                <w:sz w:val="18"/>
                <w:szCs w:val="18"/>
              </w:rPr>
            </w:pPr>
            <w:r>
              <w:rPr>
                <w:rFonts w:ascii="Arial" w:hAnsi="Arial" w:cs="Arial"/>
                <w:sz w:val="18"/>
                <w:szCs w:val="18"/>
              </w:rPr>
              <w:t>Erlenmeyer flask or griffin beaker; acid-washed and rinsed</w:t>
            </w:r>
          </w:p>
        </w:tc>
      </w:tr>
      <w:tr w:rsidR="003C05D5" w14:paraId="549C4B97" w14:textId="6D389499" w:rsidTr="0000223B">
        <w:trPr>
          <w:trHeight w:val="258"/>
        </w:trPr>
        <w:tc>
          <w:tcPr>
            <w:tcW w:w="373" w:type="dxa"/>
            <w:shd w:val="clear" w:color="auto" w:fill="auto"/>
          </w:tcPr>
          <w:p w14:paraId="461A43FF" w14:textId="77777777" w:rsidR="003C05D5" w:rsidRDefault="003C05D5" w:rsidP="003C05D5">
            <w:pPr>
              <w:rPr>
                <w:rFonts w:ascii="Arial" w:hAnsi="Arial" w:cs="Arial"/>
                <w:sz w:val="18"/>
                <w:szCs w:val="18"/>
              </w:rPr>
            </w:pPr>
          </w:p>
        </w:tc>
        <w:tc>
          <w:tcPr>
            <w:tcW w:w="3230" w:type="dxa"/>
            <w:shd w:val="clear" w:color="auto" w:fill="auto"/>
          </w:tcPr>
          <w:p w14:paraId="78AF7077" w14:textId="5FCD3E81" w:rsidR="003C05D5" w:rsidRDefault="003C05D5" w:rsidP="003C05D5">
            <w:pPr>
              <w:rPr>
                <w:rFonts w:ascii="Arial" w:hAnsi="Arial" w:cs="Arial"/>
                <w:sz w:val="18"/>
                <w:szCs w:val="18"/>
              </w:rPr>
            </w:pPr>
            <w:r w:rsidRPr="005A537B">
              <w:rPr>
                <w:rFonts w:ascii="Arial" w:hAnsi="Arial" w:cs="Arial"/>
                <w:sz w:val="18"/>
                <w:szCs w:val="18"/>
              </w:rPr>
              <w:t>concentrated H</w:t>
            </w:r>
            <w:r w:rsidRPr="005A537B">
              <w:rPr>
                <w:rFonts w:ascii="Arial" w:hAnsi="Arial" w:cs="Arial"/>
                <w:sz w:val="18"/>
                <w:szCs w:val="18"/>
                <w:vertAlign w:val="subscript"/>
              </w:rPr>
              <w:t>2</w:t>
            </w:r>
            <w:r w:rsidRPr="005A537B">
              <w:rPr>
                <w:rFonts w:ascii="Arial" w:hAnsi="Arial" w:cs="Arial"/>
                <w:sz w:val="18"/>
                <w:szCs w:val="18"/>
              </w:rPr>
              <w:t>SO</w:t>
            </w:r>
            <w:r w:rsidRPr="005A537B">
              <w:rPr>
                <w:rFonts w:ascii="Arial" w:hAnsi="Arial" w:cs="Arial"/>
                <w:sz w:val="18"/>
                <w:szCs w:val="18"/>
                <w:vertAlign w:val="subscript"/>
              </w:rPr>
              <w:t>3</w:t>
            </w:r>
          </w:p>
        </w:tc>
        <w:tc>
          <w:tcPr>
            <w:tcW w:w="356" w:type="dxa"/>
            <w:shd w:val="clear" w:color="auto" w:fill="auto"/>
          </w:tcPr>
          <w:p w14:paraId="7D7A8C79" w14:textId="77777777" w:rsidR="003C05D5" w:rsidRDefault="003C05D5" w:rsidP="003C05D5">
            <w:pPr>
              <w:rPr>
                <w:rFonts w:ascii="Arial" w:hAnsi="Arial" w:cs="Arial"/>
                <w:sz w:val="18"/>
                <w:szCs w:val="18"/>
              </w:rPr>
            </w:pPr>
          </w:p>
        </w:tc>
        <w:tc>
          <w:tcPr>
            <w:tcW w:w="3248" w:type="dxa"/>
            <w:shd w:val="clear" w:color="auto" w:fill="auto"/>
          </w:tcPr>
          <w:p w14:paraId="616BF8EA" w14:textId="5FE3C051" w:rsidR="003C05D5" w:rsidRDefault="003C05D5" w:rsidP="003C05D5">
            <w:pPr>
              <w:rPr>
                <w:rFonts w:ascii="Arial" w:hAnsi="Arial" w:cs="Arial"/>
                <w:sz w:val="18"/>
                <w:szCs w:val="18"/>
              </w:rPr>
            </w:pPr>
            <w:r>
              <w:rPr>
                <w:rFonts w:ascii="Arial" w:hAnsi="Arial" w:cs="Arial"/>
                <w:sz w:val="18"/>
                <w:szCs w:val="18"/>
              </w:rPr>
              <w:t>Concentrated HClO</w:t>
            </w:r>
            <w:r>
              <w:rPr>
                <w:rFonts w:ascii="Arial" w:hAnsi="Arial" w:cs="Arial"/>
                <w:sz w:val="18"/>
                <w:szCs w:val="18"/>
                <w:vertAlign w:val="subscript"/>
              </w:rPr>
              <w:t>4</w:t>
            </w:r>
          </w:p>
        </w:tc>
        <w:tc>
          <w:tcPr>
            <w:tcW w:w="371" w:type="dxa"/>
            <w:shd w:val="clear" w:color="auto" w:fill="auto"/>
          </w:tcPr>
          <w:p w14:paraId="063905B3" w14:textId="77777777" w:rsidR="003C05D5" w:rsidRDefault="003C05D5" w:rsidP="003C05D5">
            <w:pPr>
              <w:rPr>
                <w:rFonts w:ascii="Arial" w:hAnsi="Arial" w:cs="Arial"/>
                <w:sz w:val="18"/>
                <w:szCs w:val="18"/>
              </w:rPr>
            </w:pPr>
          </w:p>
        </w:tc>
        <w:tc>
          <w:tcPr>
            <w:tcW w:w="3690" w:type="dxa"/>
            <w:shd w:val="clear" w:color="auto" w:fill="auto"/>
          </w:tcPr>
          <w:p w14:paraId="2EA9A0C7" w14:textId="79EEF5BA" w:rsidR="003C05D5" w:rsidRDefault="003C05D5" w:rsidP="003C05D5">
            <w:pPr>
              <w:rPr>
                <w:rFonts w:ascii="Arial" w:hAnsi="Arial" w:cs="Arial"/>
                <w:sz w:val="18"/>
                <w:szCs w:val="18"/>
              </w:rPr>
            </w:pPr>
            <w:r>
              <w:rPr>
                <w:rFonts w:ascii="Arial" w:hAnsi="Arial" w:cs="Arial"/>
                <w:sz w:val="18"/>
                <w:szCs w:val="18"/>
              </w:rPr>
              <w:t>Watch glasses</w:t>
            </w:r>
          </w:p>
        </w:tc>
      </w:tr>
      <w:tr w:rsidR="003C05D5" w14:paraId="49C48395" w14:textId="5A629E7F" w:rsidTr="0000223B">
        <w:trPr>
          <w:trHeight w:val="258"/>
        </w:trPr>
        <w:tc>
          <w:tcPr>
            <w:tcW w:w="373" w:type="dxa"/>
            <w:shd w:val="clear" w:color="auto" w:fill="auto"/>
          </w:tcPr>
          <w:p w14:paraId="0B0CB61A" w14:textId="77777777" w:rsidR="003C05D5" w:rsidRDefault="003C05D5" w:rsidP="003C05D5">
            <w:pPr>
              <w:rPr>
                <w:rFonts w:ascii="Arial" w:hAnsi="Arial" w:cs="Arial"/>
                <w:sz w:val="18"/>
                <w:szCs w:val="18"/>
              </w:rPr>
            </w:pPr>
          </w:p>
        </w:tc>
        <w:tc>
          <w:tcPr>
            <w:tcW w:w="3230" w:type="dxa"/>
            <w:shd w:val="clear" w:color="auto" w:fill="auto"/>
          </w:tcPr>
          <w:p w14:paraId="01B2B98C" w14:textId="77777777" w:rsidR="003C05D5" w:rsidRDefault="003C05D5" w:rsidP="003C05D5">
            <w:pPr>
              <w:rPr>
                <w:rFonts w:ascii="Arial" w:hAnsi="Arial" w:cs="Arial"/>
                <w:sz w:val="18"/>
                <w:szCs w:val="18"/>
              </w:rPr>
            </w:pPr>
          </w:p>
        </w:tc>
        <w:tc>
          <w:tcPr>
            <w:tcW w:w="356" w:type="dxa"/>
            <w:shd w:val="clear" w:color="auto" w:fill="auto"/>
          </w:tcPr>
          <w:p w14:paraId="4084E8E1" w14:textId="77777777" w:rsidR="003C05D5" w:rsidRDefault="003C05D5" w:rsidP="003C05D5">
            <w:pPr>
              <w:rPr>
                <w:rFonts w:ascii="Arial" w:hAnsi="Arial" w:cs="Arial"/>
                <w:sz w:val="18"/>
                <w:szCs w:val="18"/>
              </w:rPr>
            </w:pPr>
          </w:p>
        </w:tc>
        <w:tc>
          <w:tcPr>
            <w:tcW w:w="3248" w:type="dxa"/>
            <w:shd w:val="clear" w:color="auto" w:fill="auto"/>
          </w:tcPr>
          <w:p w14:paraId="45E6E259" w14:textId="77777777" w:rsidR="003C05D5" w:rsidRDefault="003C05D5" w:rsidP="003C05D5">
            <w:pPr>
              <w:rPr>
                <w:rFonts w:ascii="Arial" w:hAnsi="Arial" w:cs="Arial"/>
                <w:sz w:val="18"/>
                <w:szCs w:val="18"/>
              </w:rPr>
            </w:pPr>
          </w:p>
        </w:tc>
        <w:tc>
          <w:tcPr>
            <w:tcW w:w="371" w:type="dxa"/>
            <w:shd w:val="clear" w:color="auto" w:fill="auto"/>
          </w:tcPr>
          <w:p w14:paraId="45863C4F" w14:textId="77777777" w:rsidR="003C05D5" w:rsidRDefault="003C05D5" w:rsidP="003C05D5">
            <w:pPr>
              <w:rPr>
                <w:rFonts w:ascii="Arial" w:hAnsi="Arial" w:cs="Arial"/>
                <w:sz w:val="18"/>
                <w:szCs w:val="18"/>
              </w:rPr>
            </w:pPr>
          </w:p>
        </w:tc>
        <w:tc>
          <w:tcPr>
            <w:tcW w:w="3690" w:type="dxa"/>
            <w:shd w:val="clear" w:color="auto" w:fill="auto"/>
          </w:tcPr>
          <w:p w14:paraId="14675A09" w14:textId="42FBDE95" w:rsidR="003C05D5" w:rsidRDefault="003C05D5" w:rsidP="003C05D5">
            <w:pPr>
              <w:rPr>
                <w:rFonts w:ascii="Arial" w:hAnsi="Arial" w:cs="Arial"/>
                <w:sz w:val="18"/>
                <w:szCs w:val="18"/>
              </w:rPr>
            </w:pPr>
            <w:r>
              <w:rPr>
                <w:rFonts w:ascii="Arial" w:hAnsi="Arial" w:cs="Arial"/>
                <w:sz w:val="18"/>
                <w:szCs w:val="18"/>
              </w:rPr>
              <w:t>Volumetric flasks</w:t>
            </w:r>
          </w:p>
        </w:tc>
      </w:tr>
    </w:tbl>
    <w:p w14:paraId="58A6DD82" w14:textId="77777777" w:rsidR="000476FD" w:rsidRDefault="000476FD" w:rsidP="00B03D1F">
      <w:pPr>
        <w:rPr>
          <w:rFonts w:ascii="Arial" w:hAnsi="Arial" w:cs="Arial"/>
          <w:sz w:val="18"/>
          <w:szCs w:val="18"/>
        </w:rPr>
      </w:pPr>
    </w:p>
    <w:p w14:paraId="329C31D5" w14:textId="77777777" w:rsidR="004000C6" w:rsidRPr="004000C6" w:rsidRDefault="004000C6" w:rsidP="004000C6">
      <w:pPr>
        <w:jc w:val="center"/>
        <w:rPr>
          <w:rFonts w:ascii="Arial" w:hAnsi="Arial" w:cs="Arial"/>
          <w:b/>
          <w:bCs/>
          <w:sz w:val="18"/>
          <w:szCs w:val="18"/>
        </w:rPr>
      </w:pPr>
      <w:r w:rsidRPr="004000C6">
        <w:rPr>
          <w:rFonts w:ascii="Arial" w:hAnsi="Arial" w:cs="Arial"/>
          <w:b/>
          <w:bCs/>
          <w:sz w:val="18"/>
          <w:szCs w:val="18"/>
        </w:rPr>
        <w:t>PLEASE COMPLETE CHECKLIST IN INDELIBLE INK</w:t>
      </w:r>
    </w:p>
    <w:p w14:paraId="2D307DB0" w14:textId="77777777" w:rsidR="00C37462" w:rsidRPr="00DB2E2B" w:rsidRDefault="004000C6" w:rsidP="004000C6">
      <w:pPr>
        <w:jc w:val="center"/>
        <w:rPr>
          <w:rFonts w:ascii="Arial" w:hAnsi="Arial" w:cs="Arial"/>
          <w:b/>
          <w:sz w:val="18"/>
          <w:szCs w:val="18"/>
        </w:rPr>
      </w:pPr>
      <w:r w:rsidRPr="00DB2E2B">
        <w:rPr>
          <w:rFonts w:ascii="Arial" w:hAnsi="Arial" w:cs="Arial"/>
          <w:b/>
          <w:sz w:val="18"/>
          <w:szCs w:val="18"/>
        </w:rPr>
        <w:t xml:space="preserve">Please mark Y, N or NA in the column labeled LAB to indicate the common lab practice </w:t>
      </w:r>
      <w:proofErr w:type="gramStart"/>
      <w:r w:rsidRPr="00DB2E2B">
        <w:rPr>
          <w:rFonts w:ascii="Arial" w:hAnsi="Arial" w:cs="Arial"/>
          <w:b/>
          <w:sz w:val="18"/>
          <w:szCs w:val="18"/>
        </w:rPr>
        <w:t>and in the column</w:t>
      </w:r>
      <w:proofErr w:type="gramEnd"/>
      <w:r w:rsidRPr="00DB2E2B">
        <w:rPr>
          <w:rFonts w:ascii="Arial" w:hAnsi="Arial" w:cs="Arial"/>
          <w:b/>
          <w:sz w:val="18"/>
          <w:szCs w:val="18"/>
        </w:rPr>
        <w:t xml:space="preserve"> labeled SOP to indicate whether it is addressed in the SOP.</w:t>
      </w:r>
    </w:p>
    <w:tbl>
      <w:tblPr>
        <w:tblW w:w="112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96"/>
        <w:gridCol w:w="450"/>
        <w:gridCol w:w="450"/>
        <w:gridCol w:w="4896"/>
      </w:tblGrid>
      <w:tr w:rsidR="008352D2" w:rsidRPr="00A0149B" w14:paraId="5F02E4E8" w14:textId="77777777" w:rsidTr="00647FC8">
        <w:trPr>
          <w:trHeight w:val="264"/>
        </w:trPr>
        <w:tc>
          <w:tcPr>
            <w:tcW w:w="540" w:type="dxa"/>
            <w:tcBorders>
              <w:top w:val="single" w:sz="4" w:space="0" w:color="auto"/>
            </w:tcBorders>
            <w:shd w:val="clear" w:color="auto" w:fill="D9D9D9"/>
            <w:noWrap/>
            <w:vAlign w:val="center"/>
          </w:tcPr>
          <w:p w14:paraId="46D5FF23" w14:textId="77777777" w:rsidR="008352D2" w:rsidRPr="008352D2" w:rsidRDefault="008352D2" w:rsidP="000F4F17">
            <w:pPr>
              <w:ind w:left="288"/>
              <w:rPr>
                <w:rFonts w:ascii="Arial" w:hAnsi="Arial" w:cs="Arial"/>
                <w:b/>
                <w:sz w:val="18"/>
                <w:szCs w:val="18"/>
              </w:rPr>
            </w:pPr>
          </w:p>
        </w:tc>
        <w:tc>
          <w:tcPr>
            <w:tcW w:w="4896" w:type="dxa"/>
            <w:tcBorders>
              <w:top w:val="single" w:sz="4" w:space="0" w:color="auto"/>
            </w:tcBorders>
            <w:shd w:val="clear" w:color="auto" w:fill="D9D9D9"/>
            <w:noWrap/>
            <w:vAlign w:val="center"/>
          </w:tcPr>
          <w:p w14:paraId="1AA9B350" w14:textId="77777777" w:rsidR="008352D2" w:rsidRPr="008352D2" w:rsidRDefault="008352D2" w:rsidP="008352D2">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7B50D67B" w14:textId="77777777" w:rsidR="008352D2" w:rsidRPr="00560E41" w:rsidRDefault="00651392" w:rsidP="00560E41">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7412564" w14:textId="77777777" w:rsidR="008352D2" w:rsidRPr="00560E41" w:rsidRDefault="00651392" w:rsidP="00560E41">
            <w:pPr>
              <w:jc w:val="center"/>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49445F25" w14:textId="77777777" w:rsidR="008352D2" w:rsidRDefault="008352D2" w:rsidP="008352D2">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22BCB27B" w14:textId="77777777" w:rsidTr="00647FC8">
        <w:trPr>
          <w:trHeight w:val="264"/>
        </w:trPr>
        <w:tc>
          <w:tcPr>
            <w:tcW w:w="540" w:type="dxa"/>
            <w:tcBorders>
              <w:top w:val="single" w:sz="4" w:space="0" w:color="auto"/>
            </w:tcBorders>
            <w:noWrap/>
            <w:vAlign w:val="center"/>
          </w:tcPr>
          <w:p w14:paraId="0D1489A7" w14:textId="77777777" w:rsidR="00CD61FE" w:rsidRPr="00A0149B" w:rsidRDefault="00CD61FE" w:rsidP="000F4F17">
            <w:pPr>
              <w:numPr>
                <w:ilvl w:val="0"/>
                <w:numId w:val="7"/>
              </w:numPr>
              <w:rPr>
                <w:rFonts w:ascii="Arial" w:hAnsi="Arial" w:cs="Arial"/>
                <w:sz w:val="18"/>
                <w:szCs w:val="18"/>
              </w:rPr>
            </w:pPr>
          </w:p>
        </w:tc>
        <w:tc>
          <w:tcPr>
            <w:tcW w:w="4896" w:type="dxa"/>
            <w:tcBorders>
              <w:top w:val="single" w:sz="4" w:space="0" w:color="auto"/>
            </w:tcBorders>
            <w:noWrap/>
            <w:vAlign w:val="center"/>
          </w:tcPr>
          <w:p w14:paraId="67F17853" w14:textId="4D69FBCB" w:rsidR="00CD61FE" w:rsidRDefault="00201A84" w:rsidP="001B6CAD">
            <w:pPr>
              <w:jc w:val="both"/>
              <w:rPr>
                <w:rFonts w:ascii="Arial" w:hAnsi="Arial" w:cs="Arial"/>
                <w:sz w:val="18"/>
                <w:szCs w:val="18"/>
              </w:rPr>
            </w:pPr>
            <w:r w:rsidRPr="00201A84">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 xml:space="preserve">[15A NCAC </w:t>
            </w:r>
            <w:r w:rsidR="004756E2">
              <w:rPr>
                <w:rFonts w:ascii="Arial" w:hAnsi="Arial" w:cs="Arial"/>
                <w:sz w:val="18"/>
                <w:szCs w:val="18"/>
              </w:rPr>
              <w:t>0</w:t>
            </w:r>
            <w:r w:rsidR="00CD61FE" w:rsidRPr="007741AB">
              <w:rPr>
                <w:rFonts w:ascii="Arial" w:hAnsi="Arial" w:cs="Arial"/>
                <w:sz w:val="18"/>
                <w:szCs w:val="18"/>
              </w:rPr>
              <w:t>2H .0805 (a) (7)]</w:t>
            </w:r>
          </w:p>
          <w:p w14:paraId="35A1EBE2" w14:textId="77777777" w:rsidR="00201A84" w:rsidRDefault="00201A84" w:rsidP="001B6CAD">
            <w:pPr>
              <w:jc w:val="both"/>
              <w:rPr>
                <w:rFonts w:ascii="Arial" w:hAnsi="Arial" w:cs="Arial"/>
                <w:sz w:val="18"/>
                <w:szCs w:val="18"/>
              </w:rPr>
            </w:pPr>
          </w:p>
          <w:p w14:paraId="1FE30DE0" w14:textId="77777777" w:rsidR="00201A84" w:rsidRDefault="00201A84" w:rsidP="00201A84">
            <w:pPr>
              <w:jc w:val="both"/>
              <w:rPr>
                <w:rFonts w:ascii="Arial" w:hAnsi="Arial"/>
                <w:b/>
                <w:bCs/>
                <w:spacing w:val="-2"/>
                <w:sz w:val="18"/>
                <w:szCs w:val="18"/>
              </w:rPr>
            </w:pPr>
            <w:r>
              <w:rPr>
                <w:rFonts w:ascii="Arial" w:hAnsi="Arial"/>
                <w:b/>
                <w:bCs/>
                <w:spacing w:val="-2"/>
                <w:sz w:val="18"/>
                <w:szCs w:val="18"/>
              </w:rPr>
              <w:t>Date:</w:t>
            </w:r>
          </w:p>
          <w:p w14:paraId="64981CDF" w14:textId="77777777" w:rsidR="00201A84" w:rsidRPr="00560E41" w:rsidRDefault="00201A84" w:rsidP="001B6CAD">
            <w:pPr>
              <w:jc w:val="both"/>
              <w:rPr>
                <w:rFonts w:ascii="Arial" w:hAnsi="Arial" w:cs="Arial"/>
                <w:b/>
                <w:sz w:val="18"/>
                <w:szCs w:val="18"/>
              </w:rPr>
            </w:pPr>
          </w:p>
        </w:tc>
        <w:tc>
          <w:tcPr>
            <w:tcW w:w="450" w:type="dxa"/>
            <w:shd w:val="clear" w:color="auto" w:fill="D9D9D9"/>
            <w:noWrap/>
            <w:vAlign w:val="center"/>
          </w:tcPr>
          <w:p w14:paraId="3A987054"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051A0DC7" w14:textId="77777777" w:rsidR="00CD61FE" w:rsidRPr="00560E41" w:rsidRDefault="00CD61FE" w:rsidP="00560E41">
            <w:pPr>
              <w:jc w:val="center"/>
              <w:rPr>
                <w:rFonts w:ascii="Arial" w:hAnsi="Arial" w:cs="Arial"/>
                <w:b/>
                <w:sz w:val="18"/>
                <w:szCs w:val="18"/>
              </w:rPr>
            </w:pPr>
          </w:p>
        </w:tc>
        <w:tc>
          <w:tcPr>
            <w:tcW w:w="4896" w:type="dxa"/>
            <w:shd w:val="clear" w:color="auto" w:fill="FFFFFF"/>
            <w:vAlign w:val="center"/>
          </w:tcPr>
          <w:p w14:paraId="538F34CD" w14:textId="77777777" w:rsidR="00201A84" w:rsidRDefault="00201A84" w:rsidP="00201A8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7E98E70" w14:textId="77777777" w:rsidR="00201A84" w:rsidRDefault="00201A84" w:rsidP="00201A84">
            <w:pPr>
              <w:jc w:val="both"/>
              <w:rPr>
                <w:rFonts w:ascii="Arial" w:hAnsi="Arial"/>
                <w:b/>
                <w:bCs/>
                <w:spacing w:val="-2"/>
                <w:sz w:val="18"/>
                <w:szCs w:val="18"/>
              </w:rPr>
            </w:pPr>
          </w:p>
          <w:p w14:paraId="160A4318" w14:textId="77777777" w:rsidR="00CD61FE" w:rsidRPr="00560E41" w:rsidRDefault="00201A84" w:rsidP="001B2604">
            <w:pPr>
              <w:jc w:val="both"/>
              <w:rPr>
                <w:rFonts w:ascii="Arial" w:hAnsi="Arial" w:cs="Arial"/>
                <w:b/>
                <w:sz w:val="18"/>
                <w:szCs w:val="18"/>
              </w:rPr>
            </w:pPr>
            <w:r>
              <w:rPr>
                <w:rFonts w:ascii="Arial" w:hAnsi="Arial" w:cs="Arial"/>
                <w:sz w:val="18"/>
                <w:szCs w:val="18"/>
              </w:rPr>
              <w:t>Verify proper method reference. During review notate deviations from the approved method and SOP.</w:t>
            </w:r>
          </w:p>
        </w:tc>
      </w:tr>
      <w:tr w:rsidR="00201A84" w:rsidRPr="00A0149B" w14:paraId="0A5AB7A4" w14:textId="77777777" w:rsidTr="00647FC8">
        <w:trPr>
          <w:trHeight w:val="264"/>
        </w:trPr>
        <w:tc>
          <w:tcPr>
            <w:tcW w:w="540" w:type="dxa"/>
            <w:tcBorders>
              <w:top w:val="single" w:sz="4" w:space="0" w:color="auto"/>
            </w:tcBorders>
            <w:noWrap/>
            <w:vAlign w:val="center"/>
          </w:tcPr>
          <w:p w14:paraId="3C17EC74" w14:textId="77777777" w:rsidR="00201A84" w:rsidRDefault="00201A84" w:rsidP="000F4F17">
            <w:pPr>
              <w:numPr>
                <w:ilvl w:val="0"/>
                <w:numId w:val="7"/>
              </w:numPr>
              <w:rPr>
                <w:rFonts w:ascii="Arial" w:hAnsi="Arial" w:cs="Arial"/>
                <w:sz w:val="18"/>
                <w:szCs w:val="18"/>
              </w:rPr>
            </w:pPr>
          </w:p>
        </w:tc>
        <w:tc>
          <w:tcPr>
            <w:tcW w:w="4896" w:type="dxa"/>
            <w:tcBorders>
              <w:top w:val="single" w:sz="4" w:space="0" w:color="auto"/>
            </w:tcBorders>
            <w:noWrap/>
            <w:vAlign w:val="center"/>
          </w:tcPr>
          <w:p w14:paraId="7CD6FAD3" w14:textId="58F789A6" w:rsidR="00201A84" w:rsidRDefault="00201A84" w:rsidP="00CD61FE">
            <w:pPr>
              <w:jc w:val="both"/>
              <w:rPr>
                <w:rFonts w:ascii="Arial" w:hAnsi="Arial"/>
                <w:spacing w:val="-2"/>
                <w:sz w:val="18"/>
                <w:szCs w:val="18"/>
              </w:rPr>
            </w:pPr>
            <w:r w:rsidRPr="0075586A">
              <w:rPr>
                <w:rFonts w:ascii="Arial" w:hAnsi="Arial"/>
                <w:spacing w:val="-2"/>
                <w:sz w:val="18"/>
                <w:szCs w:val="18"/>
              </w:rPr>
              <w:t xml:space="preserve">Are all </w:t>
            </w:r>
            <w:r>
              <w:rPr>
                <w:rFonts w:ascii="Arial" w:hAnsi="Arial"/>
                <w:spacing w:val="-2"/>
                <w:sz w:val="18"/>
                <w:szCs w:val="18"/>
              </w:rPr>
              <w:t>review/</w:t>
            </w:r>
            <w:r w:rsidRPr="0075586A">
              <w:rPr>
                <w:rFonts w:ascii="Arial" w:hAnsi="Arial"/>
                <w:spacing w:val="-2"/>
                <w:sz w:val="18"/>
                <w:szCs w:val="18"/>
              </w:rPr>
              <w:t xml:space="preserve">revision dates and </w:t>
            </w:r>
            <w:r>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4756E2">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5E6164F1" w14:textId="77777777" w:rsidR="00201A84" w:rsidRPr="00560E41" w:rsidRDefault="00201A84" w:rsidP="00560E41">
            <w:pPr>
              <w:jc w:val="center"/>
              <w:rPr>
                <w:rFonts w:ascii="Arial" w:hAnsi="Arial" w:cs="Arial"/>
                <w:b/>
                <w:sz w:val="18"/>
                <w:szCs w:val="18"/>
              </w:rPr>
            </w:pPr>
          </w:p>
        </w:tc>
        <w:tc>
          <w:tcPr>
            <w:tcW w:w="450" w:type="dxa"/>
            <w:shd w:val="clear" w:color="auto" w:fill="FFFFFF"/>
            <w:noWrap/>
            <w:vAlign w:val="center"/>
          </w:tcPr>
          <w:p w14:paraId="596A47CB" w14:textId="77777777" w:rsidR="00201A84" w:rsidRPr="00560E41" w:rsidRDefault="00201A84" w:rsidP="00560E41">
            <w:pPr>
              <w:jc w:val="center"/>
              <w:rPr>
                <w:rFonts w:ascii="Arial" w:hAnsi="Arial" w:cs="Arial"/>
                <w:b/>
                <w:sz w:val="18"/>
                <w:szCs w:val="18"/>
              </w:rPr>
            </w:pPr>
          </w:p>
        </w:tc>
        <w:tc>
          <w:tcPr>
            <w:tcW w:w="4896" w:type="dxa"/>
            <w:shd w:val="clear" w:color="auto" w:fill="FFFFFF"/>
            <w:vAlign w:val="center"/>
          </w:tcPr>
          <w:p w14:paraId="5D511335" w14:textId="77777777" w:rsidR="00201A84" w:rsidRDefault="00411D71" w:rsidP="008F5EF6">
            <w:pPr>
              <w:jc w:val="both"/>
              <w:rPr>
                <w:rFonts w:ascii="Arial" w:hAnsi="Arial"/>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45E8E" w:rsidRPr="00A0149B" w14:paraId="19D97806" w14:textId="77777777" w:rsidTr="00647FC8">
        <w:trPr>
          <w:trHeight w:val="264"/>
        </w:trPr>
        <w:tc>
          <w:tcPr>
            <w:tcW w:w="540" w:type="dxa"/>
            <w:tcBorders>
              <w:top w:val="single" w:sz="4" w:space="0" w:color="auto"/>
            </w:tcBorders>
            <w:noWrap/>
            <w:vAlign w:val="center"/>
          </w:tcPr>
          <w:p w14:paraId="5543CAD2" w14:textId="77777777" w:rsidR="007D2945" w:rsidRDefault="007D2945" w:rsidP="000F4F17">
            <w:pPr>
              <w:numPr>
                <w:ilvl w:val="0"/>
                <w:numId w:val="7"/>
              </w:numPr>
              <w:rPr>
                <w:rFonts w:ascii="Arial" w:hAnsi="Arial" w:cs="Arial"/>
                <w:sz w:val="18"/>
                <w:szCs w:val="18"/>
              </w:rPr>
            </w:pPr>
          </w:p>
        </w:tc>
        <w:tc>
          <w:tcPr>
            <w:tcW w:w="4896" w:type="dxa"/>
            <w:tcBorders>
              <w:top w:val="single" w:sz="4" w:space="0" w:color="auto"/>
            </w:tcBorders>
            <w:noWrap/>
            <w:vAlign w:val="center"/>
          </w:tcPr>
          <w:p w14:paraId="24C8B5A1"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noWrap/>
            <w:vAlign w:val="center"/>
          </w:tcPr>
          <w:p w14:paraId="42ECA513" w14:textId="77777777" w:rsidR="007D2945" w:rsidRPr="00560E41" w:rsidRDefault="007D2945" w:rsidP="00560E41">
            <w:pPr>
              <w:jc w:val="center"/>
              <w:rPr>
                <w:rFonts w:ascii="Arial" w:hAnsi="Arial" w:cs="Arial"/>
                <w:b/>
                <w:sz w:val="18"/>
                <w:szCs w:val="18"/>
              </w:rPr>
            </w:pPr>
          </w:p>
        </w:tc>
        <w:tc>
          <w:tcPr>
            <w:tcW w:w="450" w:type="dxa"/>
            <w:shd w:val="clear" w:color="auto" w:fill="D9D9D9"/>
            <w:noWrap/>
            <w:vAlign w:val="center"/>
          </w:tcPr>
          <w:p w14:paraId="0B859D9A" w14:textId="77777777" w:rsidR="007D2945" w:rsidRPr="00560E41" w:rsidRDefault="007D2945" w:rsidP="00560E41">
            <w:pPr>
              <w:jc w:val="center"/>
              <w:rPr>
                <w:rFonts w:ascii="Arial" w:hAnsi="Arial" w:cs="Arial"/>
                <w:b/>
                <w:sz w:val="18"/>
                <w:szCs w:val="18"/>
              </w:rPr>
            </w:pPr>
          </w:p>
        </w:tc>
        <w:tc>
          <w:tcPr>
            <w:tcW w:w="4896" w:type="dxa"/>
            <w:shd w:val="clear" w:color="auto" w:fill="FFFFFF"/>
            <w:vAlign w:val="center"/>
          </w:tcPr>
          <w:p w14:paraId="1FFBCC4D" w14:textId="77777777"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p>
        </w:tc>
      </w:tr>
      <w:tr w:rsidR="00651392" w:rsidRPr="00A0149B" w14:paraId="108B73A6" w14:textId="77777777" w:rsidTr="00647FC8">
        <w:trPr>
          <w:trHeight w:val="264"/>
        </w:trPr>
        <w:tc>
          <w:tcPr>
            <w:tcW w:w="540" w:type="dxa"/>
            <w:tcBorders>
              <w:top w:val="single" w:sz="4" w:space="0" w:color="auto"/>
            </w:tcBorders>
            <w:shd w:val="clear" w:color="auto" w:fill="D9D9D9"/>
            <w:noWrap/>
            <w:vAlign w:val="center"/>
          </w:tcPr>
          <w:p w14:paraId="46DE2DAF" w14:textId="77777777" w:rsidR="00651392" w:rsidRPr="00A0149B" w:rsidRDefault="00651392" w:rsidP="000F4F17">
            <w:pPr>
              <w:ind w:left="288"/>
              <w:rPr>
                <w:rFonts w:ascii="Arial" w:hAnsi="Arial" w:cs="Arial"/>
                <w:sz w:val="18"/>
                <w:szCs w:val="18"/>
              </w:rPr>
            </w:pPr>
          </w:p>
        </w:tc>
        <w:tc>
          <w:tcPr>
            <w:tcW w:w="4896" w:type="dxa"/>
            <w:tcBorders>
              <w:top w:val="single" w:sz="4" w:space="0" w:color="auto"/>
            </w:tcBorders>
            <w:shd w:val="clear" w:color="auto" w:fill="D9D9D9"/>
            <w:noWrap/>
            <w:vAlign w:val="center"/>
          </w:tcPr>
          <w:p w14:paraId="548B728E" w14:textId="77777777" w:rsidR="00651392" w:rsidRPr="00560E41" w:rsidRDefault="00651392" w:rsidP="00651392">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04B6A594" w14:textId="77777777" w:rsidR="00651392" w:rsidRPr="00560E41" w:rsidRDefault="00651392" w:rsidP="00651392">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DFAD922" w14:textId="77777777" w:rsidR="00651392" w:rsidRPr="00560E41" w:rsidRDefault="00651392" w:rsidP="00651392">
            <w:pPr>
              <w:jc w:val="center"/>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4B68DA4C" w14:textId="77777777" w:rsidR="00651392" w:rsidRPr="00560E41" w:rsidRDefault="00651392" w:rsidP="00651392">
            <w:pPr>
              <w:jc w:val="center"/>
              <w:rPr>
                <w:rFonts w:ascii="Arial" w:hAnsi="Arial" w:cs="Arial"/>
                <w:b/>
                <w:sz w:val="18"/>
                <w:szCs w:val="18"/>
              </w:rPr>
            </w:pPr>
            <w:r w:rsidRPr="00560E41">
              <w:rPr>
                <w:rFonts w:ascii="Arial" w:hAnsi="Arial" w:cs="Arial"/>
                <w:b/>
                <w:sz w:val="18"/>
                <w:szCs w:val="18"/>
              </w:rPr>
              <w:t>EXPLANATION</w:t>
            </w:r>
          </w:p>
        </w:tc>
      </w:tr>
      <w:tr w:rsidR="00C37462" w:rsidRPr="00A0149B" w14:paraId="0B476321" w14:textId="77777777" w:rsidTr="00647FC8">
        <w:trPr>
          <w:trHeight w:val="264"/>
        </w:trPr>
        <w:tc>
          <w:tcPr>
            <w:tcW w:w="540" w:type="dxa"/>
            <w:tcBorders>
              <w:top w:val="single" w:sz="4" w:space="0" w:color="auto"/>
            </w:tcBorders>
            <w:shd w:val="clear" w:color="auto" w:fill="auto"/>
            <w:noWrap/>
            <w:vAlign w:val="center"/>
          </w:tcPr>
          <w:p w14:paraId="50E05935" w14:textId="77777777" w:rsidR="00C37462" w:rsidRPr="00A0149B" w:rsidRDefault="00C37462" w:rsidP="000F4F17">
            <w:pPr>
              <w:numPr>
                <w:ilvl w:val="0"/>
                <w:numId w:val="7"/>
              </w:numPr>
              <w:rPr>
                <w:rFonts w:ascii="Arial" w:hAnsi="Arial" w:cs="Arial"/>
                <w:sz w:val="18"/>
                <w:szCs w:val="18"/>
              </w:rPr>
            </w:pPr>
          </w:p>
        </w:tc>
        <w:tc>
          <w:tcPr>
            <w:tcW w:w="4896" w:type="dxa"/>
            <w:tcBorders>
              <w:top w:val="single" w:sz="4" w:space="0" w:color="auto"/>
            </w:tcBorders>
            <w:shd w:val="clear" w:color="auto" w:fill="auto"/>
            <w:noWrap/>
            <w:vAlign w:val="center"/>
          </w:tcPr>
          <w:p w14:paraId="49CB1F0B" w14:textId="1B88FA6B" w:rsidR="00C37462" w:rsidRPr="00082FA3" w:rsidRDefault="00082FA3" w:rsidP="00560E41">
            <w:pPr>
              <w:rPr>
                <w:rFonts w:ascii="Arial" w:hAnsi="Arial"/>
                <w:spacing w:val="-2"/>
                <w:sz w:val="18"/>
                <w:szCs w:val="18"/>
              </w:rPr>
            </w:pPr>
            <w:r>
              <w:rPr>
                <w:rFonts w:ascii="Arial" w:hAnsi="Arial" w:cs="Arial"/>
                <w:sz w:val="18"/>
                <w:szCs w:val="18"/>
              </w:rPr>
              <w:t>Is the sample preserved</w:t>
            </w:r>
            <w:r w:rsidR="00411D71">
              <w:rPr>
                <w:rFonts w:ascii="Arial" w:hAnsi="Arial" w:cs="Arial"/>
                <w:sz w:val="18"/>
                <w:szCs w:val="18"/>
              </w:rPr>
              <w:t xml:space="preserve"> at the time of collection</w:t>
            </w:r>
            <w:r>
              <w:rPr>
                <w:rFonts w:ascii="Arial" w:hAnsi="Arial" w:cs="Arial"/>
                <w:sz w:val="18"/>
                <w:szCs w:val="18"/>
              </w:rPr>
              <w:t xml:space="preserve"> to pH &lt;2</w:t>
            </w:r>
            <w:r w:rsidR="00647FC8">
              <w:rPr>
                <w:rFonts w:ascii="Arial" w:hAnsi="Arial" w:cs="Arial"/>
                <w:sz w:val="18"/>
                <w:szCs w:val="18"/>
              </w:rPr>
              <w:t xml:space="preserve"> S.U.</w:t>
            </w:r>
            <w:r>
              <w:rPr>
                <w:rFonts w:ascii="Arial" w:hAnsi="Arial" w:cs="Arial"/>
                <w:sz w:val="18"/>
                <w:szCs w:val="18"/>
              </w:rPr>
              <w:t xml:space="preserve"> with HNO</w:t>
            </w:r>
            <w:r>
              <w:rPr>
                <w:rFonts w:ascii="Arial" w:hAnsi="Arial" w:cs="Arial"/>
                <w:sz w:val="18"/>
                <w:szCs w:val="18"/>
                <w:vertAlign w:val="subscript"/>
              </w:rPr>
              <w:t>3</w:t>
            </w:r>
            <w:r>
              <w:rPr>
                <w:rFonts w:ascii="Arial" w:hAnsi="Arial" w:cs="Arial"/>
                <w:sz w:val="18"/>
                <w:szCs w:val="18"/>
              </w:rPr>
              <w:t xml:space="preserve"> or 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4</w:t>
            </w:r>
            <w:r>
              <w:rPr>
                <w:rFonts w:ascii="Arial" w:hAnsi="Arial" w:cs="Arial"/>
                <w:sz w:val="18"/>
                <w:szCs w:val="18"/>
              </w:rPr>
              <w:t>?</w:t>
            </w:r>
            <w:r>
              <w:rPr>
                <w:rFonts w:ascii="Arial" w:hAnsi="Arial"/>
                <w:spacing w:val="-2"/>
                <w:sz w:val="18"/>
                <w:szCs w:val="18"/>
              </w:rPr>
              <w:t xml:space="preserve"> [40 CFR 136.3 Table II]   </w:t>
            </w:r>
          </w:p>
        </w:tc>
        <w:tc>
          <w:tcPr>
            <w:tcW w:w="450" w:type="dxa"/>
            <w:shd w:val="clear" w:color="auto" w:fill="auto"/>
            <w:noWrap/>
            <w:vAlign w:val="center"/>
          </w:tcPr>
          <w:p w14:paraId="1072CC34" w14:textId="77777777" w:rsidR="00C37462" w:rsidRPr="00A0149B" w:rsidRDefault="00C37462" w:rsidP="00560E41">
            <w:pPr>
              <w:rPr>
                <w:rFonts w:ascii="Arial" w:hAnsi="Arial" w:cs="Arial"/>
                <w:sz w:val="18"/>
                <w:szCs w:val="18"/>
              </w:rPr>
            </w:pPr>
          </w:p>
        </w:tc>
        <w:tc>
          <w:tcPr>
            <w:tcW w:w="450" w:type="dxa"/>
            <w:shd w:val="clear" w:color="auto" w:fill="auto"/>
            <w:noWrap/>
            <w:vAlign w:val="center"/>
          </w:tcPr>
          <w:p w14:paraId="1F10AD40" w14:textId="77777777" w:rsidR="00C37462" w:rsidRPr="00A0149B" w:rsidRDefault="00C37462" w:rsidP="00A401B9">
            <w:pPr>
              <w:jc w:val="both"/>
              <w:rPr>
                <w:rFonts w:ascii="Arial" w:hAnsi="Arial" w:cs="Arial"/>
                <w:sz w:val="18"/>
                <w:szCs w:val="18"/>
              </w:rPr>
            </w:pPr>
          </w:p>
        </w:tc>
        <w:tc>
          <w:tcPr>
            <w:tcW w:w="4896" w:type="dxa"/>
            <w:shd w:val="clear" w:color="auto" w:fill="auto"/>
            <w:vAlign w:val="center"/>
          </w:tcPr>
          <w:p w14:paraId="5DD3393B" w14:textId="77777777" w:rsidR="00C37462" w:rsidRPr="00A0149B" w:rsidRDefault="00082FA3" w:rsidP="00A401B9">
            <w:pPr>
              <w:jc w:val="both"/>
              <w:rPr>
                <w:rFonts w:ascii="Arial" w:hAnsi="Arial" w:cs="Arial"/>
                <w:sz w:val="18"/>
                <w:szCs w:val="18"/>
              </w:rPr>
            </w:pPr>
            <w:r>
              <w:rPr>
                <w:rFonts w:ascii="Arial" w:hAnsi="Arial" w:cs="Arial"/>
                <w:sz w:val="18"/>
                <w:szCs w:val="18"/>
              </w:rPr>
              <w:t>Preservation not required if analyzed within 15 minutes.</w:t>
            </w:r>
          </w:p>
        </w:tc>
      </w:tr>
      <w:tr w:rsidR="00C37462" w:rsidRPr="00A0149B" w14:paraId="5E683286" w14:textId="77777777" w:rsidTr="00647FC8">
        <w:trPr>
          <w:trHeight w:val="264"/>
        </w:trPr>
        <w:tc>
          <w:tcPr>
            <w:tcW w:w="540" w:type="dxa"/>
            <w:tcBorders>
              <w:bottom w:val="single" w:sz="4" w:space="0" w:color="auto"/>
            </w:tcBorders>
            <w:shd w:val="clear" w:color="auto" w:fill="auto"/>
            <w:noWrap/>
            <w:vAlign w:val="center"/>
          </w:tcPr>
          <w:p w14:paraId="4CB2A288" w14:textId="77777777" w:rsidR="00C37462" w:rsidRPr="00A0149B" w:rsidRDefault="00C37462"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7C12286C" w14:textId="47C0B13F" w:rsidR="00C37462" w:rsidRPr="00A0149B" w:rsidRDefault="00853690" w:rsidP="00082FA3">
            <w:pPr>
              <w:rPr>
                <w:rFonts w:ascii="Arial" w:hAnsi="Arial" w:cs="Arial"/>
                <w:sz w:val="18"/>
                <w:szCs w:val="18"/>
              </w:rPr>
            </w:pPr>
            <w:r w:rsidRPr="0067392B">
              <w:rPr>
                <w:rFonts w:ascii="Arial" w:hAnsi="Arial"/>
                <w:spacing w:val="-2"/>
                <w:sz w:val="18"/>
                <w:szCs w:val="18"/>
              </w:rPr>
              <w:t xml:space="preserve">Is pH checked </w:t>
            </w:r>
            <w:r>
              <w:rPr>
                <w:rFonts w:ascii="Arial" w:hAnsi="Arial"/>
                <w:spacing w:val="-2"/>
                <w:sz w:val="18"/>
                <w:szCs w:val="18"/>
              </w:rPr>
              <w:t xml:space="preserve">and </w:t>
            </w:r>
            <w:r w:rsidRPr="0067392B">
              <w:rPr>
                <w:rFonts w:ascii="Arial" w:hAnsi="Arial"/>
                <w:spacing w:val="-2"/>
                <w:sz w:val="18"/>
                <w:szCs w:val="18"/>
              </w:rPr>
              <w:t>document</w:t>
            </w:r>
            <w:r>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S.U. upon receipt in the laboratory</w:t>
            </w:r>
            <w:r w:rsidRPr="0067392B">
              <w:rPr>
                <w:rFonts w:ascii="Arial" w:hAnsi="Arial"/>
                <w:spacing w:val="-2"/>
                <w:sz w:val="18"/>
                <w:szCs w:val="18"/>
              </w:rPr>
              <w:t>?</w:t>
            </w:r>
            <w:r>
              <w:rPr>
                <w:rFonts w:ascii="Arial" w:hAnsi="Arial"/>
                <w:spacing w:val="-2"/>
                <w:sz w:val="18"/>
                <w:szCs w:val="18"/>
              </w:rPr>
              <w:t xml:space="preserve"> </w:t>
            </w:r>
            <w:r w:rsidRPr="00092769">
              <w:rPr>
                <w:rFonts w:ascii="Arial" w:hAnsi="Arial" w:cs="Arial"/>
                <w:sz w:val="18"/>
                <w:szCs w:val="18"/>
              </w:rPr>
              <w:t>[</w:t>
            </w:r>
            <w:r w:rsidR="00872C42" w:rsidRPr="00872C42">
              <w:rPr>
                <w:rFonts w:ascii="Arial" w:hAnsi="Arial" w:cs="Arial"/>
                <w:sz w:val="18"/>
                <w:szCs w:val="18"/>
              </w:rPr>
              <w:t>15A NCAC 02H .0805 (a) (7) (M)</w:t>
            </w:r>
            <w:r w:rsidRPr="00092769">
              <w:rPr>
                <w:rFonts w:ascii="Arial" w:hAnsi="Arial" w:cs="Arial"/>
                <w:sz w:val="18"/>
                <w:szCs w:val="18"/>
              </w:rPr>
              <w:t>]</w:t>
            </w:r>
          </w:p>
        </w:tc>
        <w:tc>
          <w:tcPr>
            <w:tcW w:w="450" w:type="dxa"/>
            <w:tcBorders>
              <w:bottom w:val="single" w:sz="4" w:space="0" w:color="auto"/>
            </w:tcBorders>
            <w:shd w:val="clear" w:color="auto" w:fill="auto"/>
            <w:noWrap/>
            <w:vAlign w:val="center"/>
          </w:tcPr>
          <w:p w14:paraId="5FA5C273" w14:textId="77777777" w:rsidR="00C37462" w:rsidRPr="00A0149B" w:rsidRDefault="00C37462"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7521A27F" w14:textId="77777777" w:rsidR="00C37462" w:rsidRPr="00A0149B" w:rsidRDefault="00C37462"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2663D17B" w14:textId="77777777" w:rsidR="00A201B4" w:rsidRPr="00A0149B" w:rsidRDefault="00A201B4" w:rsidP="00A401B9">
            <w:pPr>
              <w:jc w:val="both"/>
              <w:rPr>
                <w:rFonts w:ascii="Arial" w:hAnsi="Arial" w:cs="Arial"/>
                <w:sz w:val="18"/>
                <w:szCs w:val="18"/>
              </w:rPr>
            </w:pPr>
          </w:p>
        </w:tc>
      </w:tr>
      <w:tr w:rsidR="00853690" w:rsidRPr="00A0149B" w14:paraId="5A55CB54" w14:textId="77777777" w:rsidTr="00647FC8">
        <w:trPr>
          <w:trHeight w:val="264"/>
        </w:trPr>
        <w:tc>
          <w:tcPr>
            <w:tcW w:w="540" w:type="dxa"/>
            <w:tcBorders>
              <w:bottom w:val="single" w:sz="4" w:space="0" w:color="auto"/>
            </w:tcBorders>
            <w:noWrap/>
            <w:vAlign w:val="center"/>
          </w:tcPr>
          <w:p w14:paraId="5E672C86" w14:textId="77777777" w:rsidR="00853690" w:rsidRDefault="00853690" w:rsidP="000F4F17">
            <w:pPr>
              <w:numPr>
                <w:ilvl w:val="0"/>
                <w:numId w:val="7"/>
              </w:numPr>
              <w:rPr>
                <w:rFonts w:ascii="Arial" w:hAnsi="Arial" w:cs="Arial"/>
                <w:sz w:val="18"/>
                <w:szCs w:val="18"/>
              </w:rPr>
            </w:pPr>
          </w:p>
        </w:tc>
        <w:tc>
          <w:tcPr>
            <w:tcW w:w="4896" w:type="dxa"/>
            <w:tcBorders>
              <w:bottom w:val="single" w:sz="4" w:space="0" w:color="auto"/>
            </w:tcBorders>
            <w:noWrap/>
          </w:tcPr>
          <w:p w14:paraId="3723F576" w14:textId="77777777" w:rsidR="00853690" w:rsidRDefault="00853690" w:rsidP="00853690">
            <w:pPr>
              <w:rPr>
                <w:rFonts w:ascii="Arial" w:hAnsi="Arial" w:cs="Arial"/>
                <w:sz w:val="18"/>
                <w:szCs w:val="18"/>
              </w:rPr>
            </w:pPr>
          </w:p>
          <w:p w14:paraId="798C6F1A" w14:textId="114F5942" w:rsidR="00853690" w:rsidRDefault="00853690" w:rsidP="00853690">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w:t>
            </w:r>
            <w:r w:rsidR="004756E2">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p w14:paraId="1B8F4457" w14:textId="77777777" w:rsidR="00853690" w:rsidRDefault="00853690" w:rsidP="00853690">
            <w:pPr>
              <w:rPr>
                <w:rFonts w:ascii="Arial" w:hAnsi="Arial" w:cs="Arial"/>
                <w:sz w:val="18"/>
                <w:szCs w:val="18"/>
              </w:rPr>
            </w:pPr>
          </w:p>
          <w:p w14:paraId="623D75E0" w14:textId="77777777" w:rsidR="00853690" w:rsidRPr="0067392B" w:rsidRDefault="00853690" w:rsidP="00853690">
            <w:pPr>
              <w:jc w:val="both"/>
              <w:rPr>
                <w:rFonts w:ascii="Arial" w:hAnsi="Arial"/>
                <w:spacing w:val="-2"/>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ADFFC06" w14:textId="77777777" w:rsidR="00853690" w:rsidRPr="00A0149B" w:rsidRDefault="00853690" w:rsidP="00853690">
            <w:pPr>
              <w:rPr>
                <w:rFonts w:ascii="Arial" w:hAnsi="Arial" w:cs="Arial"/>
                <w:sz w:val="18"/>
                <w:szCs w:val="18"/>
              </w:rPr>
            </w:pPr>
          </w:p>
        </w:tc>
        <w:tc>
          <w:tcPr>
            <w:tcW w:w="450" w:type="dxa"/>
            <w:tcBorders>
              <w:bottom w:val="single" w:sz="4" w:space="0" w:color="auto"/>
            </w:tcBorders>
            <w:shd w:val="clear" w:color="auto" w:fill="auto"/>
            <w:noWrap/>
            <w:vAlign w:val="bottom"/>
          </w:tcPr>
          <w:p w14:paraId="2DD4505E" w14:textId="77777777" w:rsidR="00853690" w:rsidRPr="00A0149B" w:rsidRDefault="00853690"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451BE610" w14:textId="77777777" w:rsidR="00853690" w:rsidRPr="00EB532A" w:rsidRDefault="00853690" w:rsidP="00A401B9">
            <w:pPr>
              <w:jc w:val="both"/>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853690" w:rsidRPr="00A0149B" w14:paraId="3C56F4C4" w14:textId="77777777" w:rsidTr="00647FC8">
        <w:trPr>
          <w:trHeight w:val="264"/>
        </w:trPr>
        <w:tc>
          <w:tcPr>
            <w:tcW w:w="540" w:type="dxa"/>
            <w:tcBorders>
              <w:bottom w:val="single" w:sz="4" w:space="0" w:color="auto"/>
            </w:tcBorders>
            <w:shd w:val="clear" w:color="auto" w:fill="auto"/>
            <w:noWrap/>
            <w:vAlign w:val="center"/>
          </w:tcPr>
          <w:p w14:paraId="2866355A" w14:textId="77777777" w:rsidR="00853690" w:rsidDel="00201A84" w:rsidRDefault="00853690"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74197D62" w14:textId="77777777" w:rsidR="00853690" w:rsidRDefault="00853690" w:rsidP="001829BD">
            <w:pPr>
              <w:jc w:val="both"/>
              <w:rPr>
                <w:rFonts w:ascii="Arial" w:hAnsi="Arial"/>
                <w:spacing w:val="-2"/>
                <w:sz w:val="18"/>
                <w:szCs w:val="18"/>
              </w:rPr>
            </w:pPr>
            <w:r w:rsidRPr="0067392B">
              <w:rPr>
                <w:rFonts w:ascii="Arial" w:hAnsi="Arial"/>
                <w:spacing w:val="-2"/>
                <w:sz w:val="18"/>
                <w:szCs w:val="18"/>
              </w:rPr>
              <w:t xml:space="preserve">Are samples analyzed within </w:t>
            </w:r>
            <w:r w:rsidR="00651392">
              <w:rPr>
                <w:rFonts w:ascii="Arial" w:hAnsi="Arial"/>
                <w:spacing w:val="-2"/>
                <w:sz w:val="18"/>
                <w:szCs w:val="18"/>
              </w:rPr>
              <w:t>6 months</w:t>
            </w:r>
            <w:r w:rsidRPr="0067392B">
              <w:rPr>
                <w:rFonts w:ascii="Arial" w:hAnsi="Arial"/>
                <w:spacing w:val="-2"/>
                <w:sz w:val="18"/>
                <w:szCs w:val="18"/>
              </w:rPr>
              <w:t xml:space="preserve"> of collection?</w:t>
            </w:r>
          </w:p>
          <w:p w14:paraId="10EC0194" w14:textId="77777777" w:rsidR="00853690" w:rsidRDefault="00853690" w:rsidP="001829BD">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490550AC" w14:textId="77777777" w:rsidR="00853690" w:rsidRPr="00A0149B" w:rsidRDefault="00853690" w:rsidP="00853690">
            <w:pPr>
              <w:rPr>
                <w:rFonts w:ascii="Arial" w:hAnsi="Arial" w:cs="Arial"/>
                <w:sz w:val="18"/>
                <w:szCs w:val="18"/>
              </w:rPr>
            </w:pPr>
          </w:p>
        </w:tc>
        <w:tc>
          <w:tcPr>
            <w:tcW w:w="450" w:type="dxa"/>
            <w:tcBorders>
              <w:bottom w:val="single" w:sz="4" w:space="0" w:color="auto"/>
            </w:tcBorders>
            <w:shd w:val="clear" w:color="auto" w:fill="auto"/>
            <w:noWrap/>
            <w:vAlign w:val="bottom"/>
          </w:tcPr>
          <w:p w14:paraId="6BF4C261" w14:textId="77777777" w:rsidR="00853690" w:rsidRPr="00A0149B" w:rsidRDefault="00853690"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27D1F2A9" w14:textId="77777777" w:rsidR="00853690" w:rsidRPr="0012083E" w:rsidRDefault="00853690" w:rsidP="00A401B9">
            <w:pPr>
              <w:jc w:val="both"/>
              <w:rPr>
                <w:rFonts w:ascii="Arial" w:hAnsi="Arial" w:cs="Arial"/>
                <w:sz w:val="18"/>
                <w:szCs w:val="18"/>
              </w:rPr>
            </w:pPr>
          </w:p>
        </w:tc>
      </w:tr>
      <w:tr w:rsidR="00651392" w:rsidRPr="00A0149B" w14:paraId="0F641643" w14:textId="77777777" w:rsidTr="00647FC8">
        <w:trPr>
          <w:trHeight w:val="264"/>
        </w:trPr>
        <w:tc>
          <w:tcPr>
            <w:tcW w:w="540" w:type="dxa"/>
            <w:shd w:val="clear" w:color="auto" w:fill="D9D9D9"/>
            <w:noWrap/>
            <w:vAlign w:val="center"/>
          </w:tcPr>
          <w:p w14:paraId="6EF8E5F5" w14:textId="77777777" w:rsidR="00651392" w:rsidRPr="00A0149B" w:rsidRDefault="00651392" w:rsidP="000F4F17">
            <w:pPr>
              <w:ind w:left="288"/>
              <w:rPr>
                <w:rFonts w:ascii="Arial" w:hAnsi="Arial" w:cs="Arial"/>
                <w:sz w:val="18"/>
                <w:szCs w:val="18"/>
              </w:rPr>
            </w:pPr>
          </w:p>
        </w:tc>
        <w:tc>
          <w:tcPr>
            <w:tcW w:w="4896" w:type="dxa"/>
            <w:shd w:val="clear" w:color="auto" w:fill="D9D9D9"/>
            <w:noWrap/>
            <w:vAlign w:val="center"/>
          </w:tcPr>
          <w:p w14:paraId="5D9AD147" w14:textId="1A594C18" w:rsidR="00651392" w:rsidRPr="00560E41" w:rsidRDefault="00651392" w:rsidP="00651392">
            <w:pPr>
              <w:jc w:val="center"/>
              <w:rPr>
                <w:rFonts w:ascii="Arial" w:hAnsi="Arial" w:cs="Arial"/>
                <w:b/>
                <w:sz w:val="18"/>
                <w:szCs w:val="18"/>
              </w:rPr>
            </w:pPr>
            <w:r w:rsidRPr="00560E41">
              <w:rPr>
                <w:rFonts w:ascii="Arial" w:hAnsi="Arial" w:cs="Arial"/>
                <w:b/>
                <w:sz w:val="18"/>
                <w:szCs w:val="18"/>
              </w:rPr>
              <w:t xml:space="preserve">PROCEDURE – </w:t>
            </w:r>
            <w:r w:rsidR="008512B0">
              <w:rPr>
                <w:rFonts w:ascii="Arial" w:hAnsi="Arial" w:cs="Arial"/>
                <w:b/>
                <w:sz w:val="18"/>
                <w:szCs w:val="18"/>
              </w:rPr>
              <w:t>Interferences</w:t>
            </w:r>
          </w:p>
        </w:tc>
        <w:tc>
          <w:tcPr>
            <w:tcW w:w="450" w:type="dxa"/>
            <w:shd w:val="clear" w:color="auto" w:fill="D9D9D9"/>
            <w:noWrap/>
            <w:vAlign w:val="center"/>
          </w:tcPr>
          <w:p w14:paraId="175B7294" w14:textId="77777777" w:rsidR="00651392" w:rsidRPr="00560E41" w:rsidRDefault="00651392" w:rsidP="00651392">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A474CD1" w14:textId="77777777" w:rsidR="00651392" w:rsidRPr="00560E41" w:rsidRDefault="00651392" w:rsidP="00A401B9">
            <w:pPr>
              <w:jc w:val="both"/>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0C5AB87C" w14:textId="77777777" w:rsidR="00651392" w:rsidRPr="00EB532A" w:rsidRDefault="00651392" w:rsidP="00DB2E2B">
            <w:pPr>
              <w:jc w:val="center"/>
              <w:rPr>
                <w:rFonts w:ascii="Arial" w:hAnsi="Arial" w:cs="Arial"/>
                <w:b/>
                <w:sz w:val="18"/>
                <w:szCs w:val="18"/>
              </w:rPr>
            </w:pPr>
            <w:r w:rsidRPr="00EB532A">
              <w:rPr>
                <w:rFonts w:ascii="Arial" w:hAnsi="Arial" w:cs="Arial"/>
                <w:b/>
                <w:sz w:val="18"/>
                <w:szCs w:val="18"/>
              </w:rPr>
              <w:t>EXPLANATION</w:t>
            </w:r>
          </w:p>
        </w:tc>
      </w:tr>
      <w:tr w:rsidR="00EA3E48" w:rsidRPr="00A0149B" w14:paraId="14F358FA" w14:textId="77777777" w:rsidTr="00647FC8">
        <w:trPr>
          <w:trHeight w:val="264"/>
        </w:trPr>
        <w:tc>
          <w:tcPr>
            <w:tcW w:w="540" w:type="dxa"/>
            <w:noWrap/>
            <w:vAlign w:val="center"/>
          </w:tcPr>
          <w:p w14:paraId="0DB6B813" w14:textId="77777777" w:rsidR="00EA3E48" w:rsidRPr="00A0149B" w:rsidRDefault="00EA3E48" w:rsidP="000F4F17">
            <w:pPr>
              <w:numPr>
                <w:ilvl w:val="0"/>
                <w:numId w:val="7"/>
              </w:numPr>
              <w:rPr>
                <w:rFonts w:ascii="Arial" w:hAnsi="Arial" w:cs="Arial"/>
                <w:sz w:val="18"/>
                <w:szCs w:val="18"/>
              </w:rPr>
            </w:pPr>
          </w:p>
        </w:tc>
        <w:tc>
          <w:tcPr>
            <w:tcW w:w="4896" w:type="dxa"/>
            <w:noWrap/>
            <w:vAlign w:val="center"/>
          </w:tcPr>
          <w:p w14:paraId="35C05911" w14:textId="77777777" w:rsidR="006A0557" w:rsidRDefault="006A0557" w:rsidP="00A201B4">
            <w:pPr>
              <w:rPr>
                <w:rFonts w:ascii="Arial" w:hAnsi="Arial" w:cs="Arial"/>
                <w:sz w:val="18"/>
                <w:szCs w:val="18"/>
              </w:rPr>
            </w:pPr>
            <w:r>
              <w:rPr>
                <w:rFonts w:ascii="Arial" w:hAnsi="Arial" w:cs="Arial"/>
                <w:sz w:val="18"/>
                <w:szCs w:val="18"/>
              </w:rPr>
              <w:t>What i</w:t>
            </w:r>
            <w:r w:rsidR="00A201B4">
              <w:rPr>
                <w:rFonts w:ascii="Arial" w:hAnsi="Arial" w:cs="Arial"/>
                <w:sz w:val="18"/>
                <w:szCs w:val="18"/>
              </w:rPr>
              <w:t>s</w:t>
            </w:r>
            <w:r>
              <w:rPr>
                <w:rFonts w:ascii="Arial" w:hAnsi="Arial" w:cs="Arial"/>
                <w:sz w:val="18"/>
                <w:szCs w:val="18"/>
              </w:rPr>
              <w:t xml:space="preserve"> done if </w:t>
            </w:r>
            <w:r w:rsidR="00A201B4">
              <w:rPr>
                <w:rFonts w:ascii="Arial" w:hAnsi="Arial" w:cs="Arial"/>
                <w:sz w:val="18"/>
                <w:szCs w:val="18"/>
              </w:rPr>
              <w:t xml:space="preserve">interference </w:t>
            </w:r>
            <w:r>
              <w:rPr>
                <w:rFonts w:ascii="Arial" w:hAnsi="Arial" w:cs="Arial"/>
                <w:sz w:val="18"/>
                <w:szCs w:val="18"/>
              </w:rPr>
              <w:t>by</w:t>
            </w:r>
            <w:r w:rsidR="00A201B4">
              <w:rPr>
                <w:rFonts w:ascii="Arial" w:hAnsi="Arial" w:cs="Arial"/>
                <w:sz w:val="18"/>
                <w:szCs w:val="18"/>
              </w:rPr>
              <w:t xml:space="preserve"> metal ions</w:t>
            </w:r>
            <w:r>
              <w:rPr>
                <w:rFonts w:ascii="Arial" w:hAnsi="Arial" w:cs="Arial"/>
                <w:sz w:val="18"/>
                <w:szCs w:val="18"/>
              </w:rPr>
              <w:t xml:space="preserve"> is suspected</w:t>
            </w:r>
            <w:r w:rsidR="00A201B4">
              <w:rPr>
                <w:rFonts w:ascii="Arial" w:hAnsi="Arial" w:cs="Arial"/>
                <w:sz w:val="18"/>
                <w:szCs w:val="18"/>
              </w:rPr>
              <w:t>? [SM 2340 C</w:t>
            </w:r>
            <w:r w:rsidR="00596EC2">
              <w:rPr>
                <w:rFonts w:ascii="Arial" w:hAnsi="Arial" w:cs="Arial"/>
                <w:sz w:val="18"/>
                <w:szCs w:val="18"/>
              </w:rPr>
              <w:t>-2021</w:t>
            </w:r>
            <w:r w:rsidR="00A201B4">
              <w:rPr>
                <w:rFonts w:ascii="Arial" w:hAnsi="Arial" w:cs="Arial"/>
                <w:sz w:val="18"/>
                <w:szCs w:val="18"/>
              </w:rPr>
              <w:t xml:space="preserve"> (1) (b</w:t>
            </w:r>
            <w:r w:rsidR="00751600">
              <w:rPr>
                <w:rFonts w:ascii="Arial" w:hAnsi="Arial" w:cs="Arial"/>
                <w:sz w:val="18"/>
                <w:szCs w:val="18"/>
              </w:rPr>
              <w:t>)</w:t>
            </w:r>
            <w:r w:rsidR="00A201B4">
              <w:rPr>
                <w:rFonts w:ascii="Arial" w:hAnsi="Arial" w:cs="Arial"/>
                <w:sz w:val="18"/>
                <w:szCs w:val="18"/>
              </w:rPr>
              <w:t>]</w:t>
            </w:r>
          </w:p>
          <w:p w14:paraId="2F25A271" w14:textId="77777777" w:rsidR="006A0557" w:rsidRDefault="006A0557" w:rsidP="00A201B4">
            <w:pPr>
              <w:rPr>
                <w:rFonts w:ascii="Arial" w:hAnsi="Arial" w:cs="Arial"/>
                <w:sz w:val="18"/>
                <w:szCs w:val="18"/>
              </w:rPr>
            </w:pPr>
          </w:p>
          <w:p w14:paraId="51D5848B" w14:textId="77777777" w:rsidR="00A201B4" w:rsidRDefault="006A0557" w:rsidP="00A201B4">
            <w:pPr>
              <w:rPr>
                <w:rFonts w:ascii="Arial" w:hAnsi="Arial" w:cs="Arial"/>
                <w:sz w:val="18"/>
                <w:szCs w:val="18"/>
              </w:rPr>
            </w:pPr>
            <w:r>
              <w:rPr>
                <w:rFonts w:ascii="Arial" w:hAnsi="Arial" w:cs="Arial"/>
                <w:b/>
                <w:bCs/>
                <w:sz w:val="18"/>
                <w:szCs w:val="18"/>
              </w:rPr>
              <w:t>Answer:</w:t>
            </w:r>
            <w:r w:rsidR="00A201B4">
              <w:rPr>
                <w:rFonts w:ascii="Arial" w:hAnsi="Arial" w:cs="Arial"/>
                <w:sz w:val="18"/>
                <w:szCs w:val="18"/>
              </w:rPr>
              <w:t xml:space="preserve">   </w:t>
            </w:r>
          </w:p>
          <w:p w14:paraId="074AAAE1" w14:textId="77777777" w:rsidR="00EA3E48" w:rsidRPr="00F749DE" w:rsidRDefault="00EA3E48" w:rsidP="00560E41">
            <w:pPr>
              <w:rPr>
                <w:rFonts w:ascii="Arial" w:hAnsi="Arial" w:cs="Arial"/>
                <w:sz w:val="18"/>
                <w:szCs w:val="18"/>
              </w:rPr>
            </w:pPr>
          </w:p>
        </w:tc>
        <w:tc>
          <w:tcPr>
            <w:tcW w:w="450" w:type="dxa"/>
            <w:shd w:val="clear" w:color="auto" w:fill="D9D9D9"/>
            <w:noWrap/>
            <w:vAlign w:val="center"/>
          </w:tcPr>
          <w:p w14:paraId="568A402B" w14:textId="77777777" w:rsidR="00EA3E48" w:rsidRPr="00A0149B" w:rsidRDefault="00EA3E48" w:rsidP="00560E41">
            <w:pPr>
              <w:rPr>
                <w:rFonts w:ascii="Arial" w:hAnsi="Arial" w:cs="Arial"/>
                <w:sz w:val="18"/>
                <w:szCs w:val="18"/>
              </w:rPr>
            </w:pPr>
          </w:p>
        </w:tc>
        <w:tc>
          <w:tcPr>
            <w:tcW w:w="450" w:type="dxa"/>
            <w:shd w:val="clear" w:color="auto" w:fill="auto"/>
            <w:noWrap/>
            <w:vAlign w:val="center"/>
          </w:tcPr>
          <w:p w14:paraId="10CCA7F0" w14:textId="77777777" w:rsidR="00EA3E48" w:rsidRPr="00A0149B" w:rsidRDefault="00EA3E48" w:rsidP="00A401B9">
            <w:pPr>
              <w:jc w:val="both"/>
              <w:rPr>
                <w:rFonts w:ascii="Arial" w:hAnsi="Arial" w:cs="Arial"/>
                <w:sz w:val="18"/>
                <w:szCs w:val="18"/>
              </w:rPr>
            </w:pPr>
          </w:p>
        </w:tc>
        <w:tc>
          <w:tcPr>
            <w:tcW w:w="4896" w:type="dxa"/>
            <w:shd w:val="clear" w:color="auto" w:fill="auto"/>
            <w:vAlign w:val="center"/>
          </w:tcPr>
          <w:p w14:paraId="16534E66" w14:textId="6203E72E" w:rsidR="00A201B4" w:rsidRPr="00EB532A" w:rsidRDefault="00A201B4" w:rsidP="00A401B9">
            <w:pPr>
              <w:jc w:val="both"/>
              <w:rPr>
                <w:rFonts w:ascii="Arial" w:hAnsi="Arial" w:cs="Arial"/>
                <w:sz w:val="18"/>
                <w:szCs w:val="18"/>
              </w:rPr>
            </w:pPr>
            <w:r w:rsidRPr="00EB532A">
              <w:rPr>
                <w:rFonts w:ascii="Arial" w:hAnsi="Arial" w:cs="Arial"/>
                <w:sz w:val="18"/>
                <w:szCs w:val="18"/>
              </w:rPr>
              <w:t xml:space="preserve">Some metal ions interfere by causing fading or indistinct end points or by stoichiometric consumption of EDTA. </w:t>
            </w:r>
            <w:r w:rsidR="00596EC2" w:rsidRPr="00596EC2">
              <w:rPr>
                <w:rFonts w:ascii="Arial" w:hAnsi="Arial" w:cs="Arial"/>
                <w:sz w:val="18"/>
                <w:szCs w:val="18"/>
              </w:rPr>
              <w:t xml:space="preserve">Reduce this interference by adding certain inhibitors before titration. </w:t>
            </w:r>
            <w:proofErr w:type="spellStart"/>
            <w:r w:rsidR="00596EC2" w:rsidRPr="00596EC2">
              <w:rPr>
                <w:rFonts w:ascii="Arial" w:hAnsi="Arial" w:cs="Arial"/>
                <w:sz w:val="18"/>
                <w:szCs w:val="18"/>
              </w:rPr>
              <w:t>MgCDTA</w:t>
            </w:r>
            <w:proofErr w:type="spellEnd"/>
            <w:r w:rsidR="00596EC2" w:rsidRPr="00596EC2">
              <w:rPr>
                <w:rFonts w:ascii="Arial" w:hAnsi="Arial" w:cs="Arial"/>
                <w:sz w:val="18"/>
                <w:szCs w:val="18"/>
              </w:rPr>
              <w:t xml:space="preserve"> (see 2340 C.2b3), selectively complexes heavy metals, releases magnesium into the sample, and may be used as a substitute for toxic or malodorous inhibitors. It is useful only when the magnesium substituted for heavy metals does not contribute significantly to the total hardness. With heavy metal or polyphosphate concentrations below those indicated in Table 2340:1, use Inhibitor I or II. When higher concentrations of heavy metals are present, determine calcium and magnesium by a non-EDTA method (see Sections 3500-Ca and 3500-Mg) and obtain hardness by calculation.  The values in Table 2340:1 </w:t>
            </w:r>
            <w:proofErr w:type="gramStart"/>
            <w:r w:rsidR="00596EC2" w:rsidRPr="00596EC2">
              <w:rPr>
                <w:rFonts w:ascii="Arial" w:hAnsi="Arial" w:cs="Arial"/>
                <w:sz w:val="18"/>
                <w:szCs w:val="18"/>
              </w:rPr>
              <w:t>are</w:t>
            </w:r>
            <w:proofErr w:type="gramEnd"/>
            <w:r w:rsidR="00596EC2" w:rsidRPr="00596EC2">
              <w:rPr>
                <w:rFonts w:ascii="Arial" w:hAnsi="Arial" w:cs="Arial"/>
                <w:sz w:val="18"/>
                <w:szCs w:val="18"/>
              </w:rPr>
              <w:t xml:space="preserve"> intended as a rough guide only and are based on using a 25-mL sample diluted to 50 mL.</w:t>
            </w:r>
          </w:p>
        </w:tc>
      </w:tr>
      <w:tr w:rsidR="00045E8E" w:rsidRPr="00A0149B" w14:paraId="13E29430" w14:textId="77777777" w:rsidTr="00647FC8">
        <w:trPr>
          <w:trHeight w:val="264"/>
        </w:trPr>
        <w:tc>
          <w:tcPr>
            <w:tcW w:w="540" w:type="dxa"/>
            <w:tcBorders>
              <w:bottom w:val="single" w:sz="4" w:space="0" w:color="auto"/>
            </w:tcBorders>
            <w:noWrap/>
            <w:vAlign w:val="center"/>
          </w:tcPr>
          <w:p w14:paraId="56A931F4" w14:textId="77777777" w:rsidR="00EA3E48" w:rsidRDefault="00EA3E48" w:rsidP="000F4F17">
            <w:pPr>
              <w:numPr>
                <w:ilvl w:val="0"/>
                <w:numId w:val="7"/>
              </w:numPr>
              <w:rPr>
                <w:rFonts w:ascii="Arial" w:hAnsi="Arial" w:cs="Arial"/>
                <w:sz w:val="18"/>
                <w:szCs w:val="18"/>
              </w:rPr>
            </w:pPr>
          </w:p>
        </w:tc>
        <w:tc>
          <w:tcPr>
            <w:tcW w:w="4896" w:type="dxa"/>
            <w:tcBorders>
              <w:bottom w:val="single" w:sz="4" w:space="0" w:color="auto"/>
            </w:tcBorders>
            <w:noWrap/>
            <w:vAlign w:val="center"/>
          </w:tcPr>
          <w:p w14:paraId="33EE5441" w14:textId="77777777" w:rsidR="00EA3E48" w:rsidRDefault="00E6172C" w:rsidP="001829BD">
            <w:pPr>
              <w:jc w:val="both"/>
              <w:rPr>
                <w:rFonts w:ascii="Arial" w:hAnsi="Arial" w:cs="Arial"/>
                <w:sz w:val="18"/>
                <w:szCs w:val="18"/>
              </w:rPr>
            </w:pPr>
            <w:r>
              <w:rPr>
                <w:rFonts w:ascii="Arial" w:hAnsi="Arial" w:cs="Arial"/>
                <w:sz w:val="18"/>
                <w:szCs w:val="18"/>
              </w:rPr>
              <w:t>If CaCO</w:t>
            </w:r>
            <w:r>
              <w:rPr>
                <w:rFonts w:ascii="Arial" w:hAnsi="Arial" w:cs="Arial"/>
                <w:sz w:val="18"/>
                <w:szCs w:val="18"/>
                <w:vertAlign w:val="subscript"/>
              </w:rPr>
              <w:t>3</w:t>
            </w:r>
            <w:r>
              <w:rPr>
                <w:rFonts w:ascii="Arial" w:hAnsi="Arial" w:cs="Arial"/>
                <w:sz w:val="18"/>
                <w:szCs w:val="18"/>
              </w:rPr>
              <w:t xml:space="preserve"> precipitation occurs causing a drifting end point and low results</w:t>
            </w:r>
            <w:r w:rsidR="00E503F8">
              <w:rPr>
                <w:rFonts w:ascii="Arial" w:hAnsi="Arial" w:cs="Arial"/>
                <w:sz w:val="18"/>
                <w:szCs w:val="18"/>
              </w:rPr>
              <w:t>,</w:t>
            </w:r>
            <w:r>
              <w:rPr>
                <w:rFonts w:ascii="Arial" w:hAnsi="Arial" w:cs="Arial"/>
                <w:sz w:val="18"/>
                <w:szCs w:val="18"/>
              </w:rPr>
              <w:t xml:space="preserve"> </w:t>
            </w:r>
            <w:r w:rsidR="00E503F8">
              <w:rPr>
                <w:rFonts w:ascii="Arial" w:hAnsi="Arial" w:cs="Arial"/>
                <w:sz w:val="18"/>
                <w:szCs w:val="18"/>
              </w:rPr>
              <w:t xml:space="preserve">what </w:t>
            </w:r>
            <w:r>
              <w:rPr>
                <w:rFonts w:ascii="Arial" w:hAnsi="Arial" w:cs="Arial"/>
                <w:sz w:val="18"/>
                <w:szCs w:val="18"/>
              </w:rPr>
              <w:t>is done to reduce precipitation loss?</w:t>
            </w:r>
            <w:r w:rsidR="00D32329">
              <w:t xml:space="preserve"> </w:t>
            </w:r>
            <w:r w:rsidR="00D32329" w:rsidRPr="00D32329">
              <w:rPr>
                <w:rFonts w:ascii="Arial" w:hAnsi="Arial" w:cs="Arial"/>
                <w:sz w:val="18"/>
                <w:szCs w:val="18"/>
              </w:rPr>
              <w:t>[SM 2340 C</w:t>
            </w:r>
            <w:r w:rsidR="00244518">
              <w:rPr>
                <w:rFonts w:ascii="Arial" w:hAnsi="Arial" w:cs="Arial"/>
                <w:sz w:val="18"/>
                <w:szCs w:val="18"/>
              </w:rPr>
              <w:t>-2021</w:t>
            </w:r>
            <w:r w:rsidR="00D32329" w:rsidRPr="00D32329">
              <w:rPr>
                <w:rFonts w:ascii="Arial" w:hAnsi="Arial" w:cs="Arial"/>
                <w:sz w:val="18"/>
                <w:szCs w:val="18"/>
              </w:rPr>
              <w:t xml:space="preserve"> (1) (c)]</w:t>
            </w:r>
          </w:p>
          <w:p w14:paraId="592309B1" w14:textId="77777777" w:rsidR="006A0557" w:rsidRDefault="006A0557" w:rsidP="001829BD">
            <w:pPr>
              <w:jc w:val="both"/>
              <w:rPr>
                <w:rFonts w:ascii="Arial" w:hAnsi="Arial" w:cs="Arial"/>
                <w:sz w:val="18"/>
                <w:szCs w:val="18"/>
              </w:rPr>
            </w:pPr>
          </w:p>
          <w:p w14:paraId="3037C177" w14:textId="77777777" w:rsidR="006A0557" w:rsidRPr="00585AFD" w:rsidRDefault="006A0557" w:rsidP="001829BD">
            <w:pPr>
              <w:jc w:val="both"/>
              <w:rPr>
                <w:rFonts w:ascii="Arial" w:hAnsi="Arial" w:cs="Arial"/>
                <w:b/>
                <w:bCs/>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605B6DD"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044524D0" w14:textId="77777777" w:rsidR="00EA3E48" w:rsidRPr="00A0149B" w:rsidRDefault="00EA3E48"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6BA201F2" w14:textId="77777777" w:rsidR="00244518" w:rsidRDefault="00244518" w:rsidP="00A401B9">
            <w:pPr>
              <w:jc w:val="both"/>
              <w:rPr>
                <w:rFonts w:ascii="Arial" w:hAnsi="Arial" w:cs="Arial"/>
                <w:sz w:val="18"/>
                <w:szCs w:val="18"/>
              </w:rPr>
            </w:pPr>
            <w:r w:rsidRPr="00244518">
              <w:rPr>
                <w:rFonts w:ascii="Arial" w:hAnsi="Arial" w:cs="Arial"/>
                <w:sz w:val="18"/>
                <w:szCs w:val="18"/>
              </w:rPr>
              <w:t>The specified pH may produce an environment conducive to</w:t>
            </w:r>
            <w:r>
              <w:rPr>
                <w:rFonts w:ascii="Arial" w:hAnsi="Arial" w:cs="Arial"/>
                <w:sz w:val="18"/>
                <w:szCs w:val="18"/>
              </w:rPr>
              <w:t xml:space="preserve"> </w:t>
            </w:r>
            <w:r w:rsidRPr="00244518">
              <w:rPr>
                <w:rFonts w:ascii="Arial" w:hAnsi="Arial" w:cs="Arial"/>
                <w:sz w:val="18"/>
                <w:szCs w:val="18"/>
              </w:rPr>
              <w:t>CaCO</w:t>
            </w:r>
            <w:r w:rsidRPr="009C45BC">
              <w:rPr>
                <w:rFonts w:ascii="Arial" w:hAnsi="Arial" w:cs="Arial"/>
                <w:sz w:val="18"/>
                <w:szCs w:val="18"/>
                <w:vertAlign w:val="subscript"/>
              </w:rPr>
              <w:t>3</w:t>
            </w:r>
            <w:r w:rsidRPr="00244518">
              <w:rPr>
                <w:rFonts w:ascii="Arial" w:hAnsi="Arial" w:cs="Arial"/>
                <w:sz w:val="18"/>
                <w:szCs w:val="18"/>
              </w:rPr>
              <w:t xml:space="preserve"> precipitation. Although the titrant slowly redissolves such</w:t>
            </w:r>
            <w:r>
              <w:rPr>
                <w:rFonts w:ascii="Arial" w:hAnsi="Arial" w:cs="Arial"/>
                <w:sz w:val="18"/>
                <w:szCs w:val="18"/>
              </w:rPr>
              <w:t xml:space="preserve"> </w:t>
            </w:r>
            <w:r w:rsidRPr="00244518">
              <w:rPr>
                <w:rFonts w:ascii="Arial" w:hAnsi="Arial" w:cs="Arial"/>
                <w:sz w:val="18"/>
                <w:szCs w:val="18"/>
              </w:rPr>
              <w:t>precipitates, a drifting endpoint often yields low results.</w:t>
            </w:r>
            <w:r>
              <w:rPr>
                <w:rFonts w:ascii="Arial" w:hAnsi="Arial" w:cs="Arial"/>
                <w:sz w:val="18"/>
                <w:szCs w:val="18"/>
              </w:rPr>
              <w:t xml:space="preserve"> </w:t>
            </w:r>
            <w:r w:rsidRPr="00244518">
              <w:rPr>
                <w:rFonts w:ascii="Arial" w:hAnsi="Arial" w:cs="Arial"/>
                <w:sz w:val="18"/>
                <w:szCs w:val="18"/>
              </w:rPr>
              <w:t>Completion of the titration within 5 min minimizes the tendency for</w:t>
            </w:r>
            <w:r>
              <w:rPr>
                <w:rFonts w:ascii="Arial" w:hAnsi="Arial" w:cs="Arial"/>
                <w:sz w:val="18"/>
                <w:szCs w:val="18"/>
              </w:rPr>
              <w:t xml:space="preserve"> </w:t>
            </w:r>
            <w:r w:rsidRPr="00244518">
              <w:rPr>
                <w:rFonts w:ascii="Arial" w:hAnsi="Arial" w:cs="Arial"/>
                <w:sz w:val="18"/>
                <w:szCs w:val="18"/>
              </w:rPr>
              <w:t>CaCO</w:t>
            </w:r>
            <w:r w:rsidRPr="009C45BC">
              <w:rPr>
                <w:rFonts w:ascii="Arial" w:hAnsi="Arial" w:cs="Arial"/>
                <w:sz w:val="18"/>
                <w:szCs w:val="18"/>
                <w:vertAlign w:val="subscript"/>
              </w:rPr>
              <w:t>3</w:t>
            </w:r>
            <w:r w:rsidRPr="00244518">
              <w:rPr>
                <w:rFonts w:ascii="Arial" w:hAnsi="Arial" w:cs="Arial"/>
                <w:sz w:val="18"/>
                <w:szCs w:val="18"/>
              </w:rPr>
              <w:t xml:space="preserve"> to precipitate. The following three procedures also reduce</w:t>
            </w:r>
            <w:r>
              <w:rPr>
                <w:rFonts w:ascii="Arial" w:hAnsi="Arial" w:cs="Arial"/>
                <w:sz w:val="18"/>
                <w:szCs w:val="18"/>
              </w:rPr>
              <w:t xml:space="preserve"> </w:t>
            </w:r>
            <w:r w:rsidRPr="00244518">
              <w:rPr>
                <w:rFonts w:ascii="Arial" w:hAnsi="Arial" w:cs="Arial"/>
                <w:sz w:val="18"/>
                <w:szCs w:val="18"/>
              </w:rPr>
              <w:t>precipitation loss:</w:t>
            </w:r>
          </w:p>
          <w:p w14:paraId="41319E92" w14:textId="77777777" w:rsidR="00BD72EC" w:rsidRPr="00E503F8" w:rsidRDefault="00BD72EC" w:rsidP="00A401B9">
            <w:pPr>
              <w:jc w:val="both"/>
              <w:rPr>
                <w:rFonts w:ascii="Arial" w:hAnsi="Arial" w:cs="Arial"/>
                <w:sz w:val="18"/>
                <w:szCs w:val="18"/>
              </w:rPr>
            </w:pPr>
            <w:r w:rsidRPr="009C45BC">
              <w:rPr>
                <w:rFonts w:ascii="Arial" w:hAnsi="Arial" w:cs="Arial"/>
                <w:sz w:val="18"/>
                <w:szCs w:val="18"/>
              </w:rPr>
              <w:t>1) Dilute the sample with reagent water to reduce CaCO</w:t>
            </w:r>
            <w:r w:rsidRPr="009C45BC">
              <w:rPr>
                <w:rFonts w:ascii="Arial" w:hAnsi="Arial" w:cs="Arial"/>
                <w:sz w:val="18"/>
                <w:szCs w:val="18"/>
                <w:vertAlign w:val="subscript"/>
              </w:rPr>
              <w:t>3</w:t>
            </w:r>
            <w:r w:rsidRPr="00E503F8">
              <w:rPr>
                <w:rFonts w:ascii="Arial" w:hAnsi="Arial" w:cs="Arial"/>
                <w:sz w:val="18"/>
                <w:szCs w:val="18"/>
              </w:rPr>
              <w:t xml:space="preserve"> concentration. This simple expedient has been incorporated in the procedure. If precipitation occurs at this dilution of 1 + 1 use procedure 2 or 3. Using too small a sample contributes a systematic error due to the buret-reading error.</w:t>
            </w:r>
          </w:p>
          <w:p w14:paraId="279D120B" w14:textId="77777777" w:rsidR="00244518" w:rsidRPr="00E503F8" w:rsidRDefault="00244518" w:rsidP="00A401B9">
            <w:pPr>
              <w:jc w:val="both"/>
              <w:rPr>
                <w:rFonts w:ascii="Arial" w:hAnsi="Arial" w:cs="Arial"/>
                <w:sz w:val="18"/>
                <w:szCs w:val="18"/>
              </w:rPr>
            </w:pPr>
            <w:r w:rsidRPr="00E503F8">
              <w:rPr>
                <w:rFonts w:ascii="Arial" w:hAnsi="Arial" w:cs="Arial"/>
                <w:sz w:val="18"/>
                <w:szCs w:val="18"/>
              </w:rPr>
              <w:t xml:space="preserve">2) If the approximate hardness is known or is determined by a preliminary titration, add 90% or more of titrant to the sample before adjusting the pH with buffer. </w:t>
            </w:r>
          </w:p>
          <w:p w14:paraId="4FCA0304" w14:textId="77777777" w:rsidR="00244518" w:rsidRPr="00EB532A" w:rsidRDefault="00244518" w:rsidP="00A401B9">
            <w:pPr>
              <w:jc w:val="both"/>
              <w:rPr>
                <w:rFonts w:ascii="Arial" w:hAnsi="Arial" w:cs="Arial"/>
                <w:sz w:val="18"/>
                <w:szCs w:val="18"/>
                <w:vertAlign w:val="subscript"/>
              </w:rPr>
            </w:pPr>
            <w:r w:rsidRPr="00E503F8">
              <w:rPr>
                <w:rFonts w:ascii="Arial" w:hAnsi="Arial" w:cs="Arial"/>
                <w:sz w:val="18"/>
                <w:szCs w:val="18"/>
              </w:rPr>
              <w:t>3) Acidify the sample and stir for 2 min to expel CO</w:t>
            </w:r>
            <w:r w:rsidRPr="00E503F8">
              <w:rPr>
                <w:rFonts w:ascii="Arial" w:hAnsi="Arial" w:cs="Arial"/>
                <w:sz w:val="18"/>
                <w:szCs w:val="18"/>
                <w:vertAlign w:val="subscript"/>
              </w:rPr>
              <w:t>2</w:t>
            </w:r>
            <w:r w:rsidRPr="00E503F8">
              <w:rPr>
                <w:rFonts w:ascii="Arial" w:hAnsi="Arial" w:cs="Arial"/>
                <w:sz w:val="18"/>
                <w:szCs w:val="18"/>
              </w:rPr>
              <w:t xml:space="preserve"> before pH adjustment. Determine alkalinity to indicate the amount of acid to be added.</w:t>
            </w:r>
          </w:p>
        </w:tc>
      </w:tr>
      <w:tr w:rsidR="00BD0D31" w:rsidRPr="00EB532A" w14:paraId="02E69D5B" w14:textId="77777777" w:rsidTr="00647FC8">
        <w:trPr>
          <w:trHeight w:val="264"/>
        </w:trPr>
        <w:tc>
          <w:tcPr>
            <w:tcW w:w="540" w:type="dxa"/>
            <w:shd w:val="clear" w:color="auto" w:fill="D9D9D9"/>
            <w:noWrap/>
            <w:vAlign w:val="center"/>
          </w:tcPr>
          <w:p w14:paraId="4FFA5569" w14:textId="77777777" w:rsidR="00BD0D31" w:rsidRDefault="00BD0D31" w:rsidP="00813706">
            <w:pPr>
              <w:ind w:left="288"/>
              <w:rPr>
                <w:rFonts w:ascii="Arial" w:hAnsi="Arial" w:cs="Arial"/>
                <w:sz w:val="18"/>
                <w:szCs w:val="18"/>
              </w:rPr>
            </w:pPr>
          </w:p>
        </w:tc>
        <w:tc>
          <w:tcPr>
            <w:tcW w:w="4896" w:type="dxa"/>
            <w:shd w:val="clear" w:color="auto" w:fill="D9D9D9"/>
            <w:noWrap/>
            <w:vAlign w:val="center"/>
          </w:tcPr>
          <w:p w14:paraId="51AB7350" w14:textId="71E4DEBC" w:rsidR="00BD0D31" w:rsidRPr="00560E41" w:rsidRDefault="00BD0D31" w:rsidP="00813706">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 xml:space="preserve">ample </w:t>
            </w:r>
            <w:r>
              <w:rPr>
                <w:rFonts w:ascii="Arial" w:hAnsi="Arial" w:cs="Arial"/>
                <w:b/>
                <w:sz w:val="18"/>
                <w:szCs w:val="18"/>
              </w:rPr>
              <w:t>Digestion</w:t>
            </w:r>
          </w:p>
        </w:tc>
        <w:tc>
          <w:tcPr>
            <w:tcW w:w="450" w:type="dxa"/>
            <w:shd w:val="clear" w:color="auto" w:fill="D9D9D9"/>
            <w:noWrap/>
            <w:vAlign w:val="center"/>
          </w:tcPr>
          <w:p w14:paraId="3973998E" w14:textId="77777777" w:rsidR="00BD0D31" w:rsidRPr="00560E41" w:rsidRDefault="00BD0D31" w:rsidP="00813706">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2D6C018" w14:textId="77777777" w:rsidR="00BD0D31" w:rsidRPr="00560E41" w:rsidRDefault="00BD0D31" w:rsidP="00813706">
            <w:pPr>
              <w:jc w:val="both"/>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23941497" w14:textId="77777777" w:rsidR="00BD0D31" w:rsidRPr="00EB532A" w:rsidRDefault="00BD0D31" w:rsidP="00DB2E2B">
            <w:pPr>
              <w:jc w:val="center"/>
              <w:rPr>
                <w:rFonts w:ascii="Arial" w:hAnsi="Arial" w:cs="Arial"/>
                <w:b/>
                <w:sz w:val="18"/>
                <w:szCs w:val="18"/>
              </w:rPr>
            </w:pPr>
            <w:r w:rsidRPr="00EB532A">
              <w:rPr>
                <w:rFonts w:ascii="Arial" w:hAnsi="Arial" w:cs="Arial"/>
                <w:b/>
                <w:sz w:val="18"/>
                <w:szCs w:val="18"/>
              </w:rPr>
              <w:t>EXPLANATION</w:t>
            </w:r>
          </w:p>
        </w:tc>
      </w:tr>
      <w:tr w:rsidR="00BD0D31" w:rsidRPr="00A0149B" w14:paraId="61E7B9B3" w14:textId="77777777" w:rsidTr="00647FC8">
        <w:trPr>
          <w:trHeight w:val="264"/>
        </w:trPr>
        <w:tc>
          <w:tcPr>
            <w:tcW w:w="540" w:type="dxa"/>
            <w:tcBorders>
              <w:bottom w:val="single" w:sz="4" w:space="0" w:color="auto"/>
            </w:tcBorders>
            <w:shd w:val="clear" w:color="auto" w:fill="auto"/>
            <w:noWrap/>
            <w:vAlign w:val="center"/>
          </w:tcPr>
          <w:p w14:paraId="58CC61E8"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33D4F7E5" w14:textId="7F2BD010" w:rsidR="00BD0D31" w:rsidRDefault="00BD0D31" w:rsidP="001829BD">
            <w:pPr>
              <w:jc w:val="both"/>
              <w:rPr>
                <w:rFonts w:ascii="Arial" w:hAnsi="Arial" w:cs="Arial"/>
                <w:sz w:val="18"/>
                <w:szCs w:val="18"/>
              </w:rPr>
            </w:pPr>
            <w:r>
              <w:rPr>
                <w:rFonts w:ascii="Arial" w:hAnsi="Arial" w:cs="Arial"/>
                <w:sz w:val="18"/>
                <w:szCs w:val="18"/>
              </w:rPr>
              <w:t xml:space="preserve">Are polluted </w:t>
            </w:r>
            <w:r w:rsidR="00DD4F4B">
              <w:rPr>
                <w:rFonts w:ascii="Arial" w:hAnsi="Arial" w:cs="Arial"/>
                <w:sz w:val="18"/>
                <w:szCs w:val="18"/>
              </w:rPr>
              <w:t xml:space="preserve">water </w:t>
            </w:r>
            <w:r>
              <w:rPr>
                <w:rFonts w:ascii="Arial" w:hAnsi="Arial" w:cs="Arial"/>
                <w:sz w:val="18"/>
                <w:szCs w:val="18"/>
              </w:rPr>
              <w:t xml:space="preserve">or </w:t>
            </w:r>
            <w:r w:rsidR="003F31CB">
              <w:rPr>
                <w:rFonts w:ascii="Arial" w:hAnsi="Arial" w:cs="Arial"/>
                <w:sz w:val="18"/>
                <w:szCs w:val="18"/>
              </w:rPr>
              <w:t>wastewater samples digested prior to analysis?</w:t>
            </w:r>
            <w:r w:rsidR="00DD4F4B" w:rsidRPr="00DD4F4B">
              <w:rPr>
                <w:rFonts w:ascii="Arial" w:hAnsi="Arial" w:cs="Arial"/>
                <w:sz w:val="18"/>
                <w:szCs w:val="18"/>
              </w:rPr>
              <w:t xml:space="preserve"> [SM 2340 C-2021 (</w:t>
            </w:r>
            <w:r w:rsidR="00FC0317">
              <w:rPr>
                <w:rFonts w:ascii="Arial" w:hAnsi="Arial" w:cs="Arial"/>
                <w:sz w:val="18"/>
                <w:szCs w:val="18"/>
              </w:rPr>
              <w:t>3</w:t>
            </w:r>
            <w:r w:rsidR="00DD4F4B" w:rsidRPr="00DD4F4B">
              <w:rPr>
                <w:rFonts w:ascii="Arial" w:hAnsi="Arial" w:cs="Arial"/>
                <w:sz w:val="18"/>
                <w:szCs w:val="18"/>
              </w:rPr>
              <w:t>) (</w:t>
            </w:r>
            <w:r w:rsidR="00FC0317">
              <w:rPr>
                <w:rFonts w:ascii="Arial" w:hAnsi="Arial" w:cs="Arial"/>
                <w:sz w:val="18"/>
                <w:szCs w:val="18"/>
              </w:rPr>
              <w:t>a</w:t>
            </w:r>
            <w:r w:rsidR="00DD4F4B" w:rsidRPr="00DD4F4B">
              <w:rPr>
                <w:rFonts w:ascii="Arial" w:hAnsi="Arial" w:cs="Arial"/>
                <w:sz w:val="18"/>
                <w:szCs w:val="18"/>
              </w:rPr>
              <w:t>)]</w:t>
            </w:r>
            <w:r w:rsidR="00B34CCA">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0C36D447"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2E7A513B"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258B0912" w14:textId="0CEF41D8" w:rsidR="00BD0D31" w:rsidRPr="00244518" w:rsidRDefault="008F1FDD" w:rsidP="00A401B9">
            <w:pPr>
              <w:jc w:val="both"/>
              <w:rPr>
                <w:rFonts w:ascii="Arial" w:hAnsi="Arial" w:cs="Arial"/>
                <w:sz w:val="18"/>
                <w:szCs w:val="18"/>
              </w:rPr>
            </w:pPr>
            <w:r>
              <w:rPr>
                <w:rFonts w:ascii="Arial" w:hAnsi="Arial" w:cs="Arial"/>
                <w:sz w:val="18"/>
                <w:szCs w:val="18"/>
              </w:rPr>
              <w:t>P</w:t>
            </w:r>
            <w:r w:rsidRPr="008F1FDD">
              <w:rPr>
                <w:rFonts w:ascii="Arial" w:hAnsi="Arial" w:cs="Arial"/>
                <w:sz w:val="18"/>
                <w:szCs w:val="18"/>
              </w:rPr>
              <w:t>retreatment of polluted water and wastewater samples: Use nitric acid-sulfuric acid or nitric acid-perchloric acid digestion (Section 3030)</w:t>
            </w:r>
          </w:p>
        </w:tc>
      </w:tr>
      <w:tr w:rsidR="00FE0035" w:rsidRPr="00A0149B" w14:paraId="3B3F2070" w14:textId="77777777" w:rsidTr="00647FC8">
        <w:trPr>
          <w:trHeight w:val="264"/>
        </w:trPr>
        <w:tc>
          <w:tcPr>
            <w:tcW w:w="540" w:type="dxa"/>
            <w:tcBorders>
              <w:bottom w:val="single" w:sz="4" w:space="0" w:color="auto"/>
            </w:tcBorders>
            <w:shd w:val="clear" w:color="auto" w:fill="auto"/>
            <w:noWrap/>
            <w:vAlign w:val="center"/>
          </w:tcPr>
          <w:p w14:paraId="23C621B5" w14:textId="77777777" w:rsidR="00FE0035" w:rsidRDefault="00FE0035"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0307F3D3" w14:textId="14F8AFBF" w:rsidR="008C475E" w:rsidRDefault="00FE0035" w:rsidP="001829BD">
            <w:pPr>
              <w:jc w:val="both"/>
              <w:rPr>
                <w:rFonts w:ascii="Arial" w:hAnsi="Arial" w:cs="Arial"/>
                <w:sz w:val="18"/>
                <w:szCs w:val="18"/>
              </w:rPr>
            </w:pPr>
            <w:r>
              <w:rPr>
                <w:rFonts w:ascii="Arial" w:hAnsi="Arial" w:cs="Arial"/>
                <w:sz w:val="18"/>
                <w:szCs w:val="18"/>
              </w:rPr>
              <w:t>Is a digestion log maintained that includes</w:t>
            </w:r>
            <w:r w:rsidR="008C475E">
              <w:rPr>
                <w:rFonts w:ascii="Arial" w:hAnsi="Arial" w:cs="Arial"/>
                <w:sz w:val="18"/>
                <w:szCs w:val="18"/>
              </w:rPr>
              <w:t xml:space="preserve"> all pertinent information? </w:t>
            </w:r>
            <w:r w:rsidR="00A945E7">
              <w:rPr>
                <w:rFonts w:ascii="Arial" w:hAnsi="Arial" w:cs="Arial"/>
                <w:sz w:val="18"/>
                <w:szCs w:val="18"/>
              </w:rPr>
              <w:t>[</w:t>
            </w:r>
            <w:r w:rsidR="008C475E" w:rsidRPr="008C475E">
              <w:rPr>
                <w:rFonts w:ascii="Arial" w:hAnsi="Arial" w:cs="Arial"/>
                <w:sz w:val="18"/>
                <w:szCs w:val="18"/>
              </w:rPr>
              <w:t xml:space="preserve">15A NCAC 02H .0805 (a) (7) </w:t>
            </w:r>
            <w:r w:rsidR="00A945E7">
              <w:rPr>
                <w:rFonts w:ascii="Arial" w:hAnsi="Arial" w:cs="Arial"/>
                <w:sz w:val="18"/>
                <w:szCs w:val="18"/>
              </w:rPr>
              <w:t>(E)]</w:t>
            </w:r>
          </w:p>
        </w:tc>
        <w:tc>
          <w:tcPr>
            <w:tcW w:w="450" w:type="dxa"/>
            <w:tcBorders>
              <w:bottom w:val="single" w:sz="4" w:space="0" w:color="auto"/>
            </w:tcBorders>
            <w:shd w:val="clear" w:color="auto" w:fill="FFFFFF"/>
            <w:noWrap/>
            <w:vAlign w:val="center"/>
          </w:tcPr>
          <w:p w14:paraId="63219BAC" w14:textId="77777777" w:rsidR="00FE0035" w:rsidRPr="00A0149B" w:rsidRDefault="00FE0035"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1B5E1445" w14:textId="77777777" w:rsidR="00FE0035" w:rsidRPr="00A0149B" w:rsidRDefault="00FE0035"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033C4C13" w14:textId="77777777" w:rsidR="00FE0035" w:rsidRDefault="00FE0035" w:rsidP="00A401B9">
            <w:pPr>
              <w:jc w:val="both"/>
              <w:rPr>
                <w:rFonts w:ascii="Arial" w:hAnsi="Arial" w:cs="Arial"/>
                <w:sz w:val="18"/>
                <w:szCs w:val="18"/>
              </w:rPr>
            </w:pPr>
          </w:p>
        </w:tc>
      </w:tr>
      <w:tr w:rsidR="00BD0D31" w:rsidRPr="00A0149B" w14:paraId="031E7C2D" w14:textId="77777777" w:rsidTr="004E77A9">
        <w:trPr>
          <w:trHeight w:val="264"/>
        </w:trPr>
        <w:tc>
          <w:tcPr>
            <w:tcW w:w="540" w:type="dxa"/>
            <w:tcBorders>
              <w:bottom w:val="single" w:sz="4" w:space="0" w:color="auto"/>
            </w:tcBorders>
            <w:shd w:val="clear" w:color="auto" w:fill="auto"/>
            <w:noWrap/>
            <w:vAlign w:val="center"/>
          </w:tcPr>
          <w:p w14:paraId="2A345B99" w14:textId="77777777" w:rsidR="00BD0D31" w:rsidRDefault="00BD0D31" w:rsidP="008431F7">
            <w:pPr>
              <w:ind w:left="288"/>
              <w:rPr>
                <w:rFonts w:ascii="Arial" w:hAnsi="Arial" w:cs="Arial"/>
                <w:sz w:val="18"/>
                <w:szCs w:val="18"/>
              </w:rPr>
            </w:pPr>
          </w:p>
        </w:tc>
        <w:tc>
          <w:tcPr>
            <w:tcW w:w="4896" w:type="dxa"/>
            <w:tcBorders>
              <w:bottom w:val="single" w:sz="4" w:space="0" w:color="auto"/>
            </w:tcBorders>
            <w:shd w:val="clear" w:color="auto" w:fill="auto"/>
            <w:noWrap/>
            <w:vAlign w:val="center"/>
          </w:tcPr>
          <w:p w14:paraId="35AAD419" w14:textId="54D95808" w:rsidR="00BD0D31" w:rsidRPr="008431F7" w:rsidRDefault="008431F7" w:rsidP="008431F7">
            <w:pPr>
              <w:jc w:val="center"/>
              <w:rPr>
                <w:rFonts w:ascii="Arial" w:hAnsi="Arial" w:cs="Arial"/>
                <w:b/>
                <w:bCs/>
                <w:sz w:val="18"/>
                <w:szCs w:val="18"/>
              </w:rPr>
            </w:pPr>
            <w:r w:rsidRPr="008431F7">
              <w:rPr>
                <w:rFonts w:ascii="Arial" w:hAnsi="Arial" w:cs="Arial"/>
                <w:b/>
                <w:bCs/>
                <w:sz w:val="18"/>
                <w:szCs w:val="18"/>
              </w:rPr>
              <w:t>Nitric Acid-Sulfuric Acid Digestion</w:t>
            </w:r>
          </w:p>
        </w:tc>
        <w:tc>
          <w:tcPr>
            <w:tcW w:w="450" w:type="dxa"/>
            <w:tcBorders>
              <w:bottom w:val="single" w:sz="4" w:space="0" w:color="auto"/>
            </w:tcBorders>
            <w:shd w:val="clear" w:color="auto" w:fill="D9D9D9" w:themeFill="background1" w:themeFillShade="D9"/>
            <w:noWrap/>
            <w:vAlign w:val="center"/>
          </w:tcPr>
          <w:p w14:paraId="7597A2EA"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5551D10F"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3ECE1593" w14:textId="77777777" w:rsidR="00BD0D31" w:rsidRPr="00244518" w:rsidRDefault="00BD0D31" w:rsidP="00A401B9">
            <w:pPr>
              <w:jc w:val="both"/>
              <w:rPr>
                <w:rFonts w:ascii="Arial" w:hAnsi="Arial" w:cs="Arial"/>
                <w:sz w:val="18"/>
                <w:szCs w:val="18"/>
              </w:rPr>
            </w:pPr>
          </w:p>
        </w:tc>
      </w:tr>
      <w:tr w:rsidR="00BD0D31" w:rsidRPr="00A0149B" w14:paraId="2375BE05" w14:textId="77777777" w:rsidTr="00647FC8">
        <w:trPr>
          <w:trHeight w:val="264"/>
        </w:trPr>
        <w:tc>
          <w:tcPr>
            <w:tcW w:w="540" w:type="dxa"/>
            <w:tcBorders>
              <w:bottom w:val="single" w:sz="4" w:space="0" w:color="auto"/>
            </w:tcBorders>
            <w:shd w:val="clear" w:color="auto" w:fill="auto"/>
            <w:noWrap/>
            <w:vAlign w:val="center"/>
          </w:tcPr>
          <w:p w14:paraId="06044157"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3F0C5DF3" w14:textId="37BDEC5E" w:rsidR="00BD0D31" w:rsidRDefault="008431F7" w:rsidP="001829BD">
            <w:pPr>
              <w:jc w:val="both"/>
              <w:rPr>
                <w:rFonts w:ascii="Arial" w:hAnsi="Arial" w:cs="Arial"/>
                <w:sz w:val="18"/>
                <w:szCs w:val="18"/>
              </w:rPr>
            </w:pPr>
            <w:r>
              <w:rPr>
                <w:rFonts w:ascii="Arial" w:hAnsi="Arial" w:cs="Arial"/>
                <w:sz w:val="18"/>
                <w:szCs w:val="18"/>
              </w:rPr>
              <w:t>What sample volume is used for digestion?</w:t>
            </w:r>
            <w:r w:rsidR="00A945E7">
              <w:rPr>
                <w:rFonts w:ascii="Arial" w:hAnsi="Arial" w:cs="Arial"/>
                <w:sz w:val="18"/>
                <w:szCs w:val="18"/>
              </w:rPr>
              <w:t xml:space="preserve"> [SM 3030 G-2020 (3)] </w:t>
            </w:r>
          </w:p>
          <w:p w14:paraId="4F3A62D0" w14:textId="77777777" w:rsidR="008431F7" w:rsidRDefault="008431F7" w:rsidP="001829BD">
            <w:pPr>
              <w:jc w:val="both"/>
              <w:rPr>
                <w:rFonts w:ascii="Arial" w:hAnsi="Arial" w:cs="Arial"/>
                <w:sz w:val="18"/>
                <w:szCs w:val="18"/>
              </w:rPr>
            </w:pPr>
          </w:p>
          <w:p w14:paraId="1DE85F22" w14:textId="77777777" w:rsidR="008431F7" w:rsidRPr="00DB2EA7" w:rsidRDefault="008431F7" w:rsidP="001829BD">
            <w:pPr>
              <w:jc w:val="both"/>
              <w:rPr>
                <w:rFonts w:ascii="Arial" w:hAnsi="Arial" w:cs="Arial"/>
                <w:b/>
                <w:bCs/>
                <w:sz w:val="18"/>
                <w:szCs w:val="18"/>
              </w:rPr>
            </w:pPr>
            <w:r w:rsidRPr="00DB2EA7">
              <w:rPr>
                <w:rFonts w:ascii="Arial" w:hAnsi="Arial" w:cs="Arial"/>
                <w:b/>
                <w:bCs/>
                <w:sz w:val="18"/>
                <w:szCs w:val="18"/>
              </w:rPr>
              <w:t>Answer:</w:t>
            </w:r>
          </w:p>
          <w:p w14:paraId="33A9D6FE" w14:textId="77777777" w:rsidR="008431F7" w:rsidRDefault="008431F7" w:rsidP="001829BD">
            <w:pPr>
              <w:jc w:val="both"/>
              <w:rPr>
                <w:rFonts w:ascii="Arial" w:hAnsi="Arial" w:cs="Arial"/>
                <w:sz w:val="18"/>
                <w:szCs w:val="18"/>
              </w:rPr>
            </w:pPr>
          </w:p>
          <w:p w14:paraId="6C4B4E8A" w14:textId="55028264" w:rsidR="008431F7" w:rsidRDefault="008431F7" w:rsidP="001829BD">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2010FD38"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6CF1533"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116D26CA" w14:textId="26805406" w:rsidR="00BD0D31" w:rsidRPr="00244518" w:rsidRDefault="000D518C" w:rsidP="00A401B9">
            <w:pPr>
              <w:jc w:val="both"/>
              <w:rPr>
                <w:rFonts w:ascii="Arial" w:hAnsi="Arial" w:cs="Arial"/>
                <w:sz w:val="18"/>
                <w:szCs w:val="18"/>
              </w:rPr>
            </w:pPr>
            <w:r>
              <w:rPr>
                <w:rFonts w:ascii="Arial" w:hAnsi="Arial" w:cs="Arial"/>
                <w:sz w:val="18"/>
                <w:szCs w:val="18"/>
              </w:rPr>
              <w:t>The method does not specify, but the f</w:t>
            </w:r>
            <w:r w:rsidR="00EA2FD3">
              <w:rPr>
                <w:rFonts w:ascii="Arial" w:hAnsi="Arial" w:cs="Arial"/>
                <w:sz w:val="18"/>
                <w:szCs w:val="18"/>
              </w:rPr>
              <w:t xml:space="preserve">inal digestate is diluted to </w:t>
            </w:r>
            <w:r>
              <w:rPr>
                <w:rFonts w:ascii="Arial" w:hAnsi="Arial" w:cs="Arial"/>
                <w:sz w:val="18"/>
                <w:szCs w:val="18"/>
              </w:rPr>
              <w:t xml:space="preserve">the </w:t>
            </w:r>
            <w:r w:rsidR="00EA2FD3">
              <w:rPr>
                <w:rFonts w:ascii="Arial" w:hAnsi="Arial" w:cs="Arial"/>
                <w:sz w:val="18"/>
                <w:szCs w:val="18"/>
              </w:rPr>
              <w:t>mark in</w:t>
            </w:r>
            <w:r>
              <w:rPr>
                <w:rFonts w:ascii="Arial" w:hAnsi="Arial" w:cs="Arial"/>
                <w:sz w:val="18"/>
                <w:szCs w:val="18"/>
              </w:rPr>
              <w:t xml:space="preserve"> a</w:t>
            </w:r>
            <w:r w:rsidR="00EA2FD3">
              <w:rPr>
                <w:rFonts w:ascii="Arial" w:hAnsi="Arial" w:cs="Arial"/>
                <w:sz w:val="18"/>
                <w:szCs w:val="18"/>
              </w:rPr>
              <w:t xml:space="preserve"> </w:t>
            </w:r>
            <w:r>
              <w:rPr>
                <w:rFonts w:ascii="Arial" w:hAnsi="Arial" w:cs="Arial"/>
                <w:sz w:val="18"/>
                <w:szCs w:val="18"/>
              </w:rPr>
              <w:t>100-mL volumetric flask.</w:t>
            </w:r>
          </w:p>
        </w:tc>
      </w:tr>
      <w:tr w:rsidR="00BD0D31" w:rsidRPr="00A0149B" w14:paraId="7BE453B7" w14:textId="77777777" w:rsidTr="00647FC8">
        <w:trPr>
          <w:trHeight w:val="264"/>
        </w:trPr>
        <w:tc>
          <w:tcPr>
            <w:tcW w:w="540" w:type="dxa"/>
            <w:tcBorders>
              <w:bottom w:val="single" w:sz="4" w:space="0" w:color="auto"/>
            </w:tcBorders>
            <w:shd w:val="clear" w:color="auto" w:fill="auto"/>
            <w:noWrap/>
            <w:vAlign w:val="center"/>
          </w:tcPr>
          <w:p w14:paraId="4107D172"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63FAEADD" w14:textId="34AC34D3" w:rsidR="00BD0D31" w:rsidRPr="008431F7" w:rsidRDefault="008431F7" w:rsidP="001829BD">
            <w:pPr>
              <w:jc w:val="both"/>
              <w:rPr>
                <w:rFonts w:ascii="Arial" w:hAnsi="Arial" w:cs="Arial"/>
                <w:sz w:val="18"/>
                <w:szCs w:val="18"/>
              </w:rPr>
            </w:pPr>
            <w:r>
              <w:rPr>
                <w:rFonts w:ascii="Arial" w:hAnsi="Arial" w:cs="Arial"/>
                <w:sz w:val="18"/>
                <w:szCs w:val="18"/>
              </w:rPr>
              <w:t>Is 5 mL of concentrated HNO</w:t>
            </w:r>
            <w:r>
              <w:rPr>
                <w:rFonts w:ascii="Arial" w:hAnsi="Arial" w:cs="Arial"/>
                <w:sz w:val="18"/>
                <w:szCs w:val="18"/>
                <w:vertAlign w:val="subscript"/>
              </w:rPr>
              <w:t>3</w:t>
            </w:r>
            <w:r>
              <w:rPr>
                <w:rFonts w:ascii="Arial" w:hAnsi="Arial" w:cs="Arial"/>
                <w:sz w:val="18"/>
                <w:szCs w:val="18"/>
              </w:rPr>
              <w:t xml:space="preserve"> added to the flask or beaker with sample?</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2C110211"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23892197"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5EDA6868" w14:textId="77777777" w:rsidR="00BD0D31" w:rsidRPr="00244518" w:rsidRDefault="00BD0D31" w:rsidP="00A401B9">
            <w:pPr>
              <w:jc w:val="both"/>
              <w:rPr>
                <w:rFonts w:ascii="Arial" w:hAnsi="Arial" w:cs="Arial"/>
                <w:sz w:val="18"/>
                <w:szCs w:val="18"/>
              </w:rPr>
            </w:pPr>
          </w:p>
        </w:tc>
      </w:tr>
      <w:tr w:rsidR="00BD0D31" w:rsidRPr="00A0149B" w14:paraId="3A6304FB" w14:textId="77777777" w:rsidTr="00647FC8">
        <w:trPr>
          <w:trHeight w:val="264"/>
        </w:trPr>
        <w:tc>
          <w:tcPr>
            <w:tcW w:w="540" w:type="dxa"/>
            <w:tcBorders>
              <w:bottom w:val="single" w:sz="4" w:space="0" w:color="auto"/>
            </w:tcBorders>
            <w:shd w:val="clear" w:color="auto" w:fill="auto"/>
            <w:noWrap/>
            <w:vAlign w:val="center"/>
          </w:tcPr>
          <w:p w14:paraId="2F051BD3"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7209410B" w14:textId="104154CF" w:rsidR="00BD0D31" w:rsidRDefault="008431F7" w:rsidP="001829BD">
            <w:pPr>
              <w:jc w:val="both"/>
              <w:rPr>
                <w:rFonts w:ascii="Arial" w:hAnsi="Arial" w:cs="Arial"/>
                <w:sz w:val="18"/>
                <w:szCs w:val="18"/>
              </w:rPr>
            </w:pPr>
            <w:r>
              <w:rPr>
                <w:rFonts w:ascii="Arial" w:hAnsi="Arial" w:cs="Arial"/>
                <w:sz w:val="18"/>
                <w:szCs w:val="18"/>
              </w:rPr>
              <w:t xml:space="preserve">Is the flask placed on a hot plate and covered with a </w:t>
            </w:r>
            <w:r w:rsidR="004B5018">
              <w:rPr>
                <w:rFonts w:ascii="Arial" w:hAnsi="Arial" w:cs="Arial"/>
                <w:sz w:val="18"/>
                <w:szCs w:val="18"/>
              </w:rPr>
              <w:t xml:space="preserve">ribbed </w:t>
            </w:r>
            <w:r>
              <w:rPr>
                <w:rFonts w:ascii="Arial" w:hAnsi="Arial" w:cs="Arial"/>
                <w:sz w:val="18"/>
                <w:szCs w:val="18"/>
              </w:rPr>
              <w:t xml:space="preserve">watch glass? </w:t>
            </w:r>
            <w:r w:rsidR="00A945E7">
              <w:rPr>
                <w:rFonts w:ascii="Arial" w:hAnsi="Arial" w:cs="Arial"/>
                <w:sz w:val="18"/>
                <w:szCs w:val="18"/>
              </w:rPr>
              <w:t>[SM 3030 G-2020 (3)]</w:t>
            </w:r>
          </w:p>
        </w:tc>
        <w:tc>
          <w:tcPr>
            <w:tcW w:w="450" w:type="dxa"/>
            <w:tcBorders>
              <w:bottom w:val="single" w:sz="4" w:space="0" w:color="auto"/>
            </w:tcBorders>
            <w:shd w:val="clear" w:color="auto" w:fill="FFFFFF"/>
            <w:noWrap/>
            <w:vAlign w:val="center"/>
          </w:tcPr>
          <w:p w14:paraId="68114991"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7A402234"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096D1FA0" w14:textId="77777777" w:rsidR="00BD0D31" w:rsidRPr="00244518" w:rsidRDefault="00BD0D31" w:rsidP="00A401B9">
            <w:pPr>
              <w:jc w:val="both"/>
              <w:rPr>
                <w:rFonts w:ascii="Arial" w:hAnsi="Arial" w:cs="Arial"/>
                <w:sz w:val="18"/>
                <w:szCs w:val="18"/>
              </w:rPr>
            </w:pPr>
          </w:p>
        </w:tc>
      </w:tr>
      <w:tr w:rsidR="00BD0D31" w:rsidRPr="00A0149B" w14:paraId="6A7EA098" w14:textId="77777777" w:rsidTr="00647FC8">
        <w:trPr>
          <w:trHeight w:val="264"/>
        </w:trPr>
        <w:tc>
          <w:tcPr>
            <w:tcW w:w="540" w:type="dxa"/>
            <w:tcBorders>
              <w:bottom w:val="single" w:sz="4" w:space="0" w:color="auto"/>
            </w:tcBorders>
            <w:shd w:val="clear" w:color="auto" w:fill="auto"/>
            <w:noWrap/>
            <w:vAlign w:val="center"/>
          </w:tcPr>
          <w:p w14:paraId="7CEEAE15"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6B994487" w14:textId="14D38959" w:rsidR="00BD0D31" w:rsidRDefault="008431F7" w:rsidP="001829BD">
            <w:pPr>
              <w:jc w:val="both"/>
              <w:rPr>
                <w:rFonts w:ascii="Arial" w:hAnsi="Arial" w:cs="Arial"/>
                <w:sz w:val="18"/>
                <w:szCs w:val="18"/>
              </w:rPr>
            </w:pPr>
            <w:r>
              <w:rPr>
                <w:rFonts w:ascii="Arial" w:hAnsi="Arial" w:cs="Arial"/>
                <w:sz w:val="18"/>
                <w:szCs w:val="18"/>
              </w:rPr>
              <w:t>Is the sample brought to a slow boil and evaporated to 15 to 20 mL?</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71E6D445"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3F6A4431"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6AC6DFA5" w14:textId="77777777" w:rsidR="00BD0D31" w:rsidRPr="00244518" w:rsidRDefault="00BD0D31" w:rsidP="00A401B9">
            <w:pPr>
              <w:jc w:val="both"/>
              <w:rPr>
                <w:rFonts w:ascii="Arial" w:hAnsi="Arial" w:cs="Arial"/>
                <w:sz w:val="18"/>
                <w:szCs w:val="18"/>
              </w:rPr>
            </w:pPr>
          </w:p>
        </w:tc>
      </w:tr>
      <w:tr w:rsidR="00BD0D31" w:rsidRPr="00A0149B" w14:paraId="43D9D73B" w14:textId="77777777" w:rsidTr="00647FC8">
        <w:trPr>
          <w:trHeight w:val="264"/>
        </w:trPr>
        <w:tc>
          <w:tcPr>
            <w:tcW w:w="540" w:type="dxa"/>
            <w:tcBorders>
              <w:bottom w:val="single" w:sz="4" w:space="0" w:color="auto"/>
            </w:tcBorders>
            <w:shd w:val="clear" w:color="auto" w:fill="auto"/>
            <w:noWrap/>
            <w:vAlign w:val="center"/>
          </w:tcPr>
          <w:p w14:paraId="06B1B578"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6A8B6115" w14:textId="354C1D8A" w:rsidR="00BD0D31" w:rsidRPr="008431F7" w:rsidRDefault="008431F7" w:rsidP="001829BD">
            <w:pPr>
              <w:jc w:val="both"/>
              <w:rPr>
                <w:rFonts w:ascii="Arial" w:hAnsi="Arial" w:cs="Arial"/>
                <w:sz w:val="18"/>
                <w:szCs w:val="18"/>
              </w:rPr>
            </w:pPr>
            <w:r>
              <w:rPr>
                <w:rFonts w:ascii="Arial" w:hAnsi="Arial" w:cs="Arial"/>
                <w:sz w:val="18"/>
                <w:szCs w:val="18"/>
              </w:rPr>
              <w:t>Is 5 mL concentrated HNO</w:t>
            </w:r>
            <w:r>
              <w:rPr>
                <w:rFonts w:ascii="Arial" w:hAnsi="Arial" w:cs="Arial"/>
                <w:sz w:val="18"/>
                <w:szCs w:val="18"/>
                <w:vertAlign w:val="subscript"/>
              </w:rPr>
              <w:t>3</w:t>
            </w:r>
            <w:r>
              <w:rPr>
                <w:rFonts w:ascii="Arial" w:hAnsi="Arial" w:cs="Arial"/>
                <w:sz w:val="18"/>
                <w:szCs w:val="18"/>
              </w:rPr>
              <w:t xml:space="preserve"> and 10 mL concentrated H</w:t>
            </w:r>
            <w:r w:rsidRPr="008431F7">
              <w:rPr>
                <w:rFonts w:ascii="Arial" w:hAnsi="Arial" w:cs="Arial"/>
                <w:sz w:val="18"/>
                <w:szCs w:val="18"/>
                <w:vertAlign w:val="subscript"/>
              </w:rPr>
              <w:t>2</w:t>
            </w:r>
            <w:r>
              <w:rPr>
                <w:rFonts w:ascii="Arial" w:hAnsi="Arial" w:cs="Arial"/>
                <w:sz w:val="18"/>
                <w:szCs w:val="18"/>
              </w:rPr>
              <w:t>SO</w:t>
            </w:r>
            <w:r w:rsidRPr="008431F7">
              <w:rPr>
                <w:rFonts w:ascii="Arial" w:hAnsi="Arial" w:cs="Arial"/>
                <w:sz w:val="18"/>
                <w:szCs w:val="18"/>
                <w:vertAlign w:val="subscript"/>
              </w:rPr>
              <w:t>3</w:t>
            </w:r>
            <w:r>
              <w:rPr>
                <w:rFonts w:ascii="Arial" w:hAnsi="Arial" w:cs="Arial"/>
                <w:sz w:val="18"/>
                <w:szCs w:val="18"/>
              </w:rPr>
              <w:t xml:space="preserve"> </w:t>
            </w:r>
            <w:r w:rsidR="000B173C">
              <w:rPr>
                <w:rFonts w:ascii="Arial" w:hAnsi="Arial" w:cs="Arial"/>
                <w:sz w:val="18"/>
                <w:szCs w:val="18"/>
              </w:rPr>
              <w:t>added, cooling flask between additions?</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00184E15"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3F781AE0"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7DABD365" w14:textId="77777777" w:rsidR="00BD0D31" w:rsidRPr="00244518" w:rsidRDefault="00BD0D31" w:rsidP="00A401B9">
            <w:pPr>
              <w:jc w:val="both"/>
              <w:rPr>
                <w:rFonts w:ascii="Arial" w:hAnsi="Arial" w:cs="Arial"/>
                <w:sz w:val="18"/>
                <w:szCs w:val="18"/>
              </w:rPr>
            </w:pPr>
          </w:p>
        </w:tc>
      </w:tr>
      <w:tr w:rsidR="00BD0D31" w:rsidRPr="00A0149B" w14:paraId="3C7B88A8" w14:textId="77777777" w:rsidTr="00647FC8">
        <w:trPr>
          <w:trHeight w:val="264"/>
        </w:trPr>
        <w:tc>
          <w:tcPr>
            <w:tcW w:w="540" w:type="dxa"/>
            <w:tcBorders>
              <w:bottom w:val="single" w:sz="4" w:space="0" w:color="auto"/>
            </w:tcBorders>
            <w:shd w:val="clear" w:color="auto" w:fill="auto"/>
            <w:noWrap/>
            <w:vAlign w:val="center"/>
          </w:tcPr>
          <w:p w14:paraId="05100FF9"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544167B9" w14:textId="469C2FAE" w:rsidR="00BD0D31" w:rsidRDefault="000B173C" w:rsidP="001829BD">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the sample evaporated on the hot plate until dense white fumes just appear?</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6C34FABF"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78469B9"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3DD8AD42" w14:textId="77777777" w:rsidR="00BD0D31" w:rsidRPr="00244518" w:rsidRDefault="00BD0D31" w:rsidP="00A401B9">
            <w:pPr>
              <w:jc w:val="both"/>
              <w:rPr>
                <w:rFonts w:ascii="Arial" w:hAnsi="Arial" w:cs="Arial"/>
                <w:sz w:val="18"/>
                <w:szCs w:val="18"/>
              </w:rPr>
            </w:pPr>
          </w:p>
        </w:tc>
      </w:tr>
      <w:tr w:rsidR="00BD0D31" w:rsidRPr="00A0149B" w14:paraId="16AB7C7F" w14:textId="77777777" w:rsidTr="00647FC8">
        <w:trPr>
          <w:trHeight w:val="264"/>
        </w:trPr>
        <w:tc>
          <w:tcPr>
            <w:tcW w:w="540" w:type="dxa"/>
            <w:tcBorders>
              <w:bottom w:val="single" w:sz="4" w:space="0" w:color="auto"/>
            </w:tcBorders>
            <w:shd w:val="clear" w:color="auto" w:fill="auto"/>
            <w:noWrap/>
            <w:vAlign w:val="center"/>
          </w:tcPr>
          <w:p w14:paraId="25D20559"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0523E9CC" w14:textId="07DE90AE" w:rsidR="00BD0D31" w:rsidRPr="000B173C" w:rsidRDefault="000B173C" w:rsidP="001829BD">
            <w:pPr>
              <w:jc w:val="both"/>
              <w:rPr>
                <w:rFonts w:ascii="Arial" w:hAnsi="Arial" w:cs="Arial"/>
                <w:sz w:val="18"/>
                <w:szCs w:val="18"/>
              </w:rPr>
            </w:pPr>
            <w:r>
              <w:rPr>
                <w:rFonts w:ascii="Arial" w:hAnsi="Arial" w:cs="Arial"/>
                <w:sz w:val="18"/>
                <w:szCs w:val="18"/>
              </w:rPr>
              <w:t>If the solution does not clear at this point, is an additional 10 mL of concentrated HNO</w:t>
            </w:r>
            <w:r>
              <w:rPr>
                <w:rFonts w:ascii="Arial" w:hAnsi="Arial" w:cs="Arial"/>
                <w:sz w:val="18"/>
                <w:szCs w:val="18"/>
                <w:vertAlign w:val="subscript"/>
              </w:rPr>
              <w:t>3</w:t>
            </w:r>
            <w:r>
              <w:rPr>
                <w:rFonts w:ascii="Arial" w:hAnsi="Arial" w:cs="Arial"/>
                <w:sz w:val="18"/>
                <w:szCs w:val="18"/>
              </w:rPr>
              <w:t xml:space="preserve"> added?</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4DCCEF01"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9F9E689"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130DE233" w14:textId="77777777" w:rsidR="00BD0D31" w:rsidRPr="00244518" w:rsidRDefault="00BD0D31" w:rsidP="00A401B9">
            <w:pPr>
              <w:jc w:val="both"/>
              <w:rPr>
                <w:rFonts w:ascii="Arial" w:hAnsi="Arial" w:cs="Arial"/>
                <w:sz w:val="18"/>
                <w:szCs w:val="18"/>
              </w:rPr>
            </w:pPr>
          </w:p>
        </w:tc>
      </w:tr>
      <w:tr w:rsidR="00BD0D31" w:rsidRPr="00A0149B" w14:paraId="1DC1ED31" w14:textId="77777777" w:rsidTr="00647FC8">
        <w:trPr>
          <w:trHeight w:val="264"/>
        </w:trPr>
        <w:tc>
          <w:tcPr>
            <w:tcW w:w="540" w:type="dxa"/>
            <w:tcBorders>
              <w:bottom w:val="single" w:sz="4" w:space="0" w:color="auto"/>
            </w:tcBorders>
            <w:shd w:val="clear" w:color="auto" w:fill="auto"/>
            <w:noWrap/>
            <w:vAlign w:val="center"/>
          </w:tcPr>
          <w:p w14:paraId="2303E851"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67F43467" w14:textId="386EC191" w:rsidR="00BD0D31" w:rsidRDefault="000B173C" w:rsidP="001829BD">
            <w:pPr>
              <w:jc w:val="both"/>
              <w:rPr>
                <w:rFonts w:ascii="Arial" w:hAnsi="Arial" w:cs="Arial"/>
                <w:sz w:val="18"/>
                <w:szCs w:val="18"/>
              </w:rPr>
            </w:pPr>
            <w:r>
              <w:rPr>
                <w:rFonts w:ascii="Arial" w:hAnsi="Arial" w:cs="Arial"/>
                <w:sz w:val="18"/>
                <w:szCs w:val="18"/>
              </w:rPr>
              <w:t>Is the sample heated until the solution is clear and no brownish fumes are evident?</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1E8B507A"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619B11DD"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1509384F" w14:textId="77777777" w:rsidR="00BD0D31" w:rsidRPr="00244518" w:rsidRDefault="00BD0D31" w:rsidP="00A401B9">
            <w:pPr>
              <w:jc w:val="both"/>
              <w:rPr>
                <w:rFonts w:ascii="Arial" w:hAnsi="Arial" w:cs="Arial"/>
                <w:sz w:val="18"/>
                <w:szCs w:val="18"/>
              </w:rPr>
            </w:pPr>
          </w:p>
        </w:tc>
      </w:tr>
      <w:tr w:rsidR="00BD0D31" w:rsidRPr="00A0149B" w14:paraId="23AA523A" w14:textId="77777777" w:rsidTr="00647FC8">
        <w:trPr>
          <w:trHeight w:val="264"/>
        </w:trPr>
        <w:tc>
          <w:tcPr>
            <w:tcW w:w="540" w:type="dxa"/>
            <w:tcBorders>
              <w:bottom w:val="single" w:sz="4" w:space="0" w:color="auto"/>
            </w:tcBorders>
            <w:shd w:val="clear" w:color="auto" w:fill="auto"/>
            <w:noWrap/>
            <w:vAlign w:val="center"/>
          </w:tcPr>
          <w:p w14:paraId="171E71F0"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0605CC1F" w14:textId="39594629" w:rsidR="00BD0D31" w:rsidRDefault="000B173C" w:rsidP="001829BD">
            <w:pPr>
              <w:jc w:val="both"/>
              <w:rPr>
                <w:rFonts w:ascii="Arial" w:hAnsi="Arial" w:cs="Arial"/>
                <w:sz w:val="18"/>
                <w:szCs w:val="18"/>
              </w:rPr>
            </w:pPr>
            <w:r>
              <w:rPr>
                <w:rFonts w:ascii="Arial" w:hAnsi="Arial" w:cs="Arial"/>
                <w:sz w:val="18"/>
                <w:szCs w:val="18"/>
              </w:rPr>
              <w:t>Is the sample kept from drying out during digestion?</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27748320"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3BD72F81"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49462947" w14:textId="77777777" w:rsidR="00BD0D31" w:rsidRPr="00244518" w:rsidRDefault="00BD0D31" w:rsidP="00A401B9">
            <w:pPr>
              <w:jc w:val="both"/>
              <w:rPr>
                <w:rFonts w:ascii="Arial" w:hAnsi="Arial" w:cs="Arial"/>
                <w:sz w:val="18"/>
                <w:szCs w:val="18"/>
              </w:rPr>
            </w:pPr>
          </w:p>
        </w:tc>
      </w:tr>
      <w:tr w:rsidR="00BD0D31" w:rsidRPr="00A0149B" w14:paraId="7C8DCA6B" w14:textId="77777777" w:rsidTr="00647FC8">
        <w:trPr>
          <w:trHeight w:val="264"/>
        </w:trPr>
        <w:tc>
          <w:tcPr>
            <w:tcW w:w="540" w:type="dxa"/>
            <w:tcBorders>
              <w:bottom w:val="single" w:sz="4" w:space="0" w:color="auto"/>
            </w:tcBorders>
            <w:shd w:val="clear" w:color="auto" w:fill="auto"/>
            <w:noWrap/>
            <w:vAlign w:val="center"/>
          </w:tcPr>
          <w:p w14:paraId="0F9984DF" w14:textId="77777777" w:rsidR="00BD0D31" w:rsidRDefault="00BD0D31"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0F8B181C" w14:textId="2846B1A9" w:rsidR="00BD0D31" w:rsidRDefault="00D72018" w:rsidP="001829BD">
            <w:pPr>
              <w:jc w:val="both"/>
              <w:rPr>
                <w:rFonts w:ascii="Arial" w:hAnsi="Arial" w:cs="Arial"/>
                <w:sz w:val="18"/>
                <w:szCs w:val="18"/>
              </w:rPr>
            </w:pPr>
            <w:r>
              <w:rPr>
                <w:rFonts w:ascii="Arial" w:hAnsi="Arial" w:cs="Arial"/>
                <w:sz w:val="18"/>
                <w:szCs w:val="18"/>
              </w:rPr>
              <w:t>Is the sample cooled and diluted to 50 mL with water?</w:t>
            </w:r>
            <w:r w:rsidR="00A945E7">
              <w:rPr>
                <w:rFonts w:ascii="Arial" w:hAnsi="Arial" w:cs="Arial"/>
                <w:sz w:val="18"/>
                <w:szCs w:val="18"/>
              </w:rPr>
              <w:t xml:space="preserve"> [SM </w:t>
            </w:r>
            <w:r w:rsidR="00A945E7">
              <w:rPr>
                <w:rFonts w:ascii="Arial" w:hAnsi="Arial" w:cs="Arial"/>
                <w:sz w:val="18"/>
                <w:szCs w:val="18"/>
              </w:rPr>
              <w:lastRenderedPageBreak/>
              <w:t>3030 G-2020 (3)]</w:t>
            </w:r>
          </w:p>
        </w:tc>
        <w:tc>
          <w:tcPr>
            <w:tcW w:w="450" w:type="dxa"/>
            <w:tcBorders>
              <w:bottom w:val="single" w:sz="4" w:space="0" w:color="auto"/>
            </w:tcBorders>
            <w:shd w:val="clear" w:color="auto" w:fill="FFFFFF"/>
            <w:noWrap/>
            <w:vAlign w:val="center"/>
          </w:tcPr>
          <w:p w14:paraId="6628AD61" w14:textId="77777777" w:rsidR="00BD0D31" w:rsidRPr="00A0149B" w:rsidRDefault="00BD0D31"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1905FD1" w14:textId="77777777" w:rsidR="00BD0D31" w:rsidRPr="00A0149B" w:rsidRDefault="00BD0D31"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5AB8BF3F" w14:textId="77777777" w:rsidR="00BD0D31" w:rsidRPr="00244518" w:rsidRDefault="00BD0D31" w:rsidP="00A401B9">
            <w:pPr>
              <w:jc w:val="both"/>
              <w:rPr>
                <w:rFonts w:ascii="Arial" w:hAnsi="Arial" w:cs="Arial"/>
                <w:sz w:val="18"/>
                <w:szCs w:val="18"/>
              </w:rPr>
            </w:pPr>
          </w:p>
        </w:tc>
      </w:tr>
      <w:tr w:rsidR="00D72018" w:rsidRPr="00A0149B" w14:paraId="0FEF8C31" w14:textId="77777777" w:rsidTr="00647FC8">
        <w:trPr>
          <w:trHeight w:val="264"/>
        </w:trPr>
        <w:tc>
          <w:tcPr>
            <w:tcW w:w="540" w:type="dxa"/>
            <w:tcBorders>
              <w:bottom w:val="single" w:sz="4" w:space="0" w:color="auto"/>
            </w:tcBorders>
            <w:shd w:val="clear" w:color="auto" w:fill="auto"/>
            <w:noWrap/>
            <w:vAlign w:val="center"/>
          </w:tcPr>
          <w:p w14:paraId="3D8F2206" w14:textId="77777777" w:rsidR="00D72018" w:rsidRDefault="00D72018"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3719202A" w14:textId="6F37A66C" w:rsidR="00D72018" w:rsidRDefault="00D72018" w:rsidP="001829BD">
            <w:pPr>
              <w:jc w:val="both"/>
              <w:rPr>
                <w:rFonts w:ascii="Arial" w:hAnsi="Arial" w:cs="Arial"/>
                <w:sz w:val="18"/>
                <w:szCs w:val="18"/>
              </w:rPr>
            </w:pPr>
            <w:r>
              <w:rPr>
                <w:rFonts w:ascii="Arial" w:hAnsi="Arial" w:cs="Arial"/>
                <w:sz w:val="18"/>
                <w:szCs w:val="18"/>
              </w:rPr>
              <w:t>Is the sample heated to almost boiling to dissolve salts?</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59F3B8E2" w14:textId="77777777" w:rsidR="00D72018" w:rsidRPr="00A0149B" w:rsidRDefault="00D7201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760896D5" w14:textId="77777777" w:rsidR="00D72018" w:rsidRPr="00A0149B" w:rsidRDefault="00D72018"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428F5653" w14:textId="77777777" w:rsidR="00D72018" w:rsidRPr="00244518" w:rsidRDefault="00D72018" w:rsidP="00A401B9">
            <w:pPr>
              <w:jc w:val="both"/>
              <w:rPr>
                <w:rFonts w:ascii="Arial" w:hAnsi="Arial" w:cs="Arial"/>
                <w:sz w:val="18"/>
                <w:szCs w:val="18"/>
              </w:rPr>
            </w:pPr>
          </w:p>
        </w:tc>
      </w:tr>
      <w:tr w:rsidR="00D72018" w:rsidRPr="00A0149B" w14:paraId="164E185F" w14:textId="77777777" w:rsidTr="00647FC8">
        <w:trPr>
          <w:trHeight w:val="264"/>
        </w:trPr>
        <w:tc>
          <w:tcPr>
            <w:tcW w:w="540" w:type="dxa"/>
            <w:tcBorders>
              <w:bottom w:val="single" w:sz="4" w:space="0" w:color="auto"/>
            </w:tcBorders>
            <w:shd w:val="clear" w:color="auto" w:fill="auto"/>
            <w:noWrap/>
            <w:vAlign w:val="center"/>
          </w:tcPr>
          <w:p w14:paraId="2428D892" w14:textId="77777777" w:rsidR="00D72018" w:rsidRDefault="00D72018"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E090DB7" w14:textId="2C23BF7F" w:rsidR="00D72018" w:rsidRDefault="00FE0035" w:rsidP="001829BD">
            <w:pPr>
              <w:jc w:val="both"/>
              <w:rPr>
                <w:rFonts w:ascii="Arial" w:hAnsi="Arial" w:cs="Arial"/>
                <w:sz w:val="18"/>
                <w:szCs w:val="18"/>
              </w:rPr>
            </w:pPr>
            <w:r>
              <w:rPr>
                <w:rFonts w:ascii="Arial" w:hAnsi="Arial" w:cs="Arial"/>
                <w:sz w:val="18"/>
                <w:szCs w:val="18"/>
              </w:rPr>
              <w:t>If it is necessary to filter the sample, is the flask rinsed with 2 portions of reagent water, and added to an additional flask containing the filtrate?</w:t>
            </w:r>
            <w:r w:rsidR="00A945E7">
              <w:rPr>
                <w:rFonts w:ascii="Arial" w:hAnsi="Arial" w:cs="Arial"/>
                <w:sz w:val="18"/>
                <w:szCs w:val="18"/>
              </w:rPr>
              <w:t xml:space="preserve"> [SM 3030 G-2020 (3)]</w:t>
            </w:r>
          </w:p>
        </w:tc>
        <w:tc>
          <w:tcPr>
            <w:tcW w:w="450" w:type="dxa"/>
            <w:tcBorders>
              <w:bottom w:val="single" w:sz="4" w:space="0" w:color="auto"/>
            </w:tcBorders>
            <w:shd w:val="clear" w:color="auto" w:fill="FFFFFF"/>
            <w:noWrap/>
            <w:vAlign w:val="center"/>
          </w:tcPr>
          <w:p w14:paraId="4C5FF38E" w14:textId="77777777" w:rsidR="00D72018" w:rsidRPr="00A0149B" w:rsidRDefault="00D7201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180F72C5" w14:textId="77777777" w:rsidR="00D72018" w:rsidRPr="00A0149B" w:rsidRDefault="00D72018"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23B29D6D" w14:textId="77777777" w:rsidR="00D72018" w:rsidRPr="00244518" w:rsidRDefault="00D72018" w:rsidP="00A401B9">
            <w:pPr>
              <w:jc w:val="both"/>
              <w:rPr>
                <w:rFonts w:ascii="Arial" w:hAnsi="Arial" w:cs="Arial"/>
                <w:sz w:val="18"/>
                <w:szCs w:val="18"/>
              </w:rPr>
            </w:pPr>
          </w:p>
        </w:tc>
      </w:tr>
      <w:tr w:rsidR="00D72018" w:rsidRPr="00A0149B" w14:paraId="693BC610" w14:textId="77777777" w:rsidTr="00647FC8">
        <w:trPr>
          <w:trHeight w:val="264"/>
        </w:trPr>
        <w:tc>
          <w:tcPr>
            <w:tcW w:w="540" w:type="dxa"/>
            <w:tcBorders>
              <w:bottom w:val="single" w:sz="4" w:space="0" w:color="auto"/>
            </w:tcBorders>
            <w:shd w:val="clear" w:color="auto" w:fill="auto"/>
            <w:noWrap/>
            <w:vAlign w:val="center"/>
          </w:tcPr>
          <w:p w14:paraId="07C63FA1" w14:textId="77777777" w:rsidR="00D72018" w:rsidRDefault="00D72018"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6496E97" w14:textId="64E4201E" w:rsidR="00D72018" w:rsidRDefault="00FE0035" w:rsidP="001829BD">
            <w:pPr>
              <w:jc w:val="both"/>
              <w:rPr>
                <w:rFonts w:ascii="Arial" w:hAnsi="Arial" w:cs="Arial"/>
                <w:sz w:val="18"/>
                <w:szCs w:val="18"/>
              </w:rPr>
            </w:pPr>
            <w:r>
              <w:rPr>
                <w:rFonts w:ascii="Arial" w:hAnsi="Arial" w:cs="Arial"/>
                <w:sz w:val="18"/>
                <w:szCs w:val="18"/>
              </w:rPr>
              <w:t>Is the sample cooled, diluted to final volume, and mixed thoroughly?</w:t>
            </w:r>
            <w:r w:rsidR="00A945E7">
              <w:rPr>
                <w:rFonts w:ascii="Arial" w:hAnsi="Arial" w:cs="Arial"/>
                <w:sz w:val="18"/>
                <w:szCs w:val="18"/>
              </w:rPr>
              <w:t xml:space="preserve"> [SM 3030 G-2020 (3)]</w:t>
            </w:r>
          </w:p>
          <w:p w14:paraId="57F722A0" w14:textId="77777777" w:rsidR="00FE0035" w:rsidRDefault="00FE0035" w:rsidP="001829BD">
            <w:pPr>
              <w:jc w:val="both"/>
              <w:rPr>
                <w:rFonts w:ascii="Arial" w:hAnsi="Arial" w:cs="Arial"/>
                <w:sz w:val="18"/>
                <w:szCs w:val="18"/>
              </w:rPr>
            </w:pPr>
          </w:p>
          <w:p w14:paraId="50692A58" w14:textId="77777777" w:rsidR="00FE0035" w:rsidRPr="00DB2EA7" w:rsidRDefault="00FE0035" w:rsidP="001829BD">
            <w:pPr>
              <w:jc w:val="both"/>
              <w:rPr>
                <w:rFonts w:ascii="Arial" w:hAnsi="Arial" w:cs="Arial"/>
                <w:b/>
                <w:sz w:val="18"/>
                <w:szCs w:val="18"/>
              </w:rPr>
            </w:pPr>
            <w:r w:rsidRPr="00DB2EA7">
              <w:rPr>
                <w:rFonts w:ascii="Arial" w:hAnsi="Arial" w:cs="Arial"/>
                <w:b/>
                <w:sz w:val="18"/>
                <w:szCs w:val="18"/>
              </w:rPr>
              <w:t>Final volume:</w:t>
            </w:r>
          </w:p>
          <w:p w14:paraId="5205573A" w14:textId="77777777" w:rsidR="00FE0035" w:rsidRDefault="00FE0035" w:rsidP="001829BD">
            <w:pPr>
              <w:jc w:val="both"/>
              <w:rPr>
                <w:rFonts w:ascii="Arial" w:hAnsi="Arial" w:cs="Arial"/>
                <w:sz w:val="18"/>
                <w:szCs w:val="18"/>
              </w:rPr>
            </w:pPr>
          </w:p>
          <w:p w14:paraId="5B83B444" w14:textId="6F66CEB9" w:rsidR="00FE0035" w:rsidRDefault="00FE0035" w:rsidP="001829BD">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6A7780E" w14:textId="77777777" w:rsidR="00D72018" w:rsidRPr="00A0149B" w:rsidRDefault="00D7201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1B5ABBE" w14:textId="77777777" w:rsidR="00D72018" w:rsidRPr="00A0149B" w:rsidRDefault="00D72018"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718A7F1F" w14:textId="77777777" w:rsidR="00D72018" w:rsidRPr="00244518" w:rsidRDefault="00D72018" w:rsidP="00A401B9">
            <w:pPr>
              <w:jc w:val="both"/>
              <w:rPr>
                <w:rFonts w:ascii="Arial" w:hAnsi="Arial" w:cs="Arial"/>
                <w:sz w:val="18"/>
                <w:szCs w:val="18"/>
              </w:rPr>
            </w:pPr>
          </w:p>
        </w:tc>
      </w:tr>
      <w:tr w:rsidR="00FE0035" w:rsidRPr="00A0149B" w14:paraId="1ADD844B" w14:textId="77777777" w:rsidTr="004E77A9">
        <w:trPr>
          <w:trHeight w:val="264"/>
        </w:trPr>
        <w:tc>
          <w:tcPr>
            <w:tcW w:w="540" w:type="dxa"/>
            <w:tcBorders>
              <w:bottom w:val="single" w:sz="4" w:space="0" w:color="auto"/>
            </w:tcBorders>
            <w:shd w:val="clear" w:color="auto" w:fill="auto"/>
            <w:noWrap/>
            <w:vAlign w:val="center"/>
          </w:tcPr>
          <w:p w14:paraId="2FD2AEBA" w14:textId="77777777" w:rsidR="00FE0035" w:rsidRDefault="00FE0035" w:rsidP="00FE0035">
            <w:pPr>
              <w:ind w:left="288"/>
              <w:rPr>
                <w:rFonts w:ascii="Arial" w:hAnsi="Arial" w:cs="Arial"/>
                <w:sz w:val="18"/>
                <w:szCs w:val="18"/>
              </w:rPr>
            </w:pPr>
          </w:p>
        </w:tc>
        <w:tc>
          <w:tcPr>
            <w:tcW w:w="4896" w:type="dxa"/>
            <w:tcBorders>
              <w:bottom w:val="single" w:sz="4" w:space="0" w:color="auto"/>
            </w:tcBorders>
            <w:shd w:val="clear" w:color="auto" w:fill="auto"/>
            <w:noWrap/>
            <w:vAlign w:val="center"/>
          </w:tcPr>
          <w:p w14:paraId="4085EC56" w14:textId="62038D4F" w:rsidR="00FE0035" w:rsidRPr="00832DD8" w:rsidRDefault="0052036C" w:rsidP="00832DD8">
            <w:pPr>
              <w:jc w:val="center"/>
              <w:rPr>
                <w:rFonts w:ascii="Arial" w:hAnsi="Arial" w:cs="Arial"/>
                <w:b/>
                <w:bCs/>
                <w:sz w:val="18"/>
                <w:szCs w:val="18"/>
              </w:rPr>
            </w:pPr>
            <w:r>
              <w:rPr>
                <w:rFonts w:ascii="Arial" w:hAnsi="Arial" w:cs="Arial"/>
                <w:b/>
                <w:bCs/>
                <w:sz w:val="18"/>
                <w:szCs w:val="18"/>
              </w:rPr>
              <w:t>Nitric Acid-Perchloric Acid Digestion</w:t>
            </w:r>
          </w:p>
        </w:tc>
        <w:tc>
          <w:tcPr>
            <w:tcW w:w="450" w:type="dxa"/>
            <w:tcBorders>
              <w:bottom w:val="single" w:sz="4" w:space="0" w:color="auto"/>
            </w:tcBorders>
            <w:shd w:val="clear" w:color="auto" w:fill="D9D9D9" w:themeFill="background1" w:themeFillShade="D9"/>
            <w:noWrap/>
            <w:vAlign w:val="center"/>
          </w:tcPr>
          <w:p w14:paraId="6CC8861E" w14:textId="77777777" w:rsidR="00FE0035" w:rsidRPr="00A0149B" w:rsidRDefault="00FE0035" w:rsidP="00560E41">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63CE15CC" w14:textId="77777777" w:rsidR="00FE0035" w:rsidRPr="00A0149B" w:rsidRDefault="00FE0035"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74271856" w14:textId="77777777" w:rsidR="00FE0035" w:rsidRPr="00244518" w:rsidRDefault="00FE0035" w:rsidP="00A401B9">
            <w:pPr>
              <w:jc w:val="both"/>
              <w:rPr>
                <w:rFonts w:ascii="Arial" w:hAnsi="Arial" w:cs="Arial"/>
                <w:sz w:val="18"/>
                <w:szCs w:val="18"/>
              </w:rPr>
            </w:pPr>
          </w:p>
        </w:tc>
      </w:tr>
      <w:tr w:rsidR="00D72018" w:rsidRPr="00A0149B" w14:paraId="2A87CA6D" w14:textId="77777777" w:rsidTr="00647FC8">
        <w:trPr>
          <w:trHeight w:val="264"/>
        </w:trPr>
        <w:tc>
          <w:tcPr>
            <w:tcW w:w="540" w:type="dxa"/>
            <w:tcBorders>
              <w:bottom w:val="single" w:sz="4" w:space="0" w:color="auto"/>
            </w:tcBorders>
            <w:shd w:val="clear" w:color="auto" w:fill="auto"/>
            <w:noWrap/>
            <w:vAlign w:val="center"/>
          </w:tcPr>
          <w:p w14:paraId="4AE13735" w14:textId="77777777" w:rsidR="00D72018" w:rsidRDefault="00D72018"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01D4E0D9" w14:textId="3E3FBB0A" w:rsidR="00D72018" w:rsidRDefault="00832DD8" w:rsidP="001829BD">
            <w:pPr>
              <w:jc w:val="both"/>
              <w:rPr>
                <w:rFonts w:ascii="Arial" w:hAnsi="Arial" w:cs="Arial"/>
                <w:sz w:val="18"/>
                <w:szCs w:val="18"/>
              </w:rPr>
            </w:pPr>
            <w:r>
              <w:rPr>
                <w:rFonts w:ascii="Arial" w:hAnsi="Arial" w:cs="Arial"/>
                <w:sz w:val="18"/>
                <w:szCs w:val="18"/>
              </w:rPr>
              <w:t>What sample volume is used for digestion?</w:t>
            </w:r>
            <w:r w:rsidR="00A945E7">
              <w:rPr>
                <w:rFonts w:ascii="Arial" w:hAnsi="Arial" w:cs="Arial"/>
                <w:sz w:val="18"/>
                <w:szCs w:val="18"/>
              </w:rPr>
              <w:t xml:space="preserve"> [SM 3030 H-2020 (3)]</w:t>
            </w:r>
          </w:p>
          <w:p w14:paraId="632238E5" w14:textId="77777777" w:rsidR="00832DD8" w:rsidRDefault="00832DD8" w:rsidP="001829BD">
            <w:pPr>
              <w:jc w:val="both"/>
              <w:rPr>
                <w:rFonts w:ascii="Arial" w:hAnsi="Arial" w:cs="Arial"/>
                <w:sz w:val="18"/>
                <w:szCs w:val="18"/>
              </w:rPr>
            </w:pPr>
          </w:p>
          <w:p w14:paraId="604B84F8" w14:textId="77777777" w:rsidR="00832DD8" w:rsidRPr="00B90086" w:rsidRDefault="00832DD8" w:rsidP="001829BD">
            <w:pPr>
              <w:jc w:val="both"/>
              <w:rPr>
                <w:rFonts w:ascii="Arial" w:hAnsi="Arial" w:cs="Arial"/>
                <w:b/>
                <w:bCs/>
                <w:sz w:val="18"/>
                <w:szCs w:val="18"/>
              </w:rPr>
            </w:pPr>
            <w:r w:rsidRPr="00B90086">
              <w:rPr>
                <w:rFonts w:ascii="Arial" w:hAnsi="Arial" w:cs="Arial"/>
                <w:b/>
                <w:bCs/>
                <w:sz w:val="18"/>
                <w:szCs w:val="18"/>
              </w:rPr>
              <w:t>Answer:</w:t>
            </w:r>
          </w:p>
          <w:p w14:paraId="3D0FC87E" w14:textId="2D6C9EF0" w:rsidR="00832DD8" w:rsidRDefault="00832DD8" w:rsidP="001829BD">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218B6B42" w14:textId="77777777" w:rsidR="00D72018" w:rsidRPr="00A0149B" w:rsidRDefault="00D7201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7C9E8283" w14:textId="77777777" w:rsidR="00D72018" w:rsidRPr="00A0149B" w:rsidRDefault="00D72018"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6801DCFD" w14:textId="5CFDF757" w:rsidR="00D72018" w:rsidRPr="00244518" w:rsidRDefault="00804947" w:rsidP="00A401B9">
            <w:pPr>
              <w:jc w:val="both"/>
              <w:rPr>
                <w:rFonts w:ascii="Arial" w:hAnsi="Arial" w:cs="Arial"/>
                <w:sz w:val="18"/>
                <w:szCs w:val="18"/>
              </w:rPr>
            </w:pPr>
            <w:r>
              <w:rPr>
                <w:rFonts w:ascii="Arial" w:hAnsi="Arial" w:cs="Arial"/>
                <w:sz w:val="18"/>
                <w:szCs w:val="18"/>
              </w:rPr>
              <w:t>The method does not specify, but the final digestate is diluted to the mark in a 100-mL volumetric flask.</w:t>
            </w:r>
          </w:p>
        </w:tc>
      </w:tr>
      <w:tr w:rsidR="00FE0035" w:rsidRPr="00A0149B" w14:paraId="38EA3864" w14:textId="77777777" w:rsidTr="00647FC8">
        <w:trPr>
          <w:trHeight w:val="264"/>
        </w:trPr>
        <w:tc>
          <w:tcPr>
            <w:tcW w:w="540" w:type="dxa"/>
            <w:tcBorders>
              <w:bottom w:val="single" w:sz="4" w:space="0" w:color="auto"/>
            </w:tcBorders>
            <w:shd w:val="clear" w:color="auto" w:fill="auto"/>
            <w:noWrap/>
            <w:vAlign w:val="center"/>
          </w:tcPr>
          <w:p w14:paraId="54C26AF3" w14:textId="77777777" w:rsidR="00FE0035" w:rsidRDefault="00FE0035" w:rsidP="000F4F17">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18DCE82" w14:textId="35BE34ED" w:rsidR="00FE0035" w:rsidRDefault="00832DD8" w:rsidP="001829BD">
            <w:pPr>
              <w:jc w:val="both"/>
              <w:rPr>
                <w:rFonts w:ascii="Arial" w:hAnsi="Arial" w:cs="Arial"/>
                <w:sz w:val="18"/>
                <w:szCs w:val="18"/>
              </w:rPr>
            </w:pPr>
            <w:r>
              <w:rPr>
                <w:rFonts w:ascii="Arial" w:hAnsi="Arial" w:cs="Arial"/>
                <w:sz w:val="18"/>
                <w:szCs w:val="18"/>
              </w:rPr>
              <w:t>Is 5 mL of concentrated HNO</w:t>
            </w:r>
            <w:r>
              <w:rPr>
                <w:rFonts w:ascii="Arial" w:hAnsi="Arial" w:cs="Arial"/>
                <w:sz w:val="18"/>
                <w:szCs w:val="18"/>
                <w:vertAlign w:val="subscript"/>
              </w:rPr>
              <w:t>3</w:t>
            </w:r>
            <w:r>
              <w:rPr>
                <w:rFonts w:ascii="Arial" w:hAnsi="Arial" w:cs="Arial"/>
                <w:sz w:val="18"/>
                <w:szCs w:val="18"/>
              </w:rPr>
              <w:t xml:space="preserve"> added to the flask or beaker with sample?</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78383015" w14:textId="77777777" w:rsidR="00FE0035" w:rsidRPr="00A0149B" w:rsidRDefault="00FE0035"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1E99942F" w14:textId="77777777" w:rsidR="00FE0035" w:rsidRPr="00A0149B" w:rsidRDefault="00FE0035" w:rsidP="00A401B9">
            <w:pPr>
              <w:jc w:val="both"/>
              <w:rPr>
                <w:rFonts w:ascii="Arial" w:hAnsi="Arial" w:cs="Arial"/>
                <w:sz w:val="18"/>
                <w:szCs w:val="18"/>
              </w:rPr>
            </w:pPr>
          </w:p>
        </w:tc>
        <w:tc>
          <w:tcPr>
            <w:tcW w:w="4896" w:type="dxa"/>
            <w:tcBorders>
              <w:bottom w:val="single" w:sz="4" w:space="0" w:color="auto"/>
            </w:tcBorders>
            <w:shd w:val="clear" w:color="auto" w:fill="auto"/>
            <w:vAlign w:val="center"/>
          </w:tcPr>
          <w:p w14:paraId="04D6A0FA" w14:textId="77777777" w:rsidR="00FE0035" w:rsidRPr="00244518" w:rsidRDefault="00FE0035" w:rsidP="00A401B9">
            <w:pPr>
              <w:jc w:val="both"/>
              <w:rPr>
                <w:rFonts w:ascii="Arial" w:hAnsi="Arial" w:cs="Arial"/>
                <w:sz w:val="18"/>
                <w:szCs w:val="18"/>
              </w:rPr>
            </w:pPr>
          </w:p>
        </w:tc>
      </w:tr>
      <w:tr w:rsidR="00832DD8" w:rsidRPr="00A0149B" w14:paraId="09D359A0" w14:textId="77777777" w:rsidTr="00647FC8">
        <w:trPr>
          <w:trHeight w:val="264"/>
        </w:trPr>
        <w:tc>
          <w:tcPr>
            <w:tcW w:w="540" w:type="dxa"/>
            <w:tcBorders>
              <w:bottom w:val="single" w:sz="4" w:space="0" w:color="auto"/>
            </w:tcBorders>
            <w:shd w:val="clear" w:color="auto" w:fill="auto"/>
            <w:noWrap/>
            <w:vAlign w:val="center"/>
          </w:tcPr>
          <w:p w14:paraId="2993BBEF"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239D9984" w14:textId="1D59A41B" w:rsidR="00832DD8" w:rsidRDefault="00832DD8" w:rsidP="00832DD8">
            <w:pPr>
              <w:jc w:val="both"/>
              <w:rPr>
                <w:rFonts w:ascii="Arial" w:hAnsi="Arial" w:cs="Arial"/>
                <w:sz w:val="18"/>
                <w:szCs w:val="18"/>
              </w:rPr>
            </w:pPr>
            <w:r>
              <w:rPr>
                <w:rFonts w:ascii="Arial" w:hAnsi="Arial" w:cs="Arial"/>
                <w:sz w:val="18"/>
                <w:szCs w:val="18"/>
              </w:rPr>
              <w:t xml:space="preserve">Is the flask placed on a hot plate and covered with a </w:t>
            </w:r>
            <w:r w:rsidR="004B5018">
              <w:rPr>
                <w:rFonts w:ascii="Arial" w:hAnsi="Arial" w:cs="Arial"/>
                <w:sz w:val="18"/>
                <w:szCs w:val="18"/>
              </w:rPr>
              <w:t xml:space="preserve">ribbed </w:t>
            </w:r>
            <w:r>
              <w:rPr>
                <w:rFonts w:ascii="Arial" w:hAnsi="Arial" w:cs="Arial"/>
                <w:sz w:val="18"/>
                <w:szCs w:val="18"/>
              </w:rPr>
              <w:t xml:space="preserve">watch glass? </w:t>
            </w:r>
            <w:r w:rsidR="00A945E7">
              <w:rPr>
                <w:rFonts w:ascii="Arial" w:hAnsi="Arial" w:cs="Arial"/>
                <w:sz w:val="18"/>
                <w:szCs w:val="18"/>
              </w:rPr>
              <w:t>[SM 3030 H-2020 (3)]</w:t>
            </w:r>
          </w:p>
        </w:tc>
        <w:tc>
          <w:tcPr>
            <w:tcW w:w="450" w:type="dxa"/>
            <w:tcBorders>
              <w:bottom w:val="single" w:sz="4" w:space="0" w:color="auto"/>
            </w:tcBorders>
            <w:shd w:val="clear" w:color="auto" w:fill="FFFFFF"/>
            <w:noWrap/>
            <w:vAlign w:val="center"/>
          </w:tcPr>
          <w:p w14:paraId="701720B0"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424DE192"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40D36B97" w14:textId="77777777" w:rsidR="00832DD8" w:rsidRPr="00244518" w:rsidRDefault="00832DD8" w:rsidP="00832DD8">
            <w:pPr>
              <w:jc w:val="both"/>
              <w:rPr>
                <w:rFonts w:ascii="Arial" w:hAnsi="Arial" w:cs="Arial"/>
                <w:sz w:val="18"/>
                <w:szCs w:val="18"/>
              </w:rPr>
            </w:pPr>
          </w:p>
        </w:tc>
      </w:tr>
      <w:tr w:rsidR="00832DD8" w:rsidRPr="00A0149B" w14:paraId="7C876272" w14:textId="77777777" w:rsidTr="00647FC8">
        <w:trPr>
          <w:trHeight w:val="264"/>
        </w:trPr>
        <w:tc>
          <w:tcPr>
            <w:tcW w:w="540" w:type="dxa"/>
            <w:tcBorders>
              <w:bottom w:val="single" w:sz="4" w:space="0" w:color="auto"/>
            </w:tcBorders>
            <w:shd w:val="clear" w:color="auto" w:fill="auto"/>
            <w:noWrap/>
            <w:vAlign w:val="center"/>
          </w:tcPr>
          <w:p w14:paraId="373E86EE"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74CB2483" w14:textId="3FF49683" w:rsidR="00832DD8" w:rsidRDefault="000D518C" w:rsidP="00832DD8">
            <w:pPr>
              <w:jc w:val="both"/>
              <w:rPr>
                <w:rFonts w:ascii="Arial" w:hAnsi="Arial" w:cs="Arial"/>
                <w:sz w:val="18"/>
                <w:szCs w:val="18"/>
              </w:rPr>
            </w:pPr>
            <w:r>
              <w:rPr>
                <w:rFonts w:ascii="Arial" w:hAnsi="Arial" w:cs="Arial"/>
                <w:sz w:val="18"/>
                <w:szCs w:val="18"/>
              </w:rPr>
              <w:t>Is the sample brought to a slow boil and evaporated to 15 to 20 mL</w:t>
            </w:r>
            <w:r w:rsidR="00832DD8">
              <w:rPr>
                <w:rFonts w:ascii="Arial" w:hAnsi="Arial" w:cs="Arial"/>
                <w:sz w:val="18"/>
                <w:szCs w:val="18"/>
              </w:rPr>
              <w:t>?</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30449D71"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5358C899"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1014798A" w14:textId="77777777" w:rsidR="00832DD8" w:rsidRPr="00244518" w:rsidRDefault="00832DD8" w:rsidP="00832DD8">
            <w:pPr>
              <w:jc w:val="both"/>
              <w:rPr>
                <w:rFonts w:ascii="Arial" w:hAnsi="Arial" w:cs="Arial"/>
                <w:sz w:val="18"/>
                <w:szCs w:val="18"/>
              </w:rPr>
            </w:pPr>
          </w:p>
        </w:tc>
      </w:tr>
      <w:tr w:rsidR="00832DD8" w:rsidRPr="00A0149B" w14:paraId="3D98EAEF" w14:textId="77777777" w:rsidTr="00647FC8">
        <w:trPr>
          <w:trHeight w:val="264"/>
        </w:trPr>
        <w:tc>
          <w:tcPr>
            <w:tcW w:w="540" w:type="dxa"/>
            <w:tcBorders>
              <w:bottom w:val="single" w:sz="4" w:space="0" w:color="auto"/>
            </w:tcBorders>
            <w:shd w:val="clear" w:color="auto" w:fill="auto"/>
            <w:noWrap/>
            <w:vAlign w:val="center"/>
          </w:tcPr>
          <w:p w14:paraId="278B8803"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2EEDA173" w14:textId="3FC21938" w:rsidR="00832DD8" w:rsidRDefault="00832DD8" w:rsidP="00832DD8">
            <w:pPr>
              <w:jc w:val="both"/>
              <w:rPr>
                <w:rFonts w:ascii="Arial" w:hAnsi="Arial" w:cs="Arial"/>
                <w:sz w:val="18"/>
                <w:szCs w:val="18"/>
              </w:rPr>
            </w:pPr>
            <w:r w:rsidRPr="00832DD8">
              <w:rPr>
                <w:rFonts w:ascii="Arial" w:hAnsi="Arial" w:cs="Arial"/>
                <w:sz w:val="18"/>
                <w:szCs w:val="18"/>
              </w:rPr>
              <w:t xml:space="preserve">Is </w:t>
            </w:r>
            <w:r>
              <w:rPr>
                <w:rFonts w:ascii="Arial" w:hAnsi="Arial" w:cs="Arial"/>
                <w:sz w:val="18"/>
                <w:szCs w:val="18"/>
              </w:rPr>
              <w:t>10</w:t>
            </w:r>
            <w:r w:rsidRPr="00832DD8">
              <w:rPr>
                <w:rFonts w:ascii="Arial" w:hAnsi="Arial" w:cs="Arial"/>
                <w:sz w:val="18"/>
                <w:szCs w:val="18"/>
              </w:rPr>
              <w:t xml:space="preserve"> mL</w:t>
            </w:r>
            <w:r>
              <w:rPr>
                <w:rFonts w:ascii="Arial" w:hAnsi="Arial" w:cs="Arial"/>
                <w:sz w:val="18"/>
                <w:szCs w:val="18"/>
              </w:rPr>
              <w:t xml:space="preserve"> each of</w:t>
            </w:r>
            <w:r w:rsidRPr="00832DD8">
              <w:rPr>
                <w:rFonts w:ascii="Arial" w:hAnsi="Arial" w:cs="Arial"/>
                <w:sz w:val="18"/>
                <w:szCs w:val="18"/>
              </w:rPr>
              <w:t xml:space="preserve"> concentrated HNO</w:t>
            </w:r>
            <w:r w:rsidRPr="00832DD8">
              <w:rPr>
                <w:rFonts w:ascii="Arial" w:hAnsi="Arial" w:cs="Arial"/>
                <w:sz w:val="18"/>
                <w:szCs w:val="18"/>
                <w:vertAlign w:val="subscript"/>
              </w:rPr>
              <w:t>3</w:t>
            </w:r>
            <w:r w:rsidRPr="00832DD8">
              <w:rPr>
                <w:rFonts w:ascii="Arial" w:hAnsi="Arial" w:cs="Arial"/>
                <w:sz w:val="18"/>
                <w:szCs w:val="18"/>
              </w:rPr>
              <w:t xml:space="preserve"> </w:t>
            </w:r>
            <w:r>
              <w:rPr>
                <w:rFonts w:ascii="Arial" w:hAnsi="Arial" w:cs="Arial"/>
                <w:sz w:val="18"/>
                <w:szCs w:val="18"/>
              </w:rPr>
              <w:t>and HClO</w:t>
            </w:r>
            <w:r>
              <w:rPr>
                <w:rFonts w:ascii="Arial" w:hAnsi="Arial" w:cs="Arial"/>
                <w:sz w:val="18"/>
                <w:szCs w:val="18"/>
                <w:vertAlign w:val="subscript"/>
              </w:rPr>
              <w:t>4</w:t>
            </w:r>
            <w:r w:rsidRPr="00832DD8">
              <w:rPr>
                <w:rFonts w:ascii="Arial" w:hAnsi="Arial" w:cs="Arial"/>
                <w:sz w:val="18"/>
                <w:szCs w:val="18"/>
              </w:rPr>
              <w:t xml:space="preserve"> added, cooling flask between additions?</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6D5781C1"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5119C62B"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64D43F9A" w14:textId="3AE0E5AD" w:rsidR="00832DD8" w:rsidRPr="00244518" w:rsidRDefault="00804947" w:rsidP="00832DD8">
            <w:pPr>
              <w:jc w:val="both"/>
              <w:rPr>
                <w:rFonts w:ascii="Arial" w:hAnsi="Arial" w:cs="Arial"/>
                <w:sz w:val="18"/>
                <w:szCs w:val="18"/>
              </w:rPr>
            </w:pPr>
            <w:r w:rsidRPr="0012386C">
              <w:rPr>
                <w:rFonts w:ascii="Arial" w:hAnsi="Arial" w:cs="Arial"/>
                <w:sz w:val="18"/>
                <w:szCs w:val="18"/>
              </w:rPr>
              <w:t>Caution:</w:t>
            </w:r>
            <w:r>
              <w:rPr>
                <w:rFonts w:ascii="Arial" w:hAnsi="Arial" w:cs="Arial"/>
                <w:sz w:val="18"/>
                <w:szCs w:val="18"/>
              </w:rPr>
              <w:t xml:space="preserve"> </w:t>
            </w:r>
            <w:r w:rsidRPr="0012386C">
              <w:rPr>
                <w:rFonts w:ascii="Arial" w:hAnsi="Arial" w:cs="Arial"/>
                <w:sz w:val="18"/>
                <w:szCs w:val="18"/>
              </w:rPr>
              <w:t>Heated mixtures of HClO</w:t>
            </w:r>
            <w:r w:rsidRPr="004B5018">
              <w:rPr>
                <w:rFonts w:ascii="Arial" w:hAnsi="Arial" w:cs="Arial"/>
                <w:sz w:val="18"/>
                <w:szCs w:val="18"/>
                <w:vertAlign w:val="subscript"/>
              </w:rPr>
              <w:t>4</w:t>
            </w:r>
            <w:r w:rsidRPr="0012386C">
              <w:rPr>
                <w:rFonts w:ascii="Arial" w:hAnsi="Arial" w:cs="Arial"/>
                <w:sz w:val="18"/>
                <w:szCs w:val="18"/>
              </w:rPr>
              <w:t xml:space="preserve"> and organic matter may explode violently.</w:t>
            </w:r>
            <w:r>
              <w:rPr>
                <w:rFonts w:ascii="Arial" w:hAnsi="Arial" w:cs="Arial"/>
                <w:sz w:val="18"/>
                <w:szCs w:val="18"/>
              </w:rPr>
              <w:t xml:space="preserve"> Precautions to avoid this are in SM 3030 H-2020 (3).</w:t>
            </w:r>
          </w:p>
        </w:tc>
      </w:tr>
      <w:tr w:rsidR="00832DD8" w:rsidRPr="00A0149B" w14:paraId="6AB2C00A" w14:textId="77777777" w:rsidTr="00647FC8">
        <w:trPr>
          <w:trHeight w:val="264"/>
        </w:trPr>
        <w:tc>
          <w:tcPr>
            <w:tcW w:w="540" w:type="dxa"/>
            <w:tcBorders>
              <w:bottom w:val="single" w:sz="4" w:space="0" w:color="auto"/>
            </w:tcBorders>
            <w:shd w:val="clear" w:color="auto" w:fill="auto"/>
            <w:noWrap/>
            <w:vAlign w:val="center"/>
          </w:tcPr>
          <w:p w14:paraId="3F12C1A3"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D9B58AA" w14:textId="2DF057EC" w:rsidR="00832DD8" w:rsidRDefault="00832DD8" w:rsidP="00832DD8">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the sample evaporated on the hot plate until dense white fumes just appear?</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5BA5526A"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7057927C"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6A9B810D" w14:textId="77777777" w:rsidR="00832DD8" w:rsidRPr="00244518" w:rsidRDefault="00832DD8" w:rsidP="00832DD8">
            <w:pPr>
              <w:jc w:val="both"/>
              <w:rPr>
                <w:rFonts w:ascii="Arial" w:hAnsi="Arial" w:cs="Arial"/>
                <w:sz w:val="18"/>
                <w:szCs w:val="18"/>
              </w:rPr>
            </w:pPr>
          </w:p>
        </w:tc>
      </w:tr>
      <w:tr w:rsidR="00832DD8" w:rsidRPr="00A0149B" w14:paraId="3ED15DE9" w14:textId="77777777" w:rsidTr="00647FC8">
        <w:trPr>
          <w:trHeight w:val="264"/>
        </w:trPr>
        <w:tc>
          <w:tcPr>
            <w:tcW w:w="540" w:type="dxa"/>
            <w:tcBorders>
              <w:bottom w:val="single" w:sz="4" w:space="0" w:color="auto"/>
            </w:tcBorders>
            <w:shd w:val="clear" w:color="auto" w:fill="auto"/>
            <w:noWrap/>
            <w:vAlign w:val="center"/>
          </w:tcPr>
          <w:p w14:paraId="17DA9F2E"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391957BE" w14:textId="758506C9" w:rsidR="00832DD8" w:rsidRDefault="00832DD8" w:rsidP="00832DD8">
            <w:pPr>
              <w:jc w:val="both"/>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solution</w:t>
            </w:r>
            <w:proofErr w:type="gramEnd"/>
            <w:r>
              <w:rPr>
                <w:rFonts w:ascii="Arial" w:hAnsi="Arial" w:cs="Arial"/>
                <w:sz w:val="18"/>
                <w:szCs w:val="18"/>
              </w:rPr>
              <w:t xml:space="preserve"> is not clear, is sample kept just </w:t>
            </w:r>
            <w:r w:rsidR="001B6EBF">
              <w:rPr>
                <w:rFonts w:ascii="Arial" w:hAnsi="Arial" w:cs="Arial"/>
                <w:sz w:val="18"/>
                <w:szCs w:val="18"/>
              </w:rPr>
              <w:t xml:space="preserve">at </w:t>
            </w:r>
            <w:r w:rsidR="00092EFE">
              <w:rPr>
                <w:rFonts w:ascii="Arial" w:hAnsi="Arial" w:cs="Arial"/>
                <w:sz w:val="18"/>
                <w:szCs w:val="18"/>
              </w:rPr>
              <w:t xml:space="preserve">the </w:t>
            </w:r>
            <w:r>
              <w:rPr>
                <w:rFonts w:ascii="Arial" w:hAnsi="Arial" w:cs="Arial"/>
                <w:sz w:val="18"/>
                <w:szCs w:val="18"/>
              </w:rPr>
              <w:t>boiling</w:t>
            </w:r>
            <w:r w:rsidR="001B6EBF">
              <w:rPr>
                <w:rFonts w:ascii="Arial" w:hAnsi="Arial" w:cs="Arial"/>
                <w:sz w:val="18"/>
                <w:szCs w:val="18"/>
              </w:rPr>
              <w:t xml:space="preserve"> </w:t>
            </w:r>
            <w:r w:rsidR="00092EFE">
              <w:rPr>
                <w:rFonts w:ascii="Arial" w:hAnsi="Arial" w:cs="Arial"/>
                <w:sz w:val="18"/>
                <w:szCs w:val="18"/>
              </w:rPr>
              <w:t>point</w:t>
            </w:r>
            <w:r>
              <w:rPr>
                <w:rFonts w:ascii="Arial" w:hAnsi="Arial" w:cs="Arial"/>
                <w:sz w:val="18"/>
                <w:szCs w:val="18"/>
              </w:rPr>
              <w:t xml:space="preserve"> until it clears?</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1C47D810"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0B388E98"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13C31A37" w14:textId="77777777" w:rsidR="00832DD8" w:rsidRPr="00244518" w:rsidRDefault="00832DD8" w:rsidP="00832DD8">
            <w:pPr>
              <w:jc w:val="both"/>
              <w:rPr>
                <w:rFonts w:ascii="Arial" w:hAnsi="Arial" w:cs="Arial"/>
                <w:sz w:val="18"/>
                <w:szCs w:val="18"/>
              </w:rPr>
            </w:pPr>
          </w:p>
        </w:tc>
      </w:tr>
      <w:tr w:rsidR="00832DD8" w:rsidRPr="00A0149B" w14:paraId="6AE37BDD" w14:textId="77777777" w:rsidTr="00647FC8">
        <w:trPr>
          <w:trHeight w:val="264"/>
        </w:trPr>
        <w:tc>
          <w:tcPr>
            <w:tcW w:w="540" w:type="dxa"/>
            <w:tcBorders>
              <w:bottom w:val="single" w:sz="4" w:space="0" w:color="auto"/>
            </w:tcBorders>
            <w:shd w:val="clear" w:color="auto" w:fill="auto"/>
            <w:noWrap/>
            <w:vAlign w:val="center"/>
          </w:tcPr>
          <w:p w14:paraId="031FF00D"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7B48E33C" w14:textId="301C1706" w:rsidR="00832DD8" w:rsidRPr="00832DD8" w:rsidRDefault="00832DD8" w:rsidP="00832DD8">
            <w:pPr>
              <w:jc w:val="both"/>
              <w:rPr>
                <w:rFonts w:ascii="Arial" w:hAnsi="Arial" w:cs="Arial"/>
                <w:sz w:val="18"/>
                <w:szCs w:val="18"/>
              </w:rPr>
            </w:pPr>
            <w:r>
              <w:rPr>
                <w:rFonts w:ascii="Arial" w:hAnsi="Arial" w:cs="Arial"/>
                <w:sz w:val="18"/>
                <w:szCs w:val="18"/>
              </w:rPr>
              <w:t xml:space="preserve">Is an additional 10 mL of concentrated </w:t>
            </w:r>
            <w:r w:rsidRPr="00832DD8">
              <w:rPr>
                <w:rFonts w:ascii="Arial" w:hAnsi="Arial" w:cs="Arial"/>
                <w:sz w:val="18"/>
                <w:szCs w:val="18"/>
              </w:rPr>
              <w:t>HNO</w:t>
            </w:r>
            <w:r w:rsidRPr="00832DD8">
              <w:rPr>
                <w:rFonts w:ascii="Arial" w:hAnsi="Arial" w:cs="Arial"/>
                <w:sz w:val="18"/>
                <w:szCs w:val="18"/>
                <w:vertAlign w:val="subscript"/>
              </w:rPr>
              <w:t>3</w:t>
            </w:r>
            <w:r>
              <w:rPr>
                <w:rFonts w:ascii="Arial" w:hAnsi="Arial" w:cs="Arial"/>
                <w:sz w:val="18"/>
                <w:szCs w:val="18"/>
              </w:rPr>
              <w:t xml:space="preserve"> added to complete digestion, if necessary?</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36425DB3"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2B1171F9"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574E1E0B" w14:textId="77777777" w:rsidR="00832DD8" w:rsidRPr="00244518" w:rsidRDefault="00832DD8" w:rsidP="00832DD8">
            <w:pPr>
              <w:jc w:val="both"/>
              <w:rPr>
                <w:rFonts w:ascii="Arial" w:hAnsi="Arial" w:cs="Arial"/>
                <w:sz w:val="18"/>
                <w:szCs w:val="18"/>
              </w:rPr>
            </w:pPr>
          </w:p>
        </w:tc>
      </w:tr>
      <w:tr w:rsidR="00832DD8" w:rsidRPr="00A0149B" w14:paraId="2A6996CF" w14:textId="77777777" w:rsidTr="00647FC8">
        <w:trPr>
          <w:trHeight w:val="264"/>
        </w:trPr>
        <w:tc>
          <w:tcPr>
            <w:tcW w:w="540" w:type="dxa"/>
            <w:tcBorders>
              <w:bottom w:val="single" w:sz="4" w:space="0" w:color="auto"/>
            </w:tcBorders>
            <w:shd w:val="clear" w:color="auto" w:fill="auto"/>
            <w:noWrap/>
            <w:vAlign w:val="center"/>
          </w:tcPr>
          <w:p w14:paraId="619233EB"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0DEA912" w14:textId="077F628F" w:rsidR="00832DD8" w:rsidRDefault="00832DD8" w:rsidP="00832DD8">
            <w:pPr>
              <w:jc w:val="both"/>
              <w:rPr>
                <w:rFonts w:ascii="Arial" w:hAnsi="Arial" w:cs="Arial"/>
                <w:sz w:val="18"/>
                <w:szCs w:val="18"/>
              </w:rPr>
            </w:pPr>
            <w:r>
              <w:rPr>
                <w:rFonts w:ascii="Arial" w:hAnsi="Arial" w:cs="Arial"/>
                <w:sz w:val="18"/>
                <w:szCs w:val="18"/>
              </w:rPr>
              <w:t>Is the sample flask cooled and rinsed with water, diluting to about 50 mL?</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3908E431"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2526FEAC"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6404E247" w14:textId="77777777" w:rsidR="00832DD8" w:rsidRPr="00244518" w:rsidRDefault="00832DD8" w:rsidP="00832DD8">
            <w:pPr>
              <w:jc w:val="both"/>
              <w:rPr>
                <w:rFonts w:ascii="Arial" w:hAnsi="Arial" w:cs="Arial"/>
                <w:sz w:val="18"/>
                <w:szCs w:val="18"/>
              </w:rPr>
            </w:pPr>
          </w:p>
        </w:tc>
      </w:tr>
      <w:tr w:rsidR="00832DD8" w:rsidRPr="00A0149B" w14:paraId="223C60F1" w14:textId="77777777" w:rsidTr="00647FC8">
        <w:trPr>
          <w:trHeight w:val="264"/>
        </w:trPr>
        <w:tc>
          <w:tcPr>
            <w:tcW w:w="540" w:type="dxa"/>
            <w:tcBorders>
              <w:bottom w:val="single" w:sz="4" w:space="0" w:color="auto"/>
            </w:tcBorders>
            <w:shd w:val="clear" w:color="auto" w:fill="auto"/>
            <w:noWrap/>
            <w:vAlign w:val="center"/>
          </w:tcPr>
          <w:p w14:paraId="2C89F36F"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34CB9CC" w14:textId="4E7EF9EA" w:rsidR="00832DD8" w:rsidRDefault="00832DD8" w:rsidP="00832DD8">
            <w:pPr>
              <w:jc w:val="both"/>
              <w:rPr>
                <w:rFonts w:ascii="Arial" w:hAnsi="Arial" w:cs="Arial"/>
                <w:sz w:val="18"/>
                <w:szCs w:val="18"/>
              </w:rPr>
            </w:pPr>
            <w:r>
              <w:rPr>
                <w:rFonts w:ascii="Arial" w:hAnsi="Arial" w:cs="Arial"/>
                <w:sz w:val="18"/>
                <w:szCs w:val="18"/>
              </w:rPr>
              <w:t>Is the sample brought to boil?</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7180A418"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6F241684"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5680B213" w14:textId="77777777" w:rsidR="00832DD8" w:rsidRPr="00244518" w:rsidRDefault="00832DD8" w:rsidP="00832DD8">
            <w:pPr>
              <w:jc w:val="both"/>
              <w:rPr>
                <w:rFonts w:ascii="Arial" w:hAnsi="Arial" w:cs="Arial"/>
                <w:sz w:val="18"/>
                <w:szCs w:val="18"/>
              </w:rPr>
            </w:pPr>
          </w:p>
        </w:tc>
      </w:tr>
      <w:tr w:rsidR="00832DD8" w:rsidRPr="00A0149B" w14:paraId="7202FE24" w14:textId="77777777" w:rsidTr="00647FC8">
        <w:trPr>
          <w:trHeight w:val="264"/>
        </w:trPr>
        <w:tc>
          <w:tcPr>
            <w:tcW w:w="540" w:type="dxa"/>
            <w:tcBorders>
              <w:bottom w:val="single" w:sz="4" w:space="0" w:color="auto"/>
            </w:tcBorders>
            <w:shd w:val="clear" w:color="auto" w:fill="auto"/>
            <w:noWrap/>
            <w:vAlign w:val="center"/>
          </w:tcPr>
          <w:p w14:paraId="010F3BC4"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40746F06" w14:textId="05DE73AA" w:rsidR="00832DD8" w:rsidRDefault="003B454E" w:rsidP="00832DD8">
            <w:pPr>
              <w:jc w:val="both"/>
              <w:rPr>
                <w:rFonts w:ascii="Arial" w:hAnsi="Arial" w:cs="Arial"/>
                <w:sz w:val="18"/>
                <w:szCs w:val="18"/>
              </w:rPr>
            </w:pPr>
            <w:r>
              <w:rPr>
                <w:rFonts w:ascii="Arial" w:hAnsi="Arial" w:cs="Arial"/>
                <w:sz w:val="18"/>
                <w:szCs w:val="18"/>
              </w:rPr>
              <w:t>I</w:t>
            </w:r>
            <w:r w:rsidR="00832DD8" w:rsidRPr="00832DD8">
              <w:rPr>
                <w:rFonts w:ascii="Arial" w:hAnsi="Arial" w:cs="Arial"/>
                <w:sz w:val="18"/>
                <w:szCs w:val="18"/>
              </w:rPr>
              <w:t>f it is necessary to filter the sample, is the flask rinsed with 2 portions of reagent water, and added to an additional flask containing the filtrate?</w:t>
            </w:r>
            <w:r w:rsidR="00A945E7">
              <w:rPr>
                <w:rFonts w:ascii="Arial" w:hAnsi="Arial" w:cs="Arial"/>
                <w:sz w:val="18"/>
                <w:szCs w:val="18"/>
              </w:rPr>
              <w:t xml:space="preserve"> [SM 3030 H-2020 (3)]</w:t>
            </w:r>
          </w:p>
        </w:tc>
        <w:tc>
          <w:tcPr>
            <w:tcW w:w="450" w:type="dxa"/>
            <w:tcBorders>
              <w:bottom w:val="single" w:sz="4" w:space="0" w:color="auto"/>
            </w:tcBorders>
            <w:shd w:val="clear" w:color="auto" w:fill="FFFFFF"/>
            <w:noWrap/>
            <w:vAlign w:val="center"/>
          </w:tcPr>
          <w:p w14:paraId="4DD40216"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5960E12E"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74AB7DB8" w14:textId="77777777" w:rsidR="00832DD8" w:rsidRPr="00244518" w:rsidRDefault="00832DD8" w:rsidP="00832DD8">
            <w:pPr>
              <w:jc w:val="both"/>
              <w:rPr>
                <w:rFonts w:ascii="Arial" w:hAnsi="Arial" w:cs="Arial"/>
                <w:sz w:val="18"/>
                <w:szCs w:val="18"/>
              </w:rPr>
            </w:pPr>
          </w:p>
        </w:tc>
      </w:tr>
      <w:tr w:rsidR="00832DD8" w:rsidRPr="00A0149B" w14:paraId="32DBF9E9" w14:textId="77777777" w:rsidTr="00647FC8">
        <w:trPr>
          <w:trHeight w:val="264"/>
        </w:trPr>
        <w:tc>
          <w:tcPr>
            <w:tcW w:w="540" w:type="dxa"/>
            <w:tcBorders>
              <w:bottom w:val="single" w:sz="4" w:space="0" w:color="auto"/>
            </w:tcBorders>
            <w:shd w:val="clear" w:color="auto" w:fill="auto"/>
            <w:noWrap/>
            <w:vAlign w:val="center"/>
          </w:tcPr>
          <w:p w14:paraId="05D6CD5D" w14:textId="77777777" w:rsidR="00832DD8" w:rsidRDefault="00832DD8" w:rsidP="00832DD8">
            <w:pPr>
              <w:numPr>
                <w:ilvl w:val="0"/>
                <w:numId w:val="7"/>
              </w:numPr>
              <w:rPr>
                <w:rFonts w:ascii="Arial" w:hAnsi="Arial" w:cs="Arial"/>
                <w:sz w:val="18"/>
                <w:szCs w:val="18"/>
              </w:rPr>
            </w:pPr>
          </w:p>
        </w:tc>
        <w:tc>
          <w:tcPr>
            <w:tcW w:w="4896" w:type="dxa"/>
            <w:tcBorders>
              <w:bottom w:val="single" w:sz="4" w:space="0" w:color="auto"/>
            </w:tcBorders>
            <w:shd w:val="clear" w:color="auto" w:fill="auto"/>
            <w:noWrap/>
            <w:vAlign w:val="center"/>
          </w:tcPr>
          <w:p w14:paraId="554BEA11" w14:textId="12C3C804" w:rsidR="00832DD8" w:rsidRPr="00832DD8" w:rsidRDefault="00832DD8" w:rsidP="00832DD8">
            <w:pPr>
              <w:jc w:val="both"/>
              <w:rPr>
                <w:rFonts w:ascii="Arial" w:hAnsi="Arial" w:cs="Arial"/>
                <w:sz w:val="18"/>
                <w:szCs w:val="18"/>
              </w:rPr>
            </w:pPr>
            <w:r w:rsidRPr="00832DD8">
              <w:rPr>
                <w:rFonts w:ascii="Arial" w:hAnsi="Arial" w:cs="Arial"/>
                <w:sz w:val="18"/>
                <w:szCs w:val="18"/>
              </w:rPr>
              <w:t>Is the sample cooled, diluted to final volume, and mixed thoroughly?</w:t>
            </w:r>
            <w:r w:rsidR="00A945E7">
              <w:rPr>
                <w:rFonts w:ascii="Arial" w:hAnsi="Arial" w:cs="Arial"/>
                <w:sz w:val="18"/>
                <w:szCs w:val="18"/>
              </w:rPr>
              <w:t xml:space="preserve"> [SM 3030 H-2020 (3)]</w:t>
            </w:r>
          </w:p>
          <w:p w14:paraId="5C5F71D4" w14:textId="77777777" w:rsidR="00832DD8" w:rsidRPr="00832DD8" w:rsidRDefault="00832DD8" w:rsidP="00832DD8">
            <w:pPr>
              <w:jc w:val="both"/>
              <w:rPr>
                <w:rFonts w:ascii="Arial" w:hAnsi="Arial" w:cs="Arial"/>
                <w:sz w:val="18"/>
                <w:szCs w:val="18"/>
              </w:rPr>
            </w:pPr>
          </w:p>
          <w:p w14:paraId="61687D7A" w14:textId="77777777" w:rsidR="00832DD8" w:rsidRPr="00183018" w:rsidRDefault="00832DD8" w:rsidP="00832DD8">
            <w:pPr>
              <w:jc w:val="both"/>
              <w:rPr>
                <w:rFonts w:ascii="Arial" w:hAnsi="Arial" w:cs="Arial"/>
                <w:b/>
                <w:sz w:val="18"/>
                <w:szCs w:val="18"/>
              </w:rPr>
            </w:pPr>
            <w:r w:rsidRPr="00183018">
              <w:rPr>
                <w:rFonts w:ascii="Arial" w:hAnsi="Arial" w:cs="Arial"/>
                <w:b/>
                <w:sz w:val="18"/>
                <w:szCs w:val="18"/>
              </w:rPr>
              <w:t>Final volume:</w:t>
            </w:r>
          </w:p>
          <w:p w14:paraId="1C912ED8" w14:textId="549EC22F" w:rsidR="00832DD8" w:rsidRDefault="00832DD8" w:rsidP="00832DD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8BEE7F1"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1ED4C95E" w14:textId="77777777" w:rsidR="00832DD8" w:rsidRPr="00A0149B" w:rsidRDefault="00832DD8" w:rsidP="00832DD8">
            <w:pPr>
              <w:jc w:val="both"/>
              <w:rPr>
                <w:rFonts w:ascii="Arial" w:hAnsi="Arial" w:cs="Arial"/>
                <w:sz w:val="18"/>
                <w:szCs w:val="18"/>
              </w:rPr>
            </w:pPr>
          </w:p>
        </w:tc>
        <w:tc>
          <w:tcPr>
            <w:tcW w:w="4896" w:type="dxa"/>
            <w:tcBorders>
              <w:bottom w:val="single" w:sz="4" w:space="0" w:color="auto"/>
            </w:tcBorders>
            <w:shd w:val="clear" w:color="auto" w:fill="auto"/>
            <w:vAlign w:val="center"/>
          </w:tcPr>
          <w:p w14:paraId="643DD331" w14:textId="77777777" w:rsidR="00832DD8" w:rsidRPr="00244518" w:rsidRDefault="00832DD8" w:rsidP="00832DD8">
            <w:pPr>
              <w:jc w:val="both"/>
              <w:rPr>
                <w:rFonts w:ascii="Arial" w:hAnsi="Arial" w:cs="Arial"/>
                <w:sz w:val="18"/>
                <w:szCs w:val="18"/>
              </w:rPr>
            </w:pPr>
          </w:p>
        </w:tc>
      </w:tr>
      <w:tr w:rsidR="00832DD8" w:rsidRPr="00A0149B" w14:paraId="4445DE29" w14:textId="77777777" w:rsidTr="00647FC8">
        <w:trPr>
          <w:trHeight w:val="264"/>
        </w:trPr>
        <w:tc>
          <w:tcPr>
            <w:tcW w:w="540" w:type="dxa"/>
            <w:shd w:val="clear" w:color="auto" w:fill="D9D9D9"/>
            <w:noWrap/>
            <w:vAlign w:val="center"/>
          </w:tcPr>
          <w:p w14:paraId="765B9FD8" w14:textId="77777777" w:rsidR="00832DD8" w:rsidRDefault="00832DD8" w:rsidP="00832DD8">
            <w:pPr>
              <w:ind w:left="288"/>
              <w:rPr>
                <w:rFonts w:ascii="Arial" w:hAnsi="Arial" w:cs="Arial"/>
                <w:sz w:val="18"/>
                <w:szCs w:val="18"/>
              </w:rPr>
            </w:pPr>
            <w:bookmarkStart w:id="0" w:name="_Hlk158206957"/>
          </w:p>
        </w:tc>
        <w:tc>
          <w:tcPr>
            <w:tcW w:w="4896" w:type="dxa"/>
            <w:shd w:val="clear" w:color="auto" w:fill="D9D9D9"/>
            <w:noWrap/>
            <w:vAlign w:val="center"/>
          </w:tcPr>
          <w:p w14:paraId="34101A54" w14:textId="77777777" w:rsidR="00832DD8" w:rsidRPr="00560E41" w:rsidRDefault="00832DD8" w:rsidP="00832DD8">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68CEE1E7" w14:textId="77777777" w:rsidR="00832DD8" w:rsidRPr="00560E41" w:rsidRDefault="00832DD8" w:rsidP="00832DD8">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3BD4F81" w14:textId="77777777" w:rsidR="00832DD8" w:rsidRPr="00560E41" w:rsidRDefault="00832DD8" w:rsidP="00832DD8">
            <w:pPr>
              <w:jc w:val="both"/>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709FF9FA" w14:textId="77777777" w:rsidR="00832DD8" w:rsidRPr="00EB532A" w:rsidRDefault="00832DD8" w:rsidP="00183018">
            <w:pPr>
              <w:jc w:val="center"/>
              <w:rPr>
                <w:rFonts w:ascii="Arial" w:hAnsi="Arial" w:cs="Arial"/>
                <w:b/>
                <w:sz w:val="18"/>
                <w:szCs w:val="18"/>
              </w:rPr>
            </w:pPr>
            <w:r w:rsidRPr="00EB532A">
              <w:rPr>
                <w:rFonts w:ascii="Arial" w:hAnsi="Arial" w:cs="Arial"/>
                <w:b/>
                <w:sz w:val="18"/>
                <w:szCs w:val="18"/>
              </w:rPr>
              <w:t>EXPLANATION</w:t>
            </w:r>
          </w:p>
        </w:tc>
      </w:tr>
      <w:bookmarkEnd w:id="0"/>
      <w:tr w:rsidR="00832DD8" w:rsidRPr="00A0149B" w14:paraId="2C579E12" w14:textId="77777777" w:rsidTr="00647FC8">
        <w:trPr>
          <w:trHeight w:val="264"/>
        </w:trPr>
        <w:tc>
          <w:tcPr>
            <w:tcW w:w="540" w:type="dxa"/>
            <w:shd w:val="clear" w:color="auto" w:fill="auto"/>
            <w:noWrap/>
            <w:vAlign w:val="center"/>
          </w:tcPr>
          <w:p w14:paraId="4768ABED"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1598858E" w14:textId="77777777" w:rsidR="00832DD8" w:rsidRDefault="00832DD8" w:rsidP="00832DD8">
            <w:pPr>
              <w:jc w:val="both"/>
              <w:rPr>
                <w:rFonts w:ascii="Arial" w:hAnsi="Arial" w:cs="Arial"/>
                <w:sz w:val="18"/>
                <w:szCs w:val="18"/>
              </w:rPr>
            </w:pPr>
            <w:r>
              <w:rPr>
                <w:rFonts w:ascii="Arial" w:hAnsi="Arial" w:cs="Arial"/>
                <w:sz w:val="18"/>
                <w:szCs w:val="18"/>
              </w:rPr>
              <w:t>Is the titration conducted at or near room temperature? [SM 2340 C-2021 (1) (c)]</w:t>
            </w:r>
          </w:p>
        </w:tc>
        <w:tc>
          <w:tcPr>
            <w:tcW w:w="450" w:type="dxa"/>
            <w:tcBorders>
              <w:bottom w:val="single" w:sz="4" w:space="0" w:color="auto"/>
            </w:tcBorders>
            <w:shd w:val="clear" w:color="auto" w:fill="FFFFFF"/>
            <w:noWrap/>
            <w:vAlign w:val="center"/>
          </w:tcPr>
          <w:p w14:paraId="174865FD"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4F7D66BD"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18DB339C"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Conduct titrations at or near room temperature. The color change becomes impractically slow as the sample approaches freezing temperature. Indicator decomposition becomes a problem in hot water.</w:t>
            </w:r>
          </w:p>
        </w:tc>
      </w:tr>
      <w:tr w:rsidR="00832DD8" w:rsidRPr="00A0149B" w14:paraId="515754FB" w14:textId="77777777" w:rsidTr="00647FC8">
        <w:trPr>
          <w:trHeight w:val="264"/>
        </w:trPr>
        <w:tc>
          <w:tcPr>
            <w:tcW w:w="540" w:type="dxa"/>
            <w:shd w:val="clear" w:color="auto" w:fill="auto"/>
            <w:noWrap/>
            <w:vAlign w:val="center"/>
          </w:tcPr>
          <w:p w14:paraId="3857ED6F"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203C8D73" w14:textId="77777777" w:rsidR="00832DD8" w:rsidRPr="00414BED" w:rsidRDefault="00832DD8" w:rsidP="00832DD8">
            <w:pPr>
              <w:jc w:val="both"/>
              <w:rPr>
                <w:rFonts w:ascii="Arial" w:hAnsi="Arial" w:cs="Arial"/>
                <w:sz w:val="18"/>
                <w:szCs w:val="18"/>
              </w:rPr>
            </w:pPr>
            <w:r>
              <w:rPr>
                <w:rFonts w:ascii="Arial" w:hAnsi="Arial" w:cs="Arial"/>
                <w:sz w:val="18"/>
                <w:szCs w:val="18"/>
              </w:rPr>
              <w:t>Is a volume of sample selected that required less than 15 mL of EDTA titrant? [SM 2340 C-2021 (3) (b)]</w:t>
            </w:r>
          </w:p>
        </w:tc>
        <w:tc>
          <w:tcPr>
            <w:tcW w:w="450" w:type="dxa"/>
            <w:tcBorders>
              <w:bottom w:val="single" w:sz="4" w:space="0" w:color="auto"/>
            </w:tcBorders>
            <w:shd w:val="clear" w:color="auto" w:fill="FFFFFF"/>
            <w:noWrap/>
            <w:vAlign w:val="center"/>
          </w:tcPr>
          <w:p w14:paraId="4E0B2B40"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1D87121D"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1CEB089" w14:textId="77777777" w:rsidR="00832DD8" w:rsidRPr="00EB532A" w:rsidRDefault="00832DD8" w:rsidP="00832DD8">
            <w:pPr>
              <w:jc w:val="both"/>
              <w:rPr>
                <w:rFonts w:ascii="Arial" w:hAnsi="Arial" w:cs="Arial"/>
                <w:sz w:val="18"/>
                <w:szCs w:val="18"/>
              </w:rPr>
            </w:pPr>
          </w:p>
        </w:tc>
      </w:tr>
      <w:tr w:rsidR="00832DD8" w:rsidRPr="00A0149B" w14:paraId="56A0F152" w14:textId="77777777" w:rsidTr="00647FC8">
        <w:trPr>
          <w:trHeight w:val="264"/>
        </w:trPr>
        <w:tc>
          <w:tcPr>
            <w:tcW w:w="540" w:type="dxa"/>
            <w:shd w:val="clear" w:color="auto" w:fill="auto"/>
            <w:noWrap/>
            <w:vAlign w:val="center"/>
          </w:tcPr>
          <w:p w14:paraId="1E63F987"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7C68696F" w14:textId="77777777" w:rsidR="00832DD8" w:rsidRPr="00DD4723" w:rsidRDefault="00832DD8" w:rsidP="00832DD8">
            <w:pPr>
              <w:jc w:val="both"/>
              <w:rPr>
                <w:rFonts w:ascii="Arial" w:hAnsi="Arial" w:cs="Arial"/>
                <w:sz w:val="18"/>
                <w:szCs w:val="18"/>
              </w:rPr>
            </w:pPr>
            <w:r>
              <w:rPr>
                <w:rFonts w:ascii="Arial" w:hAnsi="Arial" w:cs="Arial"/>
                <w:sz w:val="18"/>
                <w:szCs w:val="18"/>
              </w:rPr>
              <w:t>Is the titration completed within 5 minutes, measured from time of buffer addition? [SM 2340 C-2021 (3) (b)]</w:t>
            </w:r>
          </w:p>
        </w:tc>
        <w:tc>
          <w:tcPr>
            <w:tcW w:w="450" w:type="dxa"/>
            <w:tcBorders>
              <w:bottom w:val="single" w:sz="4" w:space="0" w:color="auto"/>
            </w:tcBorders>
            <w:shd w:val="clear" w:color="auto" w:fill="FFFFFF"/>
            <w:noWrap/>
            <w:vAlign w:val="center"/>
          </w:tcPr>
          <w:p w14:paraId="4CA1CCC5"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76398EBC"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1925B517" w14:textId="77777777" w:rsidR="00832DD8" w:rsidRPr="00EB532A" w:rsidRDefault="00832DD8" w:rsidP="00832DD8">
            <w:pPr>
              <w:jc w:val="both"/>
              <w:rPr>
                <w:rFonts w:ascii="Arial" w:hAnsi="Arial" w:cs="Arial"/>
                <w:sz w:val="18"/>
                <w:szCs w:val="18"/>
              </w:rPr>
            </w:pPr>
          </w:p>
        </w:tc>
      </w:tr>
      <w:tr w:rsidR="00832DD8" w:rsidRPr="00A0149B" w14:paraId="586508F2" w14:textId="77777777" w:rsidTr="00647FC8">
        <w:trPr>
          <w:trHeight w:val="264"/>
        </w:trPr>
        <w:tc>
          <w:tcPr>
            <w:tcW w:w="540" w:type="dxa"/>
            <w:shd w:val="clear" w:color="auto" w:fill="auto"/>
            <w:noWrap/>
            <w:vAlign w:val="center"/>
          </w:tcPr>
          <w:p w14:paraId="7756B8F1"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5501F3CE" w14:textId="77777777" w:rsidR="00832DD8" w:rsidRPr="00D8503D" w:rsidRDefault="00832DD8" w:rsidP="00832DD8">
            <w:pPr>
              <w:jc w:val="both"/>
              <w:rPr>
                <w:rFonts w:ascii="Arial" w:hAnsi="Arial" w:cs="Arial"/>
                <w:sz w:val="18"/>
                <w:szCs w:val="18"/>
              </w:rPr>
            </w:pPr>
            <w:r>
              <w:rPr>
                <w:rFonts w:ascii="Arial" w:hAnsi="Arial" w:cs="Arial"/>
                <w:sz w:val="18"/>
                <w:szCs w:val="18"/>
              </w:rPr>
              <w:t>Is 25mL of sample diluted to about 50 mL with distilled water? [SM 2340 C-2021 (3) (b)]</w:t>
            </w:r>
          </w:p>
        </w:tc>
        <w:tc>
          <w:tcPr>
            <w:tcW w:w="450" w:type="dxa"/>
            <w:tcBorders>
              <w:bottom w:val="single" w:sz="4" w:space="0" w:color="auto"/>
            </w:tcBorders>
            <w:shd w:val="clear" w:color="auto" w:fill="FFFFFF"/>
            <w:noWrap/>
            <w:vAlign w:val="center"/>
          </w:tcPr>
          <w:p w14:paraId="46F30239"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73A91D1F"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39CF14FD" w14:textId="71DB81FC" w:rsidR="00832DD8" w:rsidRPr="00EB532A" w:rsidRDefault="00832DD8" w:rsidP="00832DD8">
            <w:pPr>
              <w:jc w:val="both"/>
              <w:rPr>
                <w:rFonts w:ascii="Arial" w:hAnsi="Arial" w:cs="Arial"/>
                <w:sz w:val="18"/>
                <w:szCs w:val="18"/>
              </w:rPr>
            </w:pPr>
            <w:r w:rsidRPr="00EB532A">
              <w:rPr>
                <w:rFonts w:ascii="Arial" w:hAnsi="Arial" w:cs="Arial"/>
                <w:sz w:val="18"/>
                <w:szCs w:val="18"/>
              </w:rPr>
              <w:t>Dilute to a ratio of 1:1 to reduce CaCO</w:t>
            </w:r>
            <w:r w:rsidRPr="00EB532A">
              <w:rPr>
                <w:rFonts w:ascii="Arial" w:hAnsi="Arial" w:cs="Arial"/>
                <w:sz w:val="18"/>
                <w:szCs w:val="18"/>
                <w:vertAlign w:val="subscript"/>
              </w:rPr>
              <w:t>3</w:t>
            </w:r>
            <w:r w:rsidRPr="00EB532A">
              <w:rPr>
                <w:rFonts w:ascii="Arial" w:hAnsi="Arial" w:cs="Arial"/>
                <w:sz w:val="18"/>
                <w:szCs w:val="18"/>
              </w:rPr>
              <w:t xml:space="preserve"> precipitation</w:t>
            </w:r>
            <w:r>
              <w:rPr>
                <w:rFonts w:ascii="Arial" w:hAnsi="Arial" w:cs="Arial"/>
                <w:sz w:val="18"/>
                <w:szCs w:val="18"/>
              </w:rPr>
              <w:t>.</w:t>
            </w:r>
          </w:p>
        </w:tc>
      </w:tr>
      <w:tr w:rsidR="00832DD8" w:rsidRPr="00A0149B" w14:paraId="1C08CC78" w14:textId="77777777" w:rsidTr="00647FC8">
        <w:trPr>
          <w:trHeight w:val="264"/>
        </w:trPr>
        <w:tc>
          <w:tcPr>
            <w:tcW w:w="540" w:type="dxa"/>
            <w:shd w:val="clear" w:color="auto" w:fill="auto"/>
            <w:noWrap/>
            <w:vAlign w:val="center"/>
          </w:tcPr>
          <w:p w14:paraId="3715205A"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408700E0" w14:textId="4EA09F2E" w:rsidR="00832DD8" w:rsidRPr="00414BED" w:rsidRDefault="00832DD8" w:rsidP="00832DD8">
            <w:pPr>
              <w:jc w:val="both"/>
              <w:rPr>
                <w:rFonts w:ascii="Arial" w:hAnsi="Arial" w:cs="Arial"/>
                <w:sz w:val="18"/>
                <w:szCs w:val="18"/>
              </w:rPr>
            </w:pPr>
            <w:r>
              <w:rPr>
                <w:rFonts w:ascii="Arial" w:hAnsi="Arial" w:cs="Arial"/>
                <w:sz w:val="18"/>
                <w:szCs w:val="18"/>
              </w:rPr>
              <w:t>Is the appropriate amount of buffer added to reach a pH of 10.0</w:t>
            </w:r>
            <w:r w:rsidR="00EA2FD3" w:rsidRPr="00EA2FD3">
              <w:rPr>
                <w:rFonts w:ascii="Arial" w:hAnsi="Arial" w:cs="Arial"/>
                <w:sz w:val="18"/>
                <w:szCs w:val="18"/>
              </w:rPr>
              <w:t xml:space="preserve"> ± 0.1</w:t>
            </w:r>
            <w:r>
              <w:rPr>
                <w:rFonts w:ascii="Arial" w:hAnsi="Arial" w:cs="Arial"/>
                <w:sz w:val="18"/>
                <w:szCs w:val="18"/>
              </w:rPr>
              <w:t xml:space="preserve"> S.U.? [SM 2340 C-2021 (</w:t>
            </w:r>
            <w:r w:rsidR="00203701">
              <w:rPr>
                <w:rFonts w:ascii="Arial" w:hAnsi="Arial" w:cs="Arial"/>
                <w:sz w:val="18"/>
                <w:szCs w:val="18"/>
              </w:rPr>
              <w:t>1</w:t>
            </w:r>
            <w:r>
              <w:rPr>
                <w:rFonts w:ascii="Arial" w:hAnsi="Arial" w:cs="Arial"/>
                <w:sz w:val="18"/>
                <w:szCs w:val="18"/>
              </w:rPr>
              <w:t>) (</w:t>
            </w:r>
            <w:r w:rsidR="00203701">
              <w:rPr>
                <w:rFonts w:ascii="Arial" w:hAnsi="Arial" w:cs="Arial"/>
                <w:sz w:val="18"/>
                <w:szCs w:val="18"/>
              </w:rPr>
              <w:t>a</w:t>
            </w:r>
            <w:r>
              <w:rPr>
                <w:rFonts w:ascii="Arial" w:hAnsi="Arial" w:cs="Arial"/>
                <w:sz w:val="18"/>
                <w:szCs w:val="18"/>
              </w:rPr>
              <w:t>)]</w:t>
            </w:r>
          </w:p>
        </w:tc>
        <w:tc>
          <w:tcPr>
            <w:tcW w:w="450" w:type="dxa"/>
            <w:tcBorders>
              <w:bottom w:val="single" w:sz="4" w:space="0" w:color="auto"/>
            </w:tcBorders>
            <w:shd w:val="clear" w:color="auto" w:fill="FFFFFF"/>
            <w:noWrap/>
            <w:vAlign w:val="center"/>
          </w:tcPr>
          <w:p w14:paraId="16396599"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32FB585A"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F795041"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Add 1 to 2</w:t>
            </w:r>
            <w:r>
              <w:rPr>
                <w:rFonts w:ascii="Arial" w:hAnsi="Arial" w:cs="Arial"/>
                <w:sz w:val="18"/>
                <w:szCs w:val="18"/>
              </w:rPr>
              <w:t xml:space="preserve"> </w:t>
            </w:r>
            <w:r w:rsidRPr="00EB532A">
              <w:rPr>
                <w:rFonts w:ascii="Arial" w:hAnsi="Arial" w:cs="Arial"/>
                <w:sz w:val="18"/>
                <w:szCs w:val="18"/>
              </w:rPr>
              <w:t>mL buffer solution. Usually 1mL will be sufficient to achieve pH 10.0 to 10.1</w:t>
            </w:r>
            <w:r>
              <w:rPr>
                <w:rFonts w:ascii="Arial" w:hAnsi="Arial" w:cs="Arial"/>
                <w:sz w:val="18"/>
                <w:szCs w:val="18"/>
              </w:rPr>
              <w:t xml:space="preserve"> S.U.</w:t>
            </w:r>
          </w:p>
        </w:tc>
      </w:tr>
      <w:tr w:rsidR="00832DD8" w14:paraId="2A6EB1C9" w14:textId="77777777" w:rsidTr="00647FC8">
        <w:trPr>
          <w:trHeight w:val="264"/>
        </w:trPr>
        <w:tc>
          <w:tcPr>
            <w:tcW w:w="540" w:type="dxa"/>
            <w:shd w:val="clear" w:color="auto" w:fill="auto"/>
            <w:noWrap/>
            <w:vAlign w:val="center"/>
          </w:tcPr>
          <w:p w14:paraId="1898DF01"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3BAFE0D0" w14:textId="1AE43C69" w:rsidR="00832DD8" w:rsidRDefault="00832DD8" w:rsidP="00832DD8">
            <w:pPr>
              <w:jc w:val="both"/>
              <w:rPr>
                <w:rFonts w:ascii="Arial" w:hAnsi="Arial" w:cs="Arial"/>
                <w:sz w:val="18"/>
                <w:szCs w:val="18"/>
              </w:rPr>
            </w:pPr>
            <w:r>
              <w:rPr>
                <w:rFonts w:ascii="Arial" w:hAnsi="Arial" w:cs="Arial"/>
                <w:sz w:val="18"/>
                <w:szCs w:val="18"/>
              </w:rPr>
              <w:t>Is the buffer discarded after one month or sooner if 1 or 2 mL added to the sample fails to produce a pH of 10.0±0.1 S.U. at the titration endpoint? [SM 2340 C-2021 (2) (a) (2)]</w:t>
            </w:r>
          </w:p>
        </w:tc>
        <w:tc>
          <w:tcPr>
            <w:tcW w:w="450" w:type="dxa"/>
            <w:tcBorders>
              <w:bottom w:val="single" w:sz="4" w:space="0" w:color="auto"/>
            </w:tcBorders>
            <w:shd w:val="clear" w:color="auto" w:fill="FFFFFF"/>
            <w:noWrap/>
            <w:vAlign w:val="center"/>
          </w:tcPr>
          <w:p w14:paraId="65504EEC"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54F098E3"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2D261E8C" w14:textId="77777777" w:rsidR="00832DD8" w:rsidRPr="00EB532A" w:rsidRDefault="00832DD8" w:rsidP="00832DD8">
            <w:pPr>
              <w:jc w:val="both"/>
              <w:rPr>
                <w:rFonts w:ascii="Arial" w:hAnsi="Arial" w:cs="Arial"/>
                <w:sz w:val="18"/>
                <w:szCs w:val="18"/>
              </w:rPr>
            </w:pPr>
          </w:p>
        </w:tc>
      </w:tr>
      <w:tr w:rsidR="00832DD8" w14:paraId="298D6BA5" w14:textId="77777777" w:rsidTr="00647FC8">
        <w:trPr>
          <w:trHeight w:val="264"/>
        </w:trPr>
        <w:tc>
          <w:tcPr>
            <w:tcW w:w="540" w:type="dxa"/>
            <w:shd w:val="clear" w:color="auto" w:fill="auto"/>
            <w:noWrap/>
            <w:vAlign w:val="center"/>
          </w:tcPr>
          <w:p w14:paraId="73A72616"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6E6D116D" w14:textId="77777777" w:rsidR="00832DD8" w:rsidRPr="00DD4723" w:rsidRDefault="00832DD8" w:rsidP="00832DD8">
            <w:pPr>
              <w:jc w:val="both"/>
              <w:rPr>
                <w:rFonts w:ascii="Arial" w:hAnsi="Arial" w:cs="Arial"/>
                <w:sz w:val="18"/>
                <w:szCs w:val="18"/>
              </w:rPr>
            </w:pPr>
            <w:r>
              <w:rPr>
                <w:rFonts w:ascii="Arial" w:hAnsi="Arial" w:cs="Arial"/>
                <w:sz w:val="18"/>
                <w:szCs w:val="18"/>
              </w:rPr>
              <w:t>Are 1 to 2 drops of indicator solution or appropriate amount of dry powder indicator formulation added? [SM 2340 C-2021 (3) (b)]</w:t>
            </w:r>
          </w:p>
        </w:tc>
        <w:tc>
          <w:tcPr>
            <w:tcW w:w="450" w:type="dxa"/>
            <w:tcBorders>
              <w:bottom w:val="single" w:sz="4" w:space="0" w:color="auto"/>
            </w:tcBorders>
            <w:shd w:val="clear" w:color="auto" w:fill="FFFFFF"/>
            <w:noWrap/>
            <w:vAlign w:val="center"/>
          </w:tcPr>
          <w:p w14:paraId="6942711D"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34FA62BE"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4AADA82" w14:textId="77777777" w:rsidR="00832DD8" w:rsidRPr="00EB532A" w:rsidRDefault="00832DD8" w:rsidP="00832DD8">
            <w:pPr>
              <w:jc w:val="both"/>
              <w:rPr>
                <w:rFonts w:ascii="Arial" w:hAnsi="Arial" w:cs="Arial"/>
                <w:sz w:val="18"/>
                <w:szCs w:val="18"/>
              </w:rPr>
            </w:pPr>
          </w:p>
        </w:tc>
      </w:tr>
      <w:tr w:rsidR="00832DD8" w:rsidRPr="00E6172C" w14:paraId="788D505F" w14:textId="77777777" w:rsidTr="00647FC8">
        <w:trPr>
          <w:trHeight w:val="264"/>
        </w:trPr>
        <w:tc>
          <w:tcPr>
            <w:tcW w:w="540" w:type="dxa"/>
            <w:shd w:val="clear" w:color="auto" w:fill="auto"/>
            <w:noWrap/>
            <w:vAlign w:val="center"/>
          </w:tcPr>
          <w:p w14:paraId="3167582F"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64AEC23D" w14:textId="77777777" w:rsidR="00832DD8" w:rsidRPr="00D8503D" w:rsidRDefault="00832DD8" w:rsidP="00832DD8">
            <w:pPr>
              <w:jc w:val="both"/>
              <w:rPr>
                <w:rFonts w:ascii="Arial" w:hAnsi="Arial" w:cs="Arial"/>
                <w:sz w:val="18"/>
                <w:szCs w:val="18"/>
              </w:rPr>
            </w:pPr>
            <w:r>
              <w:rPr>
                <w:rFonts w:ascii="Arial" w:hAnsi="Arial" w:cs="Arial"/>
                <w:sz w:val="18"/>
                <w:szCs w:val="18"/>
              </w:rPr>
              <w:t>Is standard EDTA titrant added slowly, with continuous stirring, until the last reddish tinge disappears? [SM 2340 C-2021 (3) (b)]</w:t>
            </w:r>
          </w:p>
        </w:tc>
        <w:tc>
          <w:tcPr>
            <w:tcW w:w="450" w:type="dxa"/>
            <w:tcBorders>
              <w:bottom w:val="single" w:sz="4" w:space="0" w:color="auto"/>
            </w:tcBorders>
            <w:shd w:val="clear" w:color="auto" w:fill="FFFFFF"/>
            <w:noWrap/>
            <w:vAlign w:val="center"/>
          </w:tcPr>
          <w:p w14:paraId="1F5E7CB9" w14:textId="77777777" w:rsidR="00832DD8" w:rsidRPr="00A0149B" w:rsidRDefault="00832DD8" w:rsidP="00832DD8">
            <w:pPr>
              <w:rPr>
                <w:rFonts w:ascii="Arial" w:hAnsi="Arial" w:cs="Arial"/>
                <w:sz w:val="18"/>
                <w:szCs w:val="18"/>
              </w:rPr>
            </w:pPr>
          </w:p>
        </w:tc>
        <w:tc>
          <w:tcPr>
            <w:tcW w:w="450" w:type="dxa"/>
            <w:tcBorders>
              <w:bottom w:val="single" w:sz="4" w:space="0" w:color="auto"/>
            </w:tcBorders>
            <w:shd w:val="clear" w:color="auto" w:fill="FFFFFF"/>
            <w:noWrap/>
            <w:vAlign w:val="center"/>
          </w:tcPr>
          <w:p w14:paraId="06E38187"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0ECD3FC" w14:textId="77777777" w:rsidR="00832DD8" w:rsidRPr="00EB532A" w:rsidRDefault="00832DD8" w:rsidP="00832DD8">
            <w:pPr>
              <w:jc w:val="both"/>
              <w:rPr>
                <w:rFonts w:ascii="Arial" w:hAnsi="Arial" w:cs="Arial"/>
                <w:sz w:val="18"/>
                <w:szCs w:val="18"/>
              </w:rPr>
            </w:pPr>
          </w:p>
        </w:tc>
      </w:tr>
      <w:tr w:rsidR="00832DD8" w:rsidRPr="00A0149B" w14:paraId="643A6EA5" w14:textId="77777777" w:rsidTr="00647FC8">
        <w:trPr>
          <w:trHeight w:val="264"/>
        </w:trPr>
        <w:tc>
          <w:tcPr>
            <w:tcW w:w="540" w:type="dxa"/>
            <w:shd w:val="clear" w:color="auto" w:fill="auto"/>
            <w:noWrap/>
            <w:vAlign w:val="center"/>
          </w:tcPr>
          <w:p w14:paraId="605146F1"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69206757" w14:textId="26BA16F6" w:rsidR="00832DD8" w:rsidRPr="00DC33B2" w:rsidRDefault="00CC7A53" w:rsidP="00832DD8">
            <w:pPr>
              <w:jc w:val="both"/>
              <w:rPr>
                <w:rFonts w:ascii="Arial" w:hAnsi="Arial" w:cs="Arial"/>
                <w:sz w:val="18"/>
                <w:szCs w:val="18"/>
              </w:rPr>
            </w:pPr>
            <w:r>
              <w:rPr>
                <w:rFonts w:ascii="Arial" w:hAnsi="Arial" w:cs="Arial"/>
                <w:sz w:val="18"/>
                <w:szCs w:val="18"/>
              </w:rPr>
              <w:t xml:space="preserve">Are samples titrated to </w:t>
            </w:r>
            <w:r w:rsidR="0087301C">
              <w:rPr>
                <w:rFonts w:ascii="Arial" w:hAnsi="Arial" w:cs="Arial"/>
                <w:sz w:val="18"/>
                <w:szCs w:val="18"/>
              </w:rPr>
              <w:t xml:space="preserve">the blue </w:t>
            </w:r>
            <w:proofErr w:type="gramStart"/>
            <w:r w:rsidR="0087301C">
              <w:rPr>
                <w:rFonts w:ascii="Arial" w:hAnsi="Arial" w:cs="Arial"/>
                <w:sz w:val="18"/>
                <w:szCs w:val="18"/>
              </w:rPr>
              <w:t>end</w:t>
            </w:r>
            <w:r w:rsidR="00DF07A8">
              <w:rPr>
                <w:rFonts w:ascii="Arial" w:hAnsi="Arial" w:cs="Arial"/>
                <w:sz w:val="18"/>
                <w:szCs w:val="18"/>
              </w:rPr>
              <w:t>-</w:t>
            </w:r>
            <w:r w:rsidR="0087301C">
              <w:rPr>
                <w:rFonts w:ascii="Arial" w:hAnsi="Arial" w:cs="Arial"/>
                <w:sz w:val="18"/>
                <w:szCs w:val="18"/>
              </w:rPr>
              <w:t>point</w:t>
            </w:r>
            <w:proofErr w:type="gramEnd"/>
            <w:r w:rsidR="00832DD8" w:rsidRPr="002117CC">
              <w:rPr>
                <w:rFonts w:ascii="Arial" w:hAnsi="Arial" w:cs="Arial"/>
                <w:sz w:val="18"/>
                <w:szCs w:val="18"/>
              </w:rPr>
              <w:t>?</w:t>
            </w:r>
            <w:r w:rsidR="00832DD8">
              <w:rPr>
                <w:rFonts w:ascii="Arial" w:hAnsi="Arial" w:cs="Arial"/>
                <w:sz w:val="18"/>
                <w:szCs w:val="18"/>
              </w:rPr>
              <w:t xml:space="preserve"> [SM 2340 C-2021 (3) (b)]</w:t>
            </w:r>
          </w:p>
        </w:tc>
        <w:tc>
          <w:tcPr>
            <w:tcW w:w="450" w:type="dxa"/>
            <w:shd w:val="clear" w:color="auto" w:fill="auto"/>
            <w:noWrap/>
            <w:vAlign w:val="center"/>
          </w:tcPr>
          <w:p w14:paraId="1B296A18" w14:textId="77777777" w:rsidR="00832DD8" w:rsidRPr="00560E41" w:rsidRDefault="00832DD8" w:rsidP="00832DD8">
            <w:pPr>
              <w:jc w:val="center"/>
              <w:rPr>
                <w:rFonts w:ascii="Arial" w:hAnsi="Arial" w:cs="Arial"/>
                <w:b/>
                <w:sz w:val="18"/>
                <w:szCs w:val="18"/>
              </w:rPr>
            </w:pPr>
          </w:p>
        </w:tc>
        <w:tc>
          <w:tcPr>
            <w:tcW w:w="450" w:type="dxa"/>
            <w:shd w:val="clear" w:color="auto" w:fill="auto"/>
            <w:noWrap/>
            <w:vAlign w:val="center"/>
          </w:tcPr>
          <w:p w14:paraId="1ED7ED5E" w14:textId="77777777" w:rsidR="00832DD8" w:rsidRPr="00560E41" w:rsidRDefault="00832DD8" w:rsidP="00832DD8">
            <w:pPr>
              <w:jc w:val="both"/>
              <w:rPr>
                <w:rFonts w:ascii="Arial" w:hAnsi="Arial" w:cs="Arial"/>
                <w:b/>
                <w:sz w:val="18"/>
                <w:szCs w:val="18"/>
              </w:rPr>
            </w:pPr>
          </w:p>
        </w:tc>
        <w:tc>
          <w:tcPr>
            <w:tcW w:w="4896" w:type="dxa"/>
            <w:shd w:val="clear" w:color="auto" w:fill="auto"/>
            <w:vAlign w:val="center"/>
          </w:tcPr>
          <w:p w14:paraId="5CB9F009"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The endpoint of the solution is usually blue. Daylight or a daylight fluorescent lamp is recommended highly because ordinary incandescent lights tend to produce a reddish tinge in the blue</w:t>
            </w:r>
            <w:r>
              <w:rPr>
                <w:rFonts w:ascii="Arial" w:hAnsi="Arial" w:cs="Arial"/>
                <w:sz w:val="18"/>
                <w:szCs w:val="18"/>
              </w:rPr>
              <w:t xml:space="preserve"> at the endpoint.</w:t>
            </w:r>
          </w:p>
        </w:tc>
      </w:tr>
      <w:tr w:rsidR="00832DD8" w:rsidRPr="00A0149B" w14:paraId="1AA1E18D" w14:textId="77777777" w:rsidTr="00647FC8">
        <w:trPr>
          <w:trHeight w:val="264"/>
        </w:trPr>
        <w:tc>
          <w:tcPr>
            <w:tcW w:w="540" w:type="dxa"/>
            <w:shd w:val="clear" w:color="auto" w:fill="auto"/>
            <w:noWrap/>
            <w:vAlign w:val="center"/>
          </w:tcPr>
          <w:p w14:paraId="30B3A6EE"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7717BD04" w14:textId="77777777" w:rsidR="00832DD8" w:rsidRPr="00DD4723" w:rsidRDefault="00832DD8" w:rsidP="00832DD8">
            <w:pPr>
              <w:jc w:val="both"/>
              <w:rPr>
                <w:rFonts w:ascii="Arial" w:hAnsi="Arial" w:cs="Arial"/>
                <w:sz w:val="18"/>
                <w:szCs w:val="18"/>
              </w:rPr>
            </w:pPr>
            <w:r>
              <w:rPr>
                <w:rFonts w:ascii="Arial" w:hAnsi="Arial" w:cs="Arial"/>
                <w:sz w:val="18"/>
                <w:szCs w:val="18"/>
              </w:rPr>
              <w:t>If there is not a sharp end-point color change to the titration, is the appropriate inhibitor added? [SM 2340 C-2021 (3) (b)]</w:t>
            </w:r>
          </w:p>
        </w:tc>
        <w:tc>
          <w:tcPr>
            <w:tcW w:w="450" w:type="dxa"/>
            <w:shd w:val="clear" w:color="auto" w:fill="auto"/>
            <w:noWrap/>
            <w:vAlign w:val="center"/>
          </w:tcPr>
          <w:p w14:paraId="64BB4A5F"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00210B89"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EC44543" w14:textId="3B8AA3C5" w:rsidR="00832DD8" w:rsidRPr="00EB532A" w:rsidRDefault="00832DD8" w:rsidP="00832DD8">
            <w:pPr>
              <w:jc w:val="both"/>
              <w:rPr>
                <w:rFonts w:ascii="Arial" w:hAnsi="Arial" w:cs="Arial"/>
                <w:sz w:val="18"/>
                <w:szCs w:val="18"/>
              </w:rPr>
            </w:pPr>
            <w:r w:rsidRPr="00EB532A">
              <w:rPr>
                <w:rFonts w:ascii="Arial" w:hAnsi="Arial" w:cs="Arial"/>
                <w:sz w:val="18"/>
                <w:szCs w:val="18"/>
              </w:rPr>
              <w:t>The absence of sharp end-point color change in the titration usually means that an inhibitor must be added after the pH adjustment or that the indicator has deteriorated</w:t>
            </w:r>
            <w:r>
              <w:rPr>
                <w:rFonts w:ascii="Arial" w:hAnsi="Arial" w:cs="Arial"/>
                <w:sz w:val="18"/>
                <w:szCs w:val="18"/>
              </w:rPr>
              <w:t>.</w:t>
            </w:r>
          </w:p>
        </w:tc>
      </w:tr>
      <w:tr w:rsidR="00FC3E86" w:rsidRPr="00A0149B" w14:paraId="66A61B9C" w14:textId="77777777" w:rsidTr="00647FC8">
        <w:trPr>
          <w:trHeight w:val="264"/>
        </w:trPr>
        <w:tc>
          <w:tcPr>
            <w:tcW w:w="540" w:type="dxa"/>
            <w:noWrap/>
            <w:vAlign w:val="center"/>
          </w:tcPr>
          <w:p w14:paraId="5B3CC004" w14:textId="77777777" w:rsidR="00FC3E86" w:rsidRPr="008C0C53" w:rsidRDefault="00FC3E86" w:rsidP="00832DD8">
            <w:pPr>
              <w:numPr>
                <w:ilvl w:val="0"/>
                <w:numId w:val="7"/>
              </w:numPr>
              <w:rPr>
                <w:rFonts w:ascii="Arial" w:hAnsi="Arial" w:cs="Arial"/>
                <w:sz w:val="18"/>
                <w:szCs w:val="18"/>
              </w:rPr>
            </w:pPr>
          </w:p>
        </w:tc>
        <w:tc>
          <w:tcPr>
            <w:tcW w:w="4896" w:type="dxa"/>
            <w:noWrap/>
            <w:vAlign w:val="center"/>
          </w:tcPr>
          <w:p w14:paraId="653BEBEC" w14:textId="77777777" w:rsidR="00FC3E86" w:rsidRDefault="00FC3E86" w:rsidP="00832DD8">
            <w:pPr>
              <w:jc w:val="both"/>
              <w:rPr>
                <w:rFonts w:ascii="Arial" w:hAnsi="Arial" w:cs="Arial"/>
                <w:sz w:val="18"/>
                <w:szCs w:val="18"/>
              </w:rPr>
            </w:pPr>
            <w:r>
              <w:rPr>
                <w:rFonts w:ascii="Arial" w:hAnsi="Arial" w:cs="Arial"/>
                <w:sz w:val="18"/>
                <w:szCs w:val="18"/>
              </w:rPr>
              <w:t>What calculation is used to determine Hardness? [SM 2340 C-2021 (4)]</w:t>
            </w:r>
          </w:p>
          <w:p w14:paraId="366E9C9F" w14:textId="77777777" w:rsidR="00031041" w:rsidRDefault="00031041" w:rsidP="00832DD8">
            <w:pPr>
              <w:jc w:val="both"/>
              <w:rPr>
                <w:rFonts w:ascii="Arial" w:hAnsi="Arial" w:cs="Arial"/>
                <w:sz w:val="18"/>
                <w:szCs w:val="18"/>
              </w:rPr>
            </w:pPr>
          </w:p>
          <w:p w14:paraId="1BFE7E03" w14:textId="77777777" w:rsidR="00031041" w:rsidRPr="00C511A9" w:rsidRDefault="00031041" w:rsidP="00031041">
            <w:pPr>
              <w:tabs>
                <w:tab w:val="left" w:pos="-720"/>
              </w:tabs>
              <w:suppressAutoHyphens/>
              <w:jc w:val="both"/>
              <w:rPr>
                <w:rFonts w:ascii="Arial" w:hAnsi="Arial"/>
                <w:b/>
                <w:bCs/>
                <w:spacing w:val="-2"/>
                <w:sz w:val="18"/>
                <w:szCs w:val="18"/>
              </w:rPr>
            </w:pPr>
            <w:r w:rsidRPr="00C511A9">
              <w:rPr>
                <w:rFonts w:ascii="Arial" w:hAnsi="Arial"/>
                <w:b/>
                <w:bCs/>
                <w:spacing w:val="-2"/>
                <w:sz w:val="18"/>
                <w:szCs w:val="18"/>
              </w:rPr>
              <w:t>Answer:</w:t>
            </w:r>
          </w:p>
          <w:p w14:paraId="449F40A1" w14:textId="7810CE1E" w:rsidR="00FC3E86" w:rsidRDefault="00FC3E86" w:rsidP="00832DD8">
            <w:pPr>
              <w:jc w:val="both"/>
              <w:rPr>
                <w:rFonts w:ascii="Arial" w:hAnsi="Arial" w:cs="Arial"/>
                <w:sz w:val="18"/>
                <w:szCs w:val="18"/>
              </w:rPr>
            </w:pPr>
          </w:p>
        </w:tc>
        <w:tc>
          <w:tcPr>
            <w:tcW w:w="450" w:type="dxa"/>
            <w:shd w:val="clear" w:color="auto" w:fill="D9D9D9"/>
            <w:noWrap/>
            <w:vAlign w:val="center"/>
          </w:tcPr>
          <w:p w14:paraId="2C7F3EE6" w14:textId="77777777" w:rsidR="00FC3E86" w:rsidRPr="00A0149B" w:rsidRDefault="00FC3E86" w:rsidP="00832DD8">
            <w:pPr>
              <w:rPr>
                <w:rFonts w:ascii="Arial" w:hAnsi="Arial" w:cs="Arial"/>
                <w:sz w:val="18"/>
                <w:szCs w:val="18"/>
              </w:rPr>
            </w:pPr>
          </w:p>
        </w:tc>
        <w:tc>
          <w:tcPr>
            <w:tcW w:w="450" w:type="dxa"/>
            <w:shd w:val="clear" w:color="auto" w:fill="auto"/>
            <w:noWrap/>
            <w:vAlign w:val="center"/>
          </w:tcPr>
          <w:p w14:paraId="289CD24D" w14:textId="77777777" w:rsidR="00FC3E86" w:rsidRPr="00A0149B" w:rsidRDefault="00FC3E86" w:rsidP="00832DD8">
            <w:pPr>
              <w:jc w:val="both"/>
              <w:rPr>
                <w:rFonts w:ascii="Arial" w:hAnsi="Arial" w:cs="Arial"/>
                <w:sz w:val="18"/>
                <w:szCs w:val="18"/>
              </w:rPr>
            </w:pPr>
          </w:p>
        </w:tc>
        <w:tc>
          <w:tcPr>
            <w:tcW w:w="4896" w:type="dxa"/>
            <w:shd w:val="clear" w:color="auto" w:fill="auto"/>
            <w:vAlign w:val="center"/>
          </w:tcPr>
          <w:p w14:paraId="377B920F" w14:textId="77777777" w:rsidR="00924C3E" w:rsidRDefault="00924C3E" w:rsidP="00832DD8">
            <w:pPr>
              <w:jc w:val="both"/>
              <w:rPr>
                <w:rFonts w:ascii="Arial" w:hAnsi="Arial" w:cs="Arial"/>
                <w:sz w:val="18"/>
                <w:szCs w:val="18"/>
              </w:rPr>
            </w:pPr>
          </w:p>
          <w:p w14:paraId="46A3AED1" w14:textId="3656B571" w:rsidR="00FC3E86" w:rsidRDefault="00FC3E86" w:rsidP="00832DD8">
            <w:pPr>
              <w:jc w:val="both"/>
              <w:rPr>
                <w:rFonts w:ascii="Arial" w:hAnsi="Arial" w:cs="Arial"/>
                <w:sz w:val="18"/>
                <w:szCs w:val="18"/>
              </w:rPr>
            </w:pPr>
            <w:r>
              <w:rPr>
                <w:rFonts w:ascii="Arial" w:hAnsi="Arial" w:cs="Arial"/>
                <w:sz w:val="18"/>
                <w:szCs w:val="18"/>
              </w:rPr>
              <w:t>Hardness (EDTA) as mg/L CaCO</w:t>
            </w:r>
            <w:r>
              <w:rPr>
                <w:rFonts w:ascii="Arial" w:hAnsi="Arial" w:cs="Arial"/>
                <w:sz w:val="18"/>
                <w:szCs w:val="18"/>
                <w:vertAlign w:val="subscript"/>
              </w:rPr>
              <w:t>3</w:t>
            </w:r>
            <w:r>
              <w:rPr>
                <w:rFonts w:ascii="Arial" w:hAnsi="Arial" w:cs="Arial"/>
                <w:sz w:val="18"/>
                <w:szCs w:val="18"/>
              </w:rPr>
              <w:t xml:space="preserve"> =</w:t>
            </w:r>
          </w:p>
          <w:p w14:paraId="7582A3F2" w14:textId="77777777" w:rsidR="00FC3E86" w:rsidRDefault="00FC3E86" w:rsidP="00832DD8">
            <w:pPr>
              <w:jc w:val="both"/>
              <w:rPr>
                <w:rFonts w:ascii="Arial" w:hAnsi="Arial" w:cs="Arial"/>
                <w:sz w:val="18"/>
                <w:szCs w:val="18"/>
              </w:rPr>
            </w:pPr>
          </w:p>
          <w:p w14:paraId="52C9CC87" w14:textId="77777777" w:rsidR="00FC3E86" w:rsidRDefault="00FC3E86" w:rsidP="00832DD8">
            <w:pPr>
              <w:jc w:val="both"/>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A x B x 1000</w:t>
            </w:r>
          </w:p>
          <w:p w14:paraId="1AFDE1E2" w14:textId="77777777" w:rsidR="00FC3E86" w:rsidRDefault="00FC3E86" w:rsidP="00832DD8">
            <w:pPr>
              <w:jc w:val="both"/>
              <w:rPr>
                <w:rFonts w:ascii="Arial" w:hAnsi="Arial" w:cs="Arial"/>
                <w:sz w:val="18"/>
                <w:szCs w:val="18"/>
              </w:rPr>
            </w:pPr>
            <w:r>
              <w:rPr>
                <w:rFonts w:ascii="Arial" w:hAnsi="Arial" w:cs="Arial"/>
                <w:sz w:val="18"/>
                <w:szCs w:val="18"/>
              </w:rPr>
              <w:t xml:space="preserve">        mL sample</w:t>
            </w:r>
          </w:p>
          <w:p w14:paraId="4C944371" w14:textId="77777777" w:rsidR="00FC3E86" w:rsidRDefault="00FC3E86" w:rsidP="00832DD8">
            <w:pPr>
              <w:jc w:val="both"/>
              <w:rPr>
                <w:rFonts w:ascii="Arial" w:hAnsi="Arial" w:cs="Arial"/>
                <w:sz w:val="18"/>
                <w:szCs w:val="18"/>
              </w:rPr>
            </w:pPr>
          </w:p>
          <w:p w14:paraId="2E3160D3" w14:textId="77777777" w:rsidR="00FC3E86" w:rsidRDefault="00FC3E86" w:rsidP="00832DD8">
            <w:pPr>
              <w:jc w:val="both"/>
              <w:rPr>
                <w:rFonts w:ascii="Arial" w:hAnsi="Arial" w:cs="Arial"/>
                <w:sz w:val="18"/>
                <w:szCs w:val="18"/>
              </w:rPr>
            </w:pPr>
            <w:r>
              <w:rPr>
                <w:rFonts w:ascii="Arial" w:hAnsi="Arial" w:cs="Arial"/>
                <w:sz w:val="18"/>
                <w:szCs w:val="18"/>
              </w:rPr>
              <w:t>where:</w:t>
            </w:r>
          </w:p>
          <w:p w14:paraId="7FDB45E1" w14:textId="520B5691" w:rsidR="00FC3E86" w:rsidRDefault="00FC3E86" w:rsidP="00832DD8">
            <w:pPr>
              <w:jc w:val="both"/>
              <w:rPr>
                <w:rFonts w:ascii="Arial" w:hAnsi="Arial" w:cs="Arial"/>
                <w:sz w:val="18"/>
                <w:szCs w:val="18"/>
              </w:rPr>
            </w:pPr>
            <w:r>
              <w:rPr>
                <w:rFonts w:ascii="Arial" w:hAnsi="Arial" w:cs="Arial"/>
                <w:sz w:val="18"/>
                <w:szCs w:val="18"/>
              </w:rPr>
              <w:t>A = mL titration for sample</w:t>
            </w:r>
          </w:p>
          <w:p w14:paraId="233C9829" w14:textId="2E15FD0E" w:rsidR="00FC3E86" w:rsidRPr="00FC3E86" w:rsidRDefault="00FC3E86" w:rsidP="00832DD8">
            <w:pPr>
              <w:jc w:val="both"/>
              <w:rPr>
                <w:rFonts w:ascii="Arial" w:hAnsi="Arial" w:cs="Arial"/>
                <w:sz w:val="18"/>
                <w:szCs w:val="18"/>
              </w:rPr>
            </w:pPr>
            <w:r>
              <w:rPr>
                <w:rFonts w:ascii="Arial" w:hAnsi="Arial" w:cs="Arial"/>
                <w:sz w:val="18"/>
                <w:szCs w:val="18"/>
              </w:rPr>
              <w:t>B = mg CaCO</w:t>
            </w:r>
            <w:r>
              <w:rPr>
                <w:rFonts w:ascii="Arial" w:hAnsi="Arial" w:cs="Arial"/>
                <w:sz w:val="18"/>
                <w:szCs w:val="18"/>
                <w:vertAlign w:val="subscript"/>
              </w:rPr>
              <w:t>3</w:t>
            </w:r>
            <w:r>
              <w:rPr>
                <w:rFonts w:ascii="Arial" w:hAnsi="Arial" w:cs="Arial"/>
                <w:sz w:val="18"/>
                <w:szCs w:val="18"/>
              </w:rPr>
              <w:t xml:space="preserve"> equivalent to 1.00 mL EDTA titrant</w:t>
            </w:r>
          </w:p>
        </w:tc>
      </w:tr>
      <w:tr w:rsidR="00832DD8" w:rsidRPr="00A0149B" w14:paraId="09EE62A2" w14:textId="77777777" w:rsidTr="00647FC8">
        <w:trPr>
          <w:trHeight w:val="264"/>
        </w:trPr>
        <w:tc>
          <w:tcPr>
            <w:tcW w:w="540" w:type="dxa"/>
            <w:shd w:val="clear" w:color="auto" w:fill="auto"/>
            <w:noWrap/>
            <w:vAlign w:val="center"/>
          </w:tcPr>
          <w:p w14:paraId="4F56A7A2" w14:textId="77777777" w:rsidR="00832DD8" w:rsidRPr="008C0C53" w:rsidRDefault="00832DD8" w:rsidP="00832DD8">
            <w:pPr>
              <w:rPr>
                <w:rFonts w:ascii="Arial" w:hAnsi="Arial" w:cs="Arial"/>
                <w:sz w:val="18"/>
                <w:szCs w:val="18"/>
              </w:rPr>
            </w:pPr>
          </w:p>
        </w:tc>
        <w:tc>
          <w:tcPr>
            <w:tcW w:w="4896" w:type="dxa"/>
            <w:shd w:val="clear" w:color="auto" w:fill="auto"/>
            <w:noWrap/>
            <w:vAlign w:val="center"/>
          </w:tcPr>
          <w:p w14:paraId="4A69D3D7" w14:textId="63016F3F" w:rsidR="00832DD8" w:rsidRPr="00567C74" w:rsidRDefault="00832DD8" w:rsidP="00832DD8">
            <w:pPr>
              <w:rPr>
                <w:rFonts w:ascii="Arial" w:hAnsi="Arial" w:cs="Arial"/>
                <w:b/>
                <w:sz w:val="18"/>
                <w:szCs w:val="18"/>
              </w:rPr>
            </w:pPr>
            <w:r>
              <w:rPr>
                <w:rFonts w:ascii="Arial" w:hAnsi="Arial" w:cs="Arial"/>
                <w:bCs/>
                <w:sz w:val="18"/>
                <w:szCs w:val="18"/>
              </w:rPr>
              <w:t xml:space="preserve">If your reporting limit is ≥ 5 mg/L, skip to question </w:t>
            </w:r>
            <w:r w:rsidR="002E3812">
              <w:rPr>
                <w:rFonts w:ascii="Arial" w:hAnsi="Arial" w:cs="Arial"/>
                <w:bCs/>
                <w:sz w:val="18"/>
                <w:szCs w:val="18"/>
              </w:rPr>
              <w:t>51</w:t>
            </w:r>
          </w:p>
        </w:tc>
        <w:tc>
          <w:tcPr>
            <w:tcW w:w="450" w:type="dxa"/>
            <w:shd w:val="clear" w:color="auto" w:fill="D9D9D9"/>
            <w:noWrap/>
            <w:vAlign w:val="center"/>
          </w:tcPr>
          <w:p w14:paraId="58F0B0ED" w14:textId="77777777" w:rsidR="00832DD8" w:rsidRPr="00A0149B" w:rsidRDefault="00832DD8" w:rsidP="00832DD8">
            <w:pPr>
              <w:rPr>
                <w:rFonts w:ascii="Arial" w:hAnsi="Arial" w:cs="Arial"/>
                <w:sz w:val="18"/>
                <w:szCs w:val="18"/>
              </w:rPr>
            </w:pPr>
          </w:p>
        </w:tc>
        <w:tc>
          <w:tcPr>
            <w:tcW w:w="450" w:type="dxa"/>
            <w:shd w:val="clear" w:color="auto" w:fill="D9D9D9" w:themeFill="background1" w:themeFillShade="D9"/>
            <w:noWrap/>
            <w:vAlign w:val="center"/>
          </w:tcPr>
          <w:p w14:paraId="24C05B6D"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2802A96" w14:textId="77777777" w:rsidR="00832DD8" w:rsidRPr="00EB532A" w:rsidRDefault="00832DD8" w:rsidP="00832DD8">
            <w:pPr>
              <w:jc w:val="both"/>
              <w:rPr>
                <w:rFonts w:ascii="Arial" w:hAnsi="Arial" w:cs="Arial"/>
                <w:sz w:val="18"/>
                <w:szCs w:val="18"/>
              </w:rPr>
            </w:pPr>
          </w:p>
        </w:tc>
      </w:tr>
      <w:tr w:rsidR="00832DD8" w:rsidRPr="00A0149B" w14:paraId="41DA1C3A" w14:textId="77777777" w:rsidTr="00647FC8">
        <w:trPr>
          <w:trHeight w:val="264"/>
        </w:trPr>
        <w:tc>
          <w:tcPr>
            <w:tcW w:w="540" w:type="dxa"/>
            <w:shd w:val="clear" w:color="auto" w:fill="auto"/>
            <w:noWrap/>
            <w:vAlign w:val="center"/>
          </w:tcPr>
          <w:p w14:paraId="194AA5CA"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5FC7050C" w14:textId="77777777" w:rsidR="00832DD8" w:rsidRPr="00585AFD" w:rsidRDefault="00832DD8" w:rsidP="00832DD8">
            <w:pPr>
              <w:jc w:val="both"/>
              <w:rPr>
                <w:rFonts w:ascii="Arial" w:hAnsi="Arial" w:cs="Arial"/>
                <w:b/>
                <w:bCs/>
                <w:sz w:val="18"/>
                <w:szCs w:val="18"/>
              </w:rPr>
            </w:pPr>
            <w:r>
              <w:rPr>
                <w:rFonts w:ascii="Arial" w:hAnsi="Arial" w:cs="Arial"/>
                <w:sz w:val="18"/>
                <w:szCs w:val="18"/>
              </w:rPr>
              <w:t>Is a larger sample volume used for titration for samples &lt;5 mg/L? [SM 2340 C-2021 (3) (c)]</w:t>
            </w:r>
          </w:p>
        </w:tc>
        <w:tc>
          <w:tcPr>
            <w:tcW w:w="450" w:type="dxa"/>
            <w:shd w:val="clear" w:color="auto" w:fill="auto"/>
            <w:noWrap/>
            <w:vAlign w:val="center"/>
          </w:tcPr>
          <w:p w14:paraId="711983AC"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7ADD4BA0"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16AB39EE"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Use 100 to 1000mL of sample and add proportionately larger amounts of buffer, inhibitor (if needed), and indicator.</w:t>
            </w:r>
          </w:p>
        </w:tc>
      </w:tr>
      <w:tr w:rsidR="00832DD8" w:rsidRPr="00A0149B" w14:paraId="7E41D4B4" w14:textId="77777777" w:rsidTr="00647FC8">
        <w:trPr>
          <w:trHeight w:val="264"/>
        </w:trPr>
        <w:tc>
          <w:tcPr>
            <w:tcW w:w="540" w:type="dxa"/>
            <w:shd w:val="clear" w:color="auto" w:fill="auto"/>
            <w:noWrap/>
            <w:vAlign w:val="center"/>
          </w:tcPr>
          <w:p w14:paraId="6779C2D2"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4533E5C1" w14:textId="77777777" w:rsidR="00832DD8" w:rsidRDefault="00832DD8" w:rsidP="00832DD8">
            <w:pPr>
              <w:jc w:val="both"/>
              <w:rPr>
                <w:rFonts w:ascii="Arial" w:hAnsi="Arial" w:cs="Arial"/>
                <w:sz w:val="18"/>
                <w:szCs w:val="18"/>
              </w:rPr>
            </w:pPr>
            <w:r>
              <w:rPr>
                <w:rFonts w:ascii="Arial" w:hAnsi="Arial" w:cs="Arial"/>
                <w:sz w:val="18"/>
                <w:szCs w:val="18"/>
              </w:rPr>
              <w:t>Is a blank analyzed using the same volume as samples &lt;5 mg/L? [SM 2340 C-2021 (3) (c)]</w:t>
            </w:r>
          </w:p>
        </w:tc>
        <w:tc>
          <w:tcPr>
            <w:tcW w:w="450" w:type="dxa"/>
            <w:shd w:val="clear" w:color="auto" w:fill="auto"/>
            <w:noWrap/>
            <w:vAlign w:val="center"/>
          </w:tcPr>
          <w:p w14:paraId="7301F36E"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2CE4A664"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5AD025AA"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Add standard EDTA slowly</w:t>
            </w:r>
            <w:r>
              <w:rPr>
                <w:rFonts w:ascii="Arial" w:hAnsi="Arial" w:cs="Arial"/>
                <w:sz w:val="18"/>
                <w:szCs w:val="18"/>
              </w:rPr>
              <w:t xml:space="preserve"> from a microburet</w:t>
            </w:r>
            <w:r w:rsidRPr="00EB532A">
              <w:rPr>
                <w:rFonts w:ascii="Arial" w:hAnsi="Arial" w:cs="Arial"/>
                <w:sz w:val="18"/>
                <w:szCs w:val="18"/>
              </w:rPr>
              <w:t xml:space="preserve"> to the same volume of reagent water as used for the sample which contains identical amounts of buffer, inhibitor (if needed), and indicator.</w:t>
            </w:r>
          </w:p>
        </w:tc>
      </w:tr>
      <w:tr w:rsidR="00832DD8" w:rsidRPr="00A0149B" w14:paraId="6486C3C3" w14:textId="77777777" w:rsidTr="00647FC8">
        <w:trPr>
          <w:trHeight w:val="264"/>
        </w:trPr>
        <w:tc>
          <w:tcPr>
            <w:tcW w:w="540" w:type="dxa"/>
            <w:shd w:val="clear" w:color="auto" w:fill="auto"/>
            <w:noWrap/>
            <w:vAlign w:val="center"/>
          </w:tcPr>
          <w:p w14:paraId="3E89F773"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4DE6CC92" w14:textId="650866DB" w:rsidR="00832DD8" w:rsidRDefault="00832DD8" w:rsidP="00832DD8">
            <w:pPr>
              <w:jc w:val="both"/>
              <w:rPr>
                <w:rFonts w:ascii="Arial" w:hAnsi="Arial" w:cs="Arial"/>
                <w:sz w:val="18"/>
                <w:szCs w:val="18"/>
              </w:rPr>
            </w:pPr>
            <w:r>
              <w:rPr>
                <w:rFonts w:ascii="Arial" w:hAnsi="Arial" w:cs="Arial"/>
                <w:sz w:val="18"/>
                <w:szCs w:val="18"/>
              </w:rPr>
              <w:t>Is the volume of EDTA used for the blank subtracted from the volume of EDTA used for samples &lt;5 mg/L? [SM 2340 C-2021 (3) (c)]</w:t>
            </w:r>
          </w:p>
        </w:tc>
        <w:tc>
          <w:tcPr>
            <w:tcW w:w="450" w:type="dxa"/>
            <w:shd w:val="clear" w:color="auto" w:fill="auto"/>
            <w:noWrap/>
            <w:vAlign w:val="center"/>
          </w:tcPr>
          <w:p w14:paraId="2A42D60E"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611AA8D5"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D70A953" w14:textId="77777777" w:rsidR="006851C3" w:rsidRDefault="006851C3" w:rsidP="006851C3">
            <w:pPr>
              <w:jc w:val="both"/>
              <w:rPr>
                <w:rFonts w:ascii="Arial" w:hAnsi="Arial" w:cs="Arial"/>
                <w:sz w:val="18"/>
                <w:szCs w:val="18"/>
              </w:rPr>
            </w:pPr>
            <w:r>
              <w:rPr>
                <w:rFonts w:ascii="Arial" w:hAnsi="Arial" w:cs="Arial"/>
                <w:sz w:val="18"/>
                <w:szCs w:val="18"/>
              </w:rPr>
              <w:t>Hardness (EDTA) as mg/L CaCO</w:t>
            </w:r>
            <w:r>
              <w:rPr>
                <w:rFonts w:ascii="Arial" w:hAnsi="Arial" w:cs="Arial"/>
                <w:sz w:val="18"/>
                <w:szCs w:val="18"/>
                <w:vertAlign w:val="subscript"/>
              </w:rPr>
              <w:t>3</w:t>
            </w:r>
            <w:r>
              <w:rPr>
                <w:rFonts w:ascii="Arial" w:hAnsi="Arial" w:cs="Arial"/>
                <w:sz w:val="18"/>
                <w:szCs w:val="18"/>
              </w:rPr>
              <w:t xml:space="preserve"> =</w:t>
            </w:r>
          </w:p>
          <w:p w14:paraId="161CBA02" w14:textId="77777777" w:rsidR="006851C3" w:rsidRDefault="006851C3" w:rsidP="006851C3">
            <w:pPr>
              <w:jc w:val="both"/>
              <w:rPr>
                <w:rFonts w:ascii="Arial" w:hAnsi="Arial" w:cs="Arial"/>
                <w:sz w:val="18"/>
                <w:szCs w:val="18"/>
              </w:rPr>
            </w:pPr>
          </w:p>
          <w:p w14:paraId="6718A515" w14:textId="6E811A14" w:rsidR="006851C3" w:rsidRDefault="006851C3" w:rsidP="006851C3">
            <w:pPr>
              <w:jc w:val="both"/>
              <w:rPr>
                <w:rFonts w:ascii="Arial" w:hAnsi="Arial" w:cs="Arial"/>
                <w:sz w:val="18"/>
                <w:szCs w:val="18"/>
                <w:u w:val="single"/>
              </w:rPr>
            </w:pPr>
            <w:r>
              <w:rPr>
                <w:rFonts w:ascii="Arial" w:hAnsi="Arial" w:cs="Arial"/>
                <w:sz w:val="18"/>
                <w:szCs w:val="18"/>
              </w:rPr>
              <w:t xml:space="preserve">       </w:t>
            </w:r>
            <w:r w:rsidR="004C48BC">
              <w:rPr>
                <w:rFonts w:ascii="Arial" w:hAnsi="Arial" w:cs="Arial"/>
                <w:sz w:val="18"/>
                <w:szCs w:val="18"/>
              </w:rPr>
              <w:t>(</w:t>
            </w:r>
            <w:r>
              <w:rPr>
                <w:rFonts w:ascii="Arial" w:hAnsi="Arial" w:cs="Arial"/>
                <w:sz w:val="18"/>
                <w:szCs w:val="18"/>
                <w:u w:val="single"/>
              </w:rPr>
              <w:t>A</w:t>
            </w:r>
            <w:r w:rsidR="004C48BC">
              <w:rPr>
                <w:rFonts w:ascii="Arial" w:hAnsi="Arial" w:cs="Arial"/>
                <w:sz w:val="18"/>
                <w:szCs w:val="18"/>
                <w:u w:val="single"/>
              </w:rPr>
              <w:t>-C)</w:t>
            </w:r>
            <w:r>
              <w:rPr>
                <w:rFonts w:ascii="Arial" w:hAnsi="Arial" w:cs="Arial"/>
                <w:sz w:val="18"/>
                <w:szCs w:val="18"/>
                <w:u w:val="single"/>
              </w:rPr>
              <w:t xml:space="preserve"> x B x 1000</w:t>
            </w:r>
          </w:p>
          <w:p w14:paraId="378205F9" w14:textId="77777777" w:rsidR="006851C3" w:rsidRDefault="006851C3" w:rsidP="006851C3">
            <w:pPr>
              <w:jc w:val="both"/>
              <w:rPr>
                <w:rFonts w:ascii="Arial" w:hAnsi="Arial" w:cs="Arial"/>
                <w:sz w:val="18"/>
                <w:szCs w:val="18"/>
              </w:rPr>
            </w:pPr>
            <w:r>
              <w:rPr>
                <w:rFonts w:ascii="Arial" w:hAnsi="Arial" w:cs="Arial"/>
                <w:sz w:val="18"/>
                <w:szCs w:val="18"/>
              </w:rPr>
              <w:t xml:space="preserve">        mL sample</w:t>
            </w:r>
          </w:p>
          <w:p w14:paraId="122BF827" w14:textId="77777777" w:rsidR="006851C3" w:rsidRDefault="006851C3" w:rsidP="006851C3">
            <w:pPr>
              <w:jc w:val="both"/>
              <w:rPr>
                <w:rFonts w:ascii="Arial" w:hAnsi="Arial" w:cs="Arial"/>
                <w:sz w:val="18"/>
                <w:szCs w:val="18"/>
              </w:rPr>
            </w:pPr>
          </w:p>
          <w:p w14:paraId="3BDBA9B7" w14:textId="77777777" w:rsidR="006851C3" w:rsidRDefault="006851C3" w:rsidP="006851C3">
            <w:pPr>
              <w:jc w:val="both"/>
              <w:rPr>
                <w:rFonts w:ascii="Arial" w:hAnsi="Arial" w:cs="Arial"/>
                <w:sz w:val="18"/>
                <w:szCs w:val="18"/>
              </w:rPr>
            </w:pPr>
            <w:r>
              <w:rPr>
                <w:rFonts w:ascii="Arial" w:hAnsi="Arial" w:cs="Arial"/>
                <w:sz w:val="18"/>
                <w:szCs w:val="18"/>
              </w:rPr>
              <w:t>where:</w:t>
            </w:r>
          </w:p>
          <w:p w14:paraId="750A9823" w14:textId="3A572620" w:rsidR="006851C3" w:rsidRDefault="006851C3" w:rsidP="006851C3">
            <w:pPr>
              <w:jc w:val="both"/>
              <w:rPr>
                <w:rFonts w:ascii="Arial" w:hAnsi="Arial" w:cs="Arial"/>
                <w:sz w:val="18"/>
                <w:szCs w:val="18"/>
              </w:rPr>
            </w:pPr>
            <w:r>
              <w:rPr>
                <w:rFonts w:ascii="Arial" w:hAnsi="Arial" w:cs="Arial"/>
                <w:sz w:val="18"/>
                <w:szCs w:val="18"/>
              </w:rPr>
              <w:t>A = mL titration for sample</w:t>
            </w:r>
          </w:p>
          <w:p w14:paraId="7258ECF8" w14:textId="77777777" w:rsidR="00832DD8" w:rsidRDefault="006851C3" w:rsidP="006851C3">
            <w:pPr>
              <w:jc w:val="both"/>
              <w:rPr>
                <w:rFonts w:ascii="Arial" w:hAnsi="Arial" w:cs="Arial"/>
                <w:sz w:val="18"/>
                <w:szCs w:val="18"/>
              </w:rPr>
            </w:pPr>
            <w:r>
              <w:rPr>
                <w:rFonts w:ascii="Arial" w:hAnsi="Arial" w:cs="Arial"/>
                <w:sz w:val="18"/>
                <w:szCs w:val="18"/>
              </w:rPr>
              <w:t>B = mg CaCO</w:t>
            </w:r>
            <w:r>
              <w:rPr>
                <w:rFonts w:ascii="Arial" w:hAnsi="Arial" w:cs="Arial"/>
                <w:sz w:val="18"/>
                <w:szCs w:val="18"/>
                <w:vertAlign w:val="subscript"/>
              </w:rPr>
              <w:t>3</w:t>
            </w:r>
            <w:r>
              <w:rPr>
                <w:rFonts w:ascii="Arial" w:hAnsi="Arial" w:cs="Arial"/>
                <w:sz w:val="18"/>
                <w:szCs w:val="18"/>
              </w:rPr>
              <w:t xml:space="preserve"> equivalent to 1.00 mL EDTA titrant</w:t>
            </w:r>
          </w:p>
          <w:p w14:paraId="56CBD3BC" w14:textId="441AC5DF" w:rsidR="00E52431" w:rsidRPr="00EB532A" w:rsidRDefault="00E52431" w:rsidP="006851C3">
            <w:pPr>
              <w:jc w:val="both"/>
              <w:rPr>
                <w:rFonts w:ascii="Arial" w:hAnsi="Arial" w:cs="Arial"/>
                <w:sz w:val="18"/>
                <w:szCs w:val="18"/>
              </w:rPr>
            </w:pPr>
            <w:r>
              <w:rPr>
                <w:rFonts w:ascii="Arial" w:hAnsi="Arial" w:cs="Arial"/>
                <w:sz w:val="18"/>
                <w:szCs w:val="18"/>
              </w:rPr>
              <w:t xml:space="preserve">C = </w:t>
            </w:r>
            <w:r w:rsidR="004C48BC">
              <w:rPr>
                <w:rFonts w:ascii="Arial" w:hAnsi="Arial" w:cs="Arial"/>
                <w:sz w:val="18"/>
                <w:szCs w:val="18"/>
              </w:rPr>
              <w:t>mL titration for blank</w:t>
            </w:r>
          </w:p>
        </w:tc>
      </w:tr>
      <w:tr w:rsidR="00832DD8" w:rsidRPr="00A0149B" w14:paraId="73500F4F" w14:textId="77777777" w:rsidTr="00647FC8">
        <w:trPr>
          <w:trHeight w:val="264"/>
        </w:trPr>
        <w:tc>
          <w:tcPr>
            <w:tcW w:w="540" w:type="dxa"/>
            <w:shd w:val="clear" w:color="auto" w:fill="D9D9D9"/>
            <w:noWrap/>
            <w:vAlign w:val="center"/>
          </w:tcPr>
          <w:p w14:paraId="21110255" w14:textId="77777777" w:rsidR="00832DD8" w:rsidRPr="008C0C53" w:rsidRDefault="00832DD8" w:rsidP="00832DD8">
            <w:pPr>
              <w:ind w:left="288"/>
              <w:rPr>
                <w:rFonts w:ascii="Arial" w:hAnsi="Arial" w:cs="Arial"/>
                <w:sz w:val="18"/>
                <w:szCs w:val="18"/>
              </w:rPr>
            </w:pPr>
          </w:p>
        </w:tc>
        <w:tc>
          <w:tcPr>
            <w:tcW w:w="4896" w:type="dxa"/>
            <w:shd w:val="clear" w:color="auto" w:fill="D9D9D9"/>
            <w:noWrap/>
            <w:vAlign w:val="center"/>
          </w:tcPr>
          <w:p w14:paraId="24933F56" w14:textId="77777777" w:rsidR="00832DD8" w:rsidRPr="00560E41" w:rsidRDefault="00832DD8" w:rsidP="00832DD8">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3FF19285" w14:textId="77777777" w:rsidR="00832DD8" w:rsidRPr="00560E41" w:rsidRDefault="00832DD8" w:rsidP="00832DD8">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18ECEB6" w14:textId="77777777" w:rsidR="00832DD8" w:rsidRPr="00560E41" w:rsidRDefault="00832DD8" w:rsidP="00832DD8">
            <w:pPr>
              <w:jc w:val="both"/>
              <w:rPr>
                <w:rFonts w:ascii="Arial" w:hAnsi="Arial" w:cs="Arial"/>
                <w:b/>
                <w:sz w:val="18"/>
                <w:szCs w:val="18"/>
              </w:rPr>
            </w:pPr>
            <w:r>
              <w:rPr>
                <w:rFonts w:ascii="Arial" w:hAnsi="Arial" w:cs="Arial"/>
                <w:b/>
                <w:sz w:val="18"/>
                <w:szCs w:val="18"/>
              </w:rPr>
              <w:t>SOP</w:t>
            </w:r>
          </w:p>
        </w:tc>
        <w:tc>
          <w:tcPr>
            <w:tcW w:w="4896" w:type="dxa"/>
            <w:shd w:val="clear" w:color="auto" w:fill="D9D9D9"/>
            <w:vAlign w:val="center"/>
          </w:tcPr>
          <w:p w14:paraId="4E9CE027" w14:textId="77777777" w:rsidR="00832DD8" w:rsidRPr="00EB532A" w:rsidRDefault="00832DD8" w:rsidP="002E3812">
            <w:pPr>
              <w:jc w:val="center"/>
              <w:rPr>
                <w:rFonts w:ascii="Arial" w:hAnsi="Arial" w:cs="Arial"/>
                <w:b/>
                <w:sz w:val="18"/>
                <w:szCs w:val="18"/>
              </w:rPr>
            </w:pPr>
            <w:r w:rsidRPr="00EB532A">
              <w:rPr>
                <w:rFonts w:ascii="Arial" w:hAnsi="Arial" w:cs="Arial"/>
                <w:b/>
                <w:sz w:val="18"/>
                <w:szCs w:val="18"/>
              </w:rPr>
              <w:t>EXPLANATION</w:t>
            </w:r>
          </w:p>
        </w:tc>
      </w:tr>
      <w:tr w:rsidR="00832DD8" w:rsidRPr="00A0149B" w14:paraId="19A4BD01" w14:textId="77777777" w:rsidTr="00647FC8">
        <w:trPr>
          <w:trHeight w:val="264"/>
        </w:trPr>
        <w:tc>
          <w:tcPr>
            <w:tcW w:w="540" w:type="dxa"/>
            <w:noWrap/>
            <w:vAlign w:val="center"/>
          </w:tcPr>
          <w:p w14:paraId="61682D0D" w14:textId="77777777" w:rsidR="00832DD8" w:rsidRPr="008C0C53" w:rsidRDefault="00832DD8" w:rsidP="00832DD8">
            <w:pPr>
              <w:numPr>
                <w:ilvl w:val="0"/>
                <w:numId w:val="7"/>
              </w:numPr>
              <w:rPr>
                <w:rFonts w:ascii="Arial" w:hAnsi="Arial" w:cs="Arial"/>
                <w:sz w:val="18"/>
                <w:szCs w:val="18"/>
              </w:rPr>
            </w:pPr>
          </w:p>
        </w:tc>
        <w:tc>
          <w:tcPr>
            <w:tcW w:w="4896" w:type="dxa"/>
            <w:noWrap/>
            <w:vAlign w:val="center"/>
          </w:tcPr>
          <w:p w14:paraId="74954687" w14:textId="77777777" w:rsidR="00832DD8" w:rsidRDefault="00832DD8" w:rsidP="00832DD8">
            <w:pPr>
              <w:suppressAutoHyphens/>
              <w:ind w:right="36"/>
              <w:jc w:val="both"/>
              <w:rPr>
                <w:rFonts w:ascii="Arial" w:hAnsi="Arial" w:cs="Arial"/>
                <w:sz w:val="18"/>
                <w:szCs w:val="18"/>
              </w:rPr>
            </w:pPr>
            <w:r>
              <w:rPr>
                <w:rFonts w:ascii="Arial" w:hAnsi="Arial" w:cs="Arial"/>
                <w:sz w:val="18"/>
                <w:szCs w:val="18"/>
              </w:rPr>
              <w:t>What is the laboratory’s lower reporting limit?</w:t>
            </w:r>
          </w:p>
          <w:p w14:paraId="1DBF9E15" w14:textId="77777777" w:rsidR="00832DD8" w:rsidRDefault="00832DD8" w:rsidP="00832DD8">
            <w:pPr>
              <w:suppressAutoHyphens/>
              <w:ind w:right="36"/>
              <w:jc w:val="both"/>
              <w:rPr>
                <w:rFonts w:ascii="Arial" w:hAnsi="Arial" w:cs="Arial"/>
                <w:sz w:val="18"/>
                <w:szCs w:val="18"/>
              </w:rPr>
            </w:pPr>
          </w:p>
          <w:p w14:paraId="37AD55F9" w14:textId="77777777" w:rsidR="00832DD8" w:rsidRDefault="00832DD8" w:rsidP="00832DD8">
            <w:pPr>
              <w:suppressAutoHyphens/>
              <w:ind w:right="36"/>
              <w:jc w:val="both"/>
              <w:rPr>
                <w:rFonts w:ascii="Arial" w:hAnsi="Arial" w:cs="Arial"/>
                <w:b/>
                <w:bCs/>
                <w:sz w:val="18"/>
                <w:szCs w:val="18"/>
              </w:rPr>
            </w:pPr>
            <w:r>
              <w:rPr>
                <w:rFonts w:ascii="Arial" w:hAnsi="Arial" w:cs="Arial"/>
                <w:b/>
                <w:bCs/>
                <w:sz w:val="18"/>
                <w:szCs w:val="18"/>
              </w:rPr>
              <w:t>Answer:</w:t>
            </w:r>
          </w:p>
          <w:p w14:paraId="5B205AFA" w14:textId="77777777" w:rsidR="00832DD8" w:rsidRPr="00585AFD" w:rsidRDefault="00832DD8" w:rsidP="00832DD8">
            <w:pPr>
              <w:suppressAutoHyphens/>
              <w:ind w:right="36"/>
              <w:jc w:val="both"/>
              <w:rPr>
                <w:rFonts w:ascii="Arial" w:hAnsi="Arial" w:cs="Arial"/>
                <w:b/>
                <w:bCs/>
                <w:sz w:val="18"/>
                <w:szCs w:val="18"/>
              </w:rPr>
            </w:pPr>
          </w:p>
        </w:tc>
        <w:tc>
          <w:tcPr>
            <w:tcW w:w="450" w:type="dxa"/>
            <w:shd w:val="clear" w:color="auto" w:fill="D9D9D9"/>
            <w:noWrap/>
            <w:vAlign w:val="center"/>
          </w:tcPr>
          <w:p w14:paraId="034F1060"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0B33E767"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1411A8F" w14:textId="77777777" w:rsidR="00832DD8" w:rsidRPr="00EB532A" w:rsidRDefault="00832DD8" w:rsidP="00832DD8">
            <w:pPr>
              <w:jc w:val="both"/>
              <w:rPr>
                <w:rFonts w:ascii="Arial" w:hAnsi="Arial" w:cs="Arial"/>
                <w:sz w:val="18"/>
                <w:szCs w:val="18"/>
              </w:rPr>
            </w:pPr>
          </w:p>
        </w:tc>
      </w:tr>
      <w:tr w:rsidR="00832DD8" w:rsidRPr="00A0149B" w14:paraId="3CE10F00" w14:textId="77777777" w:rsidTr="00647FC8">
        <w:trPr>
          <w:trHeight w:val="264"/>
        </w:trPr>
        <w:tc>
          <w:tcPr>
            <w:tcW w:w="540" w:type="dxa"/>
            <w:shd w:val="clear" w:color="auto" w:fill="auto"/>
            <w:noWrap/>
            <w:vAlign w:val="center"/>
          </w:tcPr>
          <w:p w14:paraId="5FF38A7B"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1D147697" w14:textId="4080C2FC" w:rsidR="00832DD8" w:rsidRDefault="00832DD8" w:rsidP="00832DD8">
            <w:pPr>
              <w:suppressAutoHyphens/>
              <w:ind w:right="36"/>
              <w:jc w:val="both"/>
              <w:rPr>
                <w:rFonts w:ascii="Arial" w:hAnsi="Arial" w:cs="Arial"/>
                <w:sz w:val="18"/>
                <w:szCs w:val="18"/>
              </w:rPr>
            </w:pPr>
            <w:r>
              <w:rPr>
                <w:rFonts w:ascii="Arial" w:hAnsi="Arial" w:cs="Arial"/>
                <w:sz w:val="18"/>
                <w:szCs w:val="18"/>
              </w:rPr>
              <w:t>Is the Standard EDTA titrant standardized against a standard calcium solution? [SM 2340 C-2021 (2) (d)]</w:t>
            </w:r>
          </w:p>
        </w:tc>
        <w:tc>
          <w:tcPr>
            <w:tcW w:w="450" w:type="dxa"/>
            <w:shd w:val="clear" w:color="auto" w:fill="FFFFFF"/>
            <w:noWrap/>
            <w:vAlign w:val="center"/>
          </w:tcPr>
          <w:p w14:paraId="35163388"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2FC3B67C"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23C70DE"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 xml:space="preserve">Standardize prepared titrant using the same method as titrating samples. </w:t>
            </w:r>
          </w:p>
          <w:p w14:paraId="63C2A281" w14:textId="014F489E" w:rsidR="00832DD8" w:rsidRPr="00EB532A" w:rsidRDefault="00832DD8" w:rsidP="00832DD8">
            <w:pPr>
              <w:jc w:val="both"/>
              <w:rPr>
                <w:rFonts w:ascii="Arial" w:hAnsi="Arial" w:cs="Arial"/>
                <w:sz w:val="18"/>
                <w:szCs w:val="18"/>
              </w:rPr>
            </w:pPr>
            <w:r w:rsidRPr="00EB532A">
              <w:rPr>
                <w:rFonts w:ascii="Arial" w:hAnsi="Arial" w:cs="Arial"/>
                <w:sz w:val="18"/>
                <w:szCs w:val="18"/>
              </w:rPr>
              <w:t xml:space="preserve">Purchased titrant does not need initial standardization </w:t>
            </w:r>
            <w:proofErr w:type="gramStart"/>
            <w:r>
              <w:rPr>
                <w:rFonts w:ascii="Arial" w:hAnsi="Arial" w:cs="Arial"/>
                <w:sz w:val="18"/>
                <w:szCs w:val="18"/>
              </w:rPr>
              <w:t>as long as</w:t>
            </w:r>
            <w:proofErr w:type="gramEnd"/>
            <w:r>
              <w:rPr>
                <w:rFonts w:ascii="Arial" w:hAnsi="Arial" w:cs="Arial"/>
                <w:sz w:val="18"/>
                <w:szCs w:val="18"/>
              </w:rPr>
              <w:t xml:space="preserve"> the laboratory maintains the COA</w:t>
            </w:r>
            <w:r w:rsidRPr="00EB532A">
              <w:rPr>
                <w:rFonts w:ascii="Arial" w:hAnsi="Arial" w:cs="Arial"/>
                <w:sz w:val="18"/>
                <w:szCs w:val="18"/>
              </w:rPr>
              <w:t xml:space="preserve">. </w:t>
            </w:r>
          </w:p>
        </w:tc>
      </w:tr>
      <w:tr w:rsidR="00832DD8" w:rsidRPr="00A0149B" w14:paraId="3668ED56" w14:textId="77777777" w:rsidTr="00647FC8">
        <w:trPr>
          <w:trHeight w:val="264"/>
        </w:trPr>
        <w:tc>
          <w:tcPr>
            <w:tcW w:w="540" w:type="dxa"/>
            <w:shd w:val="clear" w:color="auto" w:fill="auto"/>
            <w:noWrap/>
            <w:vAlign w:val="center"/>
          </w:tcPr>
          <w:p w14:paraId="21093F34" w14:textId="77777777" w:rsidR="00832DD8" w:rsidRPr="008C0C53"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7ACA7D50" w14:textId="39F02F51" w:rsidR="00832DD8" w:rsidRDefault="00832DD8" w:rsidP="00832DD8">
            <w:pPr>
              <w:suppressAutoHyphens/>
              <w:ind w:right="36"/>
              <w:jc w:val="both"/>
              <w:rPr>
                <w:rFonts w:ascii="Arial" w:hAnsi="Arial" w:cs="Arial"/>
                <w:sz w:val="18"/>
                <w:szCs w:val="18"/>
              </w:rPr>
            </w:pPr>
            <w:r>
              <w:rPr>
                <w:rFonts w:ascii="Arial" w:hAnsi="Arial" w:cs="Arial"/>
                <w:sz w:val="18"/>
                <w:szCs w:val="18"/>
              </w:rPr>
              <w:t>Is the Standard EDTA titration reagent re-standardized monthly or when improper storage occurs? [SM 2020 B-2021 (2) (b)]</w:t>
            </w:r>
          </w:p>
        </w:tc>
        <w:tc>
          <w:tcPr>
            <w:tcW w:w="450" w:type="dxa"/>
            <w:shd w:val="clear" w:color="auto" w:fill="FFFFFF"/>
            <w:noWrap/>
            <w:vAlign w:val="center"/>
          </w:tcPr>
          <w:p w14:paraId="45365495"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5057AEF8"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E1AD4F8" w14:textId="5249282C" w:rsidR="00832DD8" w:rsidRPr="00EB532A" w:rsidRDefault="00832DD8" w:rsidP="000E5FF0">
            <w:pPr>
              <w:jc w:val="both"/>
              <w:rPr>
                <w:rFonts w:ascii="Arial" w:hAnsi="Arial" w:cs="Arial"/>
                <w:sz w:val="18"/>
                <w:szCs w:val="18"/>
              </w:rPr>
            </w:pPr>
            <w:r w:rsidRPr="00EB532A">
              <w:rPr>
                <w:rFonts w:ascii="Arial" w:hAnsi="Arial" w:cs="Arial"/>
                <w:sz w:val="18"/>
                <w:szCs w:val="18"/>
              </w:rPr>
              <w:t xml:space="preserve">Re-standardize reagents once per month or when improper storage occurs. </w:t>
            </w:r>
          </w:p>
        </w:tc>
      </w:tr>
      <w:tr w:rsidR="00832DD8" w:rsidRPr="00A0149B" w14:paraId="3E84283C" w14:textId="77777777" w:rsidTr="00647FC8">
        <w:trPr>
          <w:trHeight w:val="264"/>
        </w:trPr>
        <w:tc>
          <w:tcPr>
            <w:tcW w:w="540" w:type="dxa"/>
            <w:noWrap/>
            <w:vAlign w:val="center"/>
          </w:tcPr>
          <w:p w14:paraId="7265BB67" w14:textId="77777777" w:rsidR="00832DD8" w:rsidRPr="008C0C53" w:rsidRDefault="00832DD8" w:rsidP="00832DD8">
            <w:pPr>
              <w:numPr>
                <w:ilvl w:val="0"/>
                <w:numId w:val="7"/>
              </w:numPr>
              <w:rPr>
                <w:rFonts w:ascii="Arial" w:hAnsi="Arial" w:cs="Arial"/>
                <w:sz w:val="18"/>
                <w:szCs w:val="18"/>
              </w:rPr>
            </w:pPr>
          </w:p>
        </w:tc>
        <w:tc>
          <w:tcPr>
            <w:tcW w:w="4896" w:type="dxa"/>
            <w:noWrap/>
            <w:vAlign w:val="center"/>
          </w:tcPr>
          <w:p w14:paraId="6545FB4C" w14:textId="77777777" w:rsidR="00832DD8" w:rsidRDefault="00832DD8" w:rsidP="00832DD8">
            <w:pPr>
              <w:suppressAutoHyphens/>
              <w:ind w:right="36"/>
              <w:jc w:val="both"/>
              <w:rPr>
                <w:rFonts w:ascii="Arial" w:hAnsi="Arial" w:cs="Arial"/>
                <w:sz w:val="18"/>
                <w:szCs w:val="18"/>
              </w:rPr>
            </w:pPr>
            <w:r>
              <w:rPr>
                <w:rFonts w:ascii="Arial" w:hAnsi="Arial" w:cs="Arial"/>
                <w:sz w:val="18"/>
                <w:szCs w:val="18"/>
              </w:rPr>
              <w:t>What is done if the reagent’s normality has changed? [SM 2020 B-2021 (2) (b)]</w:t>
            </w:r>
          </w:p>
          <w:p w14:paraId="4AACA906" w14:textId="77777777" w:rsidR="00825DAE" w:rsidRDefault="00825DAE" w:rsidP="00832DD8">
            <w:pPr>
              <w:suppressAutoHyphens/>
              <w:ind w:right="36"/>
              <w:jc w:val="both"/>
              <w:rPr>
                <w:rFonts w:ascii="Arial" w:hAnsi="Arial" w:cs="Arial"/>
                <w:sz w:val="18"/>
                <w:szCs w:val="18"/>
              </w:rPr>
            </w:pPr>
          </w:p>
          <w:p w14:paraId="5EC16DDD" w14:textId="77777777" w:rsidR="00825DAE" w:rsidRPr="00C511A9" w:rsidRDefault="00825DAE" w:rsidP="00825DAE">
            <w:pPr>
              <w:tabs>
                <w:tab w:val="left" w:pos="-720"/>
              </w:tabs>
              <w:suppressAutoHyphens/>
              <w:jc w:val="both"/>
              <w:rPr>
                <w:rFonts w:ascii="Arial" w:hAnsi="Arial"/>
                <w:b/>
                <w:bCs/>
                <w:spacing w:val="-2"/>
                <w:sz w:val="18"/>
                <w:szCs w:val="18"/>
              </w:rPr>
            </w:pPr>
            <w:r w:rsidRPr="00C511A9">
              <w:rPr>
                <w:rFonts w:ascii="Arial" w:hAnsi="Arial"/>
                <w:b/>
                <w:bCs/>
                <w:spacing w:val="-2"/>
                <w:sz w:val="18"/>
                <w:szCs w:val="18"/>
              </w:rPr>
              <w:t>Answer:</w:t>
            </w:r>
          </w:p>
          <w:p w14:paraId="24B949AE" w14:textId="77777777" w:rsidR="00825DAE" w:rsidRDefault="00825DAE" w:rsidP="00832DD8">
            <w:pPr>
              <w:suppressAutoHyphens/>
              <w:ind w:right="36"/>
              <w:jc w:val="both"/>
              <w:rPr>
                <w:rFonts w:ascii="Arial" w:hAnsi="Arial" w:cs="Arial"/>
                <w:sz w:val="18"/>
                <w:szCs w:val="18"/>
              </w:rPr>
            </w:pPr>
          </w:p>
          <w:p w14:paraId="43D36357" w14:textId="77777777" w:rsidR="00832DD8" w:rsidRDefault="00832DD8" w:rsidP="00832DD8">
            <w:pPr>
              <w:suppressAutoHyphens/>
              <w:ind w:right="36"/>
              <w:jc w:val="both"/>
              <w:rPr>
                <w:rFonts w:ascii="Arial" w:hAnsi="Arial" w:cs="Arial"/>
                <w:sz w:val="18"/>
                <w:szCs w:val="18"/>
              </w:rPr>
            </w:pPr>
          </w:p>
        </w:tc>
        <w:tc>
          <w:tcPr>
            <w:tcW w:w="450" w:type="dxa"/>
            <w:shd w:val="clear" w:color="auto" w:fill="D9D9D9"/>
            <w:noWrap/>
            <w:vAlign w:val="center"/>
          </w:tcPr>
          <w:p w14:paraId="1F96E370"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7AA00990"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89BDD42" w14:textId="77777777" w:rsidR="00832DD8" w:rsidRPr="00EB532A" w:rsidRDefault="00832DD8" w:rsidP="00832DD8">
            <w:pPr>
              <w:jc w:val="both"/>
              <w:rPr>
                <w:rFonts w:ascii="Arial" w:hAnsi="Arial" w:cs="Arial"/>
                <w:sz w:val="18"/>
                <w:szCs w:val="18"/>
              </w:rPr>
            </w:pPr>
            <w:r w:rsidRPr="00550FDE">
              <w:rPr>
                <w:rFonts w:ascii="Arial" w:hAnsi="Arial" w:cs="Arial"/>
                <w:sz w:val="18"/>
                <w:szCs w:val="18"/>
              </w:rPr>
              <w:t>If the titration reagent’s normality (titer value) has changed, then use the measured value, adjust the normality (titer value) as the procedure describes, or prepare and standardize fresh titration reagent as needed.</w:t>
            </w:r>
          </w:p>
        </w:tc>
      </w:tr>
      <w:tr w:rsidR="00832DD8" w:rsidRPr="00A0149B" w14:paraId="144997C0" w14:textId="77777777" w:rsidTr="00647FC8">
        <w:trPr>
          <w:trHeight w:val="264"/>
        </w:trPr>
        <w:tc>
          <w:tcPr>
            <w:tcW w:w="540" w:type="dxa"/>
            <w:shd w:val="clear" w:color="auto" w:fill="auto"/>
            <w:noWrap/>
            <w:vAlign w:val="center"/>
          </w:tcPr>
          <w:p w14:paraId="6F0857EA"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2E21AF35" w14:textId="77777777" w:rsidR="00832DD8" w:rsidRDefault="00832DD8" w:rsidP="00832DD8">
            <w:pPr>
              <w:jc w:val="both"/>
              <w:rPr>
                <w:rFonts w:ascii="Arial" w:hAnsi="Arial" w:cs="Arial"/>
                <w:sz w:val="18"/>
                <w:szCs w:val="18"/>
              </w:rPr>
            </w:pPr>
            <w:r>
              <w:rPr>
                <w:rFonts w:ascii="Arial" w:hAnsi="Arial" w:cs="Arial"/>
                <w:sz w:val="18"/>
                <w:szCs w:val="18"/>
              </w:rPr>
              <w:t>Is a method blank (MB) analyzed daily or with each batch or 20 or fewer samples? [SM 2020 B-2021 (2) (d) and Table 2020:2]</w:t>
            </w:r>
          </w:p>
        </w:tc>
        <w:tc>
          <w:tcPr>
            <w:tcW w:w="450" w:type="dxa"/>
            <w:shd w:val="clear" w:color="auto" w:fill="FFFFFF"/>
            <w:noWrap/>
            <w:vAlign w:val="center"/>
          </w:tcPr>
          <w:p w14:paraId="5D4B6031"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2FB60CC5"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02C09A0" w14:textId="77777777" w:rsidR="00832DD8" w:rsidRDefault="00832DD8" w:rsidP="00832DD8">
            <w:pPr>
              <w:jc w:val="both"/>
              <w:rPr>
                <w:rFonts w:ascii="Arial" w:hAnsi="Arial" w:cs="Arial"/>
                <w:sz w:val="18"/>
                <w:szCs w:val="18"/>
              </w:rPr>
            </w:pPr>
            <w:r w:rsidRPr="00EB532A">
              <w:rPr>
                <w:rFonts w:ascii="Arial" w:hAnsi="Arial" w:cs="Arial"/>
                <w:sz w:val="18"/>
                <w:szCs w:val="18"/>
              </w:rPr>
              <w:t>Include at least one method blank daily or with each batch of 20 or fewer samples, whichever is more frequent.</w:t>
            </w:r>
          </w:p>
          <w:p w14:paraId="39A4F74D" w14:textId="77777777" w:rsidR="00EB361A" w:rsidRDefault="00EB361A" w:rsidP="00832DD8">
            <w:pPr>
              <w:jc w:val="both"/>
              <w:rPr>
                <w:rFonts w:ascii="Arial" w:hAnsi="Arial" w:cs="Arial"/>
                <w:sz w:val="18"/>
                <w:szCs w:val="18"/>
              </w:rPr>
            </w:pPr>
          </w:p>
          <w:p w14:paraId="7614BAA7" w14:textId="0E115ED9" w:rsidR="00EB361A" w:rsidRPr="00EB532A" w:rsidRDefault="00EB361A" w:rsidP="00832DD8">
            <w:pPr>
              <w:jc w:val="both"/>
              <w:rPr>
                <w:rFonts w:ascii="Arial" w:hAnsi="Arial" w:cs="Arial"/>
                <w:sz w:val="18"/>
                <w:szCs w:val="18"/>
              </w:rPr>
            </w:pPr>
            <w:r>
              <w:rPr>
                <w:rFonts w:ascii="Arial" w:hAnsi="Arial" w:cs="Arial"/>
                <w:sz w:val="18"/>
                <w:szCs w:val="18"/>
              </w:rPr>
              <w:t>The method blank must be digested if any samples are digested.</w:t>
            </w:r>
          </w:p>
        </w:tc>
      </w:tr>
      <w:tr w:rsidR="00832DD8" w:rsidRPr="00A0149B" w14:paraId="5CDBE3B4" w14:textId="77777777" w:rsidTr="00647FC8">
        <w:trPr>
          <w:trHeight w:val="264"/>
        </w:trPr>
        <w:tc>
          <w:tcPr>
            <w:tcW w:w="540" w:type="dxa"/>
            <w:shd w:val="clear" w:color="auto" w:fill="auto"/>
            <w:noWrap/>
            <w:vAlign w:val="center"/>
          </w:tcPr>
          <w:p w14:paraId="664F569F"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0CBB029B" w14:textId="77777777" w:rsidR="00832DD8" w:rsidRDefault="00832DD8" w:rsidP="00832DD8">
            <w:pPr>
              <w:jc w:val="both"/>
              <w:rPr>
                <w:rFonts w:ascii="Arial" w:hAnsi="Arial" w:cs="Arial"/>
                <w:sz w:val="18"/>
                <w:szCs w:val="18"/>
              </w:rPr>
            </w:pPr>
            <w:r>
              <w:rPr>
                <w:rFonts w:ascii="Arial" w:hAnsi="Arial" w:cs="Arial"/>
                <w:sz w:val="18"/>
                <w:szCs w:val="18"/>
              </w:rPr>
              <w:t>Is the method blank acceptance criterion less than the reporting level? [SM 2020 B-2021 (2) (d)]</w:t>
            </w:r>
          </w:p>
        </w:tc>
        <w:tc>
          <w:tcPr>
            <w:tcW w:w="450" w:type="dxa"/>
            <w:shd w:val="clear" w:color="auto" w:fill="FFFFFF"/>
            <w:noWrap/>
            <w:vAlign w:val="center"/>
          </w:tcPr>
          <w:p w14:paraId="7D5FBCE9"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5CDF3738"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7A5653DB" w14:textId="77777777" w:rsidR="00832DD8" w:rsidRPr="00EB532A" w:rsidRDefault="00832DD8" w:rsidP="00832DD8">
            <w:pPr>
              <w:jc w:val="both"/>
              <w:rPr>
                <w:rFonts w:ascii="Arial" w:hAnsi="Arial" w:cs="Arial"/>
                <w:sz w:val="18"/>
                <w:szCs w:val="18"/>
              </w:rPr>
            </w:pPr>
            <w:r w:rsidRPr="00813535">
              <w:rPr>
                <w:rFonts w:ascii="Arial" w:hAnsi="Arial" w:cs="Arial"/>
                <w:sz w:val="18"/>
                <w:szCs w:val="18"/>
              </w:rPr>
              <w:t xml:space="preserve">If any MB measurements are at or above the reporting level, take immediate corrective action as outlined in Section 1020 B.5. </w:t>
            </w:r>
            <w:r>
              <w:rPr>
                <w:rFonts w:ascii="Arial" w:hAnsi="Arial" w:cs="Arial"/>
                <w:sz w:val="18"/>
                <w:szCs w:val="18"/>
              </w:rPr>
              <w:t>T</w:t>
            </w:r>
            <w:r w:rsidRPr="00813535">
              <w:rPr>
                <w:rFonts w:ascii="Arial" w:hAnsi="Arial" w:cs="Arial"/>
                <w:sz w:val="18"/>
                <w:szCs w:val="18"/>
              </w:rPr>
              <w:t>his may include reanalyzing the sample batch</w:t>
            </w:r>
            <w:r>
              <w:rPr>
                <w:rFonts w:ascii="Arial" w:hAnsi="Arial" w:cs="Arial"/>
                <w:sz w:val="18"/>
                <w:szCs w:val="18"/>
              </w:rPr>
              <w:t>. It is recommended that any results over ½ the reporting level be investigated.</w:t>
            </w:r>
          </w:p>
        </w:tc>
      </w:tr>
      <w:tr w:rsidR="00832DD8" w:rsidRPr="00A0149B" w14:paraId="42306840" w14:textId="77777777" w:rsidTr="00647FC8">
        <w:trPr>
          <w:trHeight w:val="264"/>
        </w:trPr>
        <w:tc>
          <w:tcPr>
            <w:tcW w:w="540" w:type="dxa"/>
            <w:noWrap/>
            <w:vAlign w:val="center"/>
          </w:tcPr>
          <w:p w14:paraId="7ABB6700" w14:textId="77777777" w:rsidR="00832DD8" w:rsidRDefault="00832DD8" w:rsidP="00832DD8">
            <w:pPr>
              <w:numPr>
                <w:ilvl w:val="0"/>
                <w:numId w:val="7"/>
              </w:numPr>
              <w:rPr>
                <w:rFonts w:ascii="Arial" w:hAnsi="Arial" w:cs="Arial"/>
                <w:sz w:val="18"/>
                <w:szCs w:val="18"/>
              </w:rPr>
            </w:pPr>
          </w:p>
        </w:tc>
        <w:tc>
          <w:tcPr>
            <w:tcW w:w="4896" w:type="dxa"/>
            <w:noWrap/>
            <w:vAlign w:val="center"/>
          </w:tcPr>
          <w:p w14:paraId="2190FCAC" w14:textId="77777777" w:rsidR="00832DD8" w:rsidRDefault="00832DD8" w:rsidP="00832DD8">
            <w:pPr>
              <w:jc w:val="both"/>
              <w:rPr>
                <w:rFonts w:ascii="Arial" w:hAnsi="Arial" w:cs="Arial"/>
                <w:sz w:val="18"/>
                <w:szCs w:val="18"/>
              </w:rPr>
            </w:pPr>
            <w:r>
              <w:rPr>
                <w:rFonts w:ascii="Arial" w:hAnsi="Arial"/>
                <w:spacing w:val="-2"/>
                <w:sz w:val="18"/>
                <w:szCs w:val="18"/>
              </w:rPr>
              <w:t>What corrective action is taken if the method blank does not meet the acceptance criterion?</w:t>
            </w:r>
            <w:r>
              <w:rPr>
                <w:rFonts w:ascii="Arial" w:hAnsi="Arial" w:cs="Arial"/>
                <w:sz w:val="18"/>
                <w:szCs w:val="18"/>
              </w:rPr>
              <w:t xml:space="preserve"> [15A NCAC 02H .0805 (a) (7) (B)] [SM 2020 B-2021 (2) (d)]</w:t>
            </w:r>
          </w:p>
          <w:p w14:paraId="26C85EC8" w14:textId="77777777" w:rsidR="00825DAE" w:rsidRDefault="00825DAE" w:rsidP="00832DD8">
            <w:pPr>
              <w:jc w:val="both"/>
              <w:rPr>
                <w:rFonts w:ascii="Arial" w:hAnsi="Arial" w:cs="Arial"/>
                <w:sz w:val="18"/>
                <w:szCs w:val="18"/>
              </w:rPr>
            </w:pPr>
          </w:p>
          <w:p w14:paraId="26E8FE66" w14:textId="77777777" w:rsidR="00825DAE" w:rsidRPr="00C511A9" w:rsidRDefault="00825DAE" w:rsidP="00825DAE">
            <w:pPr>
              <w:tabs>
                <w:tab w:val="left" w:pos="-720"/>
              </w:tabs>
              <w:suppressAutoHyphens/>
              <w:jc w:val="both"/>
              <w:rPr>
                <w:rFonts w:ascii="Arial" w:hAnsi="Arial"/>
                <w:b/>
                <w:bCs/>
                <w:spacing w:val="-2"/>
                <w:sz w:val="18"/>
                <w:szCs w:val="18"/>
              </w:rPr>
            </w:pPr>
            <w:r w:rsidRPr="00C511A9">
              <w:rPr>
                <w:rFonts w:ascii="Arial" w:hAnsi="Arial"/>
                <w:b/>
                <w:bCs/>
                <w:spacing w:val="-2"/>
                <w:sz w:val="18"/>
                <w:szCs w:val="18"/>
              </w:rPr>
              <w:t>Answer:</w:t>
            </w:r>
          </w:p>
          <w:p w14:paraId="0614F5B8" w14:textId="77777777" w:rsidR="00825DAE" w:rsidRDefault="00825DAE" w:rsidP="00832DD8">
            <w:pPr>
              <w:jc w:val="both"/>
              <w:rPr>
                <w:rFonts w:ascii="Arial" w:hAnsi="Arial"/>
                <w:spacing w:val="-2"/>
                <w:sz w:val="18"/>
                <w:szCs w:val="18"/>
              </w:rPr>
            </w:pPr>
          </w:p>
          <w:p w14:paraId="026B5973" w14:textId="2A22065E" w:rsidR="00832DD8" w:rsidRDefault="00832DD8" w:rsidP="00832DD8">
            <w:pPr>
              <w:jc w:val="both"/>
              <w:rPr>
                <w:rFonts w:ascii="Arial" w:hAnsi="Arial"/>
                <w:spacing w:val="-2"/>
                <w:sz w:val="18"/>
                <w:szCs w:val="18"/>
              </w:rPr>
            </w:pPr>
          </w:p>
        </w:tc>
        <w:tc>
          <w:tcPr>
            <w:tcW w:w="450" w:type="dxa"/>
            <w:shd w:val="clear" w:color="auto" w:fill="D9D9D9" w:themeFill="background1" w:themeFillShade="D9"/>
            <w:noWrap/>
            <w:vAlign w:val="center"/>
          </w:tcPr>
          <w:p w14:paraId="6B533A5C"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72F2D45B"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8C99E6B" w14:textId="77777777" w:rsidR="00832DD8" w:rsidRDefault="00832DD8" w:rsidP="00832DD8">
            <w:pPr>
              <w:jc w:val="both"/>
              <w:rPr>
                <w:rFonts w:ascii="Arial" w:hAnsi="Arial" w:cs="Arial"/>
                <w:sz w:val="18"/>
                <w:szCs w:val="18"/>
              </w:rPr>
            </w:pPr>
            <w:r w:rsidRPr="00EB532A">
              <w:rPr>
                <w:rFonts w:ascii="Arial" w:hAnsi="Arial" w:cs="Arial"/>
                <w:sz w:val="18"/>
                <w:szCs w:val="18"/>
              </w:rPr>
              <w:t>Our Rule requires corrective action any time quality control results indicate a problem.</w:t>
            </w:r>
          </w:p>
          <w:p w14:paraId="23F4D554" w14:textId="77777777" w:rsidR="00547AC7" w:rsidRPr="00EB532A" w:rsidRDefault="00547AC7" w:rsidP="00832DD8">
            <w:pPr>
              <w:jc w:val="both"/>
              <w:rPr>
                <w:rFonts w:ascii="Arial" w:hAnsi="Arial" w:cs="Arial"/>
                <w:sz w:val="18"/>
                <w:szCs w:val="18"/>
              </w:rPr>
            </w:pPr>
          </w:p>
          <w:p w14:paraId="19CF565A" w14:textId="77777777" w:rsidR="00832DD8" w:rsidRPr="00EB532A" w:rsidRDefault="00832DD8" w:rsidP="00832DD8">
            <w:pPr>
              <w:jc w:val="both"/>
              <w:rPr>
                <w:rFonts w:ascii="Arial" w:hAnsi="Arial" w:cs="Arial"/>
                <w:sz w:val="18"/>
                <w:szCs w:val="18"/>
              </w:rPr>
            </w:pPr>
            <w:r w:rsidRPr="00EB532A">
              <w:rPr>
                <w:rFonts w:ascii="Arial" w:hAnsi="Arial" w:cs="Arial"/>
                <w:b/>
                <w:sz w:val="18"/>
                <w:szCs w:val="18"/>
              </w:rPr>
              <w:t>SM states:</w:t>
            </w:r>
            <w:r w:rsidRPr="00EB532A">
              <w:rPr>
                <w:rFonts w:ascii="Arial" w:hAnsi="Arial" w:cs="Arial"/>
                <w:sz w:val="18"/>
                <w:szCs w:val="18"/>
              </w:rPr>
              <w:t xml:space="preserve"> If any MB measurements are at or above the reporting level, take immediate corrective action as outlined in Section 1020 B.5. This may include re-analyzing the sample batch.</w:t>
            </w:r>
          </w:p>
        </w:tc>
      </w:tr>
      <w:tr w:rsidR="00832DD8" w:rsidRPr="00A0149B" w14:paraId="4D863E57" w14:textId="77777777" w:rsidTr="00647FC8">
        <w:trPr>
          <w:trHeight w:val="264"/>
        </w:trPr>
        <w:tc>
          <w:tcPr>
            <w:tcW w:w="540" w:type="dxa"/>
            <w:shd w:val="clear" w:color="auto" w:fill="auto"/>
            <w:noWrap/>
            <w:vAlign w:val="center"/>
          </w:tcPr>
          <w:p w14:paraId="561C49DF"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164ADC10" w14:textId="77777777" w:rsidR="00832DD8" w:rsidRDefault="00832DD8" w:rsidP="00832DD8">
            <w:pPr>
              <w:jc w:val="both"/>
              <w:rPr>
                <w:rFonts w:ascii="Arial" w:hAnsi="Arial"/>
                <w:spacing w:val="-2"/>
                <w:sz w:val="18"/>
                <w:szCs w:val="18"/>
              </w:rPr>
            </w:pPr>
            <w:r>
              <w:rPr>
                <w:rFonts w:ascii="Arial" w:hAnsi="Arial" w:cs="Arial"/>
                <w:sz w:val="18"/>
                <w:szCs w:val="18"/>
              </w:rPr>
              <w:t>Does the laboratory analyze a laboratory-fortified blank (LFB) at least daily or per batch of 20 or fewer samples? [SM 2020 B-2021 (2) (e) and Table 2020:2]</w:t>
            </w:r>
          </w:p>
        </w:tc>
        <w:tc>
          <w:tcPr>
            <w:tcW w:w="450" w:type="dxa"/>
            <w:shd w:val="clear" w:color="auto" w:fill="FFFFFF"/>
            <w:noWrap/>
            <w:vAlign w:val="center"/>
          </w:tcPr>
          <w:p w14:paraId="50E90271"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160F7E79"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6B739E21" w14:textId="113823AA" w:rsidR="00832DD8" w:rsidRPr="00EB532A" w:rsidRDefault="00EB361A" w:rsidP="00832DD8">
            <w:pPr>
              <w:jc w:val="both"/>
              <w:rPr>
                <w:rFonts w:ascii="Arial" w:hAnsi="Arial" w:cs="Arial"/>
                <w:sz w:val="18"/>
                <w:szCs w:val="18"/>
              </w:rPr>
            </w:pPr>
            <w:r>
              <w:rPr>
                <w:rFonts w:ascii="Arial" w:hAnsi="Arial" w:cs="Arial"/>
                <w:sz w:val="18"/>
                <w:szCs w:val="18"/>
              </w:rPr>
              <w:t>If any samples are digested, the LFB must be digested.</w:t>
            </w:r>
          </w:p>
        </w:tc>
      </w:tr>
      <w:tr w:rsidR="00832DD8" w:rsidRPr="00A0149B" w14:paraId="745709A7" w14:textId="77777777" w:rsidTr="00647FC8">
        <w:trPr>
          <w:trHeight w:val="264"/>
        </w:trPr>
        <w:tc>
          <w:tcPr>
            <w:tcW w:w="540" w:type="dxa"/>
            <w:noWrap/>
            <w:vAlign w:val="center"/>
          </w:tcPr>
          <w:p w14:paraId="32126E3E" w14:textId="77777777" w:rsidR="00832DD8" w:rsidRDefault="00832DD8" w:rsidP="00832DD8">
            <w:pPr>
              <w:numPr>
                <w:ilvl w:val="0"/>
                <w:numId w:val="7"/>
              </w:numPr>
              <w:rPr>
                <w:rFonts w:ascii="Arial" w:hAnsi="Arial" w:cs="Arial"/>
                <w:sz w:val="18"/>
                <w:szCs w:val="18"/>
              </w:rPr>
            </w:pPr>
          </w:p>
        </w:tc>
        <w:tc>
          <w:tcPr>
            <w:tcW w:w="4896" w:type="dxa"/>
            <w:noWrap/>
            <w:vAlign w:val="center"/>
          </w:tcPr>
          <w:p w14:paraId="15C1D961" w14:textId="5BAF3D7B" w:rsidR="00832DD8" w:rsidRDefault="00832DD8" w:rsidP="00832DD8">
            <w:pPr>
              <w:jc w:val="both"/>
              <w:rPr>
                <w:rFonts w:ascii="Arial" w:hAnsi="Arial" w:cs="Arial"/>
                <w:sz w:val="18"/>
                <w:szCs w:val="18"/>
              </w:rPr>
            </w:pPr>
            <w:r>
              <w:rPr>
                <w:rFonts w:ascii="Arial" w:hAnsi="Arial"/>
                <w:spacing w:val="-2"/>
                <w:sz w:val="18"/>
                <w:szCs w:val="18"/>
              </w:rPr>
              <w:t xml:space="preserve">What is the true value of the LFB? </w:t>
            </w:r>
            <w:r>
              <w:rPr>
                <w:rFonts w:ascii="Arial" w:hAnsi="Arial" w:cs="Arial"/>
                <w:sz w:val="18"/>
                <w:szCs w:val="18"/>
              </w:rPr>
              <w:t xml:space="preserve">[15A NCAC 02H .0805 (a) (7) (A)] [SM 2020 B-2021 (2) (e)] </w:t>
            </w:r>
          </w:p>
          <w:p w14:paraId="2EBCC8D6" w14:textId="77777777" w:rsidR="00832DD8" w:rsidRDefault="00832DD8" w:rsidP="00832DD8">
            <w:pPr>
              <w:jc w:val="both"/>
              <w:rPr>
                <w:rFonts w:ascii="Arial" w:hAnsi="Arial" w:cs="Arial"/>
                <w:sz w:val="18"/>
                <w:szCs w:val="18"/>
              </w:rPr>
            </w:pPr>
          </w:p>
          <w:p w14:paraId="081C03D0" w14:textId="5EF5710E" w:rsidR="00832DD8" w:rsidRPr="0040397D" w:rsidRDefault="00832DD8" w:rsidP="00832DD8">
            <w:pPr>
              <w:jc w:val="both"/>
              <w:rPr>
                <w:rFonts w:ascii="Arial" w:hAnsi="Arial"/>
                <w:b/>
                <w:spacing w:val="-2"/>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35CAFA63"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46F467CE"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293F1A63" w14:textId="77777777" w:rsidR="00832DD8" w:rsidRPr="00EB532A" w:rsidRDefault="00832DD8" w:rsidP="00832DD8">
            <w:pPr>
              <w:jc w:val="both"/>
              <w:rPr>
                <w:rFonts w:ascii="Arial" w:hAnsi="Arial" w:cs="Arial"/>
                <w:sz w:val="18"/>
                <w:szCs w:val="18"/>
              </w:rPr>
            </w:pPr>
            <w:r w:rsidRPr="00EB532A">
              <w:rPr>
                <w:rFonts w:ascii="Arial" w:hAnsi="Arial" w:cs="Arial"/>
                <w:b/>
                <w:sz w:val="18"/>
                <w:szCs w:val="18"/>
              </w:rPr>
              <w:t>SM States:</w:t>
            </w:r>
            <w:r w:rsidRPr="00EB532A">
              <w:rPr>
                <w:rFonts w:ascii="Arial" w:hAnsi="Arial" w:cs="Arial"/>
                <w:sz w:val="18"/>
                <w:szCs w:val="18"/>
              </w:rPr>
              <w:t xml:space="preserve"> Using stock solutions preferably prepared with the second source, prepare fortified concentrations so they are within the calibration curve. Ideally, vary LFB concentrations to cover the range from the midpoint to the lower part of calibration curve, including the reporting limit.</w:t>
            </w:r>
          </w:p>
          <w:p w14:paraId="74E4058E" w14:textId="77777777" w:rsidR="00832DD8" w:rsidRPr="00EB532A" w:rsidRDefault="00832DD8" w:rsidP="00832DD8">
            <w:pPr>
              <w:jc w:val="both"/>
              <w:rPr>
                <w:rFonts w:ascii="Arial" w:hAnsi="Arial" w:cs="Arial"/>
                <w:sz w:val="18"/>
                <w:szCs w:val="18"/>
              </w:rPr>
            </w:pPr>
          </w:p>
          <w:p w14:paraId="6AB5FE43" w14:textId="77777777" w:rsidR="00832DD8" w:rsidRDefault="00832DD8" w:rsidP="00832DD8">
            <w:pPr>
              <w:jc w:val="both"/>
              <w:rPr>
                <w:rFonts w:ascii="Arial" w:hAnsi="Arial" w:cs="Arial"/>
                <w:sz w:val="18"/>
                <w:szCs w:val="18"/>
              </w:rPr>
            </w:pPr>
            <w:r w:rsidRPr="00EB532A">
              <w:rPr>
                <w:rFonts w:ascii="Arial" w:hAnsi="Arial" w:cs="Arial"/>
                <w:sz w:val="18"/>
                <w:szCs w:val="18"/>
              </w:rPr>
              <w:t>Since there is no calibration curve included in this analysis, try to approximate the midpoint of your routine samples.</w:t>
            </w:r>
          </w:p>
          <w:p w14:paraId="62E83CE9" w14:textId="77777777" w:rsidR="00832DD8" w:rsidRDefault="00832DD8" w:rsidP="00832DD8">
            <w:pPr>
              <w:jc w:val="both"/>
              <w:rPr>
                <w:rFonts w:ascii="Arial" w:hAnsi="Arial" w:cs="Arial"/>
                <w:sz w:val="18"/>
                <w:szCs w:val="18"/>
              </w:rPr>
            </w:pPr>
          </w:p>
          <w:p w14:paraId="0275980E" w14:textId="77777777" w:rsidR="00832DD8" w:rsidRPr="00EB532A" w:rsidRDefault="00832DD8" w:rsidP="00832DD8">
            <w:pPr>
              <w:jc w:val="both"/>
              <w:rPr>
                <w:rFonts w:ascii="Arial" w:hAnsi="Arial" w:cs="Arial"/>
                <w:sz w:val="18"/>
                <w:szCs w:val="18"/>
              </w:rPr>
            </w:pPr>
            <w:r>
              <w:rPr>
                <w:rFonts w:ascii="Arial" w:hAnsi="Arial" w:cs="Arial"/>
                <w:sz w:val="18"/>
                <w:szCs w:val="18"/>
              </w:rPr>
              <w:t>The lab will set their own acceptance criterion.</w:t>
            </w:r>
          </w:p>
        </w:tc>
      </w:tr>
      <w:tr w:rsidR="00832DD8" w:rsidRPr="00A0149B" w14:paraId="738E8C52" w14:textId="77777777" w:rsidTr="00647FC8">
        <w:trPr>
          <w:trHeight w:val="264"/>
        </w:trPr>
        <w:tc>
          <w:tcPr>
            <w:tcW w:w="540" w:type="dxa"/>
            <w:noWrap/>
            <w:vAlign w:val="center"/>
          </w:tcPr>
          <w:p w14:paraId="2E76489C" w14:textId="77777777" w:rsidR="00832DD8" w:rsidRDefault="00832DD8" w:rsidP="00832DD8">
            <w:pPr>
              <w:numPr>
                <w:ilvl w:val="0"/>
                <w:numId w:val="7"/>
              </w:numPr>
              <w:rPr>
                <w:rFonts w:ascii="Arial" w:hAnsi="Arial" w:cs="Arial"/>
                <w:sz w:val="18"/>
                <w:szCs w:val="18"/>
              </w:rPr>
            </w:pPr>
          </w:p>
        </w:tc>
        <w:tc>
          <w:tcPr>
            <w:tcW w:w="4896" w:type="dxa"/>
            <w:noWrap/>
            <w:vAlign w:val="center"/>
          </w:tcPr>
          <w:p w14:paraId="0A075EC3" w14:textId="77777777" w:rsidR="00832DD8" w:rsidRDefault="00832DD8" w:rsidP="00832DD8">
            <w:pPr>
              <w:jc w:val="both"/>
              <w:rPr>
                <w:rFonts w:ascii="Arial" w:hAnsi="Arial" w:cs="Arial"/>
                <w:sz w:val="18"/>
                <w:szCs w:val="18"/>
              </w:rPr>
            </w:pPr>
            <w:r>
              <w:rPr>
                <w:rFonts w:ascii="Arial" w:hAnsi="Arial"/>
                <w:spacing w:val="-2"/>
                <w:sz w:val="18"/>
                <w:szCs w:val="18"/>
              </w:rPr>
              <w:t xml:space="preserve">What is the acceptance criterion of the LFB? </w:t>
            </w:r>
            <w:r>
              <w:rPr>
                <w:rFonts w:ascii="Arial" w:hAnsi="Arial" w:cs="Arial"/>
                <w:sz w:val="18"/>
                <w:szCs w:val="18"/>
              </w:rPr>
              <w:t>[15A NCAC 02H .0805 (a) (7) (A)]</w:t>
            </w:r>
          </w:p>
          <w:p w14:paraId="2459AB60" w14:textId="77777777" w:rsidR="00832DD8" w:rsidRDefault="00832DD8" w:rsidP="00832DD8">
            <w:pPr>
              <w:jc w:val="both"/>
              <w:rPr>
                <w:rFonts w:ascii="Arial" w:hAnsi="Arial" w:cs="Arial"/>
                <w:sz w:val="18"/>
                <w:szCs w:val="18"/>
              </w:rPr>
            </w:pPr>
          </w:p>
          <w:p w14:paraId="0F9BCC92" w14:textId="77777777" w:rsidR="00832DD8" w:rsidRDefault="00832DD8" w:rsidP="00832DD8">
            <w:pPr>
              <w:jc w:val="both"/>
              <w:rPr>
                <w:rFonts w:ascii="Arial" w:hAnsi="Arial" w:cs="Arial"/>
                <w:b/>
                <w:bCs/>
                <w:sz w:val="18"/>
                <w:szCs w:val="18"/>
              </w:rPr>
            </w:pPr>
            <w:r>
              <w:rPr>
                <w:rFonts w:ascii="Arial" w:hAnsi="Arial" w:cs="Arial"/>
                <w:b/>
                <w:bCs/>
                <w:sz w:val="18"/>
                <w:szCs w:val="18"/>
              </w:rPr>
              <w:t>Answer:</w:t>
            </w:r>
          </w:p>
          <w:p w14:paraId="0ACC53D4" w14:textId="1C19CE9E" w:rsidR="00832DD8" w:rsidRPr="0040397D" w:rsidRDefault="00832DD8" w:rsidP="00832DD8">
            <w:pPr>
              <w:jc w:val="both"/>
              <w:rPr>
                <w:rFonts w:ascii="Arial" w:hAnsi="Arial"/>
                <w:b/>
                <w:spacing w:val="-2"/>
                <w:sz w:val="18"/>
                <w:szCs w:val="18"/>
              </w:rPr>
            </w:pPr>
          </w:p>
        </w:tc>
        <w:tc>
          <w:tcPr>
            <w:tcW w:w="450" w:type="dxa"/>
            <w:shd w:val="clear" w:color="auto" w:fill="D9D9D9" w:themeFill="background1" w:themeFillShade="D9"/>
            <w:noWrap/>
            <w:vAlign w:val="center"/>
          </w:tcPr>
          <w:p w14:paraId="5BB8A69C"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55DC8A29"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08AD186C" w14:textId="77777777" w:rsidR="00832DD8" w:rsidRPr="00EB532A" w:rsidRDefault="00832DD8" w:rsidP="00832DD8">
            <w:pPr>
              <w:jc w:val="both"/>
              <w:rPr>
                <w:rFonts w:ascii="Arial" w:hAnsi="Arial" w:cs="Arial"/>
                <w:sz w:val="18"/>
                <w:szCs w:val="18"/>
              </w:rPr>
            </w:pPr>
          </w:p>
        </w:tc>
      </w:tr>
      <w:tr w:rsidR="00832DD8" w:rsidRPr="00A0149B" w14:paraId="10F4D511" w14:textId="77777777" w:rsidTr="00647FC8">
        <w:trPr>
          <w:trHeight w:val="264"/>
        </w:trPr>
        <w:tc>
          <w:tcPr>
            <w:tcW w:w="540" w:type="dxa"/>
            <w:noWrap/>
            <w:vAlign w:val="center"/>
          </w:tcPr>
          <w:p w14:paraId="4A1A5131" w14:textId="77777777" w:rsidR="00832DD8" w:rsidRDefault="00832DD8" w:rsidP="00832DD8">
            <w:pPr>
              <w:numPr>
                <w:ilvl w:val="0"/>
                <w:numId w:val="7"/>
              </w:numPr>
              <w:rPr>
                <w:rFonts w:ascii="Arial" w:hAnsi="Arial" w:cs="Arial"/>
                <w:sz w:val="18"/>
                <w:szCs w:val="18"/>
              </w:rPr>
            </w:pPr>
          </w:p>
        </w:tc>
        <w:tc>
          <w:tcPr>
            <w:tcW w:w="4896" w:type="dxa"/>
            <w:noWrap/>
            <w:vAlign w:val="center"/>
          </w:tcPr>
          <w:p w14:paraId="7C970230" w14:textId="77777777" w:rsidR="00832DD8" w:rsidRDefault="00832DD8" w:rsidP="00832DD8">
            <w:pPr>
              <w:jc w:val="both"/>
              <w:rPr>
                <w:rFonts w:ascii="Arial" w:hAnsi="Arial" w:cs="Arial"/>
                <w:sz w:val="18"/>
                <w:szCs w:val="18"/>
              </w:rPr>
            </w:pPr>
            <w:r>
              <w:rPr>
                <w:rFonts w:ascii="Arial" w:hAnsi="Arial"/>
                <w:spacing w:val="-2"/>
                <w:sz w:val="18"/>
                <w:szCs w:val="18"/>
              </w:rPr>
              <w:t>What corrective action is taken if the LFB does not meet the acceptance criterion?</w:t>
            </w:r>
            <w:r>
              <w:rPr>
                <w:rFonts w:ascii="Arial" w:hAnsi="Arial" w:cs="Arial"/>
                <w:sz w:val="18"/>
                <w:szCs w:val="18"/>
              </w:rPr>
              <w:t xml:space="preserve"> [15A NCAC 02H .0805 (a) (7) (B)] [SM 2020 B-2021 (2) (e)]</w:t>
            </w:r>
          </w:p>
          <w:p w14:paraId="2ED24DE3" w14:textId="77777777" w:rsidR="001A5D0F" w:rsidRDefault="001A5D0F" w:rsidP="00832DD8">
            <w:pPr>
              <w:jc w:val="both"/>
              <w:rPr>
                <w:rFonts w:ascii="Arial" w:hAnsi="Arial" w:cs="Arial"/>
                <w:sz w:val="18"/>
                <w:szCs w:val="18"/>
              </w:rPr>
            </w:pPr>
          </w:p>
          <w:p w14:paraId="579097EF" w14:textId="77777777" w:rsidR="001A5D0F" w:rsidRPr="00C511A9" w:rsidRDefault="001A5D0F" w:rsidP="001A5D0F">
            <w:pPr>
              <w:tabs>
                <w:tab w:val="left" w:pos="-720"/>
              </w:tabs>
              <w:suppressAutoHyphens/>
              <w:jc w:val="both"/>
              <w:rPr>
                <w:rFonts w:ascii="Arial" w:hAnsi="Arial"/>
                <w:b/>
                <w:bCs/>
                <w:spacing w:val="-2"/>
                <w:sz w:val="18"/>
                <w:szCs w:val="18"/>
              </w:rPr>
            </w:pPr>
            <w:r w:rsidRPr="00C511A9">
              <w:rPr>
                <w:rFonts w:ascii="Arial" w:hAnsi="Arial"/>
                <w:b/>
                <w:bCs/>
                <w:spacing w:val="-2"/>
                <w:sz w:val="18"/>
                <w:szCs w:val="18"/>
              </w:rPr>
              <w:t>Answer:</w:t>
            </w:r>
          </w:p>
          <w:p w14:paraId="1B463550" w14:textId="77777777" w:rsidR="001A5D0F" w:rsidRDefault="001A5D0F" w:rsidP="00832DD8">
            <w:pPr>
              <w:jc w:val="both"/>
              <w:rPr>
                <w:rFonts w:ascii="Arial" w:hAnsi="Arial"/>
                <w:spacing w:val="-2"/>
                <w:sz w:val="18"/>
                <w:szCs w:val="18"/>
              </w:rPr>
            </w:pPr>
          </w:p>
          <w:p w14:paraId="6A2B54E2" w14:textId="77777777" w:rsidR="001A5D0F" w:rsidRDefault="001A5D0F" w:rsidP="00832DD8">
            <w:pPr>
              <w:jc w:val="both"/>
              <w:rPr>
                <w:rFonts w:ascii="Arial" w:hAnsi="Arial"/>
                <w:spacing w:val="-2"/>
                <w:sz w:val="18"/>
                <w:szCs w:val="18"/>
              </w:rPr>
            </w:pPr>
          </w:p>
          <w:p w14:paraId="6EA9A994" w14:textId="6325088B" w:rsidR="00832DD8" w:rsidRPr="009766CE" w:rsidRDefault="00832DD8" w:rsidP="00832DD8">
            <w:pPr>
              <w:jc w:val="both"/>
              <w:rPr>
                <w:rFonts w:ascii="Arial" w:hAnsi="Arial"/>
                <w:spacing w:val="-2"/>
                <w:sz w:val="18"/>
                <w:szCs w:val="18"/>
              </w:rPr>
            </w:pPr>
          </w:p>
        </w:tc>
        <w:tc>
          <w:tcPr>
            <w:tcW w:w="450" w:type="dxa"/>
            <w:shd w:val="clear" w:color="auto" w:fill="D9D9D9" w:themeFill="background1" w:themeFillShade="D9"/>
            <w:noWrap/>
            <w:vAlign w:val="center"/>
          </w:tcPr>
          <w:p w14:paraId="7DDB785D"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67A593AD"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561F327B" w14:textId="77777777" w:rsidR="00832DD8" w:rsidRDefault="00832DD8" w:rsidP="00832DD8">
            <w:pPr>
              <w:jc w:val="both"/>
              <w:rPr>
                <w:rFonts w:ascii="Arial" w:hAnsi="Arial" w:cs="Arial"/>
                <w:sz w:val="18"/>
                <w:szCs w:val="18"/>
              </w:rPr>
            </w:pPr>
            <w:r w:rsidRPr="00EB532A">
              <w:rPr>
                <w:rFonts w:ascii="Arial" w:hAnsi="Arial" w:cs="Arial"/>
                <w:sz w:val="18"/>
                <w:szCs w:val="18"/>
              </w:rPr>
              <w:t>Our Rule requires corrective action any time quality control results indicate a problem.</w:t>
            </w:r>
          </w:p>
          <w:p w14:paraId="1575ADFB" w14:textId="77777777" w:rsidR="00DE1B16" w:rsidRPr="00EB532A" w:rsidRDefault="00DE1B16" w:rsidP="00832DD8">
            <w:pPr>
              <w:jc w:val="both"/>
              <w:rPr>
                <w:rFonts w:ascii="Arial" w:hAnsi="Arial" w:cs="Arial"/>
                <w:b/>
                <w:sz w:val="18"/>
                <w:szCs w:val="18"/>
              </w:rPr>
            </w:pPr>
          </w:p>
          <w:p w14:paraId="05E08256" w14:textId="77777777" w:rsidR="00832DD8" w:rsidRPr="00EB532A" w:rsidRDefault="00832DD8" w:rsidP="00832DD8">
            <w:pPr>
              <w:jc w:val="both"/>
              <w:rPr>
                <w:rFonts w:ascii="Arial" w:hAnsi="Arial" w:cs="Arial"/>
                <w:sz w:val="18"/>
                <w:szCs w:val="18"/>
              </w:rPr>
            </w:pPr>
            <w:r w:rsidRPr="00EB532A">
              <w:rPr>
                <w:rFonts w:ascii="Arial" w:hAnsi="Arial" w:cs="Arial"/>
                <w:b/>
                <w:sz w:val="18"/>
                <w:szCs w:val="18"/>
              </w:rPr>
              <w:t>SM states</w:t>
            </w:r>
            <w:r w:rsidRPr="00EB532A">
              <w:rPr>
                <w:rFonts w:ascii="Arial" w:hAnsi="Arial" w:cs="Arial"/>
                <w:sz w:val="18"/>
                <w:szCs w:val="18"/>
              </w:rPr>
              <w:t>: Establish corrective actions to take if the LFB does not satisfy acceptance criteria.</w:t>
            </w:r>
          </w:p>
        </w:tc>
      </w:tr>
      <w:tr w:rsidR="00832DD8" w:rsidRPr="00A0149B" w14:paraId="2F9C732D" w14:textId="77777777" w:rsidTr="00647FC8">
        <w:trPr>
          <w:trHeight w:val="264"/>
        </w:trPr>
        <w:tc>
          <w:tcPr>
            <w:tcW w:w="540" w:type="dxa"/>
            <w:shd w:val="clear" w:color="auto" w:fill="auto"/>
            <w:noWrap/>
            <w:vAlign w:val="center"/>
          </w:tcPr>
          <w:p w14:paraId="1B9EAD04" w14:textId="77777777" w:rsidR="00832DD8" w:rsidRDefault="00832DD8" w:rsidP="00832DD8">
            <w:pPr>
              <w:numPr>
                <w:ilvl w:val="0"/>
                <w:numId w:val="7"/>
              </w:numPr>
              <w:rPr>
                <w:rFonts w:ascii="Arial" w:hAnsi="Arial" w:cs="Arial"/>
                <w:sz w:val="18"/>
                <w:szCs w:val="18"/>
              </w:rPr>
            </w:pPr>
          </w:p>
        </w:tc>
        <w:tc>
          <w:tcPr>
            <w:tcW w:w="4896" w:type="dxa"/>
            <w:shd w:val="clear" w:color="auto" w:fill="auto"/>
            <w:noWrap/>
            <w:vAlign w:val="center"/>
          </w:tcPr>
          <w:p w14:paraId="31604301" w14:textId="77777777" w:rsidR="00832DD8" w:rsidRDefault="00832DD8" w:rsidP="00832DD8">
            <w:pPr>
              <w:jc w:val="both"/>
              <w:rPr>
                <w:rFonts w:ascii="Arial" w:hAnsi="Arial"/>
                <w:spacing w:val="-2"/>
                <w:sz w:val="18"/>
                <w:szCs w:val="18"/>
              </w:rPr>
            </w:pPr>
            <w:r>
              <w:rPr>
                <w:rFonts w:ascii="Arial" w:hAnsi="Arial" w:cs="Arial"/>
                <w:sz w:val="18"/>
                <w:szCs w:val="18"/>
              </w:rPr>
              <w:t>Are duplicate samples analyzed daily or with each batch of 20 or fewer samples? [SM 2020 B-2021 (2) (f) and table 2020:2]</w:t>
            </w:r>
          </w:p>
        </w:tc>
        <w:tc>
          <w:tcPr>
            <w:tcW w:w="450" w:type="dxa"/>
            <w:shd w:val="clear" w:color="auto" w:fill="FFFFFF"/>
            <w:noWrap/>
            <w:vAlign w:val="center"/>
          </w:tcPr>
          <w:p w14:paraId="54F73AF4" w14:textId="77777777" w:rsidR="00832DD8" w:rsidRPr="00A0149B" w:rsidRDefault="00832DD8" w:rsidP="00832DD8">
            <w:pPr>
              <w:rPr>
                <w:rFonts w:ascii="Arial" w:hAnsi="Arial" w:cs="Arial"/>
                <w:sz w:val="18"/>
                <w:szCs w:val="18"/>
              </w:rPr>
            </w:pPr>
          </w:p>
        </w:tc>
        <w:tc>
          <w:tcPr>
            <w:tcW w:w="450" w:type="dxa"/>
            <w:shd w:val="clear" w:color="auto" w:fill="FFFFFF"/>
            <w:noWrap/>
            <w:vAlign w:val="center"/>
          </w:tcPr>
          <w:p w14:paraId="2B9D8852"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558377EC" w14:textId="77777777" w:rsidR="00832DD8" w:rsidRPr="00EB532A" w:rsidRDefault="00832DD8" w:rsidP="00832DD8">
            <w:pPr>
              <w:jc w:val="both"/>
              <w:rPr>
                <w:rFonts w:ascii="Arial" w:hAnsi="Arial" w:cs="Arial"/>
                <w:sz w:val="18"/>
                <w:szCs w:val="18"/>
              </w:rPr>
            </w:pPr>
            <w:r w:rsidRPr="00EB532A">
              <w:rPr>
                <w:rFonts w:ascii="Arial" w:hAnsi="Arial" w:cs="Arial"/>
                <w:sz w:val="18"/>
                <w:szCs w:val="18"/>
              </w:rPr>
              <w:t>Include at least one duplicate for each matrix type daily or with each batch of 20 or fewer samples.</w:t>
            </w:r>
          </w:p>
        </w:tc>
      </w:tr>
      <w:tr w:rsidR="00832DD8" w:rsidRPr="00A0149B" w14:paraId="723989B4" w14:textId="77777777" w:rsidTr="00647FC8">
        <w:trPr>
          <w:trHeight w:val="264"/>
        </w:trPr>
        <w:tc>
          <w:tcPr>
            <w:tcW w:w="540" w:type="dxa"/>
            <w:noWrap/>
            <w:vAlign w:val="center"/>
          </w:tcPr>
          <w:p w14:paraId="1FFB420B" w14:textId="77777777" w:rsidR="00832DD8" w:rsidRDefault="00832DD8" w:rsidP="00832DD8">
            <w:pPr>
              <w:numPr>
                <w:ilvl w:val="0"/>
                <w:numId w:val="7"/>
              </w:numPr>
              <w:rPr>
                <w:rFonts w:ascii="Arial" w:hAnsi="Arial" w:cs="Arial"/>
                <w:sz w:val="18"/>
                <w:szCs w:val="18"/>
              </w:rPr>
            </w:pPr>
          </w:p>
        </w:tc>
        <w:tc>
          <w:tcPr>
            <w:tcW w:w="4896" w:type="dxa"/>
            <w:noWrap/>
            <w:vAlign w:val="center"/>
          </w:tcPr>
          <w:p w14:paraId="25656CD9" w14:textId="77777777" w:rsidR="00832DD8" w:rsidRDefault="00832DD8" w:rsidP="00832DD8">
            <w:pPr>
              <w:jc w:val="both"/>
              <w:rPr>
                <w:rFonts w:ascii="Arial" w:hAnsi="Arial" w:cs="Arial"/>
                <w:sz w:val="18"/>
                <w:szCs w:val="18"/>
              </w:rPr>
            </w:pPr>
            <w:r>
              <w:rPr>
                <w:rFonts w:ascii="Arial" w:hAnsi="Arial"/>
                <w:spacing w:val="-2"/>
                <w:sz w:val="18"/>
                <w:szCs w:val="18"/>
              </w:rPr>
              <w:t xml:space="preserve">What is the acceptance criterion for the duplicates? </w:t>
            </w:r>
            <w:r>
              <w:rPr>
                <w:rFonts w:ascii="Arial" w:hAnsi="Arial" w:cs="Arial"/>
                <w:sz w:val="18"/>
                <w:szCs w:val="18"/>
              </w:rPr>
              <w:t>[SM 2020 B-2021 (2) (f)]</w:t>
            </w:r>
          </w:p>
          <w:p w14:paraId="3B9670B4" w14:textId="77777777" w:rsidR="001A5D0F" w:rsidRDefault="001A5D0F" w:rsidP="00832DD8">
            <w:pPr>
              <w:jc w:val="both"/>
              <w:rPr>
                <w:rFonts w:ascii="Arial" w:hAnsi="Arial" w:cs="Arial"/>
                <w:sz w:val="18"/>
                <w:szCs w:val="18"/>
              </w:rPr>
            </w:pPr>
          </w:p>
          <w:p w14:paraId="7756C738" w14:textId="77777777" w:rsidR="001A5D0F" w:rsidRPr="00C511A9" w:rsidRDefault="001A5D0F" w:rsidP="001A5D0F">
            <w:pPr>
              <w:tabs>
                <w:tab w:val="left" w:pos="-720"/>
              </w:tabs>
              <w:suppressAutoHyphens/>
              <w:jc w:val="both"/>
              <w:rPr>
                <w:rFonts w:ascii="Arial" w:hAnsi="Arial"/>
                <w:b/>
                <w:bCs/>
                <w:spacing w:val="-2"/>
                <w:sz w:val="18"/>
                <w:szCs w:val="18"/>
              </w:rPr>
            </w:pPr>
            <w:r w:rsidRPr="00C511A9">
              <w:rPr>
                <w:rFonts w:ascii="Arial" w:hAnsi="Arial"/>
                <w:b/>
                <w:bCs/>
                <w:spacing w:val="-2"/>
                <w:sz w:val="18"/>
                <w:szCs w:val="18"/>
              </w:rPr>
              <w:t>Answer:</w:t>
            </w:r>
          </w:p>
          <w:p w14:paraId="68A891D8" w14:textId="77777777" w:rsidR="001A5D0F" w:rsidRDefault="001A5D0F" w:rsidP="00832DD8">
            <w:pPr>
              <w:jc w:val="both"/>
              <w:rPr>
                <w:rFonts w:ascii="Arial" w:hAnsi="Arial"/>
                <w:spacing w:val="-2"/>
                <w:sz w:val="18"/>
                <w:szCs w:val="18"/>
              </w:rPr>
            </w:pPr>
          </w:p>
          <w:p w14:paraId="0521586C" w14:textId="125EBC52" w:rsidR="00832DD8" w:rsidRPr="009766CE" w:rsidRDefault="00832DD8" w:rsidP="00832DD8">
            <w:pPr>
              <w:jc w:val="both"/>
              <w:rPr>
                <w:rFonts w:ascii="Arial" w:hAnsi="Arial"/>
                <w:spacing w:val="-2"/>
                <w:sz w:val="18"/>
                <w:szCs w:val="18"/>
              </w:rPr>
            </w:pPr>
          </w:p>
        </w:tc>
        <w:tc>
          <w:tcPr>
            <w:tcW w:w="450" w:type="dxa"/>
            <w:shd w:val="clear" w:color="auto" w:fill="D9D9D9" w:themeFill="background1" w:themeFillShade="D9"/>
            <w:noWrap/>
            <w:vAlign w:val="center"/>
          </w:tcPr>
          <w:p w14:paraId="6B49D217" w14:textId="77777777" w:rsidR="00832DD8" w:rsidRPr="00A0149B" w:rsidRDefault="00832DD8" w:rsidP="00832DD8">
            <w:pPr>
              <w:rPr>
                <w:rFonts w:ascii="Arial" w:hAnsi="Arial" w:cs="Arial"/>
                <w:sz w:val="18"/>
                <w:szCs w:val="18"/>
              </w:rPr>
            </w:pPr>
          </w:p>
        </w:tc>
        <w:tc>
          <w:tcPr>
            <w:tcW w:w="450" w:type="dxa"/>
            <w:shd w:val="clear" w:color="auto" w:fill="auto"/>
            <w:noWrap/>
            <w:vAlign w:val="center"/>
          </w:tcPr>
          <w:p w14:paraId="0A0DB8AA"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4B72126C" w14:textId="592A064F" w:rsidR="00832DD8" w:rsidRPr="00EB532A" w:rsidRDefault="00832DD8" w:rsidP="00832DD8">
            <w:pPr>
              <w:jc w:val="both"/>
              <w:rPr>
                <w:rFonts w:ascii="Arial" w:hAnsi="Arial" w:cs="Arial"/>
                <w:sz w:val="18"/>
                <w:szCs w:val="18"/>
              </w:rPr>
            </w:pPr>
            <w:r>
              <w:rPr>
                <w:rFonts w:ascii="Arial" w:hAnsi="Arial" w:cs="Arial"/>
                <w:sz w:val="18"/>
                <w:szCs w:val="18"/>
              </w:rPr>
              <w:t>Calculate control limits for duplicates when method-specific limits are not provided.</w:t>
            </w:r>
          </w:p>
        </w:tc>
      </w:tr>
      <w:tr w:rsidR="00832DD8" w:rsidRPr="00A0149B" w14:paraId="3350AE3A" w14:textId="77777777" w:rsidTr="00647FC8">
        <w:trPr>
          <w:trHeight w:val="264"/>
        </w:trPr>
        <w:tc>
          <w:tcPr>
            <w:tcW w:w="540" w:type="dxa"/>
            <w:noWrap/>
            <w:vAlign w:val="center"/>
          </w:tcPr>
          <w:p w14:paraId="2464C1BE" w14:textId="77777777" w:rsidR="00832DD8" w:rsidRDefault="00832DD8" w:rsidP="00832DD8">
            <w:pPr>
              <w:numPr>
                <w:ilvl w:val="0"/>
                <w:numId w:val="7"/>
              </w:numPr>
              <w:rPr>
                <w:rFonts w:ascii="Arial" w:hAnsi="Arial" w:cs="Arial"/>
                <w:sz w:val="18"/>
                <w:szCs w:val="18"/>
              </w:rPr>
            </w:pPr>
          </w:p>
        </w:tc>
        <w:tc>
          <w:tcPr>
            <w:tcW w:w="4896" w:type="dxa"/>
            <w:noWrap/>
            <w:vAlign w:val="center"/>
          </w:tcPr>
          <w:p w14:paraId="03D0B3F6" w14:textId="77777777" w:rsidR="00832DD8" w:rsidRDefault="00832DD8" w:rsidP="00832DD8">
            <w:pPr>
              <w:tabs>
                <w:tab w:val="left" w:pos="-720"/>
              </w:tabs>
              <w:suppressAutoHyphens/>
              <w:jc w:val="both"/>
              <w:rPr>
                <w:rFonts w:ascii="Arial" w:hAnsi="Arial"/>
                <w:spacing w:val="-2"/>
                <w:sz w:val="18"/>
                <w:szCs w:val="18"/>
              </w:rPr>
            </w:pPr>
            <w:r>
              <w:rPr>
                <w:rFonts w:ascii="Arial" w:hAnsi="Arial"/>
                <w:spacing w:val="-2"/>
                <w:sz w:val="18"/>
                <w:szCs w:val="18"/>
              </w:rPr>
              <w:t>What corrective action is taken if the duplicates do not meet the acceptance criterion?</w:t>
            </w:r>
            <w:r w:rsidRPr="00475BFE">
              <w:rPr>
                <w:rFonts w:ascii="Arial" w:hAnsi="Arial"/>
                <w:spacing w:val="-2"/>
                <w:sz w:val="18"/>
                <w:szCs w:val="18"/>
              </w:rPr>
              <w:t xml:space="preserve"> [15A NCAC </w:t>
            </w:r>
            <w:r>
              <w:rPr>
                <w:rFonts w:ascii="Arial" w:hAnsi="Arial"/>
                <w:spacing w:val="-2"/>
                <w:sz w:val="18"/>
                <w:szCs w:val="18"/>
              </w:rPr>
              <w:t>0</w:t>
            </w:r>
            <w:r w:rsidRPr="00475BFE">
              <w:rPr>
                <w:rFonts w:ascii="Arial" w:hAnsi="Arial"/>
                <w:spacing w:val="-2"/>
                <w:sz w:val="18"/>
                <w:szCs w:val="18"/>
              </w:rPr>
              <w:t>2H .0805 (a) (7) (</w:t>
            </w:r>
            <w:r>
              <w:rPr>
                <w:rFonts w:ascii="Arial" w:hAnsi="Arial"/>
                <w:spacing w:val="-2"/>
                <w:sz w:val="18"/>
                <w:szCs w:val="18"/>
              </w:rPr>
              <w:t>B</w:t>
            </w:r>
            <w:r w:rsidRPr="00475BFE">
              <w:rPr>
                <w:rFonts w:ascii="Arial" w:hAnsi="Arial"/>
                <w:spacing w:val="-2"/>
                <w:sz w:val="18"/>
                <w:szCs w:val="18"/>
              </w:rPr>
              <w:t>)]</w:t>
            </w:r>
          </w:p>
          <w:p w14:paraId="06D8A9EC" w14:textId="77777777" w:rsidR="001A5D0F" w:rsidRDefault="001A5D0F" w:rsidP="00832DD8">
            <w:pPr>
              <w:tabs>
                <w:tab w:val="left" w:pos="-720"/>
              </w:tabs>
              <w:suppressAutoHyphens/>
              <w:jc w:val="both"/>
              <w:rPr>
                <w:rFonts w:ascii="Arial" w:hAnsi="Arial"/>
                <w:spacing w:val="-2"/>
                <w:sz w:val="18"/>
                <w:szCs w:val="18"/>
              </w:rPr>
            </w:pPr>
          </w:p>
          <w:p w14:paraId="04B71A62" w14:textId="77777777" w:rsidR="001A5D0F" w:rsidRPr="002E3812" w:rsidRDefault="001A5D0F" w:rsidP="00832DD8">
            <w:pPr>
              <w:tabs>
                <w:tab w:val="left" w:pos="-720"/>
              </w:tabs>
              <w:suppressAutoHyphens/>
              <w:jc w:val="both"/>
              <w:rPr>
                <w:rFonts w:ascii="Arial" w:hAnsi="Arial"/>
                <w:b/>
                <w:bCs/>
                <w:spacing w:val="-2"/>
                <w:sz w:val="18"/>
                <w:szCs w:val="18"/>
              </w:rPr>
            </w:pPr>
            <w:r w:rsidRPr="002E3812">
              <w:rPr>
                <w:rFonts w:ascii="Arial" w:hAnsi="Arial"/>
                <w:b/>
                <w:bCs/>
                <w:spacing w:val="-2"/>
                <w:sz w:val="18"/>
                <w:szCs w:val="18"/>
              </w:rPr>
              <w:t>Answer:</w:t>
            </w:r>
          </w:p>
          <w:p w14:paraId="458EAF2D" w14:textId="77777777" w:rsidR="001A5D0F" w:rsidRDefault="001A5D0F" w:rsidP="00832DD8">
            <w:pPr>
              <w:tabs>
                <w:tab w:val="left" w:pos="-720"/>
              </w:tabs>
              <w:suppressAutoHyphens/>
              <w:jc w:val="both"/>
              <w:rPr>
                <w:rFonts w:ascii="Arial" w:hAnsi="Arial"/>
                <w:spacing w:val="-2"/>
                <w:sz w:val="18"/>
                <w:szCs w:val="18"/>
              </w:rPr>
            </w:pPr>
          </w:p>
          <w:p w14:paraId="53ABFDE6" w14:textId="77777777" w:rsidR="001A5D0F" w:rsidRDefault="001A5D0F" w:rsidP="00832DD8">
            <w:pPr>
              <w:tabs>
                <w:tab w:val="left" w:pos="-720"/>
              </w:tabs>
              <w:suppressAutoHyphens/>
              <w:jc w:val="both"/>
              <w:rPr>
                <w:rFonts w:ascii="Arial" w:hAnsi="Arial"/>
                <w:spacing w:val="-2"/>
                <w:sz w:val="18"/>
                <w:szCs w:val="18"/>
              </w:rPr>
            </w:pPr>
          </w:p>
          <w:p w14:paraId="48695989" w14:textId="0B769362" w:rsidR="00832DD8" w:rsidRDefault="00832DD8" w:rsidP="00832DD8">
            <w:pPr>
              <w:tabs>
                <w:tab w:val="left" w:pos="-720"/>
              </w:tabs>
              <w:suppressAutoHyphens/>
              <w:jc w:val="both"/>
              <w:rPr>
                <w:rFonts w:ascii="Arial" w:hAnsi="Arial"/>
                <w:spacing w:val="-2"/>
                <w:sz w:val="18"/>
                <w:szCs w:val="18"/>
              </w:rPr>
            </w:pPr>
          </w:p>
        </w:tc>
        <w:tc>
          <w:tcPr>
            <w:tcW w:w="450" w:type="dxa"/>
            <w:shd w:val="clear" w:color="auto" w:fill="D9D9D9" w:themeFill="background1" w:themeFillShade="D9"/>
            <w:noWrap/>
            <w:vAlign w:val="center"/>
          </w:tcPr>
          <w:p w14:paraId="0C9CA980" w14:textId="77777777" w:rsidR="00832DD8" w:rsidRPr="00A0149B" w:rsidRDefault="00832DD8" w:rsidP="00BE3056">
            <w:pPr>
              <w:ind w:left="720"/>
              <w:rPr>
                <w:rFonts w:ascii="Arial" w:hAnsi="Arial" w:cs="Arial"/>
                <w:sz w:val="18"/>
                <w:szCs w:val="18"/>
              </w:rPr>
            </w:pPr>
          </w:p>
        </w:tc>
        <w:tc>
          <w:tcPr>
            <w:tcW w:w="450" w:type="dxa"/>
            <w:shd w:val="clear" w:color="auto" w:fill="auto"/>
            <w:noWrap/>
            <w:vAlign w:val="center"/>
          </w:tcPr>
          <w:p w14:paraId="711F46F9" w14:textId="77777777" w:rsidR="00832DD8" w:rsidRPr="00A0149B" w:rsidRDefault="00832DD8" w:rsidP="00832DD8">
            <w:pPr>
              <w:jc w:val="both"/>
              <w:rPr>
                <w:rFonts w:ascii="Arial" w:hAnsi="Arial" w:cs="Arial"/>
                <w:sz w:val="18"/>
                <w:szCs w:val="18"/>
              </w:rPr>
            </w:pPr>
          </w:p>
        </w:tc>
        <w:tc>
          <w:tcPr>
            <w:tcW w:w="4896" w:type="dxa"/>
            <w:shd w:val="clear" w:color="auto" w:fill="auto"/>
            <w:vAlign w:val="center"/>
          </w:tcPr>
          <w:p w14:paraId="57F2B67E" w14:textId="77777777" w:rsidR="00832DD8" w:rsidRDefault="00832DD8" w:rsidP="00832DD8">
            <w:pPr>
              <w:jc w:val="both"/>
              <w:rPr>
                <w:rFonts w:ascii="Arial" w:hAnsi="Arial" w:cs="Arial"/>
                <w:b/>
                <w:sz w:val="18"/>
                <w:szCs w:val="18"/>
              </w:rPr>
            </w:pPr>
            <w:r>
              <w:rPr>
                <w:rFonts w:ascii="Arial" w:hAnsi="Arial" w:cs="Arial"/>
                <w:sz w:val="18"/>
                <w:szCs w:val="18"/>
              </w:rPr>
              <w:t>Our Rule requires corrective action any time quality control results indicate a problem.</w:t>
            </w:r>
            <w:r>
              <w:rPr>
                <w:rFonts w:ascii="Arial" w:hAnsi="Arial" w:cs="Arial"/>
                <w:b/>
                <w:sz w:val="18"/>
                <w:szCs w:val="18"/>
              </w:rPr>
              <w:t xml:space="preserve"> </w:t>
            </w:r>
          </w:p>
          <w:p w14:paraId="154FD951" w14:textId="77777777" w:rsidR="00832DD8" w:rsidRPr="00EB532A" w:rsidRDefault="00832DD8" w:rsidP="00832DD8">
            <w:pPr>
              <w:jc w:val="both"/>
              <w:rPr>
                <w:rFonts w:ascii="Arial" w:hAnsi="Arial" w:cs="Arial"/>
                <w:sz w:val="18"/>
                <w:szCs w:val="18"/>
              </w:rPr>
            </w:pPr>
          </w:p>
        </w:tc>
      </w:tr>
      <w:tr w:rsidR="00832DD8" w:rsidRPr="00A0149B" w14:paraId="04E5C699" w14:textId="77777777" w:rsidTr="00647FC8">
        <w:trPr>
          <w:trHeight w:val="264"/>
        </w:trPr>
        <w:tc>
          <w:tcPr>
            <w:tcW w:w="540" w:type="dxa"/>
            <w:noWrap/>
            <w:vAlign w:val="center"/>
          </w:tcPr>
          <w:p w14:paraId="3938AA95" w14:textId="77777777" w:rsidR="00832DD8" w:rsidRPr="008C7AD5" w:rsidRDefault="00832DD8" w:rsidP="00832DD8">
            <w:pPr>
              <w:numPr>
                <w:ilvl w:val="0"/>
                <w:numId w:val="7"/>
              </w:numPr>
              <w:rPr>
                <w:rFonts w:ascii="Arial" w:hAnsi="Arial" w:cs="Arial"/>
                <w:sz w:val="18"/>
                <w:szCs w:val="18"/>
              </w:rPr>
            </w:pPr>
          </w:p>
        </w:tc>
        <w:tc>
          <w:tcPr>
            <w:tcW w:w="4896" w:type="dxa"/>
            <w:noWrap/>
            <w:vAlign w:val="center"/>
          </w:tcPr>
          <w:p w14:paraId="4DF4E2DB" w14:textId="047E540E" w:rsidR="00832DD8" w:rsidRPr="008C7AD5" w:rsidRDefault="00832DD8" w:rsidP="00832DD8">
            <w:pPr>
              <w:tabs>
                <w:tab w:val="left" w:pos="-720"/>
              </w:tabs>
              <w:suppressAutoHyphens/>
              <w:jc w:val="both"/>
              <w:rPr>
                <w:rFonts w:ascii="Arial" w:hAnsi="Arial"/>
                <w:spacing w:val="-2"/>
                <w:sz w:val="18"/>
                <w:szCs w:val="18"/>
              </w:rPr>
            </w:pPr>
            <w:r w:rsidRPr="008C7AD5">
              <w:rPr>
                <w:rFonts w:ascii="Arial" w:hAnsi="Arial" w:cs="Arial"/>
                <w:spacing w:val="-2"/>
                <w:sz w:val="18"/>
                <w:szCs w:val="18"/>
              </w:rPr>
              <w:t xml:space="preserve">Is the data qualified on the electronic Discharge Monitoring Report (eDMR) or client report if Quality Control (QC) requirements are not met? [15A NCAC </w:t>
            </w:r>
            <w:r>
              <w:rPr>
                <w:rFonts w:ascii="Arial" w:hAnsi="Arial" w:cs="Arial"/>
                <w:spacing w:val="-2"/>
                <w:sz w:val="18"/>
                <w:szCs w:val="18"/>
              </w:rPr>
              <w:t>0</w:t>
            </w:r>
            <w:r w:rsidRPr="008C7AD5">
              <w:rPr>
                <w:rFonts w:ascii="Arial" w:hAnsi="Arial" w:cs="Arial"/>
                <w:spacing w:val="-2"/>
                <w:sz w:val="18"/>
                <w:szCs w:val="18"/>
              </w:rPr>
              <w:t>2H .0805 (a) (7) (B)]</w:t>
            </w:r>
          </w:p>
        </w:tc>
        <w:tc>
          <w:tcPr>
            <w:tcW w:w="450" w:type="dxa"/>
            <w:noWrap/>
            <w:vAlign w:val="center"/>
          </w:tcPr>
          <w:p w14:paraId="46AFC566" w14:textId="77777777" w:rsidR="00832DD8" w:rsidRPr="008C7AD5" w:rsidRDefault="00832DD8" w:rsidP="00832DD8">
            <w:pPr>
              <w:rPr>
                <w:rFonts w:ascii="Arial" w:hAnsi="Arial" w:cs="Arial"/>
                <w:sz w:val="18"/>
                <w:szCs w:val="18"/>
              </w:rPr>
            </w:pPr>
          </w:p>
        </w:tc>
        <w:tc>
          <w:tcPr>
            <w:tcW w:w="450" w:type="dxa"/>
            <w:shd w:val="clear" w:color="auto" w:fill="auto"/>
            <w:noWrap/>
            <w:vAlign w:val="center"/>
          </w:tcPr>
          <w:p w14:paraId="6034ABBA" w14:textId="77777777" w:rsidR="00832DD8" w:rsidRPr="008C7AD5" w:rsidRDefault="00832DD8" w:rsidP="00832DD8">
            <w:pPr>
              <w:jc w:val="both"/>
              <w:rPr>
                <w:rFonts w:ascii="Arial" w:hAnsi="Arial" w:cs="Arial"/>
                <w:sz w:val="18"/>
                <w:szCs w:val="18"/>
              </w:rPr>
            </w:pPr>
          </w:p>
        </w:tc>
        <w:tc>
          <w:tcPr>
            <w:tcW w:w="4896" w:type="dxa"/>
            <w:shd w:val="clear" w:color="auto" w:fill="auto"/>
            <w:vAlign w:val="center"/>
          </w:tcPr>
          <w:p w14:paraId="5FACD7F5" w14:textId="77777777" w:rsidR="00832DD8" w:rsidRPr="008C7AD5" w:rsidRDefault="00832DD8" w:rsidP="00832DD8">
            <w:pPr>
              <w:jc w:val="both"/>
              <w:rPr>
                <w:rFonts w:ascii="Arial" w:hAnsi="Arial" w:cs="Arial"/>
                <w:sz w:val="18"/>
                <w:szCs w:val="18"/>
              </w:rPr>
            </w:pPr>
            <w:r w:rsidRPr="008C7AD5">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bl>
    <w:p w14:paraId="395E2F5B" w14:textId="77777777" w:rsidR="00B54DD7" w:rsidRPr="001B67B5" w:rsidRDefault="00B54DD7" w:rsidP="00B54DD7">
      <w:pPr>
        <w:spacing w:line="360" w:lineRule="auto"/>
        <w:rPr>
          <w:rFonts w:ascii="Arial" w:hAnsi="Arial" w:cs="Arial"/>
          <w:sz w:val="18"/>
          <w:szCs w:val="18"/>
        </w:rPr>
      </w:pPr>
    </w:p>
    <w:p w14:paraId="6D4B9896"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0829AD3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1E751E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23ED25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F18BE0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40067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A45B65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F71D62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31F4EE" w14:textId="77777777" w:rsidR="00560E41" w:rsidRDefault="00560E41">
      <w:pPr>
        <w:spacing w:line="360" w:lineRule="auto"/>
        <w:rPr>
          <w:rFonts w:ascii="Arial" w:hAnsi="Arial" w:cs="Arial"/>
          <w:sz w:val="18"/>
          <w:szCs w:val="18"/>
        </w:rPr>
      </w:pPr>
    </w:p>
    <w:p w14:paraId="108E290D"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sectPr w:rsidR="00C37462" w:rsidRPr="00351E5A">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C4AC" w14:textId="77777777" w:rsidR="0061040F" w:rsidRDefault="0061040F">
      <w:r>
        <w:separator/>
      </w:r>
    </w:p>
  </w:endnote>
  <w:endnote w:type="continuationSeparator" w:id="0">
    <w:p w14:paraId="07623260" w14:textId="77777777" w:rsidR="0061040F" w:rsidRDefault="0061040F">
      <w:r>
        <w:continuationSeparator/>
      </w:r>
    </w:p>
  </w:endnote>
  <w:endnote w:type="continuationNotice" w:id="1">
    <w:p w14:paraId="150A0DE9" w14:textId="77777777" w:rsidR="00F64524" w:rsidRDefault="00F6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BDCD" w14:textId="5C1DC273" w:rsidR="00EA3E48" w:rsidRDefault="00EA3E48" w:rsidP="000167B4">
    <w:pPr>
      <w:spacing w:line="360" w:lineRule="auto"/>
    </w:pPr>
    <w:r>
      <w:rPr>
        <w:rFonts w:ascii="Arial" w:hAnsi="Arial" w:cs="Arial"/>
        <w:sz w:val="16"/>
        <w:szCs w:val="16"/>
      </w:rPr>
      <w:t xml:space="preserve">Revised </w:t>
    </w:r>
    <w:r w:rsidR="00126722">
      <w:rPr>
        <w:rFonts w:ascii="Arial" w:hAnsi="Arial" w:cs="Arial"/>
        <w:sz w:val="16"/>
        <w:szCs w:val="16"/>
      </w:rPr>
      <w:t>2/21/2024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1C9" w14:textId="47A71CCC"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CE0C09">
      <w:rPr>
        <w:rFonts w:ascii="Arial" w:hAnsi="Arial" w:cs="Arial"/>
        <w:sz w:val="16"/>
        <w:szCs w:val="16"/>
      </w:rPr>
      <w:t>2/21/2024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C11D" w14:textId="77777777" w:rsidR="0061040F" w:rsidRDefault="0061040F">
      <w:r>
        <w:separator/>
      </w:r>
    </w:p>
  </w:footnote>
  <w:footnote w:type="continuationSeparator" w:id="0">
    <w:p w14:paraId="2C04E480" w14:textId="77777777" w:rsidR="0061040F" w:rsidRDefault="0061040F">
      <w:r>
        <w:continuationSeparator/>
      </w:r>
    </w:p>
  </w:footnote>
  <w:footnote w:type="continuationNotice" w:id="1">
    <w:p w14:paraId="7E62AF6C" w14:textId="77777777" w:rsidR="00F64524" w:rsidRDefault="00F64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740" w14:textId="5CA8E407" w:rsidR="00F40C1E" w:rsidRDefault="00F40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FE90" w14:textId="5640CDA3" w:rsidR="00EA3E48" w:rsidRPr="0058752C" w:rsidRDefault="007D7CD9">
    <w:pPr>
      <w:pStyle w:val="Header"/>
      <w:jc w:val="right"/>
      <w:rPr>
        <w:rFonts w:ascii="Arial" w:hAnsi="Arial" w:cs="Arial"/>
        <w:sz w:val="16"/>
        <w:szCs w:val="16"/>
      </w:rPr>
    </w:pPr>
    <w:r>
      <w:rPr>
        <w:rFonts w:ascii="Arial" w:hAnsi="Arial" w:cs="Arial"/>
        <w:sz w:val="16"/>
        <w:szCs w:val="16"/>
      </w:rPr>
      <w:t>Hardness SM 2340 C-</w:t>
    </w:r>
    <w:r w:rsidR="00DC33B2">
      <w:rPr>
        <w:rFonts w:ascii="Arial" w:hAnsi="Arial" w:cs="Arial"/>
        <w:sz w:val="16"/>
        <w:szCs w:val="16"/>
      </w:rPr>
      <w:t>2021</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B03D1F">
      <w:rPr>
        <w:rFonts w:ascii="Arial" w:hAnsi="Arial" w:cs="Arial"/>
        <w:noProof/>
        <w:sz w:val="16"/>
        <w:szCs w:val="16"/>
      </w:rPr>
      <w:t>4</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38D2" w14:textId="4947A59A" w:rsidR="00F40C1E" w:rsidRDefault="00F40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9B5"/>
    <w:multiLevelType w:val="hybridMultilevel"/>
    <w:tmpl w:val="3F527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1E12453D"/>
    <w:multiLevelType w:val="hybridMultilevel"/>
    <w:tmpl w:val="6F1A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901EE8"/>
    <w:multiLevelType w:val="hybridMultilevel"/>
    <w:tmpl w:val="49745FC8"/>
    <w:lvl w:ilvl="0" w:tplc="27B4A5BE">
      <w:start w:val="1"/>
      <w:numFmt w:val="decimal"/>
      <w:lvlText w:val="%1"/>
      <w:lvlJc w:val="left"/>
      <w:pPr>
        <w:ind w:left="288"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22A90"/>
    <w:multiLevelType w:val="hybridMultilevel"/>
    <w:tmpl w:val="99DC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F7629"/>
    <w:multiLevelType w:val="hybridMultilevel"/>
    <w:tmpl w:val="50901DDC"/>
    <w:lvl w:ilvl="0" w:tplc="87BE1DC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11476">
    <w:abstractNumId w:val="1"/>
  </w:num>
  <w:num w:numId="2" w16cid:durableId="586698179">
    <w:abstractNumId w:val="3"/>
  </w:num>
  <w:num w:numId="3" w16cid:durableId="154148801">
    <w:abstractNumId w:val="6"/>
  </w:num>
  <w:num w:numId="4" w16cid:durableId="1651134124">
    <w:abstractNumId w:val="5"/>
  </w:num>
  <w:num w:numId="5" w16cid:durableId="1594119420">
    <w:abstractNumId w:val="2"/>
  </w:num>
  <w:num w:numId="6" w16cid:durableId="328338494">
    <w:abstractNumId w:val="0"/>
  </w:num>
  <w:num w:numId="7" w16cid:durableId="1314485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749"/>
    <w:rsid w:val="0000223B"/>
    <w:rsid w:val="000101AC"/>
    <w:rsid w:val="000167B4"/>
    <w:rsid w:val="00017ADF"/>
    <w:rsid w:val="0002607A"/>
    <w:rsid w:val="000273AC"/>
    <w:rsid w:val="00031041"/>
    <w:rsid w:val="00032566"/>
    <w:rsid w:val="00045E8E"/>
    <w:rsid w:val="000476FD"/>
    <w:rsid w:val="00052163"/>
    <w:rsid w:val="00052188"/>
    <w:rsid w:val="00055057"/>
    <w:rsid w:val="00075EE8"/>
    <w:rsid w:val="00077D5B"/>
    <w:rsid w:val="00082FA3"/>
    <w:rsid w:val="00092A87"/>
    <w:rsid w:val="00092EFE"/>
    <w:rsid w:val="000A16D2"/>
    <w:rsid w:val="000A1F6B"/>
    <w:rsid w:val="000A52AB"/>
    <w:rsid w:val="000B173C"/>
    <w:rsid w:val="000B5E82"/>
    <w:rsid w:val="000C4256"/>
    <w:rsid w:val="000D518C"/>
    <w:rsid w:val="000E0DFC"/>
    <w:rsid w:val="000E1A19"/>
    <w:rsid w:val="000E5FF0"/>
    <w:rsid w:val="000F1C2F"/>
    <w:rsid w:val="000F2FD0"/>
    <w:rsid w:val="000F4F17"/>
    <w:rsid w:val="000F7AF4"/>
    <w:rsid w:val="00113EB0"/>
    <w:rsid w:val="00116FA6"/>
    <w:rsid w:val="00120477"/>
    <w:rsid w:val="0012386C"/>
    <w:rsid w:val="00126722"/>
    <w:rsid w:val="00131357"/>
    <w:rsid w:val="00132AEF"/>
    <w:rsid w:val="00133B2C"/>
    <w:rsid w:val="00146774"/>
    <w:rsid w:val="00152831"/>
    <w:rsid w:val="0016714B"/>
    <w:rsid w:val="00181A0A"/>
    <w:rsid w:val="001829BD"/>
    <w:rsid w:val="00183018"/>
    <w:rsid w:val="001842BE"/>
    <w:rsid w:val="001912DD"/>
    <w:rsid w:val="001920D1"/>
    <w:rsid w:val="001A0B53"/>
    <w:rsid w:val="001A23CD"/>
    <w:rsid w:val="001A4ACF"/>
    <w:rsid w:val="001A5D0F"/>
    <w:rsid w:val="001A7874"/>
    <w:rsid w:val="001B2604"/>
    <w:rsid w:val="001B67B5"/>
    <w:rsid w:val="001B6CAD"/>
    <w:rsid w:val="001B6EBF"/>
    <w:rsid w:val="001C4F6C"/>
    <w:rsid w:val="001C6457"/>
    <w:rsid w:val="001C7AB9"/>
    <w:rsid w:val="001E645F"/>
    <w:rsid w:val="001E6F37"/>
    <w:rsid w:val="001F12BA"/>
    <w:rsid w:val="00200C69"/>
    <w:rsid w:val="00201A84"/>
    <w:rsid w:val="00202708"/>
    <w:rsid w:val="00203701"/>
    <w:rsid w:val="002117CC"/>
    <w:rsid w:val="00216E45"/>
    <w:rsid w:val="0022267C"/>
    <w:rsid w:val="00223518"/>
    <w:rsid w:val="00235EA3"/>
    <w:rsid w:val="002421EA"/>
    <w:rsid w:val="00244518"/>
    <w:rsid w:val="00244EE9"/>
    <w:rsid w:val="002468F0"/>
    <w:rsid w:val="00254161"/>
    <w:rsid w:val="00266CA4"/>
    <w:rsid w:val="00270E4F"/>
    <w:rsid w:val="0027315B"/>
    <w:rsid w:val="00276ED9"/>
    <w:rsid w:val="0027746B"/>
    <w:rsid w:val="00283E53"/>
    <w:rsid w:val="00291462"/>
    <w:rsid w:val="00295562"/>
    <w:rsid w:val="00297CE1"/>
    <w:rsid w:val="002B7C98"/>
    <w:rsid w:val="002D6674"/>
    <w:rsid w:val="002D739D"/>
    <w:rsid w:val="002E0D22"/>
    <w:rsid w:val="002E238B"/>
    <w:rsid w:val="002E3812"/>
    <w:rsid w:val="002F17C5"/>
    <w:rsid w:val="002F4D38"/>
    <w:rsid w:val="002F5479"/>
    <w:rsid w:val="002F6000"/>
    <w:rsid w:val="00312389"/>
    <w:rsid w:val="00321F99"/>
    <w:rsid w:val="003300DE"/>
    <w:rsid w:val="00333A1E"/>
    <w:rsid w:val="003477DC"/>
    <w:rsid w:val="00355EA7"/>
    <w:rsid w:val="00357282"/>
    <w:rsid w:val="00371BCD"/>
    <w:rsid w:val="003808C5"/>
    <w:rsid w:val="00381E73"/>
    <w:rsid w:val="003A0766"/>
    <w:rsid w:val="003A78FC"/>
    <w:rsid w:val="003B329F"/>
    <w:rsid w:val="003B357D"/>
    <w:rsid w:val="003B38EB"/>
    <w:rsid w:val="003B454E"/>
    <w:rsid w:val="003C05D5"/>
    <w:rsid w:val="003C3925"/>
    <w:rsid w:val="003C6667"/>
    <w:rsid w:val="003D5D83"/>
    <w:rsid w:val="003E639D"/>
    <w:rsid w:val="003F1E9B"/>
    <w:rsid w:val="003F31CB"/>
    <w:rsid w:val="004000C6"/>
    <w:rsid w:val="0040397D"/>
    <w:rsid w:val="004058C1"/>
    <w:rsid w:val="0041037E"/>
    <w:rsid w:val="00411D71"/>
    <w:rsid w:val="00414365"/>
    <w:rsid w:val="00416B8E"/>
    <w:rsid w:val="00464CD7"/>
    <w:rsid w:val="00471613"/>
    <w:rsid w:val="00473453"/>
    <w:rsid w:val="0047540B"/>
    <w:rsid w:val="004756E2"/>
    <w:rsid w:val="00475BFE"/>
    <w:rsid w:val="00481E99"/>
    <w:rsid w:val="004B14FB"/>
    <w:rsid w:val="004B5018"/>
    <w:rsid w:val="004C21E4"/>
    <w:rsid w:val="004C48BC"/>
    <w:rsid w:val="004E0DFC"/>
    <w:rsid w:val="004E0E6B"/>
    <w:rsid w:val="004E62BC"/>
    <w:rsid w:val="004E77A9"/>
    <w:rsid w:val="004F12EE"/>
    <w:rsid w:val="004F5487"/>
    <w:rsid w:val="00510A84"/>
    <w:rsid w:val="0052036C"/>
    <w:rsid w:val="00521A98"/>
    <w:rsid w:val="00537819"/>
    <w:rsid w:val="0054425D"/>
    <w:rsid w:val="00547726"/>
    <w:rsid w:val="00547AC7"/>
    <w:rsid w:val="00547E2F"/>
    <w:rsid w:val="00550967"/>
    <w:rsid w:val="00550FDE"/>
    <w:rsid w:val="00551463"/>
    <w:rsid w:val="00560E41"/>
    <w:rsid w:val="00565FFA"/>
    <w:rsid w:val="00567C74"/>
    <w:rsid w:val="00573826"/>
    <w:rsid w:val="00576930"/>
    <w:rsid w:val="00585AFD"/>
    <w:rsid w:val="00596D6A"/>
    <w:rsid w:val="00596EC2"/>
    <w:rsid w:val="005A537B"/>
    <w:rsid w:val="005B25FB"/>
    <w:rsid w:val="005C10A3"/>
    <w:rsid w:val="005C2F9F"/>
    <w:rsid w:val="005E649A"/>
    <w:rsid w:val="005F50A6"/>
    <w:rsid w:val="005F59B1"/>
    <w:rsid w:val="00602B1A"/>
    <w:rsid w:val="0061040F"/>
    <w:rsid w:val="006210D6"/>
    <w:rsid w:val="00625B68"/>
    <w:rsid w:val="006262D7"/>
    <w:rsid w:val="00626D24"/>
    <w:rsid w:val="00633B71"/>
    <w:rsid w:val="00645BE4"/>
    <w:rsid w:val="00647FC8"/>
    <w:rsid w:val="00650700"/>
    <w:rsid w:val="00651392"/>
    <w:rsid w:val="00651E40"/>
    <w:rsid w:val="006520DE"/>
    <w:rsid w:val="006648E4"/>
    <w:rsid w:val="0068277E"/>
    <w:rsid w:val="006851C3"/>
    <w:rsid w:val="00690A38"/>
    <w:rsid w:val="006933D6"/>
    <w:rsid w:val="006955B9"/>
    <w:rsid w:val="006A0557"/>
    <w:rsid w:val="006A4D4C"/>
    <w:rsid w:val="006B5E09"/>
    <w:rsid w:val="006C31F3"/>
    <w:rsid w:val="006E39C2"/>
    <w:rsid w:val="006F0075"/>
    <w:rsid w:val="006F1B07"/>
    <w:rsid w:val="007079EA"/>
    <w:rsid w:val="00712F14"/>
    <w:rsid w:val="0072387A"/>
    <w:rsid w:val="007251AB"/>
    <w:rsid w:val="00740A05"/>
    <w:rsid w:val="0074234D"/>
    <w:rsid w:val="00746079"/>
    <w:rsid w:val="00751600"/>
    <w:rsid w:val="007607C0"/>
    <w:rsid w:val="00762002"/>
    <w:rsid w:val="007709E8"/>
    <w:rsid w:val="00771F54"/>
    <w:rsid w:val="00772107"/>
    <w:rsid w:val="00775132"/>
    <w:rsid w:val="007803BE"/>
    <w:rsid w:val="00781952"/>
    <w:rsid w:val="00786C93"/>
    <w:rsid w:val="007965B0"/>
    <w:rsid w:val="007B4C28"/>
    <w:rsid w:val="007B7BC8"/>
    <w:rsid w:val="007C07B1"/>
    <w:rsid w:val="007C52C5"/>
    <w:rsid w:val="007D0CE6"/>
    <w:rsid w:val="007D2945"/>
    <w:rsid w:val="007D7CD9"/>
    <w:rsid w:val="007E5F97"/>
    <w:rsid w:val="007E67D5"/>
    <w:rsid w:val="007F0910"/>
    <w:rsid w:val="007F5661"/>
    <w:rsid w:val="007F75CF"/>
    <w:rsid w:val="00804947"/>
    <w:rsid w:val="00813535"/>
    <w:rsid w:val="00813706"/>
    <w:rsid w:val="00823E5F"/>
    <w:rsid w:val="00825DAE"/>
    <w:rsid w:val="008300BA"/>
    <w:rsid w:val="00832DD8"/>
    <w:rsid w:val="00834840"/>
    <w:rsid w:val="008352D2"/>
    <w:rsid w:val="008431F7"/>
    <w:rsid w:val="00843D35"/>
    <w:rsid w:val="008461BE"/>
    <w:rsid w:val="008512B0"/>
    <w:rsid w:val="00853690"/>
    <w:rsid w:val="00855175"/>
    <w:rsid w:val="008657D7"/>
    <w:rsid w:val="00872C42"/>
    <w:rsid w:val="0087301C"/>
    <w:rsid w:val="0088413E"/>
    <w:rsid w:val="00891659"/>
    <w:rsid w:val="008947B3"/>
    <w:rsid w:val="008A6CA7"/>
    <w:rsid w:val="008B040A"/>
    <w:rsid w:val="008C2CBC"/>
    <w:rsid w:val="008C475E"/>
    <w:rsid w:val="008C5BB1"/>
    <w:rsid w:val="008C7AD5"/>
    <w:rsid w:val="008E1A01"/>
    <w:rsid w:val="008E30FE"/>
    <w:rsid w:val="008E3D6E"/>
    <w:rsid w:val="008F1FDD"/>
    <w:rsid w:val="008F5EF6"/>
    <w:rsid w:val="008F7915"/>
    <w:rsid w:val="00906550"/>
    <w:rsid w:val="0091168C"/>
    <w:rsid w:val="009205B8"/>
    <w:rsid w:val="00924A77"/>
    <w:rsid w:val="00924C3E"/>
    <w:rsid w:val="00934F50"/>
    <w:rsid w:val="009431C7"/>
    <w:rsid w:val="00955C80"/>
    <w:rsid w:val="00962F54"/>
    <w:rsid w:val="00973622"/>
    <w:rsid w:val="00973CF4"/>
    <w:rsid w:val="00992987"/>
    <w:rsid w:val="009B0FBE"/>
    <w:rsid w:val="009C11FE"/>
    <w:rsid w:val="009C15FF"/>
    <w:rsid w:val="009C45BC"/>
    <w:rsid w:val="009D654E"/>
    <w:rsid w:val="009D7FF1"/>
    <w:rsid w:val="009E17D1"/>
    <w:rsid w:val="009E4FE3"/>
    <w:rsid w:val="009F161E"/>
    <w:rsid w:val="00A0347B"/>
    <w:rsid w:val="00A201B4"/>
    <w:rsid w:val="00A25011"/>
    <w:rsid w:val="00A34107"/>
    <w:rsid w:val="00A3575C"/>
    <w:rsid w:val="00A401B9"/>
    <w:rsid w:val="00A43EBE"/>
    <w:rsid w:val="00A84541"/>
    <w:rsid w:val="00A945E7"/>
    <w:rsid w:val="00AA6D74"/>
    <w:rsid w:val="00AB2B59"/>
    <w:rsid w:val="00AB50E9"/>
    <w:rsid w:val="00AB7242"/>
    <w:rsid w:val="00AD0202"/>
    <w:rsid w:val="00AD0C93"/>
    <w:rsid w:val="00AD527E"/>
    <w:rsid w:val="00AE28A5"/>
    <w:rsid w:val="00AF24BA"/>
    <w:rsid w:val="00B0345F"/>
    <w:rsid w:val="00B03D1F"/>
    <w:rsid w:val="00B17E1B"/>
    <w:rsid w:val="00B20DFF"/>
    <w:rsid w:val="00B21366"/>
    <w:rsid w:val="00B24617"/>
    <w:rsid w:val="00B25839"/>
    <w:rsid w:val="00B34CCA"/>
    <w:rsid w:val="00B35CD7"/>
    <w:rsid w:val="00B42049"/>
    <w:rsid w:val="00B444CB"/>
    <w:rsid w:val="00B50508"/>
    <w:rsid w:val="00B54A6F"/>
    <w:rsid w:val="00B54DD7"/>
    <w:rsid w:val="00B666B8"/>
    <w:rsid w:val="00B713BF"/>
    <w:rsid w:val="00B80A24"/>
    <w:rsid w:val="00B8382D"/>
    <w:rsid w:val="00B90082"/>
    <w:rsid w:val="00B90086"/>
    <w:rsid w:val="00BB419D"/>
    <w:rsid w:val="00BB59E6"/>
    <w:rsid w:val="00BB6AC0"/>
    <w:rsid w:val="00BB749C"/>
    <w:rsid w:val="00BB75B0"/>
    <w:rsid w:val="00BC6049"/>
    <w:rsid w:val="00BD0625"/>
    <w:rsid w:val="00BD0D31"/>
    <w:rsid w:val="00BD1934"/>
    <w:rsid w:val="00BD4CDE"/>
    <w:rsid w:val="00BD72EC"/>
    <w:rsid w:val="00BE3056"/>
    <w:rsid w:val="00BE778C"/>
    <w:rsid w:val="00BF3F9B"/>
    <w:rsid w:val="00BF465C"/>
    <w:rsid w:val="00BF710E"/>
    <w:rsid w:val="00C2291D"/>
    <w:rsid w:val="00C26943"/>
    <w:rsid w:val="00C37462"/>
    <w:rsid w:val="00C44F41"/>
    <w:rsid w:val="00C475FF"/>
    <w:rsid w:val="00C54EFF"/>
    <w:rsid w:val="00C72727"/>
    <w:rsid w:val="00C83398"/>
    <w:rsid w:val="00CA2550"/>
    <w:rsid w:val="00CB0110"/>
    <w:rsid w:val="00CB3D76"/>
    <w:rsid w:val="00CB7361"/>
    <w:rsid w:val="00CB7843"/>
    <w:rsid w:val="00CC2F56"/>
    <w:rsid w:val="00CC7A53"/>
    <w:rsid w:val="00CD181C"/>
    <w:rsid w:val="00CD3F65"/>
    <w:rsid w:val="00CD61FE"/>
    <w:rsid w:val="00CD7670"/>
    <w:rsid w:val="00CE0C09"/>
    <w:rsid w:val="00CE188B"/>
    <w:rsid w:val="00CE5121"/>
    <w:rsid w:val="00CF01DA"/>
    <w:rsid w:val="00CF378D"/>
    <w:rsid w:val="00D01BFF"/>
    <w:rsid w:val="00D13B4D"/>
    <w:rsid w:val="00D32329"/>
    <w:rsid w:val="00D360B2"/>
    <w:rsid w:val="00D62DBE"/>
    <w:rsid w:val="00D63451"/>
    <w:rsid w:val="00D662AD"/>
    <w:rsid w:val="00D72018"/>
    <w:rsid w:val="00D742D1"/>
    <w:rsid w:val="00DA2F6D"/>
    <w:rsid w:val="00DA72B3"/>
    <w:rsid w:val="00DB11C0"/>
    <w:rsid w:val="00DB2E2B"/>
    <w:rsid w:val="00DB2EA7"/>
    <w:rsid w:val="00DC03CB"/>
    <w:rsid w:val="00DC33B2"/>
    <w:rsid w:val="00DC53DA"/>
    <w:rsid w:val="00DD0C2A"/>
    <w:rsid w:val="00DD226A"/>
    <w:rsid w:val="00DD4F4B"/>
    <w:rsid w:val="00DE1B16"/>
    <w:rsid w:val="00DF07A8"/>
    <w:rsid w:val="00DF3A8A"/>
    <w:rsid w:val="00DF51FF"/>
    <w:rsid w:val="00E02804"/>
    <w:rsid w:val="00E151EA"/>
    <w:rsid w:val="00E260DC"/>
    <w:rsid w:val="00E503F8"/>
    <w:rsid w:val="00E50F56"/>
    <w:rsid w:val="00E52431"/>
    <w:rsid w:val="00E5566C"/>
    <w:rsid w:val="00E60ABF"/>
    <w:rsid w:val="00E6172C"/>
    <w:rsid w:val="00E75312"/>
    <w:rsid w:val="00E81D22"/>
    <w:rsid w:val="00E90691"/>
    <w:rsid w:val="00EA2FD3"/>
    <w:rsid w:val="00EA3E48"/>
    <w:rsid w:val="00EB2591"/>
    <w:rsid w:val="00EB361A"/>
    <w:rsid w:val="00EB532A"/>
    <w:rsid w:val="00EB6E98"/>
    <w:rsid w:val="00EC7AF3"/>
    <w:rsid w:val="00EC7CAF"/>
    <w:rsid w:val="00ED6411"/>
    <w:rsid w:val="00EE65C7"/>
    <w:rsid w:val="00EF41D1"/>
    <w:rsid w:val="00EF6021"/>
    <w:rsid w:val="00F010C2"/>
    <w:rsid w:val="00F23D51"/>
    <w:rsid w:val="00F23DA3"/>
    <w:rsid w:val="00F336DC"/>
    <w:rsid w:val="00F40C1E"/>
    <w:rsid w:val="00F43EF2"/>
    <w:rsid w:val="00F47320"/>
    <w:rsid w:val="00F5473A"/>
    <w:rsid w:val="00F5730E"/>
    <w:rsid w:val="00F64524"/>
    <w:rsid w:val="00F7543B"/>
    <w:rsid w:val="00F83D79"/>
    <w:rsid w:val="00F87235"/>
    <w:rsid w:val="00FB535A"/>
    <w:rsid w:val="00FC0317"/>
    <w:rsid w:val="00FC1DCA"/>
    <w:rsid w:val="00FC3E86"/>
    <w:rsid w:val="00FC7CA1"/>
    <w:rsid w:val="00FD41A0"/>
    <w:rsid w:val="00FE0035"/>
    <w:rsid w:val="00FE1F1B"/>
    <w:rsid w:val="00FF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46BDA"/>
  <w15:chartTrackingRefBased/>
  <w15:docId w15:val="{D9AEAA72-4AC5-4610-97C2-2E834AF6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201A8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6544">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33205554">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26686639">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09198572">
      <w:bodyDiv w:val="1"/>
      <w:marLeft w:val="0"/>
      <w:marRight w:val="0"/>
      <w:marTop w:val="0"/>
      <w:marBottom w:val="0"/>
      <w:divBdr>
        <w:top w:val="none" w:sz="0" w:space="0" w:color="auto"/>
        <w:left w:val="none" w:sz="0" w:space="0" w:color="auto"/>
        <w:bottom w:val="none" w:sz="0" w:space="0" w:color="auto"/>
        <w:right w:val="none" w:sz="0" w:space="0" w:color="auto"/>
      </w:divBdr>
    </w:div>
    <w:div w:id="1875191556">
      <w:bodyDiv w:val="1"/>
      <w:marLeft w:val="0"/>
      <w:marRight w:val="0"/>
      <w:marTop w:val="0"/>
      <w:marBottom w:val="0"/>
      <w:divBdr>
        <w:top w:val="none" w:sz="0" w:space="0" w:color="auto"/>
        <w:left w:val="none" w:sz="0" w:space="0" w:color="auto"/>
        <w:bottom w:val="none" w:sz="0" w:space="0" w:color="auto"/>
        <w:right w:val="none" w:sz="0" w:space="0" w:color="auto"/>
      </w:divBdr>
    </w:div>
    <w:div w:id="21355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C26B96-5E76-498A-B437-69B26D76F131}"/>
</file>

<file path=customXml/itemProps2.xml><?xml version="1.0" encoding="utf-8"?>
<ds:datastoreItem xmlns:ds="http://schemas.openxmlformats.org/officeDocument/2006/customXml" ds:itemID="{6217E47F-02D6-45F2-8034-B40B237881AB}">
  <ds:schemaRefs>
    <ds:schemaRef ds:uri="http://schemas.openxmlformats.org/officeDocument/2006/bibliography"/>
  </ds:schemaRefs>
</ds:datastoreItem>
</file>

<file path=customXml/itemProps3.xml><?xml version="1.0" encoding="utf-8"?>
<ds:datastoreItem xmlns:ds="http://schemas.openxmlformats.org/officeDocument/2006/customXml" ds:itemID="{D3B6A5B7-B475-40E7-A63A-FBF7C2E597EF}">
  <ds:schemaRefs>
    <ds:schemaRef ds:uri="http://schemas.microsoft.com/sharepoint/v3/contenttype/forms"/>
  </ds:schemaRefs>
</ds:datastoreItem>
</file>

<file path=customXml/itemProps4.xml><?xml version="1.0" encoding="utf-8"?>
<ds:datastoreItem xmlns:ds="http://schemas.openxmlformats.org/officeDocument/2006/customXml" ds:itemID="{F215375A-A3FA-4B93-950B-2C7FFECE011E}">
  <ds:schemaRefs>
    <ds:schemaRef ds:uri="http://schemas.microsoft.com/office/2006/metadata/properties"/>
    <ds:schemaRef ds:uri="http://schemas.microsoft.com/office/infopath/2007/PartnerControls"/>
    <ds:schemaRef ds:uri="616aef02-9798-44e7-9ab4-6529c8fdfa36"/>
    <ds:schemaRef ds:uri="97c26e27-a340-4306-98a7-c36055956a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126</cp:revision>
  <cp:lastPrinted>2011-03-09T21:48:00Z</cp:lastPrinted>
  <dcterms:created xsi:type="dcterms:W3CDTF">2023-07-26T05:02:00Z</dcterms:created>
  <dcterms:modified xsi:type="dcterms:W3CDTF">2024-02-21T20:56:00Z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