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D044" w14:textId="77777777" w:rsidR="00B64E2C" w:rsidRDefault="00F47312" w:rsidP="00F47312">
      <w:pPr>
        <w:pStyle w:val="Title"/>
        <w:tabs>
          <w:tab w:val="left" w:pos="1195"/>
        </w:tabs>
        <w:ind w:firstLine="720"/>
        <w:jc w:val="left"/>
        <w:rPr>
          <w:sz w:val="28"/>
          <w:szCs w:val="28"/>
        </w:rPr>
      </w:pPr>
      <w:bookmarkStart w:id="0" w:name="_Hlk65847289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4FFCD7" wp14:editId="1B1543DD">
            <wp:simplePos x="0" y="0"/>
            <wp:positionH relativeFrom="margin">
              <wp:align>left</wp:align>
            </wp:positionH>
            <wp:positionV relativeFrom="paragraph">
              <wp:posOffset>-77638</wp:posOffset>
            </wp:positionV>
            <wp:extent cx="1172845" cy="1127125"/>
            <wp:effectExtent l="0" t="0" r="8255" b="0"/>
            <wp:wrapNone/>
            <wp:docPr id="4" name="Picture 4" descr="image_gallery (300×2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gallery (300×28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7B2B3F2F" w14:textId="77777777" w:rsidR="0016618D" w:rsidRDefault="0016618D" w:rsidP="00F47312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278334A5" w14:textId="494C823C" w:rsidR="002C2D28" w:rsidRPr="004D52F6" w:rsidRDefault="00DE529F" w:rsidP="00F47312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</w:t>
      </w:r>
      <w:r w:rsidR="00F47312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Instructions for the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Q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uota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M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onitoring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R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eporting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F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orm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(</w:t>
      </w:r>
      <w:r w:rsidR="004D52F6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Log</w:t>
      </w:r>
      <w:r w:rsidR="002C2D28" w:rsidRPr="004D52F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)</w:t>
      </w:r>
    </w:p>
    <w:p w14:paraId="43598790" w14:textId="77777777" w:rsidR="0016618D" w:rsidRDefault="0016618D" w:rsidP="00F47312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0C87A1FE" w14:textId="7DAD1E0F" w:rsidR="0016618D" w:rsidRPr="00AD2F9B" w:rsidRDefault="00C37606" w:rsidP="00F47312">
      <w:pPr>
        <w:spacing w:line="259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January</w:t>
      </w:r>
      <w:r w:rsidR="00465E46">
        <w:rPr>
          <w:rFonts w:ascii="Times New Roman" w:eastAsia="Calibri" w:hAnsi="Times New Roman" w:cs="Times New Roman"/>
          <w:lang w:eastAsia="en-US"/>
        </w:rPr>
        <w:t xml:space="preserve"> 202</w:t>
      </w:r>
      <w:r>
        <w:rPr>
          <w:rFonts w:ascii="Times New Roman" w:eastAsia="Calibri" w:hAnsi="Times New Roman" w:cs="Times New Roman"/>
          <w:lang w:eastAsia="en-US"/>
        </w:rPr>
        <w:t>4</w:t>
      </w:r>
    </w:p>
    <w:p w14:paraId="4AABA5DA" w14:textId="4AE9C93F" w:rsidR="00F47312" w:rsidRPr="00AD2F9B" w:rsidRDefault="00F47312" w:rsidP="002C2D28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63610481" w14:textId="77777777" w:rsidR="00AD2F9B" w:rsidRDefault="00AD2F9B" w:rsidP="004E41EF">
      <w:pPr>
        <w:spacing w:line="259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8A4ABAE" w14:textId="530AE0DB" w:rsidR="002C2D28" w:rsidRPr="00E0374D" w:rsidRDefault="002C2D28" w:rsidP="004E41EF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To correctly complete the Quota Monitoring Reporting Form, record the following information: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</w:p>
    <w:p w14:paraId="505B0AED" w14:textId="7788A7CE" w:rsidR="002C2D28" w:rsidRPr="00E0374D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Dealer Name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record the name of the Dealer that has the Quota</w:t>
      </w:r>
      <w:r w:rsidR="00520E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Monitoring Permit.</w:t>
      </w:r>
    </w:p>
    <w:p w14:paraId="4FBF0255" w14:textId="77777777" w:rsidR="002C2D28" w:rsidRPr="00E0374D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Dealer #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record the Dealer License Number (D - number) for the permitted dealer location.</w:t>
      </w:r>
    </w:p>
    <w:p w14:paraId="6DC967B8" w14:textId="77777777" w:rsidR="002C2D28" w:rsidRPr="00E0374D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Date Landed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record the date of landing for the monitored species being reported.</w:t>
      </w:r>
    </w:p>
    <w:p w14:paraId="629CECD0" w14:textId="3624763C" w:rsidR="002C2D28" w:rsidRPr="00E0374D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Permit #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record the permit number issued by the NCDMF. Each permit has a unique number.</w:t>
      </w:r>
      <w:r w:rsidR="00DE529F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3935C1DA" w14:textId="104BDF88" w:rsidR="002C2D28" w:rsidRPr="00E0374D" w:rsidRDefault="00DE529F" w:rsidP="004E41EF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="004D52F6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2C2D28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This permit number is not the same as the D – number.</w:t>
      </w:r>
    </w:p>
    <w:p w14:paraId="5E5A9D50" w14:textId="10B245EC" w:rsidR="002C2D28" w:rsidRPr="00E0374D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No Landings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check the box(s) if no landings occurred for a permitted fishery for the day being reported.</w:t>
      </w:r>
    </w:p>
    <w:p w14:paraId="22312C07" w14:textId="77777777" w:rsidR="00E07157" w:rsidRPr="00E0374D" w:rsidRDefault="00E07157" w:rsidP="00E07157">
      <w:pPr>
        <w:spacing w:line="259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551ED17" w14:textId="53F7BBE7" w:rsidR="002C2D28" w:rsidRDefault="002C2D28" w:rsidP="004E41EF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Record the required information, including no landings, for each permitted fishery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(Striped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B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ass, Atlantic Ocean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F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lounder,</w:t>
      </w:r>
      <w:r w:rsidR="00F9388D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Estuarine Flounder,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S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piny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D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ogfish, and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B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lack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S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ea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B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ass </w:t>
      </w:r>
      <w:r w:rsidR="000F75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N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orth of Cape Hatteras):</w:t>
      </w:r>
    </w:p>
    <w:p w14:paraId="61F06A5A" w14:textId="77777777" w:rsidR="00E0374D" w:rsidRPr="00E0374D" w:rsidRDefault="00E0374D" w:rsidP="00E0374D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3015BD4" w14:textId="0AAF9E81" w:rsidR="002C2D28" w:rsidRPr="00E0374D" w:rsidRDefault="002C2D28" w:rsidP="004E41EF">
      <w:pPr>
        <w:numPr>
          <w:ilvl w:val="0"/>
          <w:numId w:val="6"/>
        </w:numPr>
        <w:spacing w:line="259" w:lineRule="auto"/>
        <w:ind w:left="117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Striped Bass –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Record the number of tags used and total pounds landed by gear</w:t>
      </w:r>
      <w:r w:rsidR="00F9388D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type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and/or specific area for each area s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elected 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on the permit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73AC92E8" w14:textId="5B96F110" w:rsidR="00F9388D" w:rsidRPr="00E0374D" w:rsidRDefault="00F9388D" w:rsidP="004E41EF">
      <w:pPr>
        <w:numPr>
          <w:ilvl w:val="0"/>
          <w:numId w:val="6"/>
        </w:numPr>
        <w:spacing w:line="259" w:lineRule="auto"/>
        <w:ind w:left="117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Estuarine Flounder</w:t>
      </w:r>
      <w:r w:rsidR="00E07157"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–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Record the number of vessels used and the total pounds landed by each gear type in each area. </w:t>
      </w:r>
    </w:p>
    <w:p w14:paraId="1B8F36CD" w14:textId="00976EBA" w:rsidR="002C2D28" w:rsidRPr="00E0374D" w:rsidRDefault="00E07157" w:rsidP="004E41EF">
      <w:pPr>
        <w:numPr>
          <w:ilvl w:val="0"/>
          <w:numId w:val="6"/>
        </w:numPr>
        <w:spacing w:line="259" w:lineRule="auto"/>
        <w:ind w:left="1170"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Atlantic Ocean Flounder, Spiny Dogfish, and Black Sea Bass N. Hatteras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C2D28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– Record the number of vessels and the total pounds landed</w:t>
      </w:r>
      <w:r w:rsidR="00A575F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for each species.</w:t>
      </w:r>
    </w:p>
    <w:p w14:paraId="30AC31F4" w14:textId="77777777" w:rsidR="00E07157" w:rsidRPr="00E0374D" w:rsidRDefault="00E07157" w:rsidP="00E07157">
      <w:pPr>
        <w:spacing w:line="259" w:lineRule="auto"/>
        <w:ind w:left="1170"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0C04B0FE" w14:textId="3B91E1C6" w:rsidR="002C2D28" w:rsidRPr="00E0374D" w:rsidRDefault="002C2D28" w:rsidP="00E07157">
      <w:pPr>
        <w:numPr>
          <w:ilvl w:val="0"/>
          <w:numId w:val="5"/>
        </w:num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Signature and Date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(the Permittee or Designee is responsible for ensuring that all information is correct in all the required fields and must sign and date the form prior to submittal to DMF)</w:t>
      </w:r>
      <w:r w:rsidR="00B46430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37B18FB5" w14:textId="59D24982" w:rsidR="000F7530" w:rsidRPr="00E0374D" w:rsidRDefault="00E0374D" w:rsidP="00E07157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AF20A" wp14:editId="30C2EE68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7461250" cy="2114550"/>
                <wp:effectExtent l="57150" t="19050" r="8255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0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0A6C6" id="Rectangle 1" o:spid="_x0000_s1026" style="position:absolute;margin-left:0;margin-top:6pt;width:587.5pt;height:166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1DB15B" w14:textId="3B70B2F4" w:rsidR="000F7530" w:rsidRPr="00E0374D" w:rsidRDefault="000F7530" w:rsidP="00E0374D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The permitted Fish Dealer must 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submit logs </w:t>
      </w:r>
      <w:r w:rsidR="00477D4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electronically, or 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by </w:t>
      </w:r>
      <w:r w:rsidR="004E41EF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fax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77D41">
        <w:rPr>
          <w:rFonts w:ascii="Times New Roman" w:eastAsia="Calibri" w:hAnsi="Times New Roman" w:cs="Times New Roman"/>
          <w:sz w:val="22"/>
          <w:szCs w:val="22"/>
          <w:lang w:eastAsia="en-US"/>
        </w:rPr>
        <w:t>or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e-mail by noon</w:t>
      </w:r>
      <w:r w:rsidR="00477D4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daily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to report landings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for the previous day (midnight to midnight) including weekends to</w:t>
      </w:r>
      <w:r w:rsidR="00E07157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the Quota Monitoring Biologist:</w:t>
      </w:r>
    </w:p>
    <w:p w14:paraId="31AF0804" w14:textId="77777777" w:rsidR="00E07157" w:rsidRPr="00E0374D" w:rsidRDefault="00E07157" w:rsidP="00E07157">
      <w:pPr>
        <w:spacing w:line="259" w:lineRule="auto"/>
        <w:ind w:left="36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C829A22" w14:textId="3FDBB7B2" w:rsidR="00E07157" w:rsidRPr="00E0374D" w:rsidRDefault="00E07157" w:rsidP="00E07157">
      <w:pPr>
        <w:spacing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Fax: </w:t>
      </w:r>
      <w:r w:rsidRPr="00E0374D">
        <w:rPr>
          <w:rFonts w:ascii="Times New Roman" w:hAnsi="Times New Roman" w:cs="Times New Roman"/>
          <w:color w:val="000000"/>
          <w:sz w:val="22"/>
          <w:szCs w:val="22"/>
        </w:rPr>
        <w:t>252-</w:t>
      </w:r>
      <w:r w:rsidR="00CA463D">
        <w:rPr>
          <w:rFonts w:ascii="Times New Roman" w:hAnsi="Times New Roman" w:cs="Times New Roman"/>
          <w:color w:val="000000"/>
          <w:sz w:val="22"/>
          <w:szCs w:val="22"/>
        </w:rPr>
        <w:t>515-5608</w:t>
      </w:r>
      <w:r w:rsidRPr="00E0374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| Email: </w:t>
      </w:r>
      <w:r w:rsidR="00203AFB">
        <w:rPr>
          <w:rFonts w:ascii="Times New Roman" w:hAnsi="Times New Roman" w:cs="Times New Roman"/>
          <w:color w:val="000000"/>
          <w:sz w:val="22"/>
          <w:szCs w:val="22"/>
        </w:rPr>
        <w:t>Joshua.Beil</w:t>
      </w:r>
      <w:r w:rsidRPr="00E0374D">
        <w:rPr>
          <w:rFonts w:ascii="Times New Roman" w:hAnsi="Times New Roman" w:cs="Times New Roman"/>
          <w:color w:val="000000"/>
          <w:sz w:val="22"/>
          <w:szCs w:val="22"/>
        </w:rPr>
        <w:t>@</w:t>
      </w:r>
      <w:r w:rsidR="00465E46">
        <w:rPr>
          <w:rFonts w:ascii="Times New Roman" w:hAnsi="Times New Roman" w:cs="Times New Roman"/>
          <w:color w:val="000000"/>
          <w:sz w:val="22"/>
          <w:szCs w:val="22"/>
        </w:rPr>
        <w:t>deq.nc</w:t>
      </w:r>
      <w:r w:rsidRPr="00E0374D">
        <w:rPr>
          <w:rFonts w:ascii="Times New Roman" w:hAnsi="Times New Roman" w:cs="Times New Roman"/>
          <w:color w:val="000000"/>
          <w:sz w:val="22"/>
          <w:szCs w:val="22"/>
        </w:rPr>
        <w:t>.gov</w:t>
      </w:r>
    </w:p>
    <w:p w14:paraId="5F5EECD3" w14:textId="77777777" w:rsidR="00BB2EFF" w:rsidRPr="00E0374D" w:rsidRDefault="00BB2EFF" w:rsidP="00BB2EFF">
      <w:pPr>
        <w:spacing w:before="240" w:line="259" w:lineRule="auto"/>
        <w:ind w:left="36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6E2CD12" w14:textId="61662FB3" w:rsidR="000F7530" w:rsidRPr="00E0374D" w:rsidRDefault="00E07157" w:rsidP="00E0374D">
      <w:pPr>
        <w:spacing w:before="240"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NOTE: 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If landings are called in, the paper logs must still be completed for each day of the season and </w:t>
      </w: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mailed/emailed to</w:t>
      </w:r>
      <w:r w:rsidR="000F7530"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the NCDMF no later than five (5) days after the close of the season for the permitted fishery.</w:t>
      </w:r>
      <w:r w:rsidR="00DE529F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34793D25" w14:textId="182A3DFB" w:rsidR="00E07157" w:rsidRPr="00E0374D" w:rsidRDefault="00E07157" w:rsidP="00E0374D">
      <w:pPr>
        <w:spacing w:before="240"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9F76B53" w14:textId="2CD54A03" w:rsidR="000F7530" w:rsidRPr="00E0374D" w:rsidRDefault="004E41EF" w:rsidP="00E0374D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Landings for Fridays and Saturdays may be submitted on the following Monday (by noon).</w:t>
      </w:r>
      <w:r w:rsidR="00DE529F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Submit </w:t>
      </w: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one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reporting form for each day, even if no landings occurred.</w:t>
      </w:r>
      <w:r w:rsidR="00DE529F"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For example: on Monday, submit one form for Friday, one form for Saturday and one form for Sunday.</w:t>
      </w:r>
    </w:p>
    <w:p w14:paraId="0D852737" w14:textId="77777777" w:rsidR="00E0374D" w:rsidRPr="00E0374D" w:rsidRDefault="00E0374D" w:rsidP="00E0374D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7D31678" w14:textId="12498101" w:rsidR="000F7530" w:rsidRPr="00E0374D" w:rsidRDefault="000F7530" w:rsidP="004E41EF">
      <w:pPr>
        <w:numPr>
          <w:ilvl w:val="0"/>
          <w:numId w:val="7"/>
        </w:numPr>
        <w:spacing w:line="259" w:lineRule="auto"/>
        <w:ind w:left="36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>The completed Reporting Forms and other related documentation must be kept for a period of not less than 3 years, in accordance with 15A NCAC 3I.0114.</w:t>
      </w:r>
    </w:p>
    <w:p w14:paraId="28E6D15E" w14:textId="77777777" w:rsidR="00E0374D" w:rsidRPr="00E0374D" w:rsidRDefault="00E0374D" w:rsidP="00E0374D">
      <w:pPr>
        <w:spacing w:line="259" w:lineRule="auto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bookmarkEnd w:id="0"/>
    <w:p w14:paraId="3B50FBB6" w14:textId="77777777" w:rsidR="00E0374D" w:rsidRPr="00E0374D" w:rsidRDefault="00E0374D" w:rsidP="00E0374D">
      <w:pPr>
        <w:numPr>
          <w:ilvl w:val="0"/>
          <w:numId w:val="7"/>
        </w:numPr>
        <w:spacing w:line="259" w:lineRule="auto"/>
        <w:ind w:left="36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0374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This Reporting Form does NOT replace Trip Tickets.</w:t>
      </w:r>
      <w:r w:rsidRPr="00E0374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All NCDMF Trip Ticket Program reporting requirements must continue to be followed.</w:t>
      </w:r>
    </w:p>
    <w:p w14:paraId="30C9E88B" w14:textId="2C7C658F" w:rsidR="000F7530" w:rsidRDefault="000F7530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4D11669E" w14:textId="77777777" w:rsidR="008E69A5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70EA5D5" w14:textId="77777777" w:rsidR="008E69A5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77C7645" w14:textId="77777777" w:rsidR="008E69A5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3309955" w14:textId="77777777" w:rsidR="008E69A5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611E354" w14:textId="77777777" w:rsidR="008E69A5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2B6AF76A" w14:textId="77777777" w:rsidR="008E69A5" w:rsidRDefault="008E69A5" w:rsidP="008E69A5">
      <w:pPr>
        <w:pStyle w:val="Title"/>
      </w:pPr>
    </w:p>
    <w:p w14:paraId="0DE3C460" w14:textId="77777777" w:rsidR="008E69A5" w:rsidRDefault="008E69A5" w:rsidP="008E69A5">
      <w:pPr>
        <w:pStyle w:val="Title"/>
      </w:pPr>
    </w:p>
    <w:p w14:paraId="7FC25F22" w14:textId="41A26404" w:rsidR="008E69A5" w:rsidRDefault="008E69A5" w:rsidP="008E69A5">
      <w:pPr>
        <w:pStyle w:val="Title"/>
        <w:rPr>
          <w:spacing w:val="-2"/>
        </w:rPr>
      </w:pPr>
      <w:r>
        <w:t>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rPr>
          <w:spacing w:val="-2"/>
        </w:rPr>
        <w:t>Fisheries</w:t>
      </w:r>
    </w:p>
    <w:p w14:paraId="43094406" w14:textId="77777777" w:rsidR="008E69A5" w:rsidRDefault="008E69A5" w:rsidP="008E69A5">
      <w:pPr>
        <w:pStyle w:val="Title"/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2376"/>
        <w:gridCol w:w="4211"/>
      </w:tblGrid>
      <w:tr w:rsidR="008E69A5" w14:paraId="4F9A38A1" w14:textId="77777777" w:rsidTr="000D537C">
        <w:trPr>
          <w:trHeight w:val="295"/>
        </w:trPr>
        <w:tc>
          <w:tcPr>
            <w:tcW w:w="10951" w:type="dxa"/>
            <w:gridSpan w:val="3"/>
            <w:shd w:val="clear" w:color="auto" w:fill="auto"/>
          </w:tcPr>
          <w:p w14:paraId="5EC8921D" w14:textId="77777777" w:rsidR="008E69A5" w:rsidRDefault="008E69A5" w:rsidP="000D537C">
            <w:pPr>
              <w:pStyle w:val="TableParagraph"/>
              <w:spacing w:line="276" w:lineRule="exact"/>
              <w:ind w:left="1411" w:right="13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QUOTA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MONITORING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PERMITS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DAILY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REPORTING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FORM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(LOG)</w:t>
            </w:r>
          </w:p>
        </w:tc>
      </w:tr>
      <w:tr w:rsidR="008E69A5" w14:paraId="1C2028A0" w14:textId="77777777" w:rsidTr="000D537C">
        <w:trPr>
          <w:trHeight w:val="239"/>
        </w:trPr>
        <w:tc>
          <w:tcPr>
            <w:tcW w:w="4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B4703" w14:textId="77777777" w:rsidR="008E69A5" w:rsidRDefault="008E69A5" w:rsidP="000D537C">
            <w:pPr>
              <w:pStyle w:val="TableParagraph"/>
              <w:spacing w:before="16"/>
              <w:ind w:left="1673" w:right="16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Dealer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Name</w:t>
            </w:r>
          </w:p>
        </w:tc>
        <w:tc>
          <w:tcPr>
            <w:tcW w:w="2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025B8" w14:textId="77777777" w:rsidR="008E69A5" w:rsidRDefault="008E69A5" w:rsidP="000D537C">
            <w:pPr>
              <w:pStyle w:val="TableParagraph"/>
              <w:spacing w:before="16"/>
              <w:ind w:left="859" w:right="8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Dealer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#</w:t>
            </w:r>
          </w:p>
        </w:tc>
        <w:tc>
          <w:tcPr>
            <w:tcW w:w="4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3BF57" w14:textId="77777777" w:rsidR="008E69A5" w:rsidRDefault="008E69A5" w:rsidP="000D537C">
            <w:pPr>
              <w:pStyle w:val="TableParagraph"/>
              <w:spacing w:before="16"/>
              <w:ind w:left="1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Landed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(Mo/Day/Yr)</w:t>
            </w:r>
          </w:p>
        </w:tc>
      </w:tr>
      <w:tr w:rsidR="008E69A5" w14:paraId="1B6F5921" w14:textId="77777777" w:rsidTr="000D537C">
        <w:trPr>
          <w:trHeight w:val="253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4890" w14:textId="77777777" w:rsidR="008E69A5" w:rsidRPr="001C426E" w:rsidRDefault="008E69A5" w:rsidP="000D537C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7167" w14:textId="77777777" w:rsidR="008E69A5" w:rsidRPr="001C426E" w:rsidRDefault="008E69A5" w:rsidP="000D537C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3746" w14:textId="77777777" w:rsidR="008E69A5" w:rsidRPr="001C426E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</w:tbl>
    <w:p w14:paraId="19BAF6F2" w14:textId="77777777" w:rsidR="008E69A5" w:rsidRDefault="008E69A5" w:rsidP="008E69A5">
      <w:pPr>
        <w:spacing w:before="3" w:after="1"/>
        <w:jc w:val="center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1138"/>
        <w:gridCol w:w="1880"/>
        <w:gridCol w:w="424"/>
        <w:gridCol w:w="1150"/>
        <w:gridCol w:w="788"/>
        <w:gridCol w:w="1184"/>
        <w:gridCol w:w="1846"/>
        <w:gridCol w:w="397"/>
      </w:tblGrid>
      <w:tr w:rsidR="008E69A5" w14:paraId="57992082" w14:textId="77777777" w:rsidTr="000D537C">
        <w:trPr>
          <w:trHeight w:val="240"/>
        </w:trPr>
        <w:tc>
          <w:tcPr>
            <w:tcW w:w="5594" w:type="dxa"/>
            <w:gridSpan w:val="4"/>
            <w:shd w:val="clear" w:color="auto" w:fill="auto"/>
          </w:tcPr>
          <w:p w14:paraId="34A05EFB" w14:textId="77777777" w:rsidR="008E69A5" w:rsidRDefault="008E69A5" w:rsidP="000D537C">
            <w:pPr>
              <w:pStyle w:val="TableParagraph"/>
              <w:spacing w:line="220" w:lineRule="exact"/>
              <w:ind w:left="35"/>
              <w:rPr>
                <w:b/>
              </w:rPr>
            </w:pPr>
            <w:r>
              <w:rPr>
                <w:b/>
              </w:rPr>
              <w:t>STRIPED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</w:p>
        </w:tc>
        <w:tc>
          <w:tcPr>
            <w:tcW w:w="11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7689E73" w14:textId="77777777" w:rsidR="008E69A5" w:rsidRDefault="008E69A5" w:rsidP="000D537C">
            <w:pPr>
              <w:pStyle w:val="TableParagraph"/>
              <w:spacing w:before="28" w:line="192" w:lineRule="exact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42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935E6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634780D7" w14:textId="77777777" w:rsidTr="000D537C">
        <w:trPr>
          <w:trHeight w:val="210"/>
        </w:trPr>
        <w:tc>
          <w:tcPr>
            <w:tcW w:w="10562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2880F092" w14:textId="77777777" w:rsidR="008E69A5" w:rsidRDefault="008E69A5" w:rsidP="000D537C">
            <w:pPr>
              <w:pStyle w:val="TableParagraph"/>
              <w:tabs>
                <w:tab w:val="left" w:pos="7033"/>
              </w:tabs>
              <w:spacing w:before="5"/>
              <w:ind w:left="41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ATLANTIC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OCEAN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*CHECK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“X”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BOX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FFFFFF"/>
          </w:tcPr>
          <w:p w14:paraId="7599E69B" w14:textId="77777777" w:rsidR="008E69A5" w:rsidRDefault="008E69A5" w:rsidP="000D537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C30B2C9" w14:textId="77777777" w:rsidR="008E69A5" w:rsidRDefault="008E69A5" w:rsidP="000D537C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A5BFC4" wp14:editId="1CBA81AB">
                      <wp:extent cx="10795" cy="5080"/>
                      <wp:effectExtent l="5080" t="7620" r="12700" b="6350"/>
                      <wp:docPr id="107632581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080"/>
                                <a:chOff x="0" y="0"/>
                                <a:chExt cx="17" cy="8"/>
                              </a:xfrm>
                            </wpg:grpSpPr>
                            <wps:wsp>
                              <wps:cNvPr id="126472917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A066A" id="docshapegroup1" o:spid="_x0000_s1026" style="width:.85pt;height:.4pt;mso-position-horizontal-relative:char;mso-position-vertical-relative:line" coordsize="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">
                      <v:line id="Line 5" o:spid="_x0000_s1027" style="position:absolute;visibility:visible;mso-wrap-style:square" from="0,4" to="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8E69A5" w14:paraId="2898D6C9" w14:textId="77777777" w:rsidTr="000D537C">
        <w:trPr>
          <w:trHeight w:val="210"/>
        </w:trPr>
        <w:tc>
          <w:tcPr>
            <w:tcW w:w="3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69E4F" w14:textId="77777777" w:rsidR="008E69A5" w:rsidRDefault="008E69A5" w:rsidP="000D537C">
            <w:pPr>
              <w:pStyle w:val="TableParagraph"/>
              <w:spacing w:line="171" w:lineRule="exact"/>
              <w:ind w:left="1346" w:right="1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Gill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Net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40D3F" w14:textId="77777777" w:rsidR="008E69A5" w:rsidRDefault="008E69A5" w:rsidP="000D537C">
            <w:pPr>
              <w:pStyle w:val="TableParagraph"/>
              <w:spacing w:line="171" w:lineRule="exact"/>
              <w:ind w:left="1234" w:right="11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Trawl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CD0DD7" w14:textId="77777777" w:rsidR="008E69A5" w:rsidRDefault="008E69A5" w:rsidP="000D537C">
            <w:pPr>
              <w:pStyle w:val="TableParagraph"/>
              <w:spacing w:line="171" w:lineRule="exact"/>
              <w:ind w:left="1590" w:right="15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Beach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Seine</w:t>
            </w:r>
          </w:p>
        </w:tc>
      </w:tr>
      <w:tr w:rsidR="008E69A5" w14:paraId="5EDAFB43" w14:textId="77777777" w:rsidTr="000D537C">
        <w:trPr>
          <w:trHeight w:val="265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4A33B" w14:textId="77777777" w:rsidR="008E69A5" w:rsidRDefault="008E69A5" w:rsidP="000D537C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C97A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C2C42" w14:textId="77777777" w:rsidR="008E69A5" w:rsidRDefault="008E69A5" w:rsidP="000D537C">
            <w:pPr>
              <w:pStyle w:val="TableParagraph"/>
              <w:spacing w:before="32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A98C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3B1A1" w14:textId="77777777" w:rsidR="008E69A5" w:rsidRDefault="008E69A5" w:rsidP="000D537C">
            <w:pPr>
              <w:pStyle w:val="TableParagraph"/>
              <w:spacing w:before="32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5530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578E90D9" w14:textId="77777777" w:rsidTr="000D537C">
        <w:trPr>
          <w:trHeight w:val="239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1E6179A" w14:textId="77777777" w:rsidR="008E69A5" w:rsidRDefault="008E69A5" w:rsidP="000D537C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435C1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2EF98A" w14:textId="77777777" w:rsidR="008E69A5" w:rsidRDefault="008E69A5" w:rsidP="000D537C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280777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B31C06" w14:textId="77777777" w:rsidR="008E69A5" w:rsidRDefault="008E69A5" w:rsidP="000D537C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6EA12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5901A0B7" w14:textId="77777777" w:rsidTr="000D537C">
        <w:trPr>
          <w:trHeight w:val="210"/>
        </w:trPr>
        <w:tc>
          <w:tcPr>
            <w:tcW w:w="517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1357CCA5" w14:textId="77777777" w:rsidR="008E69A5" w:rsidRDefault="008E69A5" w:rsidP="000D537C">
            <w:pPr>
              <w:pStyle w:val="TableParagraph"/>
              <w:spacing w:before="5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ALBEMARLE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SOUND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MANAGEMENT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AREA</w:t>
            </w:r>
            <w:r>
              <w:rPr>
                <w:b/>
                <w:spacing w:val="33"/>
                <w:w w:val="105"/>
                <w:sz w:val="16"/>
              </w:rPr>
              <w:t xml:space="preserve">  </w:t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424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auto"/>
          </w:tcPr>
          <w:p w14:paraId="2A529A6D" w14:textId="77777777" w:rsidR="008E69A5" w:rsidRDefault="008E69A5" w:rsidP="000D5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3DFB2230" w14:textId="77777777" w:rsidR="008E69A5" w:rsidRDefault="008E69A5" w:rsidP="000D537C">
            <w:pPr>
              <w:pStyle w:val="TableParagraph"/>
              <w:tabs>
                <w:tab w:val="left" w:pos="3222"/>
              </w:tabs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FFFFFF"/>
          </w:tcPr>
          <w:p w14:paraId="665B5610" w14:textId="77777777" w:rsidR="008E69A5" w:rsidRDefault="008E69A5" w:rsidP="000D5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69A5" w14:paraId="05783CD4" w14:textId="77777777" w:rsidTr="000D537C">
        <w:trPr>
          <w:trHeight w:val="224"/>
        </w:trPr>
        <w:tc>
          <w:tcPr>
            <w:tcW w:w="2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F84D1" w14:textId="77777777" w:rsidR="008E69A5" w:rsidRDefault="008E69A5" w:rsidP="000D537C">
            <w:pPr>
              <w:pStyle w:val="TableParagraph"/>
              <w:spacing w:line="180" w:lineRule="exact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3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714D3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6C6C2" w14:textId="77777777" w:rsidR="008E69A5" w:rsidRDefault="008E69A5" w:rsidP="000D537C">
            <w:pPr>
              <w:pStyle w:val="TableParagraph"/>
              <w:spacing w:line="180" w:lineRule="exact"/>
              <w:ind w:left="308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34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CDBB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6E8C1034" w14:textId="77777777" w:rsidTr="000D537C">
        <w:trPr>
          <w:trHeight w:val="246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0C245D6" w14:textId="77777777" w:rsidR="008E69A5" w:rsidRDefault="008E69A5" w:rsidP="000D537C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7FE251E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BE2CBD7" w14:textId="77777777" w:rsidR="008E69A5" w:rsidRDefault="008E69A5" w:rsidP="000D537C">
            <w:pPr>
              <w:pStyle w:val="TableParagraph"/>
              <w:spacing w:before="32"/>
              <w:ind w:left="667" w:right="6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3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6B2A5B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0A585008" w14:textId="77777777" w:rsidTr="000D537C">
        <w:trPr>
          <w:trHeight w:val="233"/>
        </w:trPr>
        <w:tc>
          <w:tcPr>
            <w:tcW w:w="10562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0E5699F9" w14:textId="77777777" w:rsidR="008E69A5" w:rsidRDefault="008E69A5" w:rsidP="000D537C">
            <w:pPr>
              <w:pStyle w:val="TableParagraph"/>
              <w:tabs>
                <w:tab w:val="left" w:pos="7063"/>
              </w:tabs>
              <w:spacing w:before="13"/>
              <w:ind w:left="44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CENTRAL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*CHECK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“X”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BOX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FFFFFF"/>
          </w:tcPr>
          <w:p w14:paraId="2B5D9B55" w14:textId="77777777" w:rsidR="008E69A5" w:rsidRDefault="008E69A5" w:rsidP="000D537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11CD65C" w14:textId="77777777" w:rsidR="008E69A5" w:rsidRDefault="008E69A5" w:rsidP="000D537C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0D5131" wp14:editId="2BF09700">
                      <wp:extent cx="9525" cy="6350"/>
                      <wp:effectExtent l="13335" t="4445" r="5715" b="8255"/>
                      <wp:docPr id="171153885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6350"/>
                                <a:chOff x="0" y="0"/>
                                <a:chExt cx="15" cy="10"/>
                              </a:xfrm>
                            </wpg:grpSpPr>
                            <wps:wsp>
                              <wps:cNvPr id="46260295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EAAA2" id="docshapegroup2" o:spid="_x0000_s1026" style="width:.75pt;height:.5pt;mso-position-horizontal-relative:char;mso-position-vertical-relative:line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">
                      <v:line id="Line 3" o:spid="_x0000_s1027" style="position:absolute;visibility:visible;mso-wrap-style:square" from="0,5" to="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8E69A5" w14:paraId="3EFF0C67" w14:textId="77777777" w:rsidTr="000D537C">
        <w:trPr>
          <w:trHeight w:val="251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2F6C1" w14:textId="77777777" w:rsidR="008E69A5" w:rsidRDefault="008E69A5" w:rsidP="000D537C">
            <w:pPr>
              <w:pStyle w:val="TableParagraph"/>
              <w:spacing w:before="20"/>
              <w:ind w:left="1147" w:right="110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Pungo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13EA2" w14:textId="77777777" w:rsidR="008E69A5" w:rsidRDefault="008E69A5" w:rsidP="000D537C">
            <w:pPr>
              <w:pStyle w:val="TableParagraph"/>
              <w:spacing w:before="20"/>
              <w:ind w:left="1234" w:right="120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Neuse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C6B58" w14:textId="77777777" w:rsidR="008E69A5" w:rsidRDefault="008E69A5" w:rsidP="000D537C">
            <w:pPr>
              <w:pStyle w:val="TableParagraph"/>
              <w:spacing w:before="20"/>
              <w:ind w:left="6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Creek)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Sound</w:t>
            </w:r>
          </w:p>
        </w:tc>
      </w:tr>
      <w:tr w:rsidR="008E69A5" w14:paraId="183E3170" w14:textId="77777777" w:rsidTr="000D537C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B9885" w14:textId="77777777" w:rsidR="008E69A5" w:rsidRDefault="008E69A5" w:rsidP="000D537C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FCA2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6B649" w14:textId="77777777" w:rsidR="008E69A5" w:rsidRDefault="008E69A5" w:rsidP="000D537C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BC36B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4C2D9" w14:textId="77777777" w:rsidR="008E69A5" w:rsidRDefault="008E69A5" w:rsidP="000D537C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FD03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0702848C" w14:textId="77777777" w:rsidTr="000D537C">
        <w:trPr>
          <w:trHeight w:val="254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FB44E5" w14:textId="77777777" w:rsidR="008E69A5" w:rsidRDefault="008E69A5" w:rsidP="000D537C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68EC94D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ECD6D15" w14:textId="77777777" w:rsidR="008E69A5" w:rsidRDefault="008E69A5" w:rsidP="000D537C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DE9DDC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5AFBF5" w14:textId="77777777" w:rsidR="008E69A5" w:rsidRDefault="008E69A5" w:rsidP="000D537C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80A338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4AA859B6" w14:textId="77777777" w:rsidTr="000D537C">
        <w:trPr>
          <w:trHeight w:val="239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3A33D" w14:textId="77777777" w:rsidR="008E69A5" w:rsidRDefault="008E69A5" w:rsidP="000D537C">
            <w:pPr>
              <w:pStyle w:val="TableParagraph"/>
              <w:spacing w:before="16"/>
              <w:ind w:left="1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A0D5D" w14:textId="77777777" w:rsidR="008E69A5" w:rsidRDefault="008E69A5" w:rsidP="000D537C">
            <w:pPr>
              <w:pStyle w:val="TableParagraph"/>
              <w:spacing w:before="16"/>
              <w:ind w:left="5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Banks,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Sound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F7716" w14:textId="77777777" w:rsidR="008E69A5" w:rsidRDefault="008E69A5" w:rsidP="000D537C">
            <w:pPr>
              <w:pStyle w:val="TableParagraph"/>
              <w:spacing w:before="16"/>
              <w:ind w:left="1457" w:right="143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White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Oak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</w:tr>
      <w:tr w:rsidR="008E69A5" w14:paraId="1C50AE30" w14:textId="77777777" w:rsidTr="000D537C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68956" w14:textId="77777777" w:rsidR="008E69A5" w:rsidRDefault="008E69A5" w:rsidP="000D537C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F8980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AC47F" w14:textId="77777777" w:rsidR="008E69A5" w:rsidRDefault="008E69A5" w:rsidP="000D537C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12389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D3216" w14:textId="77777777" w:rsidR="008E69A5" w:rsidRDefault="008E69A5" w:rsidP="000D537C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3E60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1D09859B" w14:textId="77777777" w:rsidTr="000D537C">
        <w:trPr>
          <w:trHeight w:val="254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E371B96" w14:textId="77777777" w:rsidR="008E69A5" w:rsidRDefault="008E69A5" w:rsidP="000D537C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2A338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507299F" w14:textId="77777777" w:rsidR="008E69A5" w:rsidRDefault="008E69A5" w:rsidP="000D537C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D463FF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0D170D" w14:textId="77777777" w:rsidR="008E69A5" w:rsidRDefault="008E69A5" w:rsidP="000D537C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A2E28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09475516" w14:textId="77777777" w:rsidTr="000D537C">
        <w:trPr>
          <w:trHeight w:val="239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75351" w14:textId="77777777" w:rsidR="008E69A5" w:rsidRDefault="008E69A5" w:rsidP="000D537C">
            <w:pPr>
              <w:pStyle w:val="TableParagraph"/>
              <w:spacing w:before="13"/>
              <w:ind w:left="1147" w:right="109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41341" w14:textId="77777777" w:rsidR="008E69A5" w:rsidRDefault="008E69A5" w:rsidP="000D537C">
            <w:pPr>
              <w:pStyle w:val="TableParagraph"/>
              <w:spacing w:before="13"/>
              <w:ind w:left="2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(Far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Creek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S/E)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Sound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393BC" w14:textId="77777777" w:rsidR="008E69A5" w:rsidRDefault="008E69A5" w:rsidP="000D537C">
            <w:pPr>
              <w:pStyle w:val="TableParagraph"/>
              <w:spacing w:before="13"/>
              <w:ind w:left="6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Carteret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(except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White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River)</w:t>
            </w:r>
          </w:p>
        </w:tc>
      </w:tr>
      <w:tr w:rsidR="008E69A5" w14:paraId="355219F6" w14:textId="77777777" w:rsidTr="000D537C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7F2E7" w14:textId="77777777" w:rsidR="008E69A5" w:rsidRDefault="008E69A5" w:rsidP="000D537C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E4D74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E2432" w14:textId="77777777" w:rsidR="008E69A5" w:rsidRDefault="008E69A5" w:rsidP="000D537C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F6FD4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1CD71" w14:textId="77777777" w:rsidR="008E69A5" w:rsidRDefault="008E69A5" w:rsidP="000D537C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2F1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537E458F" w14:textId="77777777" w:rsidTr="000D537C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ACA56" w14:textId="77777777" w:rsidR="008E69A5" w:rsidRDefault="008E69A5" w:rsidP="000D537C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10228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CAC39" w14:textId="77777777" w:rsidR="008E69A5" w:rsidRDefault="008E69A5" w:rsidP="000D537C">
            <w:pPr>
              <w:pStyle w:val="TableParagraph"/>
              <w:spacing w:before="24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7CB92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950BE" w14:textId="77777777" w:rsidR="008E69A5" w:rsidRDefault="008E69A5" w:rsidP="000D537C">
            <w:pPr>
              <w:pStyle w:val="TableParagraph"/>
              <w:spacing w:before="24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6569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3F65AD" w14:textId="77777777" w:rsidR="008E69A5" w:rsidRDefault="008E69A5" w:rsidP="008E69A5">
      <w:pPr>
        <w:rPr>
          <w:b/>
          <w:sz w:val="23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244"/>
        <w:gridCol w:w="1138"/>
        <w:gridCol w:w="1077"/>
        <w:gridCol w:w="1226"/>
        <w:gridCol w:w="1150"/>
        <w:gridCol w:w="408"/>
        <w:gridCol w:w="353"/>
        <w:gridCol w:w="1210"/>
        <w:gridCol w:w="1044"/>
        <w:gridCol w:w="1195"/>
      </w:tblGrid>
      <w:tr w:rsidR="008E69A5" w14:paraId="7B3673EB" w14:textId="77777777" w:rsidTr="000D537C">
        <w:trPr>
          <w:trHeight w:val="254"/>
        </w:trPr>
        <w:tc>
          <w:tcPr>
            <w:tcW w:w="7153" w:type="dxa"/>
            <w:gridSpan w:val="7"/>
            <w:tcBorders>
              <w:right w:val="single" w:sz="6" w:space="0" w:color="000000"/>
            </w:tcBorders>
            <w:shd w:val="clear" w:color="auto" w:fill="auto"/>
          </w:tcPr>
          <w:p w14:paraId="512C78CF" w14:textId="77777777" w:rsidR="008E69A5" w:rsidRDefault="008E69A5" w:rsidP="000D537C">
            <w:pPr>
              <w:pStyle w:val="TableParagraph"/>
              <w:tabs>
                <w:tab w:val="left" w:pos="5345"/>
              </w:tabs>
              <w:spacing w:line="234" w:lineRule="exact"/>
              <w:ind w:left="36"/>
              <w:rPr>
                <w:b/>
                <w:sz w:val="16"/>
              </w:rPr>
            </w:pPr>
            <w:r>
              <w:rPr>
                <w:b/>
              </w:rPr>
              <w:t>ESTUARINE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FLOUNDER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53" w:type="dxa"/>
            <w:tcBorders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32238AAC" w14:textId="77777777" w:rsidR="008E69A5" w:rsidRPr="001C426E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thinThickMediumGap" w:sz="9" w:space="0" w:color="000000"/>
              <w:right w:val="single" w:sz="8" w:space="0" w:color="000000"/>
            </w:tcBorders>
            <w:shd w:val="clear" w:color="auto" w:fill="auto"/>
          </w:tcPr>
          <w:p w14:paraId="188BAA6D" w14:textId="77777777" w:rsidR="008E69A5" w:rsidRDefault="008E69A5" w:rsidP="000D537C">
            <w:pPr>
              <w:pStyle w:val="TableParagraph"/>
              <w:spacing w:before="35" w:line="199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115C514" w14:textId="77777777" w:rsidR="008E69A5" w:rsidRPr="001C426E" w:rsidRDefault="008E69A5" w:rsidP="000D537C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</w:tr>
      <w:tr w:rsidR="008E69A5" w14:paraId="297350A3" w14:textId="77777777" w:rsidTr="000D537C">
        <w:trPr>
          <w:trHeight w:val="225"/>
        </w:trPr>
        <w:tc>
          <w:tcPr>
            <w:tcW w:w="4369" w:type="dxa"/>
            <w:gridSpan w:val="4"/>
            <w:shd w:val="clear" w:color="auto" w:fill="auto"/>
          </w:tcPr>
          <w:p w14:paraId="7309EE89" w14:textId="77777777" w:rsidR="008E69A5" w:rsidRDefault="008E69A5" w:rsidP="000D537C">
            <w:pPr>
              <w:pStyle w:val="TableParagraph"/>
              <w:spacing w:before="5"/>
              <w:ind w:left="1518" w:right="14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MOBILE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GEARS</w:t>
            </w:r>
          </w:p>
        </w:tc>
        <w:tc>
          <w:tcPr>
            <w:tcW w:w="6586" w:type="dxa"/>
            <w:gridSpan w:val="7"/>
            <w:shd w:val="clear" w:color="auto" w:fill="auto"/>
          </w:tcPr>
          <w:p w14:paraId="5F10FAD3" w14:textId="77777777" w:rsidR="008E69A5" w:rsidRDefault="008E69A5" w:rsidP="000D537C">
            <w:pPr>
              <w:pStyle w:val="TableParagraph"/>
              <w:spacing w:before="5"/>
              <w:ind w:left="2778" w:right="27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NET</w:t>
            </w:r>
          </w:p>
        </w:tc>
      </w:tr>
      <w:tr w:rsidR="008E69A5" w14:paraId="6CB73B37" w14:textId="77777777" w:rsidTr="000D537C">
        <w:trPr>
          <w:trHeight w:val="266"/>
        </w:trPr>
        <w:tc>
          <w:tcPr>
            <w:tcW w:w="21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94AD7" w14:textId="77777777" w:rsidR="008E69A5" w:rsidRDefault="008E69A5" w:rsidP="000D537C">
            <w:pPr>
              <w:pStyle w:val="TableParagraph"/>
              <w:spacing w:before="28"/>
              <w:ind w:left="5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Northern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8FAD6" w14:textId="77777777" w:rsidR="008E69A5" w:rsidRDefault="008E69A5" w:rsidP="000D537C">
            <w:pPr>
              <w:pStyle w:val="TableParagraph"/>
              <w:spacing w:before="28"/>
              <w:ind w:left="5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BD0B1" w14:textId="77777777" w:rsidR="008E69A5" w:rsidRDefault="008E69A5" w:rsidP="000D537C">
            <w:pPr>
              <w:pStyle w:val="TableParagraph"/>
              <w:spacing w:before="28"/>
              <w:ind w:left="6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Northern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19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1CDD2" w14:textId="77777777" w:rsidR="008E69A5" w:rsidRDefault="008E69A5" w:rsidP="000D537C">
            <w:pPr>
              <w:pStyle w:val="TableParagraph"/>
              <w:spacing w:before="28"/>
              <w:ind w:left="49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Central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2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1E1FB" w14:textId="77777777" w:rsidR="008E69A5" w:rsidRDefault="008E69A5" w:rsidP="000D537C">
            <w:pPr>
              <w:pStyle w:val="TableParagraph"/>
              <w:spacing w:before="28"/>
              <w:ind w:left="5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</w:tr>
      <w:tr w:rsidR="008E69A5" w14:paraId="4BF1C353" w14:textId="77777777" w:rsidTr="000D537C">
        <w:trPr>
          <w:trHeight w:val="6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78F70" w14:textId="77777777" w:rsidR="008E69A5" w:rsidRDefault="008E69A5" w:rsidP="000D537C">
            <w:pPr>
              <w:pStyle w:val="TableParagraph"/>
              <w:ind w:left="168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3BF6893D" w14:textId="77777777" w:rsidR="008E69A5" w:rsidRDefault="008E69A5" w:rsidP="000D537C">
            <w:pPr>
              <w:pStyle w:val="TableParagraph"/>
              <w:spacing w:line="210" w:lineRule="atLeast"/>
              <w:ind w:left="267" w:right="127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BC2EC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1C8CE" w14:textId="77777777" w:rsidR="008E69A5" w:rsidRDefault="008E69A5" w:rsidP="000D537C">
            <w:pPr>
              <w:pStyle w:val="TableParagraph"/>
              <w:spacing w:before="104" w:line="271" w:lineRule="auto"/>
              <w:ind w:left="61" w:right="21" w:firstLine="290"/>
              <w:rPr>
                <w:sz w:val="16"/>
              </w:rPr>
            </w:pPr>
            <w:r>
              <w:rPr>
                <w:w w:val="105"/>
                <w:sz w:val="16"/>
              </w:rPr>
              <w:t>No. of Vessels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13E10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69A45" w14:textId="77777777" w:rsidR="008E69A5" w:rsidRDefault="008E69A5" w:rsidP="000D537C">
            <w:pPr>
              <w:pStyle w:val="TableParagraph"/>
              <w:spacing w:before="104" w:line="271" w:lineRule="auto"/>
              <w:ind w:left="409" w:hanging="346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91438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9894D" w14:textId="77777777" w:rsidR="008E69A5" w:rsidRDefault="008E69A5" w:rsidP="000D537C">
            <w:pPr>
              <w:pStyle w:val="TableParagraph"/>
              <w:ind w:left="105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30652A9C" w14:textId="77777777" w:rsidR="008E69A5" w:rsidRDefault="008E69A5" w:rsidP="000D537C">
            <w:pPr>
              <w:pStyle w:val="TableParagraph"/>
              <w:spacing w:line="210" w:lineRule="atLeast"/>
              <w:ind w:left="203" w:right="42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08222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D1590" w14:textId="77777777" w:rsidR="008E69A5" w:rsidRDefault="008E69A5" w:rsidP="000D537C">
            <w:pPr>
              <w:pStyle w:val="TableParagraph"/>
              <w:ind w:left="232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02A10C88" w14:textId="77777777" w:rsidR="008E69A5" w:rsidRDefault="008E69A5" w:rsidP="000D537C">
            <w:pPr>
              <w:pStyle w:val="TableParagraph"/>
              <w:spacing w:line="210" w:lineRule="atLeast"/>
              <w:ind w:left="330" w:right="198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815D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  <w:tr w:rsidR="008E69A5" w14:paraId="5F6C1AD0" w14:textId="77777777" w:rsidTr="000D537C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F1F59" w14:textId="77777777" w:rsidR="008E69A5" w:rsidRDefault="008E69A5" w:rsidP="000D537C">
            <w:pPr>
              <w:pStyle w:val="TableParagraph"/>
              <w:spacing w:before="48"/>
              <w:ind w:left="1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244CA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5E0B6" w14:textId="77777777" w:rsidR="008E69A5" w:rsidRDefault="008E69A5" w:rsidP="000D537C">
            <w:pPr>
              <w:pStyle w:val="TableParagraph"/>
              <w:spacing w:before="48"/>
              <w:ind w:left="2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A6C19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1EDF2" w14:textId="77777777" w:rsidR="008E69A5" w:rsidRDefault="008E69A5" w:rsidP="000D537C">
            <w:pPr>
              <w:pStyle w:val="TableParagraph"/>
              <w:spacing w:before="48"/>
              <w:ind w:left="3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24836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91DA6" w14:textId="77777777" w:rsidR="008E69A5" w:rsidRDefault="008E69A5" w:rsidP="000D537C">
            <w:pPr>
              <w:pStyle w:val="TableParagraph"/>
              <w:spacing w:before="48"/>
              <w:ind w:left="1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367EF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714C3" w14:textId="77777777" w:rsidR="008E69A5" w:rsidRDefault="008E69A5" w:rsidP="000D537C">
            <w:pPr>
              <w:pStyle w:val="TableParagraph"/>
              <w:spacing w:before="48"/>
              <w:ind w:left="2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6DFA" w14:textId="77777777" w:rsidR="008E69A5" w:rsidRPr="00897F4A" w:rsidRDefault="008E69A5" w:rsidP="000D537C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</w:tbl>
    <w:p w14:paraId="514D754E" w14:textId="77777777" w:rsidR="008E69A5" w:rsidRDefault="008E69A5" w:rsidP="008E69A5">
      <w:pPr>
        <w:spacing w:before="3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29"/>
        <w:gridCol w:w="350"/>
        <w:gridCol w:w="1190"/>
        <w:gridCol w:w="2239"/>
      </w:tblGrid>
      <w:tr w:rsidR="008E69A5" w14:paraId="6995D1FA" w14:textId="77777777" w:rsidTr="000D537C">
        <w:trPr>
          <w:trHeight w:val="225"/>
        </w:trPr>
        <w:tc>
          <w:tcPr>
            <w:tcW w:w="7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2399FFB7" w14:textId="77777777" w:rsidR="008E69A5" w:rsidRDefault="008E69A5" w:rsidP="000D537C">
            <w:pPr>
              <w:pStyle w:val="TableParagraph"/>
              <w:tabs>
                <w:tab w:val="left" w:pos="5386"/>
              </w:tabs>
              <w:spacing w:line="205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ATLANTIC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OCEAN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FLOUNDER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50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65F3C2CE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542EF" w14:textId="77777777" w:rsidR="008E69A5" w:rsidRDefault="008E69A5" w:rsidP="000D537C">
            <w:pPr>
              <w:pStyle w:val="TableParagraph"/>
              <w:spacing w:before="13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5AC7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7A4A4CE8" w14:textId="77777777" w:rsidTr="000D537C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55CFB" w14:textId="77777777" w:rsidR="008E69A5" w:rsidRDefault="008E69A5" w:rsidP="000D537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CD802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7A1DD" w14:textId="77777777" w:rsidR="008E69A5" w:rsidRDefault="008E69A5" w:rsidP="000D537C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96CA9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75655B" w14:textId="77777777" w:rsidR="008E69A5" w:rsidRDefault="008E69A5" w:rsidP="008E69A5">
      <w:pPr>
        <w:spacing w:before="10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17"/>
        <w:gridCol w:w="362"/>
        <w:gridCol w:w="1190"/>
        <w:gridCol w:w="2239"/>
      </w:tblGrid>
      <w:tr w:rsidR="008E69A5" w14:paraId="522054B8" w14:textId="77777777" w:rsidTr="000D537C">
        <w:trPr>
          <w:trHeight w:val="240"/>
        </w:trPr>
        <w:tc>
          <w:tcPr>
            <w:tcW w:w="7156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25BE1E51" w14:textId="77777777" w:rsidR="008E69A5" w:rsidRDefault="008E69A5" w:rsidP="000D537C">
            <w:pPr>
              <w:pStyle w:val="TableParagraph"/>
              <w:tabs>
                <w:tab w:val="left" w:pos="5372"/>
              </w:tabs>
              <w:spacing w:line="220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SPINY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DOGFISH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62" w:type="dxa"/>
            <w:tcBorders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099DBD21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D5B35" w14:textId="77777777" w:rsidR="008E69A5" w:rsidRDefault="008E69A5" w:rsidP="000D537C">
            <w:pPr>
              <w:pStyle w:val="TableParagraph"/>
              <w:spacing w:before="28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0A6EB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0007398F" w14:textId="77777777" w:rsidTr="000D537C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EFE65" w14:textId="77777777" w:rsidR="008E69A5" w:rsidRDefault="008E69A5" w:rsidP="000D537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24395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76B44" w14:textId="77777777" w:rsidR="008E69A5" w:rsidRDefault="008E69A5" w:rsidP="000D537C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AFC21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37E5F0" w14:textId="77777777" w:rsidR="008E69A5" w:rsidRDefault="008E69A5" w:rsidP="008E69A5">
      <w:pPr>
        <w:spacing w:before="2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17"/>
        <w:gridCol w:w="362"/>
        <w:gridCol w:w="1190"/>
        <w:gridCol w:w="2239"/>
      </w:tblGrid>
      <w:tr w:rsidR="008E69A5" w14:paraId="2D197662" w14:textId="77777777" w:rsidTr="000D537C">
        <w:trPr>
          <w:trHeight w:val="225"/>
        </w:trPr>
        <w:tc>
          <w:tcPr>
            <w:tcW w:w="7156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6B7CEA80" w14:textId="77777777" w:rsidR="008E69A5" w:rsidRDefault="008E69A5" w:rsidP="000D537C">
            <w:pPr>
              <w:pStyle w:val="TableParagraph"/>
              <w:tabs>
                <w:tab w:val="left" w:pos="5346"/>
              </w:tabs>
              <w:spacing w:line="205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BLACK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SEA BASS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HATTERAS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62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323D0E76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09650" w14:textId="77777777" w:rsidR="008E69A5" w:rsidRDefault="008E69A5" w:rsidP="000D537C">
            <w:pPr>
              <w:pStyle w:val="TableParagraph"/>
              <w:spacing w:before="13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365E8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69A5" w14:paraId="11E8C30D" w14:textId="77777777" w:rsidTr="000D537C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F663E" w14:textId="77777777" w:rsidR="008E69A5" w:rsidRDefault="008E69A5" w:rsidP="000D537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2DCB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39358" w14:textId="77777777" w:rsidR="008E69A5" w:rsidRDefault="008E69A5" w:rsidP="000D537C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88591" w14:textId="77777777" w:rsidR="008E69A5" w:rsidRDefault="008E69A5" w:rsidP="000D53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8F861E" w14:textId="77777777" w:rsidR="008E69A5" w:rsidRDefault="008E69A5" w:rsidP="008E69A5">
      <w:pPr>
        <w:spacing w:before="1"/>
        <w:rPr>
          <w:b/>
          <w:sz w:val="25"/>
        </w:rPr>
      </w:pPr>
    </w:p>
    <w:p w14:paraId="0218EFD0" w14:textId="77777777" w:rsidR="008E69A5" w:rsidRDefault="008E69A5" w:rsidP="008E69A5">
      <w:pPr>
        <w:spacing w:before="1"/>
        <w:ind w:left="155"/>
        <w:rPr>
          <w:i/>
          <w:sz w:val="16"/>
        </w:rPr>
      </w:pPr>
      <w:r>
        <w:rPr>
          <w:i/>
          <w:w w:val="105"/>
          <w:sz w:val="16"/>
        </w:rPr>
        <w:t>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certify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that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all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information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recorded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above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is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true,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accurate,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complete.</w:t>
      </w:r>
    </w:p>
    <w:p w14:paraId="11B4B9E9" w14:textId="77777777" w:rsidR="008E69A5" w:rsidRDefault="008E69A5" w:rsidP="008E69A5">
      <w:pPr>
        <w:rPr>
          <w:i/>
          <w:sz w:val="20"/>
        </w:rPr>
      </w:pPr>
    </w:p>
    <w:p w14:paraId="5D4CCDBA" w14:textId="77777777" w:rsidR="008E69A5" w:rsidRDefault="008E69A5" w:rsidP="008E69A5">
      <w:pPr>
        <w:spacing w:before="9"/>
        <w:rPr>
          <w:i/>
          <w:sz w:val="23"/>
        </w:rPr>
      </w:pPr>
    </w:p>
    <w:p w14:paraId="667D3E3F" w14:textId="77777777" w:rsidR="008E69A5" w:rsidRDefault="008E69A5" w:rsidP="008E69A5">
      <w:pPr>
        <w:tabs>
          <w:tab w:val="left" w:pos="6505"/>
          <w:tab w:val="left" w:pos="7683"/>
          <w:tab w:val="left" w:pos="10737"/>
        </w:tabs>
        <w:spacing w:before="106"/>
        <w:ind w:left="155"/>
        <w:rPr>
          <w:rFonts w:ascii="Times New Roman"/>
          <w:sz w:val="16"/>
        </w:rPr>
      </w:pPr>
      <w:r>
        <w:rPr>
          <w:w w:val="105"/>
          <w:sz w:val="16"/>
        </w:rPr>
        <w:t>Permittee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Designee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Signature: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pacing w:val="-4"/>
          <w:w w:val="105"/>
          <w:position w:val="1"/>
          <w:sz w:val="16"/>
        </w:rPr>
        <w:t>Date:</w:t>
      </w:r>
      <w:r>
        <w:rPr>
          <w:rFonts w:ascii="Times New Roman"/>
          <w:position w:val="1"/>
          <w:sz w:val="16"/>
          <w:u w:val="single"/>
        </w:rPr>
        <w:tab/>
      </w:r>
    </w:p>
    <w:p w14:paraId="6DC9E361" w14:textId="77777777" w:rsidR="008E69A5" w:rsidRDefault="008E69A5" w:rsidP="008E69A5">
      <w:pPr>
        <w:pStyle w:val="BodyText"/>
        <w:spacing w:before="4"/>
        <w:rPr>
          <w:sz w:val="9"/>
        </w:rPr>
      </w:pPr>
    </w:p>
    <w:p w14:paraId="75250109" w14:textId="77777777" w:rsidR="008E69A5" w:rsidRDefault="008E69A5" w:rsidP="008E69A5">
      <w:pPr>
        <w:pStyle w:val="BodyText"/>
        <w:spacing w:before="100"/>
        <w:ind w:left="1908" w:right="1902"/>
        <w:jc w:val="center"/>
      </w:pPr>
      <w:r>
        <w:rPr>
          <w:w w:val="105"/>
        </w:rPr>
        <w:t>North</w:t>
      </w:r>
      <w:r>
        <w:rPr>
          <w:spacing w:val="-14"/>
          <w:w w:val="105"/>
        </w:rPr>
        <w:t xml:space="preserve"> </w:t>
      </w:r>
      <w:r>
        <w:rPr>
          <w:w w:val="105"/>
        </w:rPr>
        <w:t>Carolina</w:t>
      </w:r>
      <w:r>
        <w:rPr>
          <w:spacing w:val="-13"/>
          <w:w w:val="105"/>
        </w:rPr>
        <w:t xml:space="preserve"> </w:t>
      </w:r>
      <w:r>
        <w:rPr>
          <w:w w:val="105"/>
        </w:rPr>
        <w:t>Division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Marine</w:t>
      </w:r>
      <w:r>
        <w:rPr>
          <w:spacing w:val="-13"/>
          <w:w w:val="105"/>
        </w:rPr>
        <w:t xml:space="preserve"> </w:t>
      </w:r>
      <w:r>
        <w:rPr>
          <w:w w:val="105"/>
        </w:rPr>
        <w:t>Fisheries,</w:t>
      </w:r>
      <w:r>
        <w:rPr>
          <w:spacing w:val="-13"/>
          <w:w w:val="105"/>
        </w:rPr>
        <w:t xml:space="preserve"> </w:t>
      </w:r>
      <w:r>
        <w:rPr>
          <w:w w:val="105"/>
        </w:rPr>
        <w:t>PO</w:t>
      </w:r>
      <w:r>
        <w:rPr>
          <w:spacing w:val="-13"/>
          <w:w w:val="105"/>
        </w:rPr>
        <w:t xml:space="preserve"> </w:t>
      </w:r>
      <w:r>
        <w:rPr>
          <w:w w:val="105"/>
        </w:rPr>
        <w:t>Box</w:t>
      </w:r>
      <w:r>
        <w:rPr>
          <w:spacing w:val="-14"/>
          <w:w w:val="105"/>
        </w:rPr>
        <w:t xml:space="preserve"> </w:t>
      </w:r>
      <w:r>
        <w:rPr>
          <w:w w:val="105"/>
        </w:rPr>
        <w:t>769,</w:t>
      </w:r>
      <w:r>
        <w:rPr>
          <w:spacing w:val="-13"/>
          <w:w w:val="105"/>
        </w:rPr>
        <w:t xml:space="preserve"> </w:t>
      </w:r>
      <w:r>
        <w:rPr>
          <w:w w:val="105"/>
        </w:rPr>
        <w:t>Morehead</w:t>
      </w:r>
      <w:r>
        <w:rPr>
          <w:spacing w:val="-13"/>
          <w:w w:val="105"/>
        </w:rPr>
        <w:t xml:space="preserve"> </w:t>
      </w:r>
      <w:r>
        <w:rPr>
          <w:w w:val="105"/>
        </w:rPr>
        <w:t>City,</w:t>
      </w:r>
      <w:r>
        <w:rPr>
          <w:spacing w:val="-13"/>
          <w:w w:val="105"/>
        </w:rPr>
        <w:t xml:space="preserve"> </w:t>
      </w:r>
      <w:r>
        <w:rPr>
          <w:w w:val="105"/>
        </w:rPr>
        <w:t>NC</w:t>
      </w:r>
      <w:r>
        <w:rPr>
          <w:spacing w:val="20"/>
          <w:w w:val="105"/>
        </w:rPr>
        <w:t xml:space="preserve"> </w:t>
      </w:r>
      <w:r>
        <w:rPr>
          <w:w w:val="105"/>
        </w:rPr>
        <w:t>28557-</w:t>
      </w:r>
      <w:r>
        <w:rPr>
          <w:spacing w:val="-4"/>
          <w:w w:val="105"/>
        </w:rPr>
        <w:t>0769</w:t>
      </w:r>
    </w:p>
    <w:p w14:paraId="61FBC450" w14:textId="77777777" w:rsidR="008E69A5" w:rsidRPr="00AD2F9B" w:rsidRDefault="008E69A5" w:rsidP="00E0374D">
      <w:pPr>
        <w:pStyle w:val="ListParagraph"/>
        <w:tabs>
          <w:tab w:val="left" w:pos="6371"/>
        </w:tabs>
        <w:spacing w:after="160" w:line="259" w:lineRule="auto"/>
        <w:ind w:left="36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sectPr w:rsidR="008E69A5" w:rsidRPr="00AD2F9B" w:rsidSect="0016618D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0D73" w14:textId="77777777" w:rsidR="00F85F8A" w:rsidRDefault="00F85F8A">
      <w:r>
        <w:separator/>
      </w:r>
    </w:p>
  </w:endnote>
  <w:endnote w:type="continuationSeparator" w:id="0">
    <w:p w14:paraId="59CC1D25" w14:textId="77777777" w:rsidR="00F85F8A" w:rsidRDefault="00F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81A3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B690017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6910" w14:textId="249CB192" w:rsidR="00C202FD" w:rsidRPr="00C202FD" w:rsidRDefault="00C202FD" w:rsidP="00C202FD">
    <w:pPr>
      <w:jc w:val="center"/>
      <w:rPr>
        <w:rFonts w:ascii="Times New Roman" w:eastAsia="Times New Roman" w:hAnsi="Times New Roman" w:cs="Times New Roman"/>
        <w:sz w:val="20"/>
        <w:szCs w:val="20"/>
        <w:lang w:eastAsia="en-US"/>
      </w:rPr>
    </w:pPr>
    <w:r w:rsidRPr="00C202FD">
      <w:rPr>
        <w:rFonts w:ascii="Times New Roman" w:eastAsia="Times New Roman" w:hAnsi="Times New Roman" w:cs="Times New Roman"/>
        <w:sz w:val="20"/>
        <w:szCs w:val="20"/>
        <w:lang w:eastAsia="en-US"/>
      </w:rPr>
      <w:t>State of North Carolina | Division of Marine Fisheries</w:t>
    </w:r>
    <w:r w:rsidRPr="00C202FD">
      <w:rPr>
        <w:rFonts w:ascii="Times New Roman" w:eastAsia="Times New Roman" w:hAnsi="Times New Roman" w:cs="Times New Roman"/>
        <w:sz w:val="20"/>
        <w:szCs w:val="20"/>
        <w:lang w:eastAsia="en-US"/>
      </w:rPr>
      <w:br/>
      <w:t>3441 Arendell Street | P.O. Box 769 | Morehead City, North Carolina 28557</w:t>
    </w:r>
    <w:r w:rsidRPr="00C202FD">
      <w:rPr>
        <w:rFonts w:ascii="Times New Roman" w:eastAsia="Times New Roman" w:hAnsi="Times New Roman" w:cs="Times New Roman"/>
        <w:sz w:val="20"/>
        <w:szCs w:val="20"/>
        <w:lang w:eastAsia="en-US"/>
      </w:rPr>
      <w:br/>
    </w:r>
  </w:p>
  <w:p w14:paraId="41F4C0DE" w14:textId="7B13404E" w:rsidR="00CF2E98" w:rsidRPr="00CF2E98" w:rsidRDefault="00CF2E98" w:rsidP="00CF2E98">
    <w:pPr>
      <w:pStyle w:val="Footer"/>
      <w:tabs>
        <w:tab w:val="clear" w:pos="4320"/>
        <w:tab w:val="clear" w:pos="8640"/>
        <w:tab w:val="left" w:pos="73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C68E" w14:textId="77777777" w:rsidR="00F85F8A" w:rsidRDefault="00F85F8A">
      <w:r>
        <w:separator/>
      </w:r>
    </w:p>
  </w:footnote>
  <w:footnote w:type="continuationSeparator" w:id="0">
    <w:p w14:paraId="30122A83" w14:textId="77777777" w:rsidR="00F85F8A" w:rsidRDefault="00F8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A65A" w14:textId="081FB5DC" w:rsidR="00C03EE1" w:rsidRDefault="00F47312" w:rsidP="00F47312">
    <w:pPr>
      <w:pStyle w:val="Header"/>
      <w:tabs>
        <w:tab w:val="clear" w:pos="4320"/>
        <w:tab w:val="clear" w:pos="8640"/>
        <w:tab w:val="left" w:pos="1141"/>
      </w:tabs>
      <w:ind w:left="-1800"/>
      <w:rPr>
        <w:noProof/>
        <w:lang w:eastAsia="en-US"/>
      </w:rPr>
    </w:pPr>
    <w:r>
      <w:rPr>
        <w:noProof/>
        <w:lang w:eastAsia="en-US"/>
      </w:rPr>
      <w:tab/>
    </w:r>
  </w:p>
  <w:p w14:paraId="23D97E8C" w14:textId="0CAF7455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9D88F02" w14:textId="78647EEF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9CF"/>
    <w:multiLevelType w:val="hybridMultilevel"/>
    <w:tmpl w:val="D304C86A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34BF"/>
    <w:multiLevelType w:val="hybridMultilevel"/>
    <w:tmpl w:val="7A2C54AE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8704A"/>
    <w:multiLevelType w:val="hybridMultilevel"/>
    <w:tmpl w:val="3EDE449A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6C05"/>
    <w:multiLevelType w:val="hybridMultilevel"/>
    <w:tmpl w:val="B6DA78BA"/>
    <w:lvl w:ilvl="0" w:tplc="06401634">
      <w:start w:val="1"/>
      <w:numFmt w:val="lowerLetter"/>
      <w:lvlText w:val="%1)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A56"/>
    <w:multiLevelType w:val="hybridMultilevel"/>
    <w:tmpl w:val="E6F878CA"/>
    <w:lvl w:ilvl="0" w:tplc="543CE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65D3"/>
    <w:multiLevelType w:val="hybridMultilevel"/>
    <w:tmpl w:val="263E7486"/>
    <w:lvl w:ilvl="0" w:tplc="0409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4E01B6"/>
    <w:multiLevelType w:val="hybridMultilevel"/>
    <w:tmpl w:val="80C2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15332">
    <w:abstractNumId w:val="6"/>
  </w:num>
  <w:num w:numId="2" w16cid:durableId="547569894">
    <w:abstractNumId w:val="5"/>
  </w:num>
  <w:num w:numId="3" w16cid:durableId="2055812619">
    <w:abstractNumId w:val="2"/>
  </w:num>
  <w:num w:numId="4" w16cid:durableId="422730243">
    <w:abstractNumId w:val="1"/>
  </w:num>
  <w:num w:numId="5" w16cid:durableId="1937664088">
    <w:abstractNumId w:val="4"/>
  </w:num>
  <w:num w:numId="6" w16cid:durableId="432821182">
    <w:abstractNumId w:val="3"/>
  </w:num>
  <w:num w:numId="7" w16cid:durableId="17004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52834"/>
    <w:rsid w:val="00087168"/>
    <w:rsid w:val="000B71BE"/>
    <w:rsid w:val="000C267D"/>
    <w:rsid w:val="000E6248"/>
    <w:rsid w:val="000F7530"/>
    <w:rsid w:val="0013170A"/>
    <w:rsid w:val="00153335"/>
    <w:rsid w:val="00161180"/>
    <w:rsid w:val="00162650"/>
    <w:rsid w:val="001631CA"/>
    <w:rsid w:val="00164850"/>
    <w:rsid w:val="0016618D"/>
    <w:rsid w:val="00174D34"/>
    <w:rsid w:val="0018280F"/>
    <w:rsid w:val="00190491"/>
    <w:rsid w:val="001A3B6B"/>
    <w:rsid w:val="001D5400"/>
    <w:rsid w:val="001D6EF6"/>
    <w:rsid w:val="00203AFB"/>
    <w:rsid w:val="0022787A"/>
    <w:rsid w:val="00231F62"/>
    <w:rsid w:val="002376A0"/>
    <w:rsid w:val="00240CB0"/>
    <w:rsid w:val="0028001C"/>
    <w:rsid w:val="002C2D28"/>
    <w:rsid w:val="002D391A"/>
    <w:rsid w:val="00342A2A"/>
    <w:rsid w:val="00387873"/>
    <w:rsid w:val="003A6F0B"/>
    <w:rsid w:val="003C4B29"/>
    <w:rsid w:val="003C6B47"/>
    <w:rsid w:val="003E5AE7"/>
    <w:rsid w:val="003F1845"/>
    <w:rsid w:val="00406ECB"/>
    <w:rsid w:val="00421C56"/>
    <w:rsid w:val="00443F5B"/>
    <w:rsid w:val="00465E46"/>
    <w:rsid w:val="00477D41"/>
    <w:rsid w:val="0048153F"/>
    <w:rsid w:val="004A1042"/>
    <w:rsid w:val="004A57F7"/>
    <w:rsid w:val="004D52F6"/>
    <w:rsid w:val="004E41EF"/>
    <w:rsid w:val="004F70AF"/>
    <w:rsid w:val="00520EBA"/>
    <w:rsid w:val="00520FEF"/>
    <w:rsid w:val="00521D41"/>
    <w:rsid w:val="005608BD"/>
    <w:rsid w:val="005830CC"/>
    <w:rsid w:val="005A1C7D"/>
    <w:rsid w:val="005A62DF"/>
    <w:rsid w:val="005B3749"/>
    <w:rsid w:val="0062515C"/>
    <w:rsid w:val="006B1208"/>
    <w:rsid w:val="006E6089"/>
    <w:rsid w:val="006F3FFA"/>
    <w:rsid w:val="00760A21"/>
    <w:rsid w:val="007C4C3C"/>
    <w:rsid w:val="00807DAD"/>
    <w:rsid w:val="008B3B0A"/>
    <w:rsid w:val="008D0BFD"/>
    <w:rsid w:val="008E03AF"/>
    <w:rsid w:val="008E3327"/>
    <w:rsid w:val="008E69A5"/>
    <w:rsid w:val="008E7076"/>
    <w:rsid w:val="00901F91"/>
    <w:rsid w:val="00943631"/>
    <w:rsid w:val="0098035F"/>
    <w:rsid w:val="009C0A98"/>
    <w:rsid w:val="00A10060"/>
    <w:rsid w:val="00A37620"/>
    <w:rsid w:val="00A453C0"/>
    <w:rsid w:val="00A575F4"/>
    <w:rsid w:val="00A66A4C"/>
    <w:rsid w:val="00AD2F9B"/>
    <w:rsid w:val="00AD7B07"/>
    <w:rsid w:val="00AE0116"/>
    <w:rsid w:val="00AE032E"/>
    <w:rsid w:val="00B22DD5"/>
    <w:rsid w:val="00B41F13"/>
    <w:rsid w:val="00B46430"/>
    <w:rsid w:val="00B64E2C"/>
    <w:rsid w:val="00B864EB"/>
    <w:rsid w:val="00BB2EFF"/>
    <w:rsid w:val="00BD711A"/>
    <w:rsid w:val="00BE6D2D"/>
    <w:rsid w:val="00C03EE1"/>
    <w:rsid w:val="00C14F9F"/>
    <w:rsid w:val="00C164EC"/>
    <w:rsid w:val="00C16BD7"/>
    <w:rsid w:val="00C202FD"/>
    <w:rsid w:val="00C37606"/>
    <w:rsid w:val="00C96F4A"/>
    <w:rsid w:val="00CA463D"/>
    <w:rsid w:val="00CA7CB6"/>
    <w:rsid w:val="00CF2E98"/>
    <w:rsid w:val="00D4321D"/>
    <w:rsid w:val="00DB1140"/>
    <w:rsid w:val="00DE529F"/>
    <w:rsid w:val="00DF1784"/>
    <w:rsid w:val="00DF1DDE"/>
    <w:rsid w:val="00E0374D"/>
    <w:rsid w:val="00E07157"/>
    <w:rsid w:val="00E25679"/>
    <w:rsid w:val="00E354FD"/>
    <w:rsid w:val="00E836FA"/>
    <w:rsid w:val="00F46822"/>
    <w:rsid w:val="00F47312"/>
    <w:rsid w:val="00F508FA"/>
    <w:rsid w:val="00F55098"/>
    <w:rsid w:val="00F762E8"/>
    <w:rsid w:val="00F84E7C"/>
    <w:rsid w:val="00F85F8A"/>
    <w:rsid w:val="00F93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B0AFA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paragraph" w:styleId="Heading1">
    <w:name w:val="heading 1"/>
    <w:basedOn w:val="Normal"/>
    <w:next w:val="Normal"/>
    <w:link w:val="Heading1Char"/>
    <w:qFormat/>
    <w:rsid w:val="0028001C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8001C"/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28001C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8001C"/>
    <w:rPr>
      <w:rFonts w:ascii="Times New Roman" w:eastAsia="Times New Roman" w:hAnsi="Times New Roman" w:cs="Times New Roman"/>
      <w:b/>
      <w:sz w:val="22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001C"/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8001C"/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001C"/>
    <w:pPr>
      <w:ind w:left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8001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001C"/>
    <w:pPr>
      <w:jc w:val="both"/>
      <w:outlineLvl w:val="0"/>
    </w:pPr>
    <w:rPr>
      <w:rFonts w:ascii="Arial" w:eastAsia="Times New Roman" w:hAnsi="Arial" w:cs="Times New Roman"/>
      <w:b/>
      <w:sz w:val="1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8001C"/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001C"/>
    <w:pPr>
      <w:tabs>
        <w:tab w:val="left" w:pos="360"/>
      </w:tabs>
      <w:ind w:left="360" w:hanging="360"/>
      <w:jc w:val="both"/>
    </w:pPr>
    <w:rPr>
      <w:rFonts w:ascii="Arial" w:eastAsia="Times New Roman" w:hAnsi="Arial" w:cs="Times New Roman"/>
      <w:b/>
      <w:sz w:val="16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8001C"/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E41EF"/>
    <w:pPr>
      <w:ind w:left="720"/>
      <w:contextualSpacing/>
    </w:pPr>
  </w:style>
  <w:style w:type="paragraph" w:styleId="Revision">
    <w:name w:val="Revision"/>
    <w:hidden/>
    <w:uiPriority w:val="99"/>
    <w:semiHidden/>
    <w:rsid w:val="00B46430"/>
  </w:style>
  <w:style w:type="character" w:styleId="CommentReference">
    <w:name w:val="annotation reference"/>
    <w:basedOn w:val="DefaultParagraphFont"/>
    <w:uiPriority w:val="99"/>
    <w:semiHidden/>
    <w:unhideWhenUsed/>
    <w:rsid w:val="0013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70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69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88E73-0A0B-4339-807C-5E12A6D1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Angela R</dc:creator>
  <cp:keywords/>
  <cp:lastModifiedBy>Beil, Joshua C</cp:lastModifiedBy>
  <cp:revision>3</cp:revision>
  <cp:lastPrinted>2022-11-23T20:58:00Z</cp:lastPrinted>
  <dcterms:created xsi:type="dcterms:W3CDTF">2024-01-23T16:46:00Z</dcterms:created>
  <dcterms:modified xsi:type="dcterms:W3CDTF">2024-05-06T14:31:00Z</dcterms:modified>
</cp:coreProperties>
</file>