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A38B" w14:textId="77777777" w:rsidR="00665458" w:rsidRDefault="001A07AF" w:rsidP="00671AE1">
      <w:pPr>
        <w:pStyle w:val="NoSpacing"/>
        <w:rPr>
          <w:b/>
          <w:sz w:val="24"/>
        </w:rPr>
      </w:pPr>
      <w:r w:rsidRPr="001A07AF">
        <w:rPr>
          <w:b/>
          <w:sz w:val="24"/>
        </w:rPr>
        <w:t xml:space="preserve">Neuse, Tar-Pamlico, and Falls Lake </w:t>
      </w:r>
      <w:r w:rsidR="00CD7C39">
        <w:rPr>
          <w:b/>
          <w:sz w:val="24"/>
        </w:rPr>
        <w:t>Devel</w:t>
      </w:r>
      <w:r w:rsidR="00665458">
        <w:rPr>
          <w:b/>
          <w:sz w:val="24"/>
        </w:rPr>
        <w:t>oper</w:t>
      </w:r>
      <w:r w:rsidR="00CD7C39">
        <w:rPr>
          <w:b/>
          <w:sz w:val="24"/>
        </w:rPr>
        <w:t xml:space="preserve"> </w:t>
      </w:r>
      <w:r w:rsidR="00BC4950">
        <w:rPr>
          <w:b/>
          <w:sz w:val="24"/>
        </w:rPr>
        <w:t xml:space="preserve">Nutrient </w:t>
      </w:r>
      <w:r w:rsidR="00665458">
        <w:rPr>
          <w:b/>
          <w:sz w:val="24"/>
        </w:rPr>
        <w:t>R</w:t>
      </w:r>
      <w:r w:rsidRPr="001A07AF">
        <w:rPr>
          <w:b/>
          <w:sz w:val="24"/>
        </w:rPr>
        <w:t>eporting</w:t>
      </w:r>
      <w:r w:rsidR="00665458">
        <w:rPr>
          <w:b/>
          <w:sz w:val="24"/>
        </w:rPr>
        <w:t xml:space="preserve"> Form</w:t>
      </w:r>
      <w:r w:rsidR="00CD7C39">
        <w:rPr>
          <w:b/>
          <w:sz w:val="24"/>
        </w:rPr>
        <w:t xml:space="preserve">  </w:t>
      </w:r>
    </w:p>
    <w:p w14:paraId="5F18FCF0" w14:textId="77777777" w:rsidR="001A07AF" w:rsidRPr="00665458" w:rsidRDefault="00CD77CC" w:rsidP="00671AE1">
      <w:pPr>
        <w:pStyle w:val="NoSpacing"/>
        <w:rPr>
          <w:sz w:val="18"/>
        </w:rPr>
      </w:pPr>
      <w:r w:rsidRPr="00665458">
        <w:rPr>
          <w:sz w:val="20"/>
        </w:rPr>
        <w:t xml:space="preserve">(Note: </w:t>
      </w:r>
      <w:r w:rsidR="00BC4950">
        <w:rPr>
          <w:sz w:val="20"/>
        </w:rPr>
        <w:t xml:space="preserve">A separate form is available for </w:t>
      </w:r>
      <w:r w:rsidR="00CD7C39" w:rsidRPr="00665458">
        <w:rPr>
          <w:sz w:val="20"/>
        </w:rPr>
        <w:t xml:space="preserve">Jordan </w:t>
      </w:r>
      <w:r w:rsidRPr="00665458">
        <w:rPr>
          <w:sz w:val="20"/>
        </w:rPr>
        <w:t xml:space="preserve">Lake Watershed </w:t>
      </w:r>
      <w:r w:rsidR="00CD7C39" w:rsidRPr="00665458">
        <w:rPr>
          <w:sz w:val="20"/>
        </w:rPr>
        <w:t>reporting</w:t>
      </w:r>
      <w:r w:rsidR="006C41BA">
        <w:rPr>
          <w:sz w:val="20"/>
        </w:rPr>
        <w:t>.</w:t>
      </w:r>
      <w:r w:rsidRPr="00665458">
        <w:rPr>
          <w:sz w:val="20"/>
        </w:rPr>
        <w:t>)</w:t>
      </w:r>
    </w:p>
    <w:p w14:paraId="5CAC5D2D" w14:textId="77777777" w:rsidR="001A07AF" w:rsidRPr="003C3315" w:rsidRDefault="001A07AF" w:rsidP="00671AE1">
      <w:pPr>
        <w:pStyle w:val="NoSpacing"/>
        <w:rPr>
          <w:sz w:val="14"/>
        </w:rPr>
      </w:pPr>
    </w:p>
    <w:p w14:paraId="5B7F66F4" w14:textId="77777777" w:rsidR="00BD5185" w:rsidRPr="00BD5185" w:rsidRDefault="00BD5185" w:rsidP="00BD5185">
      <w:pPr>
        <w:pStyle w:val="NoSpacing"/>
        <w:rPr>
          <w:sz w:val="20"/>
        </w:rPr>
      </w:pPr>
      <w:r w:rsidRPr="00BD5185">
        <w:rPr>
          <w:sz w:val="20"/>
        </w:rPr>
        <w:t xml:space="preserve">Please complete and submit the following information to the local government permitting your development project to characterize it and assess the need to purchase nutrient offsets.  Contact </w:t>
      </w:r>
      <w:r w:rsidR="009240E6">
        <w:rPr>
          <w:sz w:val="20"/>
        </w:rPr>
        <w:t xml:space="preserve">and rule implementation </w:t>
      </w:r>
      <w:r w:rsidRPr="00BD5185">
        <w:rPr>
          <w:sz w:val="20"/>
        </w:rPr>
        <w:t xml:space="preserve">information can be found online </w:t>
      </w:r>
      <w:r w:rsidR="008D68AA" w:rsidRPr="008D68AA">
        <w:rPr>
          <w:sz w:val="20"/>
        </w:rPr>
        <w:t xml:space="preserve">at </w:t>
      </w:r>
      <w:hyperlink r:id="rId8" w:history="1">
        <w:r w:rsidR="000D09E1">
          <w:rPr>
            <w:rStyle w:val="Hyperlink"/>
            <w:sz w:val="20"/>
          </w:rPr>
          <w:t>http://portal.ncdenr.org/web/wq/ps/nps/nutrientoffsetintro</w:t>
        </w:r>
      </w:hyperlink>
      <w:r w:rsidR="008D68AA">
        <w:rPr>
          <w:sz w:val="20"/>
        </w:rPr>
        <w:t>.</w:t>
      </w:r>
    </w:p>
    <w:p w14:paraId="419D9627" w14:textId="77777777" w:rsidR="00592323" w:rsidRPr="003C3315" w:rsidRDefault="00592323" w:rsidP="00671AE1">
      <w:pPr>
        <w:pStyle w:val="NoSpacing"/>
        <w:rPr>
          <w:sz w:val="14"/>
        </w:rPr>
      </w:pPr>
    </w:p>
    <w:tbl>
      <w:tblPr>
        <w:tblStyle w:val="TableGrid"/>
        <w:tblW w:w="10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363"/>
        <w:gridCol w:w="809"/>
        <w:gridCol w:w="6"/>
        <w:gridCol w:w="185"/>
        <w:gridCol w:w="281"/>
        <w:gridCol w:w="360"/>
        <w:gridCol w:w="180"/>
        <w:gridCol w:w="154"/>
        <w:gridCol w:w="9"/>
        <w:gridCol w:w="827"/>
        <w:gridCol w:w="90"/>
        <w:gridCol w:w="334"/>
        <w:gridCol w:w="14"/>
        <w:gridCol w:w="57"/>
        <w:gridCol w:w="19"/>
        <w:gridCol w:w="26"/>
        <w:gridCol w:w="720"/>
        <w:gridCol w:w="514"/>
        <w:gridCol w:w="9"/>
        <w:gridCol w:w="107"/>
        <w:gridCol w:w="270"/>
        <w:gridCol w:w="180"/>
        <w:gridCol w:w="348"/>
        <w:gridCol w:w="70"/>
        <w:gridCol w:w="752"/>
        <w:gridCol w:w="256"/>
        <w:gridCol w:w="374"/>
        <w:gridCol w:w="90"/>
        <w:gridCol w:w="360"/>
        <w:gridCol w:w="796"/>
        <w:gridCol w:w="1648"/>
      </w:tblGrid>
      <w:tr w:rsidR="005D48A7" w14:paraId="7C1BC126" w14:textId="77777777" w:rsidTr="00BE160D">
        <w:trPr>
          <w:trHeight w:val="216"/>
        </w:trPr>
        <w:tc>
          <w:tcPr>
            <w:tcW w:w="10214" w:type="dxa"/>
            <w:gridSpan w:val="32"/>
            <w:vAlign w:val="center"/>
          </w:tcPr>
          <w:p w14:paraId="55962524" w14:textId="77777777" w:rsidR="005D48A7" w:rsidRPr="00AE59EB" w:rsidRDefault="005D48A7" w:rsidP="00B076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9EB">
              <w:rPr>
                <w:rFonts w:ascii="Arial" w:hAnsi="Arial" w:cs="Arial"/>
                <w:b/>
                <w:color w:val="000000" w:themeColor="text1"/>
                <w:sz w:val="20"/>
              </w:rPr>
              <w:t>PROJECT INFORMATION</w:t>
            </w:r>
            <w:r w:rsidR="00B0764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B0764D" w:rsidRPr="00B0764D">
              <w:rPr>
                <w:rFonts w:ascii="Arial" w:hAnsi="Arial" w:cs="Arial"/>
                <w:i/>
                <w:color w:val="000000" w:themeColor="text1"/>
                <w:sz w:val="16"/>
              </w:rPr>
              <w:t>(for use in Neuse, Tar-Pamlico, or Falls Lake)</w:t>
            </w:r>
          </w:p>
        </w:tc>
      </w:tr>
      <w:tr w:rsidR="005D48A7" w14:paraId="230A4E3D" w14:textId="77777777" w:rsidTr="00AB3811">
        <w:trPr>
          <w:trHeight w:hRule="exact" w:val="505"/>
        </w:trPr>
        <w:tc>
          <w:tcPr>
            <w:tcW w:w="10214" w:type="dxa"/>
            <w:gridSpan w:val="32"/>
          </w:tcPr>
          <w:p w14:paraId="4FCDBE4C" w14:textId="77777777" w:rsidR="005D48A7" w:rsidRPr="00AB3811" w:rsidRDefault="00812B4B" w:rsidP="008D68A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59EB">
              <w:rPr>
                <w:rFonts w:ascii="Arial" w:hAnsi="Arial" w:cs="Arial"/>
                <w:b/>
                <w:sz w:val="18"/>
                <w:szCs w:val="20"/>
              </w:rPr>
              <w:t>Applicant Name</w:t>
            </w:r>
            <w:r w:rsidR="00AB3811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C07CBA">
              <w:rPr>
                <w:rFonts w:ascii="Arial" w:hAnsi="Arial" w:cs="Arial"/>
                <w:b/>
                <w:sz w:val="18"/>
                <w:szCs w:val="20"/>
              </w:rPr>
              <w:t>:</w:t>
            </w:r>
            <w:r w:rsidR="005D48A7" w:rsidRPr="00DB15D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5506EF" w14:paraId="0617F96D" w14:textId="77777777" w:rsidTr="00AB3811">
        <w:trPr>
          <w:trHeight w:hRule="exact" w:val="532"/>
        </w:trPr>
        <w:tc>
          <w:tcPr>
            <w:tcW w:w="10214" w:type="dxa"/>
            <w:gridSpan w:val="32"/>
          </w:tcPr>
          <w:p w14:paraId="5D6851D3" w14:textId="77777777" w:rsidR="005506EF" w:rsidRPr="00AB3811" w:rsidRDefault="005506EF" w:rsidP="00AB4CB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59EB">
              <w:rPr>
                <w:rFonts w:ascii="Arial" w:hAnsi="Arial" w:cs="Arial"/>
                <w:b/>
                <w:sz w:val="18"/>
                <w:szCs w:val="20"/>
              </w:rPr>
              <w:t>Project Name:</w:t>
            </w:r>
            <w:r w:rsidRPr="00DB15D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5D48A7" w14:paraId="590C24B7" w14:textId="77777777" w:rsidTr="00BE160D">
        <w:trPr>
          <w:trHeight w:hRule="exact" w:val="576"/>
        </w:trPr>
        <w:tc>
          <w:tcPr>
            <w:tcW w:w="10214" w:type="dxa"/>
            <w:gridSpan w:val="32"/>
          </w:tcPr>
          <w:p w14:paraId="60C8820B" w14:textId="77777777" w:rsidR="005D48A7" w:rsidRPr="00AB3811" w:rsidRDefault="005D48A7" w:rsidP="005D48A7">
            <w:pPr>
              <w:spacing w:before="60"/>
              <w:ind w:left="-43"/>
              <w:rPr>
                <w:rFonts w:ascii="Arial" w:hAnsi="Arial" w:cs="Arial"/>
                <w:sz w:val="18"/>
                <w:szCs w:val="18"/>
              </w:rPr>
            </w:pPr>
            <w:r w:rsidRPr="00AB3811">
              <w:rPr>
                <w:rFonts w:ascii="Arial" w:hAnsi="Arial" w:cs="Arial"/>
                <w:b/>
                <w:sz w:val="18"/>
                <w:szCs w:val="18"/>
              </w:rPr>
              <w:t>Project Address</w:t>
            </w:r>
            <w:r w:rsidR="00346DB2" w:rsidRPr="00AB3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6DB2" w:rsidRPr="00AB3811">
              <w:rPr>
                <w:rFonts w:ascii="Arial" w:hAnsi="Arial" w:cs="Arial"/>
                <w:i/>
                <w:sz w:val="16"/>
                <w:szCs w:val="18"/>
              </w:rPr>
              <w:t>(if available)</w:t>
            </w:r>
            <w:r w:rsidRPr="00AB3811">
              <w:rPr>
                <w:rFonts w:ascii="Arial" w:hAnsi="Arial" w:cs="Arial"/>
                <w:i/>
                <w:sz w:val="16"/>
                <w:szCs w:val="18"/>
              </w:rPr>
              <w:t xml:space="preserve">:    </w:t>
            </w:r>
            <w:r w:rsidRPr="00AB3811">
              <w:rPr>
                <w:rFonts w:ascii="Arial" w:hAnsi="Arial" w:cs="Arial"/>
                <w:sz w:val="18"/>
                <w:szCs w:val="18"/>
              </w:rPr>
              <w:t xml:space="preserve">Street:         </w:t>
            </w:r>
            <w:r w:rsidR="00216FBD" w:rsidRPr="00AB3811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AB3811">
              <w:rPr>
                <w:rFonts w:ascii="Arial" w:hAnsi="Arial" w:cs="Arial"/>
                <w:sz w:val="18"/>
                <w:szCs w:val="18"/>
              </w:rPr>
              <w:t xml:space="preserve">       City/Town:                                                               County:</w:t>
            </w:r>
          </w:p>
          <w:p w14:paraId="0731C9B9" w14:textId="77777777" w:rsidR="005D48A7" w:rsidRPr="00AB3811" w:rsidRDefault="005D48A7" w:rsidP="005D48A7">
            <w:pPr>
              <w:ind w:left="-48"/>
              <w:rPr>
                <w:rFonts w:ascii="Arial" w:hAnsi="Arial" w:cs="Arial"/>
                <w:sz w:val="18"/>
                <w:szCs w:val="18"/>
              </w:rPr>
            </w:pPr>
          </w:p>
          <w:p w14:paraId="1C147D00" w14:textId="77777777" w:rsidR="005D48A7" w:rsidRPr="00AB3811" w:rsidRDefault="005D48A7" w:rsidP="005D48A7">
            <w:pPr>
              <w:ind w:left="-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08D" w14:paraId="4B045AE9" w14:textId="77777777" w:rsidTr="006870AA">
        <w:trPr>
          <w:trHeight w:hRule="exact" w:val="576"/>
        </w:trPr>
        <w:tc>
          <w:tcPr>
            <w:tcW w:w="3270" w:type="dxa"/>
            <w:gridSpan w:val="12"/>
          </w:tcPr>
          <w:p w14:paraId="41E977C4" w14:textId="77777777" w:rsidR="0030208D" w:rsidRPr="00AE59EB" w:rsidRDefault="0030208D" w:rsidP="005D48A7">
            <w:pPr>
              <w:spacing w:before="60"/>
              <w:rPr>
                <w:rFonts w:ascii="Arial" w:hAnsi="Arial" w:cs="Arial"/>
                <w:b/>
                <w:sz w:val="18"/>
                <w:szCs w:val="20"/>
              </w:rPr>
            </w:pPr>
            <w:r w:rsidRPr="00AE59EB">
              <w:rPr>
                <w:rFonts w:ascii="Arial" w:hAnsi="Arial" w:cs="Arial"/>
                <w:b/>
                <w:sz w:val="18"/>
                <w:szCs w:val="20"/>
              </w:rPr>
              <w:t>Date:</w:t>
            </w:r>
            <w:r w:rsidR="00D15AA8" w:rsidRPr="00AE59E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D15AA8" w:rsidRPr="00CE3364">
              <w:rPr>
                <w:rFonts w:ascii="Arial" w:hAnsi="Arial" w:cs="Arial"/>
                <w:i/>
                <w:sz w:val="16"/>
                <w:szCs w:val="20"/>
              </w:rPr>
              <w:t>(m</w:t>
            </w:r>
            <w:r w:rsidR="00CE3364" w:rsidRPr="00CE3364">
              <w:rPr>
                <w:rFonts w:ascii="Arial" w:hAnsi="Arial" w:cs="Arial"/>
                <w:i/>
                <w:sz w:val="16"/>
                <w:szCs w:val="20"/>
              </w:rPr>
              <w:t>o</w:t>
            </w:r>
            <w:r w:rsidR="00D15AA8" w:rsidRPr="00CE3364">
              <w:rPr>
                <w:rFonts w:ascii="Arial" w:hAnsi="Arial" w:cs="Arial"/>
                <w:i/>
                <w:sz w:val="16"/>
                <w:szCs w:val="20"/>
              </w:rPr>
              <w:t>/d/yr)</w:t>
            </w:r>
          </w:p>
          <w:p w14:paraId="34A47AA3" w14:textId="77777777" w:rsidR="0030208D" w:rsidRPr="00AB3811" w:rsidRDefault="0030208D" w:rsidP="005D48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6"/>
          </w:tcPr>
          <w:p w14:paraId="2501904A" w14:textId="77777777" w:rsidR="0030208D" w:rsidRPr="00AE59EB" w:rsidRDefault="00D15AA8" w:rsidP="00D15AA8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  <w:r w:rsidRPr="00AE59EB">
              <w:rPr>
                <w:rFonts w:ascii="Arial" w:hAnsi="Arial" w:cs="Arial"/>
                <w:b/>
                <w:sz w:val="18"/>
                <w:szCs w:val="20"/>
              </w:rPr>
              <w:t xml:space="preserve">Project </w:t>
            </w:r>
            <w:r w:rsidR="0030208D" w:rsidRPr="00AE59EB">
              <w:rPr>
                <w:rFonts w:ascii="Arial" w:hAnsi="Arial" w:cs="Arial"/>
                <w:b/>
                <w:sz w:val="18"/>
                <w:szCs w:val="20"/>
              </w:rPr>
              <w:t>Location</w:t>
            </w:r>
            <w:r w:rsidR="00CE3364">
              <w:rPr>
                <w:rFonts w:ascii="Arial" w:hAnsi="Arial" w:cs="Arial"/>
                <w:b/>
                <w:sz w:val="18"/>
                <w:szCs w:val="20"/>
              </w:rPr>
              <w:t>:</w:t>
            </w:r>
            <w:r w:rsidR="0030208D" w:rsidRPr="00AE59E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250" w:type="dxa"/>
            <w:gridSpan w:val="8"/>
          </w:tcPr>
          <w:p w14:paraId="48092EE4" w14:textId="77777777" w:rsidR="0030208D" w:rsidRDefault="0030208D" w:rsidP="0030208D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AE59EB">
              <w:rPr>
                <w:rFonts w:ascii="Arial" w:hAnsi="Arial" w:cs="Arial"/>
                <w:b/>
                <w:sz w:val="18"/>
                <w:szCs w:val="20"/>
              </w:rPr>
              <w:t>Lat:</w:t>
            </w:r>
            <w:r w:rsidR="00D15AA8" w:rsidRPr="00AE59EB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D15AA8" w:rsidRPr="00CE3364">
              <w:rPr>
                <w:rFonts w:ascii="Arial" w:hAnsi="Arial" w:cs="Arial"/>
                <w:i/>
                <w:sz w:val="16"/>
                <w:szCs w:val="18"/>
              </w:rPr>
              <w:t>(decimal degrees)</w:t>
            </w:r>
          </w:p>
          <w:p w14:paraId="2358A9A9" w14:textId="77777777" w:rsidR="00D15AA8" w:rsidRPr="00AB3811" w:rsidRDefault="00D15AA8" w:rsidP="0030208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4" w:type="dxa"/>
            <w:gridSpan w:val="6"/>
          </w:tcPr>
          <w:p w14:paraId="1B718127" w14:textId="77777777" w:rsidR="0030208D" w:rsidRDefault="0030208D" w:rsidP="005D48A7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AE59EB">
              <w:rPr>
                <w:rFonts w:ascii="Arial" w:hAnsi="Arial" w:cs="Arial"/>
                <w:b/>
                <w:sz w:val="18"/>
                <w:szCs w:val="20"/>
              </w:rPr>
              <w:t>Long:</w:t>
            </w:r>
            <w:r w:rsidR="00D15AA8" w:rsidRPr="00AE59EB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="00D15AA8" w:rsidRPr="00CE3364">
              <w:rPr>
                <w:rFonts w:ascii="Arial" w:hAnsi="Arial" w:cs="Arial"/>
                <w:i/>
                <w:sz w:val="16"/>
                <w:szCs w:val="18"/>
              </w:rPr>
              <w:t>(decimal degrees)</w:t>
            </w:r>
          </w:p>
          <w:p w14:paraId="6C7476F4" w14:textId="77777777" w:rsidR="00D15AA8" w:rsidRPr="00AB3811" w:rsidRDefault="00D15AA8" w:rsidP="005D48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428" w14:paraId="4EB8488E" w14:textId="77777777" w:rsidTr="006870AA">
        <w:trPr>
          <w:trHeight w:val="422"/>
        </w:trPr>
        <w:tc>
          <w:tcPr>
            <w:tcW w:w="3270" w:type="dxa"/>
            <w:gridSpan w:val="12"/>
            <w:vAlign w:val="center"/>
          </w:tcPr>
          <w:p w14:paraId="0120889F" w14:textId="77777777" w:rsidR="00C36428" w:rsidRDefault="00C36428" w:rsidP="00C36428">
            <w:pPr>
              <w:spacing w:before="80" w:after="80"/>
              <w:ind w:right="-108"/>
              <w:rPr>
                <w:rFonts w:ascii="Arial" w:hAnsi="Arial" w:cs="Arial"/>
                <w:sz w:val="18"/>
                <w:szCs w:val="20"/>
              </w:rPr>
            </w:pPr>
            <w:r w:rsidRPr="002E10D0">
              <w:rPr>
                <w:rFonts w:ascii="Arial" w:hAnsi="Arial" w:cs="Arial"/>
                <w:b/>
                <w:color w:val="000000" w:themeColor="text1"/>
                <w:sz w:val="18"/>
              </w:rPr>
              <w:t>Is this Redevelopment?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21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20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208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F3C">
              <w:rPr>
                <w:rFonts w:ascii="Arial" w:hAnsi="Arial" w:cs="Arial"/>
                <w:sz w:val="18"/>
                <w:szCs w:val="20"/>
              </w:rPr>
              <w:t>- Yes</w:t>
            </w:r>
          </w:p>
          <w:p w14:paraId="5825E56C" w14:textId="77777777" w:rsidR="00C36428" w:rsidRDefault="0064208B" w:rsidP="00C36428">
            <w:pPr>
              <w:spacing w:before="60"/>
              <w:ind w:left="4346" w:hanging="2186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3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428" w:rsidRPr="00723F3C">
              <w:rPr>
                <w:rFonts w:ascii="Arial" w:hAnsi="Arial" w:cs="Arial"/>
                <w:sz w:val="18"/>
                <w:szCs w:val="20"/>
              </w:rPr>
              <w:t>- No</w:t>
            </w:r>
          </w:p>
        </w:tc>
        <w:tc>
          <w:tcPr>
            <w:tcW w:w="6944" w:type="dxa"/>
            <w:gridSpan w:val="20"/>
            <w:vAlign w:val="center"/>
          </w:tcPr>
          <w:p w14:paraId="40DF39C6" w14:textId="77777777" w:rsidR="00C36428" w:rsidRDefault="00C36428" w:rsidP="0078539F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E59EB">
              <w:rPr>
                <w:rFonts w:ascii="Arial" w:hAnsi="Arial" w:cs="Arial"/>
                <w:b/>
                <w:color w:val="000000" w:themeColor="text1"/>
                <w:sz w:val="18"/>
              </w:rPr>
              <w:t>Development Type</w:t>
            </w:r>
            <w:r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</w:t>
            </w:r>
            <w:r w:rsidRPr="006C4F4A">
              <w:rPr>
                <w:rFonts w:ascii="Arial" w:hAnsi="Arial" w:cs="Arial"/>
                <w:i/>
                <w:color w:val="000000" w:themeColor="text1"/>
                <w:sz w:val="16"/>
              </w:rPr>
              <w:t>(</w:t>
            </w:r>
            <w:r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Please </w:t>
            </w:r>
            <w:r w:rsidRPr="006C4F4A">
              <w:rPr>
                <w:rFonts w:ascii="Arial" w:hAnsi="Arial" w:cs="Arial"/>
                <w:i/>
                <w:color w:val="000000" w:themeColor="text1"/>
                <w:sz w:val="16"/>
              </w:rPr>
              <w:t>check all that apply)</w:t>
            </w:r>
          </w:p>
        </w:tc>
      </w:tr>
      <w:tr w:rsidR="00C36428" w14:paraId="2E1F4789" w14:textId="77777777" w:rsidTr="006870AA">
        <w:trPr>
          <w:trHeight w:val="557"/>
        </w:trPr>
        <w:tc>
          <w:tcPr>
            <w:tcW w:w="2190" w:type="dxa"/>
            <w:gridSpan w:val="8"/>
          </w:tcPr>
          <w:p w14:paraId="0EC45172" w14:textId="77777777" w:rsidR="00C36428" w:rsidRDefault="00C36428" w:rsidP="00723F3C">
            <w:pPr>
              <w:spacing w:before="60"/>
              <w:rPr>
                <w:rFonts w:ascii="Arial" w:hAnsi="Arial" w:cs="Arial"/>
                <w:b/>
                <w:color w:val="000000" w:themeColor="text1"/>
              </w:rPr>
            </w:pPr>
            <w:r w:rsidRPr="002E10D0">
              <w:rPr>
                <w:rFonts w:ascii="Arial" w:hAnsi="Arial" w:cs="Arial"/>
                <w:b/>
                <w:color w:val="000000" w:themeColor="text1"/>
                <w:sz w:val="18"/>
              </w:rPr>
              <w:t>Impervious Cover (%)</w:t>
            </w:r>
            <w:r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: </w:t>
            </w:r>
            <w:r w:rsidRPr="00B76F79">
              <w:rPr>
                <w:rFonts w:ascii="Arial" w:hAnsi="Arial" w:cs="Arial"/>
                <w:i/>
                <w:color w:val="000000" w:themeColor="text1"/>
                <w:sz w:val="16"/>
              </w:rPr>
              <w:t>(</w:t>
            </w:r>
            <w:r>
              <w:rPr>
                <w:rFonts w:ascii="Arial" w:hAnsi="Arial" w:cs="Arial"/>
                <w:i/>
                <w:color w:val="000000" w:themeColor="text1"/>
                <w:sz w:val="16"/>
              </w:rPr>
              <w:t>Pre-</w:t>
            </w:r>
            <w:r w:rsidRPr="00B76F79">
              <w:rPr>
                <w:rFonts w:ascii="Arial" w:hAnsi="Arial" w:cs="Arial"/>
                <w:i/>
                <w:color w:val="000000" w:themeColor="text1"/>
                <w:sz w:val="16"/>
              </w:rPr>
              <w:t>Construction)</w:t>
            </w:r>
          </w:p>
        </w:tc>
        <w:tc>
          <w:tcPr>
            <w:tcW w:w="1080" w:type="dxa"/>
            <w:gridSpan w:val="4"/>
          </w:tcPr>
          <w:p w14:paraId="1C753E6F" w14:textId="77777777" w:rsidR="00C36428" w:rsidRPr="008D68AA" w:rsidRDefault="00C36428" w:rsidP="00C36428">
            <w:pPr>
              <w:spacing w:before="80" w:after="80"/>
              <w:ind w:righ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gridSpan w:val="5"/>
            <w:vMerge w:val="restart"/>
          </w:tcPr>
          <w:p w14:paraId="58E8EEC1" w14:textId="77777777" w:rsidR="00C36428" w:rsidRPr="00AE59EB" w:rsidRDefault="0064208B" w:rsidP="00DC3B18">
            <w:pPr>
              <w:spacing w:before="80" w:after="80" w:line="288" w:lineRule="auto"/>
              <w:ind w:right="-115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vMerge w:val="restart"/>
          </w:tcPr>
          <w:p w14:paraId="7B1C586C" w14:textId="77777777" w:rsidR="00C36428" w:rsidRPr="00723F3C" w:rsidRDefault="00C36428" w:rsidP="00DC3B18">
            <w:pPr>
              <w:spacing w:before="60" w:line="276" w:lineRule="auto"/>
              <w:rPr>
                <w:rFonts w:ascii="Arial" w:hAnsi="Arial" w:cs="Arial"/>
                <w:color w:val="000000" w:themeColor="text1"/>
                <w:sz w:val="18"/>
              </w:rPr>
            </w:pPr>
            <w:r w:rsidRPr="00723F3C">
              <w:rPr>
                <w:rFonts w:ascii="Arial" w:hAnsi="Arial" w:cs="Arial"/>
                <w:color w:val="000000" w:themeColor="text1"/>
                <w:sz w:val="18"/>
              </w:rPr>
              <w:t>Commercial</w:t>
            </w:r>
          </w:p>
          <w:p w14:paraId="0979202C" w14:textId="77777777" w:rsidR="00C36428" w:rsidRPr="00723F3C" w:rsidRDefault="00C36428" w:rsidP="00DC3B18">
            <w:pPr>
              <w:spacing w:before="60" w:line="276" w:lineRule="auto"/>
              <w:rPr>
                <w:rFonts w:ascii="Arial" w:hAnsi="Arial" w:cs="Arial"/>
                <w:color w:val="000000" w:themeColor="text1"/>
                <w:sz w:val="18"/>
              </w:rPr>
            </w:pPr>
            <w:r w:rsidRPr="00723F3C">
              <w:rPr>
                <w:rFonts w:ascii="Arial" w:hAnsi="Arial" w:cs="Arial"/>
                <w:color w:val="000000" w:themeColor="text1"/>
                <w:sz w:val="18"/>
              </w:rPr>
              <w:t>Industrial</w:t>
            </w:r>
          </w:p>
          <w:p w14:paraId="06D3F20F" w14:textId="77777777" w:rsidR="00C36428" w:rsidRPr="00723F3C" w:rsidRDefault="00C36428" w:rsidP="00DC3B18">
            <w:pPr>
              <w:spacing w:before="60" w:line="276" w:lineRule="auto"/>
              <w:rPr>
                <w:rFonts w:ascii="Arial" w:hAnsi="Arial" w:cs="Arial"/>
                <w:color w:val="000000" w:themeColor="text1"/>
                <w:sz w:val="18"/>
              </w:rPr>
            </w:pPr>
            <w:r w:rsidRPr="00723F3C">
              <w:rPr>
                <w:rFonts w:ascii="Arial" w:hAnsi="Arial" w:cs="Arial"/>
                <w:color w:val="000000" w:themeColor="text1"/>
                <w:sz w:val="18"/>
              </w:rPr>
              <w:t xml:space="preserve">Institutional </w:t>
            </w:r>
          </w:p>
        </w:tc>
        <w:tc>
          <w:tcPr>
            <w:tcW w:w="450" w:type="dxa"/>
            <w:gridSpan w:val="2"/>
            <w:vMerge w:val="restart"/>
          </w:tcPr>
          <w:p w14:paraId="0BF9D429" w14:textId="77777777" w:rsidR="00C36428" w:rsidRDefault="0064208B" w:rsidP="00DC693F">
            <w:pPr>
              <w:spacing w:before="80" w:after="80" w:line="276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4CF0E7" w14:textId="77777777" w:rsidR="00C36428" w:rsidRPr="00DC693F" w:rsidRDefault="0064208B" w:rsidP="00DC693F">
            <w:pPr>
              <w:spacing w:before="80" w:after="80" w:line="276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6"/>
            <w:vMerge w:val="restart"/>
          </w:tcPr>
          <w:p w14:paraId="44C296C0" w14:textId="77777777" w:rsidR="00C36428" w:rsidRPr="00723F3C" w:rsidRDefault="00C36428" w:rsidP="00723F3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18"/>
              </w:rPr>
            </w:pPr>
            <w:r w:rsidRPr="00723F3C">
              <w:rPr>
                <w:rFonts w:ascii="Arial" w:hAnsi="Arial" w:cs="Arial"/>
                <w:color w:val="000000" w:themeColor="text1"/>
                <w:sz w:val="18"/>
              </w:rPr>
              <w:t xml:space="preserve">Mixed-Use </w:t>
            </w:r>
          </w:p>
          <w:p w14:paraId="781E0C81" w14:textId="77777777" w:rsidR="00C36428" w:rsidRPr="00723F3C" w:rsidRDefault="00C36428" w:rsidP="00723F3C">
            <w:pPr>
              <w:spacing w:before="60" w:line="360" w:lineRule="auto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 xml:space="preserve">Duplex </w:t>
            </w:r>
            <w:r w:rsidRPr="00723F3C">
              <w:rPr>
                <w:rFonts w:ascii="Arial" w:hAnsi="Arial" w:cs="Arial"/>
                <w:color w:val="000000" w:themeColor="text1"/>
                <w:sz w:val="18"/>
              </w:rPr>
              <w:t>Residential</w:t>
            </w:r>
          </w:p>
        </w:tc>
        <w:tc>
          <w:tcPr>
            <w:tcW w:w="360" w:type="dxa"/>
            <w:vMerge w:val="restart"/>
          </w:tcPr>
          <w:p w14:paraId="33D29904" w14:textId="77777777" w:rsidR="00C36428" w:rsidRDefault="0064208B" w:rsidP="00DC693F">
            <w:pPr>
              <w:spacing w:before="80" w:after="8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44F483" w14:textId="77777777" w:rsidR="00C36428" w:rsidRDefault="0064208B" w:rsidP="00DC693F">
            <w:pPr>
              <w:spacing w:before="80" w:after="80"/>
              <w:ind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44" w:type="dxa"/>
            <w:gridSpan w:val="2"/>
            <w:vMerge w:val="restart"/>
          </w:tcPr>
          <w:p w14:paraId="3D65190F" w14:textId="77777777" w:rsidR="00C36428" w:rsidRPr="00723F3C" w:rsidRDefault="00C36428" w:rsidP="00723F3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18"/>
              </w:rPr>
            </w:pPr>
            <w:r w:rsidRPr="00723F3C">
              <w:rPr>
                <w:rFonts w:ascii="Arial" w:hAnsi="Arial" w:cs="Arial"/>
                <w:color w:val="000000" w:themeColor="text1"/>
                <w:sz w:val="18"/>
              </w:rPr>
              <w:t>Single Fam. Residential</w:t>
            </w:r>
          </w:p>
          <w:p w14:paraId="6A7F3BA0" w14:textId="77777777" w:rsidR="00C36428" w:rsidRPr="00723F3C" w:rsidRDefault="00C36428" w:rsidP="00723F3C">
            <w:pPr>
              <w:spacing w:before="60" w:line="360" w:lineRule="auto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723F3C">
              <w:rPr>
                <w:rFonts w:ascii="Arial" w:hAnsi="Arial" w:cs="Arial"/>
                <w:color w:val="000000" w:themeColor="text1"/>
                <w:sz w:val="18"/>
              </w:rPr>
              <w:t>Multi-Fam. Residential</w:t>
            </w:r>
          </w:p>
        </w:tc>
      </w:tr>
      <w:tr w:rsidR="00C36428" w14:paraId="576D3370" w14:textId="77777777" w:rsidTr="006870AA">
        <w:trPr>
          <w:trHeight w:val="521"/>
        </w:trPr>
        <w:tc>
          <w:tcPr>
            <w:tcW w:w="2190" w:type="dxa"/>
            <w:gridSpan w:val="8"/>
          </w:tcPr>
          <w:p w14:paraId="01082785" w14:textId="77777777" w:rsidR="00C36428" w:rsidRPr="002E10D0" w:rsidRDefault="00C36428" w:rsidP="00382100">
            <w:pPr>
              <w:spacing w:before="6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2E10D0">
              <w:rPr>
                <w:rFonts w:ascii="Arial" w:hAnsi="Arial" w:cs="Arial"/>
                <w:b/>
                <w:color w:val="000000" w:themeColor="text1"/>
                <w:sz w:val="18"/>
              </w:rPr>
              <w:t>Impervious Cover</w:t>
            </w:r>
            <w:r w:rsidR="0054235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</w:t>
            </w:r>
            <w:r w:rsidR="00382100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(%): </w:t>
            </w:r>
            <w:r w:rsidRPr="00B76F79">
              <w:rPr>
                <w:rFonts w:ascii="Arial" w:hAnsi="Arial" w:cs="Arial"/>
                <w:i/>
                <w:color w:val="000000" w:themeColor="text1"/>
                <w:sz w:val="16"/>
              </w:rPr>
              <w:t>(Post</w:t>
            </w:r>
            <w:r>
              <w:rPr>
                <w:rFonts w:ascii="Arial" w:hAnsi="Arial" w:cs="Arial"/>
                <w:i/>
                <w:color w:val="000000" w:themeColor="text1"/>
                <w:sz w:val="16"/>
              </w:rPr>
              <w:t>-</w:t>
            </w:r>
            <w:r w:rsidRPr="00B76F79">
              <w:rPr>
                <w:rFonts w:ascii="Arial" w:hAnsi="Arial" w:cs="Arial"/>
                <w:i/>
                <w:color w:val="000000" w:themeColor="text1"/>
                <w:sz w:val="16"/>
              </w:rPr>
              <w:t>Construction)</w:t>
            </w:r>
          </w:p>
        </w:tc>
        <w:tc>
          <w:tcPr>
            <w:tcW w:w="1080" w:type="dxa"/>
            <w:gridSpan w:val="4"/>
          </w:tcPr>
          <w:p w14:paraId="30E0B724" w14:textId="77777777" w:rsidR="00C36428" w:rsidRPr="008D68AA" w:rsidRDefault="00C36428" w:rsidP="00723F3C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gridSpan w:val="5"/>
            <w:vMerge/>
          </w:tcPr>
          <w:p w14:paraId="37DE9ECC" w14:textId="77777777" w:rsidR="00C36428" w:rsidRDefault="00C36428" w:rsidP="00DC3B18">
            <w:pPr>
              <w:spacing w:before="80" w:after="80" w:line="288" w:lineRule="auto"/>
              <w:ind w:right="-11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vMerge/>
          </w:tcPr>
          <w:p w14:paraId="727EB85C" w14:textId="77777777" w:rsidR="00C36428" w:rsidRPr="00723F3C" w:rsidRDefault="00C36428" w:rsidP="00DC3B18">
            <w:pPr>
              <w:spacing w:before="60" w:line="276" w:lineRule="auto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50" w:type="dxa"/>
            <w:gridSpan w:val="2"/>
            <w:vMerge/>
          </w:tcPr>
          <w:p w14:paraId="02738515" w14:textId="77777777" w:rsidR="00C36428" w:rsidRDefault="00C36428" w:rsidP="00DC693F">
            <w:pPr>
              <w:spacing w:before="80" w:after="80" w:line="276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vMerge/>
          </w:tcPr>
          <w:p w14:paraId="24C51A39" w14:textId="77777777" w:rsidR="00C36428" w:rsidRPr="00723F3C" w:rsidRDefault="00C36428" w:rsidP="00723F3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</w:tcPr>
          <w:p w14:paraId="388BBAE7" w14:textId="77777777" w:rsidR="00C36428" w:rsidRDefault="00C36428" w:rsidP="00DC693F">
            <w:pPr>
              <w:spacing w:before="80" w:after="8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gridSpan w:val="2"/>
            <w:vMerge/>
          </w:tcPr>
          <w:p w14:paraId="638DF141" w14:textId="77777777" w:rsidR="00C36428" w:rsidRPr="00723F3C" w:rsidRDefault="00C36428" w:rsidP="00723F3C">
            <w:pPr>
              <w:spacing w:before="60" w:line="360" w:lineRule="auto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36428" w14:paraId="2BFE8A16" w14:textId="77777777" w:rsidTr="00BE160D">
        <w:trPr>
          <w:trHeight w:hRule="exact" w:val="280"/>
        </w:trPr>
        <w:tc>
          <w:tcPr>
            <w:tcW w:w="10214" w:type="dxa"/>
            <w:gridSpan w:val="32"/>
            <w:vAlign w:val="center"/>
          </w:tcPr>
          <w:p w14:paraId="135B2DF3" w14:textId="77777777" w:rsidR="00C36428" w:rsidRPr="00626D13" w:rsidRDefault="00C36428" w:rsidP="00C36428">
            <w:pPr>
              <w:spacing w:before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6D13">
              <w:rPr>
                <w:rFonts w:ascii="Arial" w:hAnsi="Arial" w:cs="Arial"/>
                <w:b/>
                <w:color w:val="000000" w:themeColor="text1"/>
                <w:sz w:val="20"/>
              </w:rPr>
              <w:t>WATERSHED INFORMATION</w:t>
            </w:r>
          </w:p>
        </w:tc>
      </w:tr>
      <w:tr w:rsidR="00C36428" w14:paraId="6B93F676" w14:textId="77777777" w:rsidTr="006870AA">
        <w:trPr>
          <w:trHeight w:val="518"/>
        </w:trPr>
        <w:tc>
          <w:tcPr>
            <w:tcW w:w="4440" w:type="dxa"/>
            <w:gridSpan w:val="18"/>
            <w:vAlign w:val="center"/>
          </w:tcPr>
          <w:p w14:paraId="5F043A6B" w14:textId="77777777" w:rsidR="00C36428" w:rsidRPr="00626D13" w:rsidRDefault="00C36428" w:rsidP="00D6401E">
            <w:pPr>
              <w:spacing w:before="6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626D13">
              <w:rPr>
                <w:rFonts w:ascii="Arial" w:hAnsi="Arial" w:cs="Arial"/>
                <w:b/>
                <w:color w:val="000000" w:themeColor="text1"/>
                <w:sz w:val="18"/>
              </w:rPr>
              <w:t>12- Digit Watershed</w:t>
            </w:r>
            <w:r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ID</w:t>
            </w:r>
            <w:r w:rsidR="0022323D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: </w:t>
            </w:r>
            <w:r w:rsidR="0022323D" w:rsidRPr="0022323D">
              <w:rPr>
                <w:rFonts w:ascii="Arial" w:hAnsi="Arial" w:cs="Arial"/>
                <w:i/>
                <w:color w:val="000000" w:themeColor="text1"/>
                <w:sz w:val="16"/>
              </w:rPr>
              <w:t>(</w:t>
            </w:r>
            <w:hyperlink r:id="rId9" w:history="1">
              <w:r w:rsidR="0022323D" w:rsidRPr="0022323D">
                <w:rPr>
                  <w:rStyle w:val="Hyperlink"/>
                  <w:rFonts w:ascii="Arial" w:hAnsi="Arial" w:cs="Arial"/>
                  <w:i/>
                  <w:sz w:val="16"/>
                </w:rPr>
                <w:t>See online map</w:t>
              </w:r>
            </w:hyperlink>
            <w:r w:rsidR="0022323D" w:rsidRPr="0022323D">
              <w:rPr>
                <w:rFonts w:ascii="Arial" w:hAnsi="Arial" w:cs="Arial"/>
                <w:i/>
                <w:color w:val="000000" w:themeColor="text1"/>
                <w:sz w:val="16"/>
              </w:rPr>
              <w:t>)</w:t>
            </w:r>
          </w:p>
          <w:p w14:paraId="4041FF33" w14:textId="77777777" w:rsidR="00C36428" w:rsidRPr="008D68AA" w:rsidRDefault="00C36428" w:rsidP="003B3242">
            <w:pPr>
              <w:spacing w:before="6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5774" w:type="dxa"/>
            <w:gridSpan w:val="14"/>
            <w:vAlign w:val="center"/>
          </w:tcPr>
          <w:p w14:paraId="3EE829AF" w14:textId="77777777" w:rsidR="00C36428" w:rsidRPr="008B6762" w:rsidRDefault="00C36428" w:rsidP="00382100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626D13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New Development Load Requirements 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8"/>
              </w:rPr>
              <w:t>(See individual rules for a full description of nutrient requirements.</w:t>
            </w:r>
            <w:r w:rsidRPr="00626D13">
              <w:rPr>
                <w:rFonts w:ascii="Arial" w:hAnsi="Arial" w:cs="Arial"/>
                <w:i/>
                <w:color w:val="000000" w:themeColor="text1"/>
                <w:sz w:val="16"/>
                <w:szCs w:val="18"/>
              </w:rPr>
              <w:t>)</w:t>
            </w:r>
            <w:r w:rsidRPr="00626D13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</w:t>
            </w:r>
          </w:p>
        </w:tc>
      </w:tr>
      <w:tr w:rsidR="00C36428" w14:paraId="076FFBA6" w14:textId="77777777" w:rsidTr="006870AA">
        <w:trPr>
          <w:trHeight w:val="260"/>
        </w:trPr>
        <w:tc>
          <w:tcPr>
            <w:tcW w:w="4440" w:type="dxa"/>
            <w:gridSpan w:val="18"/>
            <w:vAlign w:val="bottom"/>
          </w:tcPr>
          <w:p w14:paraId="26630F8B" w14:textId="77777777" w:rsidR="00C36428" w:rsidRPr="00626D13" w:rsidRDefault="00C36428" w:rsidP="00B0764D">
            <w:pPr>
              <w:spacing w:after="8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26D13">
              <w:rPr>
                <w:rFonts w:ascii="Arial" w:hAnsi="Arial" w:cs="Arial"/>
                <w:b/>
                <w:sz w:val="18"/>
                <w:szCs w:val="20"/>
              </w:rPr>
              <w:t>Nutrient Strategy</w:t>
            </w:r>
            <w:r w:rsidRPr="00191CAE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r w:rsidRPr="00191CAE">
              <w:rPr>
                <w:rFonts w:ascii="Arial" w:hAnsi="Arial" w:cs="Arial"/>
                <w:i/>
                <w:sz w:val="16"/>
                <w:szCs w:val="16"/>
              </w:rPr>
              <w:t>(Please check one)</w:t>
            </w:r>
          </w:p>
        </w:tc>
        <w:tc>
          <w:tcPr>
            <w:tcW w:w="900" w:type="dxa"/>
            <w:gridSpan w:val="4"/>
            <w:vMerge w:val="restart"/>
            <w:vAlign w:val="center"/>
          </w:tcPr>
          <w:p w14:paraId="415818F2" w14:textId="77777777" w:rsidR="00C36428" w:rsidRPr="00626D13" w:rsidRDefault="00C36428" w:rsidP="00710AA1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626D13">
              <w:rPr>
                <w:rFonts w:ascii="Arial" w:eastAsia="Times New Roman" w:hAnsi="Arial" w:cs="Arial"/>
                <w:bCs/>
                <w:sz w:val="18"/>
                <w:szCs w:val="24"/>
              </w:rPr>
              <w:t>Nutrient Strategy</w:t>
            </w:r>
          </w:p>
        </w:tc>
        <w:tc>
          <w:tcPr>
            <w:tcW w:w="1980" w:type="dxa"/>
            <w:gridSpan w:val="6"/>
            <w:vMerge w:val="restart"/>
            <w:vAlign w:val="center"/>
          </w:tcPr>
          <w:p w14:paraId="6BC1C065" w14:textId="77777777" w:rsidR="00C36428" w:rsidRPr="00626D13" w:rsidRDefault="00AC5E4E" w:rsidP="00AC5E4E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626D13">
              <w:rPr>
                <w:rFonts w:ascii="Arial" w:eastAsia="Times New Roman" w:hAnsi="Arial" w:cs="Arial"/>
                <w:bCs/>
                <w:sz w:val="18"/>
                <w:szCs w:val="24"/>
              </w:rPr>
              <w:t>Loading Rate Target</w:t>
            </w:r>
            <w:r>
              <w:rPr>
                <w:rFonts w:ascii="Arial" w:eastAsia="Times New Roman" w:hAnsi="Arial" w:cs="Arial"/>
                <w:bCs/>
                <w:sz w:val="18"/>
                <w:szCs w:val="24"/>
              </w:rPr>
              <w:t xml:space="preserve">s </w:t>
            </w:r>
            <w:r w:rsidR="00382100" w:rsidRPr="00FB3268">
              <w:rPr>
                <w:rFonts w:ascii="Arial" w:eastAsia="Times New Roman" w:hAnsi="Arial" w:cs="Arial"/>
                <w:bCs/>
                <w:sz w:val="16"/>
                <w:szCs w:val="16"/>
              </w:rPr>
              <w:t>Nitrogen (N) and Phosphorus (P)</w:t>
            </w:r>
            <w:r w:rsidR="00382100" w:rsidRPr="00FB3268">
              <w:rPr>
                <w:rFonts w:ascii="Arial" w:eastAsia="Times New Roman" w:hAnsi="Arial" w:cs="Arial"/>
                <w:bCs/>
                <w:sz w:val="14"/>
                <w:szCs w:val="24"/>
              </w:rPr>
              <w:t xml:space="preserve"> </w:t>
            </w:r>
          </w:p>
        </w:tc>
        <w:tc>
          <w:tcPr>
            <w:tcW w:w="2894" w:type="dxa"/>
            <w:gridSpan w:val="4"/>
            <w:vMerge w:val="restart"/>
            <w:vAlign w:val="center"/>
          </w:tcPr>
          <w:p w14:paraId="02FEE3A6" w14:textId="77777777" w:rsidR="00C36428" w:rsidRPr="00626D13" w:rsidRDefault="00C36428" w:rsidP="00EF1BAD">
            <w:pPr>
              <w:pStyle w:val="NoSpacing"/>
              <w:jc w:val="center"/>
              <w:rPr>
                <w:rFonts w:ascii="Arial" w:eastAsia="Times New Roman" w:hAnsi="Arial" w:cs="Arial"/>
                <w:bCs/>
                <w:sz w:val="18"/>
                <w:szCs w:val="24"/>
              </w:rPr>
            </w:pPr>
            <w:r w:rsidRPr="00626D13">
              <w:rPr>
                <w:rFonts w:ascii="Arial" w:eastAsia="Times New Roman" w:hAnsi="Arial" w:cs="Arial"/>
                <w:bCs/>
                <w:sz w:val="18"/>
                <w:szCs w:val="24"/>
              </w:rPr>
              <w:t>Offsite Thresholds</w:t>
            </w:r>
            <w:r w:rsidR="0069271B">
              <w:rPr>
                <w:rFonts w:ascii="Arial" w:eastAsia="Times New Roman" w:hAnsi="Arial" w:cs="Arial"/>
                <w:bCs/>
                <w:sz w:val="18"/>
                <w:szCs w:val="24"/>
              </w:rPr>
              <w:t xml:space="preserve"> </w:t>
            </w:r>
          </w:p>
        </w:tc>
      </w:tr>
      <w:tr w:rsidR="00C36428" w14:paraId="4F71273C" w14:textId="77777777" w:rsidTr="003C3315">
        <w:trPr>
          <w:trHeight w:val="458"/>
        </w:trPr>
        <w:tc>
          <w:tcPr>
            <w:tcW w:w="1650" w:type="dxa"/>
            <w:gridSpan w:val="6"/>
            <w:vAlign w:val="center"/>
          </w:tcPr>
          <w:p w14:paraId="6E15C674" w14:textId="77777777" w:rsidR="00C36428" w:rsidRPr="00626D13" w:rsidRDefault="00C36428" w:rsidP="002E10D0">
            <w:pPr>
              <w:spacing w:after="8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Neuse HUC</w:t>
            </w:r>
          </w:p>
        </w:tc>
        <w:tc>
          <w:tcPr>
            <w:tcW w:w="1530" w:type="dxa"/>
            <w:gridSpan w:val="5"/>
            <w:vAlign w:val="center"/>
          </w:tcPr>
          <w:p w14:paraId="546B34FC" w14:textId="77777777" w:rsidR="00C36428" w:rsidRPr="00626D13" w:rsidRDefault="00C36428" w:rsidP="002E10D0">
            <w:pPr>
              <w:spacing w:after="8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Tar-Pamlico HUC</w:t>
            </w:r>
          </w:p>
        </w:tc>
        <w:tc>
          <w:tcPr>
            <w:tcW w:w="1260" w:type="dxa"/>
            <w:gridSpan w:val="7"/>
            <w:vAlign w:val="center"/>
          </w:tcPr>
          <w:p w14:paraId="2FDC84FC" w14:textId="77777777" w:rsidR="00C36428" w:rsidRPr="00626D13" w:rsidRDefault="00C36428" w:rsidP="002E10D0">
            <w:pPr>
              <w:spacing w:after="8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Falls Lake Sub-Area</w:t>
            </w:r>
          </w:p>
        </w:tc>
        <w:tc>
          <w:tcPr>
            <w:tcW w:w="900" w:type="dxa"/>
            <w:gridSpan w:val="4"/>
            <w:vMerge/>
            <w:vAlign w:val="center"/>
          </w:tcPr>
          <w:p w14:paraId="39E67E6E" w14:textId="77777777" w:rsidR="00C36428" w:rsidRPr="006811A9" w:rsidRDefault="00C36428" w:rsidP="002E10D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0" w:type="dxa"/>
            <w:gridSpan w:val="6"/>
            <w:vMerge/>
            <w:vAlign w:val="center"/>
          </w:tcPr>
          <w:p w14:paraId="5A8D155B" w14:textId="77777777" w:rsidR="00C36428" w:rsidRDefault="00C36428" w:rsidP="00710AA1">
            <w:pPr>
              <w:pStyle w:val="NoSpacing"/>
              <w:jc w:val="center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2894" w:type="dxa"/>
            <w:gridSpan w:val="4"/>
            <w:vMerge/>
            <w:vAlign w:val="center"/>
          </w:tcPr>
          <w:p w14:paraId="71792444" w14:textId="77777777" w:rsidR="00C36428" w:rsidRDefault="00C36428" w:rsidP="00710AA1">
            <w:pPr>
              <w:pStyle w:val="NoSpacing"/>
              <w:jc w:val="center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</w:tr>
      <w:tr w:rsidR="00C36428" w14:paraId="2BD7B2FD" w14:textId="77777777" w:rsidTr="006870AA">
        <w:trPr>
          <w:trHeight w:val="467"/>
        </w:trPr>
        <w:tc>
          <w:tcPr>
            <w:tcW w:w="369" w:type="dxa"/>
            <w:gridSpan w:val="2"/>
            <w:vMerge w:val="restart"/>
          </w:tcPr>
          <w:p w14:paraId="42FAFD3E" w14:textId="77777777" w:rsidR="00C36428" w:rsidRDefault="0064208B" w:rsidP="0018202E">
            <w:pPr>
              <w:spacing w:before="80" w:after="80" w:line="276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D20233" w14:textId="77777777" w:rsidR="00C36428" w:rsidRPr="0018202E" w:rsidRDefault="00C36428" w:rsidP="0018202E">
            <w:pPr>
              <w:spacing w:before="80" w:after="80" w:line="276" w:lineRule="auto"/>
              <w:ind w:right="-108"/>
              <w:rPr>
                <w:rFonts w:ascii="Arial" w:hAnsi="Arial" w:cs="Arial"/>
                <w:sz w:val="12"/>
                <w:szCs w:val="12"/>
              </w:rPr>
            </w:pPr>
          </w:p>
          <w:p w14:paraId="60AB2DBA" w14:textId="77777777" w:rsidR="00C36428" w:rsidRPr="0033445E" w:rsidRDefault="0064208B" w:rsidP="0018202E">
            <w:pPr>
              <w:spacing w:before="80" w:after="80" w:line="276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061230" w14:textId="77777777" w:rsidR="00C36428" w:rsidRPr="0033445E" w:rsidRDefault="0064208B" w:rsidP="0018202E">
            <w:pPr>
              <w:spacing w:before="80" w:after="80" w:line="276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F47834" w14:textId="77777777" w:rsidR="00C36428" w:rsidRPr="00626D13" w:rsidRDefault="0064208B" w:rsidP="00626D13">
            <w:pPr>
              <w:spacing w:before="80" w:after="80" w:line="276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1" w:type="dxa"/>
            <w:gridSpan w:val="4"/>
            <w:vMerge w:val="restart"/>
          </w:tcPr>
          <w:p w14:paraId="06B448A6" w14:textId="77777777" w:rsidR="00C36428" w:rsidRPr="00BD5185" w:rsidRDefault="00C36428" w:rsidP="00626D13">
            <w:pPr>
              <w:spacing w:after="80" w:line="336" w:lineRule="auto"/>
              <w:rPr>
                <w:rFonts w:ascii="Arial" w:hAnsi="Arial" w:cs="Arial"/>
                <w:sz w:val="16"/>
                <w:szCs w:val="18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 xml:space="preserve">03020201 </w:t>
            </w:r>
            <w:r w:rsidRPr="00BD5185">
              <w:rPr>
                <w:rFonts w:ascii="Arial" w:hAnsi="Arial" w:cs="Arial"/>
                <w:sz w:val="16"/>
                <w:szCs w:val="18"/>
              </w:rPr>
              <w:t>(below Falls)</w:t>
            </w:r>
          </w:p>
          <w:p w14:paraId="4D53AF0B" w14:textId="77777777" w:rsidR="00C36428" w:rsidRPr="00626D13" w:rsidRDefault="00C36428" w:rsidP="00626D13">
            <w:pPr>
              <w:spacing w:after="80" w:line="336" w:lineRule="auto"/>
              <w:rPr>
                <w:rFonts w:ascii="Arial" w:hAnsi="Arial" w:cs="Arial"/>
                <w:sz w:val="18"/>
                <w:szCs w:val="20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03020202</w:t>
            </w:r>
          </w:p>
          <w:p w14:paraId="1E6F0F51" w14:textId="77777777" w:rsidR="00C36428" w:rsidRPr="00626D13" w:rsidRDefault="00C36428" w:rsidP="00626D13">
            <w:pPr>
              <w:spacing w:after="80" w:line="336" w:lineRule="auto"/>
              <w:rPr>
                <w:rFonts w:ascii="Arial" w:hAnsi="Arial" w:cs="Arial"/>
                <w:sz w:val="18"/>
                <w:szCs w:val="20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03020203</w:t>
            </w:r>
          </w:p>
          <w:p w14:paraId="25AB537F" w14:textId="77777777" w:rsidR="00C36428" w:rsidRPr="00626D13" w:rsidRDefault="00C36428" w:rsidP="00626D13">
            <w:pPr>
              <w:spacing w:line="336" w:lineRule="auto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03020204</w:t>
            </w:r>
          </w:p>
        </w:tc>
        <w:tc>
          <w:tcPr>
            <w:tcW w:w="360" w:type="dxa"/>
            <w:vMerge w:val="restart"/>
          </w:tcPr>
          <w:p w14:paraId="38AEE409" w14:textId="77777777" w:rsidR="00C36428" w:rsidRDefault="0064208B" w:rsidP="00AE59EB">
            <w:pPr>
              <w:spacing w:before="80" w:after="80" w:line="276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F1040" w14:textId="77777777" w:rsidR="00C36428" w:rsidRDefault="0064208B" w:rsidP="00AE59EB">
            <w:pPr>
              <w:spacing w:before="80" w:after="80" w:line="276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CF3F11" w14:textId="77777777" w:rsidR="00C36428" w:rsidRDefault="0064208B" w:rsidP="00AE59EB">
            <w:pPr>
              <w:spacing w:before="80" w:after="80" w:line="276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B34484" w14:textId="77777777" w:rsidR="00C36428" w:rsidRDefault="0064208B" w:rsidP="00AE59EB">
            <w:pPr>
              <w:spacing w:before="80" w:after="80" w:line="276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5877E3" w14:textId="77777777" w:rsidR="00C36428" w:rsidRPr="008D68AA" w:rsidRDefault="00C36428" w:rsidP="00AE59EB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vMerge w:val="restart"/>
          </w:tcPr>
          <w:p w14:paraId="08FC03BA" w14:textId="77777777" w:rsidR="00C36428" w:rsidRPr="00626D13" w:rsidRDefault="00C36428" w:rsidP="00626D13">
            <w:pPr>
              <w:spacing w:before="80" w:after="80" w:line="312" w:lineRule="auto"/>
              <w:rPr>
                <w:rFonts w:ascii="Arial" w:hAnsi="Arial" w:cs="Arial"/>
                <w:sz w:val="18"/>
                <w:szCs w:val="20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03020101</w:t>
            </w:r>
          </w:p>
          <w:p w14:paraId="4727BC41" w14:textId="77777777" w:rsidR="00C36428" w:rsidRPr="00626D13" w:rsidRDefault="00C36428" w:rsidP="00626D13">
            <w:pPr>
              <w:spacing w:before="80" w:after="80" w:line="312" w:lineRule="auto"/>
              <w:rPr>
                <w:rFonts w:ascii="Arial" w:hAnsi="Arial" w:cs="Arial"/>
                <w:sz w:val="18"/>
                <w:szCs w:val="20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03020102</w:t>
            </w:r>
          </w:p>
          <w:p w14:paraId="5A6DE09B" w14:textId="77777777" w:rsidR="00C36428" w:rsidRPr="00626D13" w:rsidRDefault="00C36428" w:rsidP="00626D13">
            <w:pPr>
              <w:spacing w:before="80" w:after="80" w:line="312" w:lineRule="auto"/>
              <w:rPr>
                <w:rFonts w:ascii="Arial" w:hAnsi="Arial" w:cs="Arial"/>
                <w:sz w:val="18"/>
                <w:szCs w:val="20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03020103</w:t>
            </w:r>
          </w:p>
          <w:p w14:paraId="444E6FBA" w14:textId="77777777" w:rsidR="00C36428" w:rsidRPr="00626D13" w:rsidRDefault="00C36428" w:rsidP="00626D13">
            <w:pPr>
              <w:spacing w:before="80" w:after="80" w:line="312" w:lineRule="auto"/>
              <w:rPr>
                <w:rFonts w:ascii="Arial" w:hAnsi="Arial" w:cs="Arial"/>
                <w:sz w:val="18"/>
                <w:szCs w:val="20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03020104</w:t>
            </w:r>
          </w:p>
        </w:tc>
        <w:tc>
          <w:tcPr>
            <w:tcW w:w="438" w:type="dxa"/>
            <w:gridSpan w:val="3"/>
            <w:vMerge w:val="restart"/>
            <w:vAlign w:val="center"/>
          </w:tcPr>
          <w:p w14:paraId="10210F1C" w14:textId="77777777" w:rsidR="00C36428" w:rsidRPr="00216FBD" w:rsidRDefault="0064208B" w:rsidP="00CD7C39">
            <w:pPr>
              <w:spacing w:before="80" w:after="8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216F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 w:rsidRPr="00216F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6F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4D6529" w14:textId="77777777" w:rsidR="00C36428" w:rsidRPr="00216FBD" w:rsidRDefault="0064208B" w:rsidP="00CD7C39">
            <w:pPr>
              <w:spacing w:before="80" w:after="8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216F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428" w:rsidRPr="00216F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6F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36428" w:rsidRPr="00216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2EB461" w14:textId="77777777" w:rsidR="00C36428" w:rsidRPr="00216FBD" w:rsidRDefault="00C36428" w:rsidP="00CD7C39">
            <w:pPr>
              <w:spacing w:before="80" w:after="80" w:line="360" w:lineRule="auto"/>
              <w:ind w:right="-108"/>
              <w:rPr>
                <w:rFonts w:ascii="Arial" w:hAnsi="Arial" w:cs="Arial"/>
                <w:b/>
                <w:color w:val="000000" w:themeColor="text1"/>
                <w:sz w:val="12"/>
              </w:rPr>
            </w:pPr>
          </w:p>
          <w:p w14:paraId="15CAC8F4" w14:textId="77777777" w:rsidR="00C36428" w:rsidRPr="008D68AA" w:rsidRDefault="00C36428" w:rsidP="00CD7C39">
            <w:pPr>
              <w:spacing w:before="80" w:after="80" w:line="360" w:lineRule="auto"/>
              <w:ind w:right="-108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2" w:type="dxa"/>
            <w:gridSpan w:val="4"/>
            <w:vMerge w:val="restart"/>
          </w:tcPr>
          <w:p w14:paraId="1F8BF8B5" w14:textId="77777777" w:rsidR="00C36428" w:rsidRPr="00626D13" w:rsidRDefault="00C36428" w:rsidP="003867D9">
            <w:pPr>
              <w:spacing w:beforeLines="50" w:before="120" w:after="80" w:line="276" w:lineRule="auto"/>
              <w:rPr>
                <w:rFonts w:ascii="Arial" w:hAnsi="Arial" w:cs="Arial"/>
                <w:sz w:val="18"/>
                <w:szCs w:val="20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Upper Falls</w:t>
            </w:r>
          </w:p>
          <w:p w14:paraId="57D0F6D8" w14:textId="77777777" w:rsidR="00C36428" w:rsidRPr="00626D13" w:rsidRDefault="00C36428" w:rsidP="00CD7C3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Lower Falls</w:t>
            </w:r>
          </w:p>
        </w:tc>
        <w:tc>
          <w:tcPr>
            <w:tcW w:w="900" w:type="dxa"/>
            <w:gridSpan w:val="4"/>
            <w:tcBorders>
              <w:bottom w:val="dotted" w:sz="4" w:space="0" w:color="auto"/>
            </w:tcBorders>
            <w:vAlign w:val="center"/>
          </w:tcPr>
          <w:p w14:paraId="069A9410" w14:textId="77777777" w:rsidR="00C36428" w:rsidRPr="00626D13" w:rsidRDefault="00C36428" w:rsidP="008174D1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Neuse</w:t>
            </w:r>
          </w:p>
        </w:tc>
        <w:tc>
          <w:tcPr>
            <w:tcW w:w="1980" w:type="dxa"/>
            <w:gridSpan w:val="6"/>
            <w:tcBorders>
              <w:bottom w:val="dotted" w:sz="4" w:space="0" w:color="auto"/>
            </w:tcBorders>
            <w:vAlign w:val="center"/>
          </w:tcPr>
          <w:p w14:paraId="732EEA3F" w14:textId="77777777" w:rsidR="00C36428" w:rsidRPr="00BC12ED" w:rsidRDefault="00C36428" w:rsidP="00F73652">
            <w:pPr>
              <w:pStyle w:val="NoSpacing"/>
              <w:rPr>
                <w:rFonts w:ascii="Arial" w:hAnsi="Arial" w:cs="Arial"/>
                <w:sz w:val="18"/>
              </w:rPr>
            </w:pPr>
            <w:r w:rsidRPr="00BC12ED">
              <w:rPr>
                <w:rFonts w:ascii="Arial" w:hAnsi="Arial" w:cs="Arial"/>
                <w:sz w:val="18"/>
              </w:rPr>
              <w:t xml:space="preserve">3.6 N lb/ac/yr; </w:t>
            </w:r>
          </w:p>
          <w:p w14:paraId="69DD7B2E" w14:textId="77777777" w:rsidR="00C36428" w:rsidRPr="00BC12ED" w:rsidRDefault="00C36428" w:rsidP="00F73652">
            <w:pPr>
              <w:pStyle w:val="NoSpacing"/>
              <w:rPr>
                <w:rFonts w:ascii="Arial" w:hAnsi="Arial" w:cs="Arial"/>
                <w:sz w:val="18"/>
              </w:rPr>
            </w:pPr>
            <w:r w:rsidRPr="00BC12ED">
              <w:rPr>
                <w:rFonts w:ascii="Arial" w:hAnsi="Arial" w:cs="Arial"/>
                <w:sz w:val="18"/>
              </w:rPr>
              <w:t>No P goal</w:t>
            </w:r>
          </w:p>
        </w:tc>
        <w:tc>
          <w:tcPr>
            <w:tcW w:w="2894" w:type="dxa"/>
            <w:gridSpan w:val="4"/>
            <w:vMerge w:val="restart"/>
            <w:vAlign w:val="center"/>
          </w:tcPr>
          <w:p w14:paraId="70CB7D22" w14:textId="77777777" w:rsidR="00C36428" w:rsidRPr="00626D13" w:rsidRDefault="00C36428" w:rsidP="008174D1">
            <w:pPr>
              <w:pStyle w:val="NoSpacing"/>
              <w:rPr>
                <w:rFonts w:eastAsia="Times New Roman" w:cs="Arial"/>
                <w:sz w:val="18"/>
              </w:rPr>
            </w:pPr>
            <w:r w:rsidRPr="00626D13">
              <w:rPr>
                <w:rFonts w:eastAsia="Times New Roman" w:cs="Arial"/>
                <w:sz w:val="18"/>
              </w:rPr>
              <w:t xml:space="preserve">6 N lbs/ac – </w:t>
            </w:r>
            <w:r w:rsidR="009C2D4D">
              <w:rPr>
                <w:rFonts w:eastAsia="Times New Roman" w:cs="Arial"/>
                <w:sz w:val="18"/>
              </w:rPr>
              <w:t>R</w:t>
            </w:r>
            <w:r w:rsidRPr="00626D13">
              <w:rPr>
                <w:rFonts w:eastAsia="Times New Roman" w:cs="Arial"/>
                <w:sz w:val="18"/>
              </w:rPr>
              <w:t>esidential;</w:t>
            </w:r>
          </w:p>
          <w:p w14:paraId="498C70FF" w14:textId="77777777" w:rsidR="00C36428" w:rsidRPr="00626D13" w:rsidRDefault="00C36428" w:rsidP="008174D1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 w:rsidRPr="00626D13">
              <w:rPr>
                <w:rFonts w:eastAsia="Times New Roman" w:cs="Arial"/>
                <w:sz w:val="18"/>
              </w:rPr>
              <w:t>10 N lbs/ac Commercial</w:t>
            </w:r>
          </w:p>
        </w:tc>
      </w:tr>
      <w:tr w:rsidR="00C36428" w14:paraId="01F4E5E1" w14:textId="77777777" w:rsidTr="006870AA">
        <w:trPr>
          <w:trHeight w:val="512"/>
        </w:trPr>
        <w:tc>
          <w:tcPr>
            <w:tcW w:w="369" w:type="dxa"/>
            <w:gridSpan w:val="2"/>
            <w:vMerge/>
          </w:tcPr>
          <w:p w14:paraId="0CFA7146" w14:textId="77777777" w:rsidR="00C36428" w:rsidRDefault="00C36428" w:rsidP="001D3310">
            <w:pPr>
              <w:spacing w:before="80" w:after="80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vMerge/>
          </w:tcPr>
          <w:p w14:paraId="7ED84A57" w14:textId="77777777" w:rsidR="00C36428" w:rsidRDefault="00C36428" w:rsidP="001D3310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4AA8E97C" w14:textId="77777777" w:rsidR="00C36428" w:rsidRDefault="00C36428" w:rsidP="001D3310">
            <w:pPr>
              <w:spacing w:before="80" w:after="80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vMerge/>
          </w:tcPr>
          <w:p w14:paraId="4D1219E1" w14:textId="77777777" w:rsidR="00C36428" w:rsidRDefault="00C36428" w:rsidP="001D331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gridSpan w:val="3"/>
            <w:vMerge/>
          </w:tcPr>
          <w:p w14:paraId="4A77B2CA" w14:textId="77777777" w:rsidR="00C36428" w:rsidRDefault="00C36428" w:rsidP="001D3310">
            <w:pPr>
              <w:spacing w:before="80" w:after="80" w:line="36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vMerge/>
          </w:tcPr>
          <w:p w14:paraId="6D12D85B" w14:textId="77777777" w:rsidR="00C36428" w:rsidRDefault="00C36428" w:rsidP="003867D9">
            <w:pPr>
              <w:spacing w:beforeLines="50" w:before="120" w:after="8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dotted" w:sz="4" w:space="0" w:color="auto"/>
            </w:tcBorders>
            <w:vAlign w:val="center"/>
          </w:tcPr>
          <w:p w14:paraId="07030742" w14:textId="77777777" w:rsidR="00C36428" w:rsidRPr="00626D13" w:rsidRDefault="00C36428" w:rsidP="008174D1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Tar Pam</w:t>
            </w:r>
          </w:p>
        </w:tc>
        <w:tc>
          <w:tcPr>
            <w:tcW w:w="1980" w:type="dxa"/>
            <w:gridSpan w:val="6"/>
            <w:tcBorders>
              <w:bottom w:val="dotted" w:sz="4" w:space="0" w:color="auto"/>
            </w:tcBorders>
            <w:vAlign w:val="center"/>
          </w:tcPr>
          <w:p w14:paraId="1A3A2D8B" w14:textId="77777777" w:rsidR="00C36428" w:rsidRPr="00BC12ED" w:rsidRDefault="00C36428" w:rsidP="00F73652">
            <w:pPr>
              <w:pStyle w:val="NoSpacing"/>
              <w:rPr>
                <w:rFonts w:ascii="Arial" w:hAnsi="Arial" w:cs="Arial"/>
                <w:sz w:val="18"/>
              </w:rPr>
            </w:pPr>
            <w:r w:rsidRPr="00BC12ED">
              <w:rPr>
                <w:rFonts w:ascii="Arial" w:hAnsi="Arial" w:cs="Arial"/>
                <w:sz w:val="18"/>
              </w:rPr>
              <w:t xml:space="preserve">4.0 N lb/ac/yr; </w:t>
            </w:r>
          </w:p>
          <w:p w14:paraId="44F1FAAC" w14:textId="77777777" w:rsidR="00C36428" w:rsidRPr="00BC12ED" w:rsidRDefault="00C36428" w:rsidP="00F73652">
            <w:pPr>
              <w:pStyle w:val="NoSpacing"/>
              <w:rPr>
                <w:rFonts w:ascii="Arial" w:hAnsi="Arial" w:cs="Arial"/>
                <w:sz w:val="18"/>
              </w:rPr>
            </w:pPr>
            <w:r w:rsidRPr="00BC12ED">
              <w:rPr>
                <w:rFonts w:ascii="Arial" w:hAnsi="Arial" w:cs="Arial"/>
                <w:sz w:val="18"/>
              </w:rPr>
              <w:t>0.4 P lb/ac/yr</w:t>
            </w:r>
          </w:p>
        </w:tc>
        <w:tc>
          <w:tcPr>
            <w:tcW w:w="2894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122A75C6" w14:textId="77777777" w:rsidR="00C36428" w:rsidRPr="00626D13" w:rsidRDefault="00C36428" w:rsidP="001D3310">
            <w:pPr>
              <w:spacing w:before="80" w:after="80" w:line="360" w:lineRule="auto"/>
              <w:ind w:right="-108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</w:p>
        </w:tc>
      </w:tr>
      <w:tr w:rsidR="00C36428" w14:paraId="2F244E88" w14:textId="77777777" w:rsidTr="006870AA">
        <w:trPr>
          <w:trHeight w:val="917"/>
        </w:trPr>
        <w:tc>
          <w:tcPr>
            <w:tcW w:w="369" w:type="dxa"/>
            <w:gridSpan w:val="2"/>
            <w:vMerge/>
            <w:tcBorders>
              <w:bottom w:val="dotted" w:sz="4" w:space="0" w:color="auto"/>
            </w:tcBorders>
          </w:tcPr>
          <w:p w14:paraId="2B239E04" w14:textId="77777777" w:rsidR="00C36428" w:rsidRDefault="00C36428" w:rsidP="001D3310">
            <w:pPr>
              <w:spacing w:before="80" w:after="80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vMerge/>
            <w:tcBorders>
              <w:bottom w:val="dotted" w:sz="4" w:space="0" w:color="auto"/>
            </w:tcBorders>
          </w:tcPr>
          <w:p w14:paraId="1071B88E" w14:textId="77777777" w:rsidR="00C36428" w:rsidRDefault="00C36428" w:rsidP="001D3310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dotted" w:sz="4" w:space="0" w:color="auto"/>
            </w:tcBorders>
          </w:tcPr>
          <w:p w14:paraId="75C1D36F" w14:textId="77777777" w:rsidR="00C36428" w:rsidRDefault="00C36428" w:rsidP="001D3310">
            <w:pPr>
              <w:spacing w:before="80" w:after="80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vMerge/>
            <w:tcBorders>
              <w:bottom w:val="dotted" w:sz="4" w:space="0" w:color="auto"/>
            </w:tcBorders>
          </w:tcPr>
          <w:p w14:paraId="27D93DD7" w14:textId="77777777" w:rsidR="00C36428" w:rsidRDefault="00C36428" w:rsidP="001D331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gridSpan w:val="3"/>
            <w:vMerge/>
            <w:tcBorders>
              <w:bottom w:val="dotted" w:sz="4" w:space="0" w:color="auto"/>
            </w:tcBorders>
          </w:tcPr>
          <w:p w14:paraId="542625F7" w14:textId="77777777" w:rsidR="00C36428" w:rsidRDefault="00C36428" w:rsidP="001D3310">
            <w:pPr>
              <w:spacing w:before="80" w:after="80" w:line="36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vMerge/>
            <w:tcBorders>
              <w:bottom w:val="dotted" w:sz="4" w:space="0" w:color="auto"/>
            </w:tcBorders>
          </w:tcPr>
          <w:p w14:paraId="568B4BCC" w14:textId="77777777" w:rsidR="00C36428" w:rsidRDefault="00C36428" w:rsidP="003867D9">
            <w:pPr>
              <w:spacing w:beforeLines="50" w:before="120" w:after="8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dotted" w:sz="4" w:space="0" w:color="auto"/>
            </w:tcBorders>
            <w:vAlign w:val="center"/>
          </w:tcPr>
          <w:p w14:paraId="38E7AD7F" w14:textId="77777777" w:rsidR="00C36428" w:rsidRPr="00626D13" w:rsidRDefault="00C36428" w:rsidP="008174D1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  <w:r w:rsidRPr="00626D13">
              <w:rPr>
                <w:rFonts w:ascii="Arial" w:hAnsi="Arial" w:cs="Arial"/>
                <w:sz w:val="18"/>
                <w:szCs w:val="20"/>
              </w:rPr>
              <w:t>Falls</w:t>
            </w:r>
          </w:p>
        </w:tc>
        <w:tc>
          <w:tcPr>
            <w:tcW w:w="1980" w:type="dxa"/>
            <w:gridSpan w:val="6"/>
            <w:tcBorders>
              <w:bottom w:val="dotted" w:sz="4" w:space="0" w:color="auto"/>
            </w:tcBorders>
            <w:vAlign w:val="center"/>
          </w:tcPr>
          <w:p w14:paraId="2AF7B98E" w14:textId="77777777" w:rsidR="00C36428" w:rsidRPr="00BC12ED" w:rsidRDefault="00C36428" w:rsidP="008174D1">
            <w:pPr>
              <w:pStyle w:val="NoSpacing"/>
              <w:rPr>
                <w:rFonts w:ascii="Arial" w:eastAsia="Times New Roman" w:hAnsi="Arial" w:cs="Arial"/>
                <w:sz w:val="18"/>
              </w:rPr>
            </w:pPr>
            <w:r w:rsidRPr="00BC12ED">
              <w:rPr>
                <w:rFonts w:ascii="Arial" w:eastAsia="Times New Roman" w:hAnsi="Arial" w:cs="Arial"/>
                <w:sz w:val="18"/>
              </w:rPr>
              <w:t xml:space="preserve">2.2 N lb/ac/yr; </w:t>
            </w:r>
          </w:p>
          <w:p w14:paraId="7C963CF2" w14:textId="77777777" w:rsidR="00C36428" w:rsidRPr="00BC12ED" w:rsidRDefault="00C36428" w:rsidP="008174D1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 w:rsidRPr="00BC12ED">
              <w:rPr>
                <w:rFonts w:ascii="Arial" w:eastAsia="Times New Roman" w:hAnsi="Arial" w:cs="Arial"/>
                <w:sz w:val="18"/>
              </w:rPr>
              <w:t>0.33 P lb/ac/yr</w:t>
            </w:r>
          </w:p>
        </w:tc>
        <w:tc>
          <w:tcPr>
            <w:tcW w:w="2894" w:type="dxa"/>
            <w:gridSpan w:val="4"/>
            <w:tcBorders>
              <w:bottom w:val="dotted" w:sz="4" w:space="0" w:color="auto"/>
            </w:tcBorders>
          </w:tcPr>
          <w:p w14:paraId="2AAD113E" w14:textId="77777777" w:rsidR="00C36428" w:rsidRPr="00626D13" w:rsidRDefault="00C36428" w:rsidP="00F73652">
            <w:pPr>
              <w:pStyle w:val="NoSpacing"/>
              <w:rPr>
                <w:rFonts w:eastAsia="Times New Roman" w:cs="Arial"/>
                <w:sz w:val="18"/>
              </w:rPr>
            </w:pPr>
            <w:r w:rsidRPr="00626D13">
              <w:rPr>
                <w:rFonts w:eastAsia="Times New Roman" w:cs="Arial"/>
                <w:sz w:val="18"/>
              </w:rPr>
              <w:t xml:space="preserve">30% </w:t>
            </w:r>
            <w:r>
              <w:rPr>
                <w:rFonts w:eastAsia="Times New Roman" w:cs="Arial"/>
                <w:sz w:val="18"/>
              </w:rPr>
              <w:t xml:space="preserve">of N &amp; P </w:t>
            </w:r>
            <w:r w:rsidRPr="00626D13">
              <w:rPr>
                <w:rFonts w:eastAsia="Times New Roman" w:cs="Arial"/>
                <w:sz w:val="18"/>
              </w:rPr>
              <w:t xml:space="preserve">reduction </w:t>
            </w:r>
            <w:r>
              <w:rPr>
                <w:rFonts w:eastAsia="Times New Roman" w:cs="Arial"/>
                <w:sz w:val="18"/>
              </w:rPr>
              <w:t xml:space="preserve">need </w:t>
            </w:r>
            <w:r w:rsidRPr="00626D13">
              <w:rPr>
                <w:rFonts w:eastAsia="Times New Roman" w:cs="Arial"/>
                <w:sz w:val="18"/>
              </w:rPr>
              <w:t>onsite for projects less than one acre;</w:t>
            </w:r>
          </w:p>
          <w:p w14:paraId="4C7B3EC8" w14:textId="77777777" w:rsidR="00C36428" w:rsidRPr="00626D13" w:rsidRDefault="00C36428" w:rsidP="00960462">
            <w:pPr>
              <w:spacing w:before="60"/>
              <w:rPr>
                <w:rFonts w:ascii="Arial" w:hAnsi="Arial" w:cs="Arial"/>
                <w:b/>
                <w:sz w:val="18"/>
                <w:szCs w:val="20"/>
              </w:rPr>
            </w:pPr>
            <w:r w:rsidRPr="00626D13">
              <w:rPr>
                <w:rFonts w:asciiTheme="minorHAnsi" w:hAnsiTheme="minorHAnsi" w:cs="Arial"/>
                <w:sz w:val="18"/>
              </w:rPr>
              <w:t xml:space="preserve">50% </w:t>
            </w:r>
            <w:r>
              <w:rPr>
                <w:rFonts w:asciiTheme="minorHAnsi" w:hAnsiTheme="minorHAnsi" w:cs="Arial"/>
                <w:sz w:val="18"/>
              </w:rPr>
              <w:t xml:space="preserve">of N &amp; P </w:t>
            </w:r>
            <w:r w:rsidRPr="00626D13">
              <w:rPr>
                <w:rFonts w:asciiTheme="minorHAnsi" w:hAnsiTheme="minorHAnsi" w:cs="Arial"/>
                <w:sz w:val="18"/>
              </w:rPr>
              <w:t xml:space="preserve">reduction </w:t>
            </w:r>
            <w:r>
              <w:rPr>
                <w:rFonts w:asciiTheme="minorHAnsi" w:hAnsiTheme="minorHAnsi" w:cs="Arial"/>
                <w:sz w:val="18"/>
              </w:rPr>
              <w:t xml:space="preserve">need </w:t>
            </w:r>
            <w:r w:rsidRPr="00626D13">
              <w:rPr>
                <w:rFonts w:asciiTheme="minorHAnsi" w:hAnsiTheme="minorHAnsi" w:cs="Arial"/>
                <w:sz w:val="18"/>
              </w:rPr>
              <w:t>onsite for projects over one acre</w:t>
            </w:r>
          </w:p>
        </w:tc>
      </w:tr>
      <w:tr w:rsidR="00C36428" w14:paraId="65DFC821" w14:textId="77777777" w:rsidTr="00BE160D">
        <w:trPr>
          <w:trHeight w:hRule="exact" w:val="235"/>
        </w:trPr>
        <w:tc>
          <w:tcPr>
            <w:tcW w:w="10214" w:type="dxa"/>
            <w:gridSpan w:val="32"/>
            <w:vAlign w:val="center"/>
          </w:tcPr>
          <w:p w14:paraId="1EE58303" w14:textId="77777777" w:rsidR="00C36428" w:rsidRPr="00626D13" w:rsidRDefault="00C36428" w:rsidP="004E5321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26D1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NUTRIENT OFFSET REQUEST </w:t>
            </w:r>
            <w:r w:rsidRPr="00216FBD">
              <w:rPr>
                <w:rFonts w:ascii="Arial" w:hAnsi="Arial" w:cs="Arial"/>
                <w:i/>
                <w:color w:val="000000" w:themeColor="text1"/>
                <w:sz w:val="16"/>
              </w:rPr>
              <w:t>(Must meet the offsite thresholds – see above)</w:t>
            </w:r>
          </w:p>
        </w:tc>
      </w:tr>
      <w:tr w:rsidR="00C36428" w14:paraId="026BC34F" w14:textId="77777777" w:rsidTr="00B0764D">
        <w:trPr>
          <w:trHeight w:val="305"/>
        </w:trPr>
        <w:tc>
          <w:tcPr>
            <w:tcW w:w="10214" w:type="dxa"/>
            <w:gridSpan w:val="32"/>
            <w:tcBorders>
              <w:bottom w:val="dotted" w:sz="4" w:space="0" w:color="auto"/>
            </w:tcBorders>
          </w:tcPr>
          <w:p w14:paraId="550D831D" w14:textId="77777777" w:rsidR="00C36428" w:rsidRPr="0078539F" w:rsidRDefault="00C36428" w:rsidP="007A40E9">
            <w:pPr>
              <w:spacing w:before="60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78539F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Nitrogen Loading / Offset Needs</w:t>
            </w:r>
          </w:p>
        </w:tc>
      </w:tr>
      <w:tr w:rsidR="00AC5E4E" w14:paraId="27DC259E" w14:textId="77777777" w:rsidTr="00E22719">
        <w:trPr>
          <w:trHeight w:val="242"/>
        </w:trPr>
        <w:tc>
          <w:tcPr>
            <w:tcW w:w="1178" w:type="dxa"/>
            <w:gridSpan w:val="3"/>
            <w:tcBorders>
              <w:bottom w:val="nil"/>
            </w:tcBorders>
          </w:tcPr>
          <w:p w14:paraId="7B306405" w14:textId="77777777" w:rsidR="00B0764D" w:rsidRPr="00AC5E4E" w:rsidRDefault="00B0764D" w:rsidP="004E532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(A)</w:t>
            </w:r>
          </w:p>
        </w:tc>
        <w:tc>
          <w:tcPr>
            <w:tcW w:w="1166" w:type="dxa"/>
            <w:gridSpan w:val="6"/>
            <w:tcBorders>
              <w:bottom w:val="nil"/>
            </w:tcBorders>
          </w:tcPr>
          <w:p w14:paraId="0A7A081C" w14:textId="77777777" w:rsidR="00B0764D" w:rsidRPr="00AC5E4E" w:rsidRDefault="00B0764D" w:rsidP="004E532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(B)</w:t>
            </w:r>
          </w:p>
        </w:tc>
        <w:tc>
          <w:tcPr>
            <w:tcW w:w="1350" w:type="dxa"/>
            <w:gridSpan w:val="7"/>
            <w:tcBorders>
              <w:bottom w:val="nil"/>
            </w:tcBorders>
          </w:tcPr>
          <w:p w14:paraId="0695E122" w14:textId="77777777" w:rsidR="00B0764D" w:rsidRPr="00AC5E4E" w:rsidRDefault="00B0764D" w:rsidP="008174D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(C)</w:t>
            </w:r>
          </w:p>
        </w:tc>
        <w:tc>
          <w:tcPr>
            <w:tcW w:w="1260" w:type="dxa"/>
            <w:gridSpan w:val="3"/>
            <w:tcBorders>
              <w:bottom w:val="nil"/>
            </w:tcBorders>
          </w:tcPr>
          <w:p w14:paraId="3EEA895A" w14:textId="77777777" w:rsidR="00B0764D" w:rsidRPr="00AC5E4E" w:rsidRDefault="00B0764D" w:rsidP="008174D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(D)</w:t>
            </w:r>
          </w:p>
        </w:tc>
        <w:tc>
          <w:tcPr>
            <w:tcW w:w="914" w:type="dxa"/>
            <w:gridSpan w:val="5"/>
            <w:tcBorders>
              <w:bottom w:val="nil"/>
            </w:tcBorders>
          </w:tcPr>
          <w:p w14:paraId="46A41DC8" w14:textId="77777777" w:rsidR="00B0764D" w:rsidRPr="00AC5E4E" w:rsidRDefault="00B0764D" w:rsidP="008174D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(E)</w:t>
            </w:r>
          </w:p>
        </w:tc>
        <w:tc>
          <w:tcPr>
            <w:tcW w:w="1078" w:type="dxa"/>
            <w:gridSpan w:val="3"/>
            <w:tcBorders>
              <w:bottom w:val="nil"/>
            </w:tcBorders>
          </w:tcPr>
          <w:p w14:paraId="21176490" w14:textId="77777777" w:rsidR="00B0764D" w:rsidRPr="00AC5E4E" w:rsidRDefault="00B0764D" w:rsidP="008174D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(F)</w:t>
            </w:r>
          </w:p>
        </w:tc>
        <w:tc>
          <w:tcPr>
            <w:tcW w:w="1620" w:type="dxa"/>
            <w:gridSpan w:val="4"/>
            <w:tcBorders>
              <w:bottom w:val="nil"/>
            </w:tcBorders>
          </w:tcPr>
          <w:p w14:paraId="1979B92A" w14:textId="77777777" w:rsidR="00B0764D" w:rsidRPr="00AC5E4E" w:rsidRDefault="00B0764D" w:rsidP="00CD14C6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(G)</w:t>
            </w:r>
          </w:p>
        </w:tc>
        <w:tc>
          <w:tcPr>
            <w:tcW w:w="1648" w:type="dxa"/>
            <w:tcBorders>
              <w:bottom w:val="nil"/>
            </w:tcBorders>
          </w:tcPr>
          <w:p w14:paraId="6DC1335B" w14:textId="77777777" w:rsidR="00B0764D" w:rsidRPr="00AC5E4E" w:rsidRDefault="00B0764D" w:rsidP="00C70BE9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(H)</w:t>
            </w:r>
            <w:r w:rsidR="00AC5E4E" w:rsidRPr="00AC5E4E">
              <w:rPr>
                <w:rFonts w:ascii="Arial" w:hAnsi="Arial" w:cs="Arial"/>
                <w:i/>
                <w:color w:val="000000" w:themeColor="text1"/>
                <w:sz w:val="14"/>
                <w:szCs w:val="16"/>
              </w:rPr>
              <w:t xml:space="preserve"> (Where Applicable)</w:t>
            </w:r>
          </w:p>
        </w:tc>
      </w:tr>
      <w:tr w:rsidR="00AC5E4E" w14:paraId="262B7648" w14:textId="77777777" w:rsidTr="00E22719">
        <w:trPr>
          <w:trHeight w:val="630"/>
        </w:trPr>
        <w:tc>
          <w:tcPr>
            <w:tcW w:w="1178" w:type="dxa"/>
            <w:gridSpan w:val="3"/>
            <w:tcBorders>
              <w:top w:val="nil"/>
            </w:tcBorders>
          </w:tcPr>
          <w:p w14:paraId="439BE61B" w14:textId="77777777" w:rsidR="00B0764D" w:rsidRPr="00AC5E4E" w:rsidRDefault="00B0764D" w:rsidP="00AC5E4E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Untreated Load</w:t>
            </w:r>
            <w:r w:rsidR="00FB3268">
              <w:rPr>
                <w:rFonts w:ascii="Arial" w:hAnsi="Arial" w:cs="Arial"/>
                <w:color w:val="000000" w:themeColor="text1"/>
                <w:sz w:val="14"/>
                <w:szCs w:val="20"/>
              </w:rPr>
              <w:t>ing</w:t>
            </w: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 xml:space="preserve"> Rate (lbs/ac/yr)</w:t>
            </w:r>
          </w:p>
        </w:tc>
        <w:tc>
          <w:tcPr>
            <w:tcW w:w="1166" w:type="dxa"/>
            <w:gridSpan w:val="6"/>
            <w:tcBorders>
              <w:top w:val="nil"/>
            </w:tcBorders>
          </w:tcPr>
          <w:p w14:paraId="4ED76D21" w14:textId="77777777" w:rsidR="00B0764D" w:rsidRPr="00AC5E4E" w:rsidRDefault="00B0764D" w:rsidP="00AC5E4E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Treated Load</w:t>
            </w:r>
            <w:r w:rsidR="00FB3268">
              <w:rPr>
                <w:rFonts w:ascii="Arial" w:hAnsi="Arial" w:cs="Arial"/>
                <w:color w:val="000000" w:themeColor="text1"/>
                <w:sz w:val="14"/>
                <w:szCs w:val="20"/>
              </w:rPr>
              <w:t>ing</w:t>
            </w: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 xml:space="preserve"> Rate (lbs/ac/yr)</w:t>
            </w:r>
          </w:p>
        </w:tc>
        <w:tc>
          <w:tcPr>
            <w:tcW w:w="1350" w:type="dxa"/>
            <w:gridSpan w:val="7"/>
            <w:tcBorders>
              <w:top w:val="nil"/>
            </w:tcBorders>
          </w:tcPr>
          <w:p w14:paraId="3982643B" w14:textId="77777777" w:rsidR="00B0764D" w:rsidRDefault="00AC5E4E" w:rsidP="008174D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Load</w:t>
            </w:r>
            <w:r w:rsidR="00FB3268">
              <w:rPr>
                <w:rFonts w:ascii="Arial" w:hAnsi="Arial" w:cs="Arial"/>
                <w:color w:val="000000" w:themeColor="text1"/>
                <w:sz w:val="14"/>
                <w:szCs w:val="20"/>
              </w:rPr>
              <w:t>ing</w:t>
            </w: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 xml:space="preserve"> Rate Target (lbs/ac/yr)</w:t>
            </w:r>
          </w:p>
          <w:p w14:paraId="5A4BEBB9" w14:textId="77777777" w:rsidR="00AC5E4E" w:rsidRPr="00AC5E4E" w:rsidRDefault="00AC5E4E" w:rsidP="00AC5E4E">
            <w:pPr>
              <w:spacing w:before="60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</w:tcBorders>
          </w:tcPr>
          <w:p w14:paraId="2D9EEC34" w14:textId="77777777" w:rsidR="00B0764D" w:rsidRDefault="00AC5E4E" w:rsidP="008174D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Reduction Need (lbs/ac/yr)</w:t>
            </w:r>
          </w:p>
          <w:p w14:paraId="44D8521E" w14:textId="77777777" w:rsidR="00AC5E4E" w:rsidRPr="00AC5E4E" w:rsidRDefault="00AC5E4E" w:rsidP="008174D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20"/>
              </w:rPr>
              <w:t>B - C</w:t>
            </w:r>
          </w:p>
        </w:tc>
        <w:tc>
          <w:tcPr>
            <w:tcW w:w="914" w:type="dxa"/>
            <w:gridSpan w:val="5"/>
            <w:tcBorders>
              <w:top w:val="nil"/>
            </w:tcBorders>
          </w:tcPr>
          <w:p w14:paraId="39D330D3" w14:textId="77777777" w:rsidR="00B0764D" w:rsidRPr="00AC5E4E" w:rsidRDefault="00B0764D" w:rsidP="008174D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Project Size (ac)</w:t>
            </w:r>
          </w:p>
        </w:tc>
        <w:tc>
          <w:tcPr>
            <w:tcW w:w="1078" w:type="dxa"/>
            <w:gridSpan w:val="3"/>
            <w:tcBorders>
              <w:top w:val="nil"/>
            </w:tcBorders>
          </w:tcPr>
          <w:p w14:paraId="7604E604" w14:textId="77777777" w:rsidR="00B0764D" w:rsidRPr="00AC5E4E" w:rsidRDefault="00B0764D" w:rsidP="008174D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Offset Duration (yrs)</w:t>
            </w:r>
          </w:p>
        </w:tc>
        <w:tc>
          <w:tcPr>
            <w:tcW w:w="1620" w:type="dxa"/>
            <w:gridSpan w:val="4"/>
            <w:tcBorders>
              <w:top w:val="nil"/>
            </w:tcBorders>
          </w:tcPr>
          <w:p w14:paraId="34F91FB7" w14:textId="77777777" w:rsidR="00B0764D" w:rsidRDefault="00B0764D" w:rsidP="00CD14C6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State Buy Down Amount (lbs)</w:t>
            </w:r>
          </w:p>
          <w:p w14:paraId="5442777C" w14:textId="77777777" w:rsidR="00AC5E4E" w:rsidRPr="00AC5E4E" w:rsidRDefault="00AC5E4E" w:rsidP="00CD14C6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20"/>
              </w:rPr>
              <w:t>D * E * F</w:t>
            </w:r>
          </w:p>
        </w:tc>
        <w:tc>
          <w:tcPr>
            <w:tcW w:w="1648" w:type="dxa"/>
            <w:tcBorders>
              <w:top w:val="nil"/>
            </w:tcBorders>
          </w:tcPr>
          <w:p w14:paraId="14EEBF3E" w14:textId="77777777" w:rsidR="00B0764D" w:rsidRPr="00AC5E4E" w:rsidRDefault="00B0764D" w:rsidP="00AC5E4E">
            <w:pPr>
              <w:spacing w:before="60"/>
              <w:jc w:val="center"/>
              <w:rPr>
                <w:rFonts w:ascii="Arial" w:hAnsi="Arial" w:cs="Arial"/>
                <w:i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Local Gov’t Buy Down Amount (lbs</w:t>
            </w:r>
            <w:r w:rsidRPr="00AC5E4E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) </w:t>
            </w:r>
          </w:p>
        </w:tc>
      </w:tr>
      <w:tr w:rsidR="00AC5E4E" w14:paraId="40D048D9" w14:textId="77777777" w:rsidTr="003C3315">
        <w:trPr>
          <w:trHeight w:val="368"/>
        </w:trPr>
        <w:tc>
          <w:tcPr>
            <w:tcW w:w="1178" w:type="dxa"/>
            <w:gridSpan w:val="3"/>
            <w:vAlign w:val="center"/>
          </w:tcPr>
          <w:p w14:paraId="6C6569F1" w14:textId="77777777" w:rsidR="00B0764D" w:rsidRPr="00E22719" w:rsidRDefault="00B0764D" w:rsidP="004E5321">
            <w:pPr>
              <w:spacing w:before="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6" w:type="dxa"/>
            <w:gridSpan w:val="6"/>
            <w:vAlign w:val="center"/>
          </w:tcPr>
          <w:p w14:paraId="099E2ED3" w14:textId="77777777" w:rsidR="00B0764D" w:rsidRPr="00E22719" w:rsidRDefault="00B0764D" w:rsidP="004E5321">
            <w:pPr>
              <w:spacing w:before="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50" w:type="dxa"/>
            <w:gridSpan w:val="7"/>
            <w:vAlign w:val="center"/>
          </w:tcPr>
          <w:p w14:paraId="14771A44" w14:textId="77777777" w:rsidR="00B0764D" w:rsidRPr="00E22719" w:rsidRDefault="00B0764D" w:rsidP="004E5321">
            <w:pPr>
              <w:spacing w:before="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8374C5D" w14:textId="77777777" w:rsidR="00B0764D" w:rsidRPr="00E22719" w:rsidRDefault="00B0764D" w:rsidP="004E5321">
            <w:pPr>
              <w:spacing w:before="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14" w:type="dxa"/>
            <w:gridSpan w:val="5"/>
            <w:vAlign w:val="center"/>
          </w:tcPr>
          <w:p w14:paraId="3C796553" w14:textId="77777777" w:rsidR="00B0764D" w:rsidRPr="00E22719" w:rsidRDefault="00B0764D" w:rsidP="004E5321">
            <w:pPr>
              <w:spacing w:before="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1830FD51" w14:textId="77777777" w:rsidR="00B0764D" w:rsidRPr="00E22719" w:rsidRDefault="00B0764D" w:rsidP="008174D1">
            <w:pPr>
              <w:spacing w:before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22719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620" w:type="dxa"/>
            <w:gridSpan w:val="4"/>
            <w:vAlign w:val="center"/>
          </w:tcPr>
          <w:p w14:paraId="2A72CFF0" w14:textId="77777777" w:rsidR="00B0764D" w:rsidRPr="00E22719" w:rsidRDefault="00B0764D" w:rsidP="004E5321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119FF6EB" w14:textId="77777777" w:rsidR="00B0764D" w:rsidRPr="00E22719" w:rsidRDefault="00B0764D" w:rsidP="004E5321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C36428" w14:paraId="160CF441" w14:textId="77777777" w:rsidTr="00BE160D">
        <w:trPr>
          <w:trHeight w:val="323"/>
        </w:trPr>
        <w:tc>
          <w:tcPr>
            <w:tcW w:w="10214" w:type="dxa"/>
            <w:gridSpan w:val="32"/>
          </w:tcPr>
          <w:p w14:paraId="11877E82" w14:textId="77777777" w:rsidR="00C36428" w:rsidRPr="0078539F" w:rsidRDefault="00C36428" w:rsidP="00561148">
            <w:pPr>
              <w:spacing w:before="60"/>
              <w:rPr>
                <w:rFonts w:ascii="Arial" w:hAnsi="Arial" w:cs="Arial"/>
                <w:b/>
                <w:sz w:val="18"/>
                <w:szCs w:val="20"/>
              </w:rPr>
            </w:pPr>
            <w:r w:rsidRPr="0078539F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Phosphorus Loading / Offset Needs </w:t>
            </w:r>
            <w:r w:rsidRPr="00BA6F75">
              <w:rPr>
                <w:rFonts w:ascii="Arial" w:hAnsi="Arial" w:cs="Arial"/>
                <w:i/>
                <w:color w:val="000000" w:themeColor="text1"/>
                <w:sz w:val="16"/>
                <w:szCs w:val="18"/>
              </w:rPr>
              <w:t>(</w:t>
            </w:r>
            <w:r w:rsidR="00561148">
              <w:rPr>
                <w:rFonts w:ascii="Arial" w:hAnsi="Arial" w:cs="Arial"/>
                <w:i/>
                <w:color w:val="000000" w:themeColor="text1"/>
                <w:sz w:val="16"/>
                <w:szCs w:val="18"/>
              </w:rPr>
              <w:t xml:space="preserve">For the Tar-Pam </w:t>
            </w:r>
            <w:r w:rsidR="00AC5E4E">
              <w:rPr>
                <w:rFonts w:ascii="Arial" w:hAnsi="Arial" w:cs="Arial"/>
                <w:i/>
                <w:color w:val="000000" w:themeColor="text1"/>
                <w:sz w:val="16"/>
                <w:szCs w:val="18"/>
              </w:rPr>
              <w:t>Basin and Falls Watershed areas</w:t>
            </w:r>
            <w:r w:rsidR="00561148">
              <w:rPr>
                <w:rFonts w:ascii="Arial" w:hAnsi="Arial" w:cs="Arial"/>
                <w:i/>
                <w:color w:val="000000" w:themeColor="text1"/>
                <w:sz w:val="16"/>
                <w:szCs w:val="18"/>
              </w:rPr>
              <w:t xml:space="preserve"> </w:t>
            </w:r>
            <w:r w:rsidRPr="00BA6F75">
              <w:rPr>
                <w:rFonts w:ascii="Arial" w:hAnsi="Arial" w:cs="Arial"/>
                <w:i/>
                <w:color w:val="000000" w:themeColor="text1"/>
                <w:sz w:val="16"/>
                <w:szCs w:val="18"/>
              </w:rPr>
              <w:t>)</w:t>
            </w:r>
          </w:p>
        </w:tc>
      </w:tr>
      <w:tr w:rsidR="006870AA" w14:paraId="5802052F" w14:textId="77777777" w:rsidTr="00E22719">
        <w:trPr>
          <w:gridBefore w:val="1"/>
          <w:wBefore w:w="6" w:type="dxa"/>
          <w:trHeight w:val="233"/>
        </w:trPr>
        <w:tc>
          <w:tcPr>
            <w:tcW w:w="1178" w:type="dxa"/>
            <w:gridSpan w:val="3"/>
            <w:tcBorders>
              <w:bottom w:val="nil"/>
            </w:tcBorders>
          </w:tcPr>
          <w:p w14:paraId="0A032FD8" w14:textId="77777777" w:rsidR="006870AA" w:rsidRPr="00AC5E4E" w:rsidRDefault="006870AA" w:rsidP="006870AA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(A)</w:t>
            </w:r>
          </w:p>
        </w:tc>
        <w:tc>
          <w:tcPr>
            <w:tcW w:w="1169" w:type="dxa"/>
            <w:gridSpan w:val="6"/>
            <w:tcBorders>
              <w:bottom w:val="nil"/>
            </w:tcBorders>
          </w:tcPr>
          <w:p w14:paraId="374F16DC" w14:textId="77777777" w:rsidR="006870AA" w:rsidRPr="00AC5E4E" w:rsidRDefault="006870AA" w:rsidP="006870AA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(B)</w:t>
            </w:r>
          </w:p>
        </w:tc>
        <w:tc>
          <w:tcPr>
            <w:tcW w:w="1322" w:type="dxa"/>
            <w:gridSpan w:val="5"/>
            <w:tcBorders>
              <w:bottom w:val="nil"/>
            </w:tcBorders>
          </w:tcPr>
          <w:p w14:paraId="702CC1E6" w14:textId="77777777" w:rsidR="006870AA" w:rsidRPr="00AC5E4E" w:rsidRDefault="006870AA" w:rsidP="006870AA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(C)</w:t>
            </w:r>
          </w:p>
        </w:tc>
        <w:tc>
          <w:tcPr>
            <w:tcW w:w="1288" w:type="dxa"/>
            <w:gridSpan w:val="5"/>
            <w:tcBorders>
              <w:bottom w:val="nil"/>
            </w:tcBorders>
          </w:tcPr>
          <w:p w14:paraId="00177571" w14:textId="77777777" w:rsidR="006870AA" w:rsidRPr="00AC5E4E" w:rsidRDefault="006870AA" w:rsidP="006870AA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(D)</w:t>
            </w:r>
          </w:p>
        </w:tc>
        <w:tc>
          <w:tcPr>
            <w:tcW w:w="905" w:type="dxa"/>
            <w:gridSpan w:val="4"/>
            <w:tcBorders>
              <w:bottom w:val="nil"/>
            </w:tcBorders>
          </w:tcPr>
          <w:p w14:paraId="1F011E49" w14:textId="77777777" w:rsidR="006870AA" w:rsidRPr="00AC5E4E" w:rsidRDefault="006870AA" w:rsidP="006870AA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(E)</w:t>
            </w:r>
          </w:p>
        </w:tc>
        <w:tc>
          <w:tcPr>
            <w:tcW w:w="1078" w:type="dxa"/>
            <w:gridSpan w:val="3"/>
            <w:tcBorders>
              <w:bottom w:val="nil"/>
            </w:tcBorders>
          </w:tcPr>
          <w:p w14:paraId="08F38CC6" w14:textId="77777777" w:rsidR="006870AA" w:rsidRPr="00AC5E4E" w:rsidRDefault="006870AA" w:rsidP="006870AA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(F)</w:t>
            </w:r>
          </w:p>
        </w:tc>
        <w:tc>
          <w:tcPr>
            <w:tcW w:w="1620" w:type="dxa"/>
            <w:gridSpan w:val="4"/>
            <w:tcBorders>
              <w:bottom w:val="nil"/>
            </w:tcBorders>
          </w:tcPr>
          <w:p w14:paraId="026C362A" w14:textId="77777777" w:rsidR="006870AA" w:rsidRPr="00AC5E4E" w:rsidRDefault="006870AA" w:rsidP="006870AA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(G)</w:t>
            </w:r>
          </w:p>
        </w:tc>
        <w:tc>
          <w:tcPr>
            <w:tcW w:w="1648" w:type="dxa"/>
            <w:tcBorders>
              <w:bottom w:val="nil"/>
            </w:tcBorders>
          </w:tcPr>
          <w:p w14:paraId="0C669F82" w14:textId="77777777" w:rsidR="006870AA" w:rsidRPr="00AC5E4E" w:rsidRDefault="006870AA" w:rsidP="006870AA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(H)</w:t>
            </w:r>
            <w:r w:rsidRPr="00AC5E4E">
              <w:rPr>
                <w:rFonts w:ascii="Arial" w:hAnsi="Arial" w:cs="Arial"/>
                <w:i/>
                <w:color w:val="000000" w:themeColor="text1"/>
                <w:sz w:val="14"/>
                <w:szCs w:val="16"/>
              </w:rPr>
              <w:t xml:space="preserve"> (Where Applicable)</w:t>
            </w:r>
          </w:p>
        </w:tc>
      </w:tr>
      <w:tr w:rsidR="006870AA" w14:paraId="33412654" w14:textId="77777777" w:rsidTr="00E22719">
        <w:trPr>
          <w:gridBefore w:val="1"/>
          <w:wBefore w:w="6" w:type="dxa"/>
          <w:trHeight w:val="533"/>
        </w:trPr>
        <w:tc>
          <w:tcPr>
            <w:tcW w:w="1178" w:type="dxa"/>
            <w:gridSpan w:val="3"/>
            <w:tcBorders>
              <w:top w:val="nil"/>
            </w:tcBorders>
          </w:tcPr>
          <w:p w14:paraId="608DCD6E" w14:textId="77777777" w:rsidR="006870AA" w:rsidRPr="00AC5E4E" w:rsidRDefault="006870AA" w:rsidP="004E532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18"/>
              </w:rPr>
              <w:t>Untreated Loading Rate (lbs/ac/yr)</w:t>
            </w:r>
          </w:p>
        </w:tc>
        <w:tc>
          <w:tcPr>
            <w:tcW w:w="1169" w:type="dxa"/>
            <w:gridSpan w:val="6"/>
            <w:tcBorders>
              <w:top w:val="nil"/>
            </w:tcBorders>
          </w:tcPr>
          <w:p w14:paraId="3B0EDF0F" w14:textId="77777777" w:rsidR="006870AA" w:rsidRPr="00AC5E4E" w:rsidRDefault="006870AA" w:rsidP="004E532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18"/>
              </w:rPr>
              <w:t>Treated Loading Rate (lbs/ac/yr)</w:t>
            </w:r>
          </w:p>
        </w:tc>
        <w:tc>
          <w:tcPr>
            <w:tcW w:w="1322" w:type="dxa"/>
            <w:gridSpan w:val="5"/>
            <w:tcBorders>
              <w:top w:val="nil"/>
            </w:tcBorders>
          </w:tcPr>
          <w:p w14:paraId="44902415" w14:textId="77777777" w:rsidR="006870AA" w:rsidRDefault="006870AA" w:rsidP="006870AA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20"/>
              </w:rPr>
              <w:t>Load Rate Target (lbs/ac/yr)</w:t>
            </w:r>
          </w:p>
          <w:p w14:paraId="68C5071A" w14:textId="77777777" w:rsidR="006870AA" w:rsidRPr="00AC5E4E" w:rsidRDefault="006870AA" w:rsidP="008174D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1288" w:type="dxa"/>
            <w:gridSpan w:val="5"/>
            <w:tcBorders>
              <w:top w:val="nil"/>
            </w:tcBorders>
          </w:tcPr>
          <w:p w14:paraId="69AE699A" w14:textId="77777777" w:rsidR="006870AA" w:rsidRDefault="006870AA" w:rsidP="008174D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18"/>
              </w:rPr>
              <w:t>Reduction Need (lbs/ac/yr)</w:t>
            </w:r>
          </w:p>
          <w:p w14:paraId="63162E22" w14:textId="77777777" w:rsidR="006870AA" w:rsidRPr="00AC5E4E" w:rsidRDefault="006870AA" w:rsidP="008174D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>B - C</w:t>
            </w:r>
          </w:p>
        </w:tc>
        <w:tc>
          <w:tcPr>
            <w:tcW w:w="905" w:type="dxa"/>
            <w:gridSpan w:val="4"/>
            <w:tcBorders>
              <w:top w:val="nil"/>
            </w:tcBorders>
          </w:tcPr>
          <w:p w14:paraId="64F4AB7C" w14:textId="77777777" w:rsidR="006870AA" w:rsidRPr="00AC5E4E" w:rsidRDefault="006870AA" w:rsidP="008174D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18"/>
              </w:rPr>
              <w:t>Project Size (ac)</w:t>
            </w:r>
          </w:p>
        </w:tc>
        <w:tc>
          <w:tcPr>
            <w:tcW w:w="1078" w:type="dxa"/>
            <w:gridSpan w:val="3"/>
            <w:tcBorders>
              <w:top w:val="nil"/>
            </w:tcBorders>
          </w:tcPr>
          <w:p w14:paraId="1963ABC9" w14:textId="77777777" w:rsidR="006870AA" w:rsidRPr="00AC5E4E" w:rsidRDefault="006870AA" w:rsidP="008174D1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18"/>
              </w:rPr>
              <w:t>Offset Duration (yrs)</w:t>
            </w:r>
          </w:p>
        </w:tc>
        <w:tc>
          <w:tcPr>
            <w:tcW w:w="1620" w:type="dxa"/>
            <w:gridSpan w:val="4"/>
            <w:tcBorders>
              <w:top w:val="nil"/>
            </w:tcBorders>
          </w:tcPr>
          <w:p w14:paraId="1FC1FB8A" w14:textId="77777777" w:rsidR="006870AA" w:rsidRDefault="006870AA" w:rsidP="00CD14C6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18"/>
              </w:rPr>
              <w:t xml:space="preserve"> State Buy Down Amount (lbs)</w:t>
            </w:r>
          </w:p>
          <w:p w14:paraId="6FDB957A" w14:textId="77777777" w:rsidR="006870AA" w:rsidRPr="00AC5E4E" w:rsidRDefault="006870AA" w:rsidP="00CD14C6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>D * E * F</w:t>
            </w:r>
          </w:p>
        </w:tc>
        <w:tc>
          <w:tcPr>
            <w:tcW w:w="1648" w:type="dxa"/>
            <w:tcBorders>
              <w:top w:val="nil"/>
            </w:tcBorders>
          </w:tcPr>
          <w:p w14:paraId="560259F0" w14:textId="77777777" w:rsidR="006870AA" w:rsidRPr="00AC5E4E" w:rsidRDefault="006870AA" w:rsidP="006870AA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 w:rsidRPr="00AC5E4E">
              <w:rPr>
                <w:rFonts w:ascii="Arial" w:hAnsi="Arial" w:cs="Arial"/>
                <w:color w:val="000000" w:themeColor="text1"/>
                <w:sz w:val="14"/>
                <w:szCs w:val="18"/>
              </w:rPr>
              <w:t xml:space="preserve">Local Gov’t Buy Down Amount (lbs) </w:t>
            </w:r>
          </w:p>
        </w:tc>
      </w:tr>
      <w:tr w:rsidR="006870AA" w14:paraId="301F175E" w14:textId="77777777" w:rsidTr="003C3315">
        <w:trPr>
          <w:gridBefore w:val="1"/>
          <w:wBefore w:w="6" w:type="dxa"/>
          <w:trHeight w:val="377"/>
        </w:trPr>
        <w:tc>
          <w:tcPr>
            <w:tcW w:w="1178" w:type="dxa"/>
            <w:gridSpan w:val="3"/>
            <w:vAlign w:val="center"/>
          </w:tcPr>
          <w:p w14:paraId="65682BB2" w14:textId="77777777" w:rsidR="006870AA" w:rsidRPr="00E22719" w:rsidRDefault="006870AA" w:rsidP="004E5321">
            <w:pPr>
              <w:spacing w:before="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9" w:type="dxa"/>
            <w:gridSpan w:val="6"/>
            <w:vAlign w:val="center"/>
          </w:tcPr>
          <w:p w14:paraId="68613AEE" w14:textId="77777777" w:rsidR="006870AA" w:rsidRPr="00E22719" w:rsidRDefault="006870AA" w:rsidP="004E5321">
            <w:pPr>
              <w:spacing w:before="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22" w:type="dxa"/>
            <w:gridSpan w:val="5"/>
            <w:vAlign w:val="center"/>
          </w:tcPr>
          <w:p w14:paraId="751EB28C" w14:textId="77777777" w:rsidR="006870AA" w:rsidRPr="00E22719" w:rsidRDefault="006870AA" w:rsidP="004E5321">
            <w:pPr>
              <w:spacing w:before="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8" w:type="dxa"/>
            <w:gridSpan w:val="5"/>
            <w:vAlign w:val="center"/>
          </w:tcPr>
          <w:p w14:paraId="35B488E4" w14:textId="77777777" w:rsidR="006870AA" w:rsidRPr="00E22719" w:rsidRDefault="006870AA" w:rsidP="004E5321">
            <w:pPr>
              <w:spacing w:before="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5" w:type="dxa"/>
            <w:gridSpan w:val="4"/>
            <w:vAlign w:val="center"/>
          </w:tcPr>
          <w:p w14:paraId="69F4592F" w14:textId="77777777" w:rsidR="006870AA" w:rsidRPr="00E22719" w:rsidRDefault="006870AA" w:rsidP="004E5321">
            <w:pPr>
              <w:spacing w:before="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5E0E4F6B" w14:textId="77777777" w:rsidR="006870AA" w:rsidRPr="00E22719" w:rsidRDefault="006870AA" w:rsidP="008174D1">
            <w:pPr>
              <w:spacing w:before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22719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620" w:type="dxa"/>
            <w:gridSpan w:val="4"/>
            <w:vAlign w:val="center"/>
          </w:tcPr>
          <w:p w14:paraId="66099290" w14:textId="77777777" w:rsidR="006870AA" w:rsidRPr="00E22719" w:rsidRDefault="006870AA" w:rsidP="004E5321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18487E39" w14:textId="77777777" w:rsidR="006870AA" w:rsidRPr="00E22719" w:rsidRDefault="006870AA" w:rsidP="004E5321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870AA" w14:paraId="751A3C6C" w14:textId="77777777" w:rsidTr="006870AA">
        <w:trPr>
          <w:gridBefore w:val="1"/>
          <w:wBefore w:w="6" w:type="dxa"/>
          <w:trHeight w:val="332"/>
        </w:trPr>
        <w:tc>
          <w:tcPr>
            <w:tcW w:w="3598" w:type="dxa"/>
            <w:gridSpan w:val="12"/>
          </w:tcPr>
          <w:p w14:paraId="33D02FA4" w14:textId="77777777" w:rsidR="006870AA" w:rsidRPr="0078539F" w:rsidRDefault="006870AA" w:rsidP="00C35F3B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  <w:r w:rsidRPr="0078539F">
              <w:rPr>
                <w:rFonts w:ascii="Arial" w:hAnsi="Arial" w:cs="Arial"/>
                <w:b/>
                <w:sz w:val="18"/>
                <w:szCs w:val="20"/>
              </w:rPr>
              <w:t>Authorizing Local Government Name:</w:t>
            </w:r>
          </w:p>
        </w:tc>
        <w:tc>
          <w:tcPr>
            <w:tcW w:w="6610" w:type="dxa"/>
            <w:gridSpan w:val="19"/>
          </w:tcPr>
          <w:p w14:paraId="54C06CC9" w14:textId="77777777" w:rsidR="006870AA" w:rsidRPr="0078539F" w:rsidRDefault="006870AA" w:rsidP="00C35F3B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870AA" w14:paraId="476EA83F" w14:textId="77777777" w:rsidTr="006870AA">
        <w:trPr>
          <w:gridBefore w:val="1"/>
          <w:wBefore w:w="6" w:type="dxa"/>
          <w:trHeight w:val="363"/>
        </w:trPr>
        <w:tc>
          <w:tcPr>
            <w:tcW w:w="1363" w:type="dxa"/>
            <w:gridSpan w:val="4"/>
          </w:tcPr>
          <w:p w14:paraId="0A8D0089" w14:textId="77777777" w:rsidR="006870AA" w:rsidRPr="0078539F" w:rsidRDefault="006870AA" w:rsidP="005D48A7">
            <w:pPr>
              <w:spacing w:before="60"/>
              <w:rPr>
                <w:rFonts w:ascii="Arial" w:hAnsi="Arial" w:cs="Arial"/>
                <w:b/>
                <w:sz w:val="18"/>
                <w:szCs w:val="20"/>
              </w:rPr>
            </w:pPr>
            <w:r w:rsidRPr="0078539F">
              <w:rPr>
                <w:rFonts w:ascii="Arial" w:hAnsi="Arial" w:cs="Arial"/>
                <w:b/>
                <w:sz w:val="18"/>
                <w:szCs w:val="20"/>
              </w:rPr>
              <w:t>Staff Name:</w:t>
            </w:r>
          </w:p>
        </w:tc>
        <w:tc>
          <w:tcPr>
            <w:tcW w:w="8845" w:type="dxa"/>
            <w:gridSpan w:val="27"/>
          </w:tcPr>
          <w:p w14:paraId="5E5A40A3" w14:textId="77777777" w:rsidR="006870AA" w:rsidRPr="008D68AA" w:rsidRDefault="006870AA" w:rsidP="005D48A7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870AA" w14:paraId="4C570C85" w14:textId="77777777" w:rsidTr="006870AA">
        <w:trPr>
          <w:gridBefore w:val="1"/>
          <w:wBefore w:w="6" w:type="dxa"/>
          <w:trHeight w:val="363"/>
        </w:trPr>
        <w:tc>
          <w:tcPr>
            <w:tcW w:w="1363" w:type="dxa"/>
            <w:gridSpan w:val="4"/>
          </w:tcPr>
          <w:p w14:paraId="7B395C77" w14:textId="77777777" w:rsidR="006870AA" w:rsidRPr="0078539F" w:rsidRDefault="006870AA" w:rsidP="007A40E9">
            <w:pPr>
              <w:spacing w:before="60"/>
              <w:rPr>
                <w:rFonts w:ascii="Arial" w:hAnsi="Arial" w:cs="Arial"/>
                <w:b/>
                <w:sz w:val="18"/>
                <w:szCs w:val="20"/>
              </w:rPr>
            </w:pPr>
            <w:r w:rsidRPr="0078539F">
              <w:rPr>
                <w:rFonts w:ascii="Arial" w:hAnsi="Arial" w:cs="Arial"/>
                <w:b/>
                <w:sz w:val="18"/>
                <w:szCs w:val="20"/>
              </w:rPr>
              <w:t>Staff Email:</w:t>
            </w:r>
          </w:p>
        </w:tc>
        <w:tc>
          <w:tcPr>
            <w:tcW w:w="4569" w:type="dxa"/>
            <w:gridSpan w:val="20"/>
          </w:tcPr>
          <w:p w14:paraId="629D2A6E" w14:textId="77777777" w:rsidR="006870AA" w:rsidRPr="008D68AA" w:rsidRDefault="006870AA" w:rsidP="007A40E9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08" w:type="dxa"/>
            <w:gridSpan w:val="2"/>
          </w:tcPr>
          <w:p w14:paraId="427198B3" w14:textId="77777777" w:rsidR="006870AA" w:rsidRPr="0078539F" w:rsidRDefault="006870AA" w:rsidP="007A40E9">
            <w:pPr>
              <w:spacing w:before="60"/>
              <w:rPr>
                <w:rFonts w:ascii="Arial" w:hAnsi="Arial" w:cs="Arial"/>
                <w:b/>
                <w:sz w:val="18"/>
                <w:szCs w:val="20"/>
              </w:rPr>
            </w:pPr>
            <w:r w:rsidRPr="0078539F">
              <w:rPr>
                <w:rFonts w:ascii="Arial" w:hAnsi="Arial" w:cs="Arial"/>
                <w:b/>
                <w:sz w:val="18"/>
                <w:szCs w:val="20"/>
              </w:rPr>
              <w:t>Phone:</w:t>
            </w:r>
          </w:p>
        </w:tc>
        <w:tc>
          <w:tcPr>
            <w:tcW w:w="3268" w:type="dxa"/>
            <w:gridSpan w:val="5"/>
          </w:tcPr>
          <w:p w14:paraId="1AFBE398" w14:textId="77777777" w:rsidR="006870AA" w:rsidRPr="0078539F" w:rsidRDefault="006870AA" w:rsidP="007A40E9">
            <w:pPr>
              <w:spacing w:before="6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2881D0A" w14:textId="77777777" w:rsidR="001130C2" w:rsidRPr="00BE160D" w:rsidRDefault="001130C2" w:rsidP="00BE160D">
      <w:pPr>
        <w:pStyle w:val="NoSpacing"/>
        <w:rPr>
          <w:sz w:val="4"/>
        </w:rPr>
      </w:pPr>
    </w:p>
    <w:sectPr w:rsidR="001130C2" w:rsidRPr="00BE160D" w:rsidSect="003C3315">
      <w:headerReference w:type="default" r:id="rId10"/>
      <w:footerReference w:type="default" r:id="rId11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0B25" w14:textId="77777777" w:rsidR="00C4126F" w:rsidRDefault="00C4126F" w:rsidP="00665458">
      <w:r>
        <w:separator/>
      </w:r>
    </w:p>
  </w:endnote>
  <w:endnote w:type="continuationSeparator" w:id="0">
    <w:p w14:paraId="7A15C857" w14:textId="77777777" w:rsidR="00C4126F" w:rsidRDefault="00C4126F" w:rsidP="0066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D0AA" w14:textId="77777777" w:rsidR="0022323D" w:rsidRPr="00DC3B18" w:rsidRDefault="0022323D">
    <w:pPr>
      <w:pStyle w:val="Footer"/>
      <w:rPr>
        <w:sz w:val="18"/>
      </w:rPr>
    </w:pPr>
    <w:r w:rsidRPr="00DC3B18">
      <w:rPr>
        <w:sz w:val="18"/>
      </w:rPr>
      <w:ptab w:relativeTo="margin" w:alignment="right" w:leader="none"/>
    </w:r>
    <w:r>
      <w:rPr>
        <w:sz w:val="18"/>
      </w:rPr>
      <w:t xml:space="preserve">Neuse, Tar-Pamlico, and Falls </w:t>
    </w:r>
    <w:r w:rsidRPr="00DC3B18">
      <w:rPr>
        <w:sz w:val="18"/>
      </w:rPr>
      <w:t xml:space="preserve">Nutrient Load Reporting Form.  </w:t>
    </w:r>
    <w:r>
      <w:rPr>
        <w:sz w:val="18"/>
      </w:rPr>
      <w:t>September 12,</w:t>
    </w:r>
    <w:r w:rsidRPr="00DC3B18">
      <w:rPr>
        <w:sz w:val="18"/>
      </w:rPr>
      <w:t xml:space="preserve">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81DB" w14:textId="77777777" w:rsidR="00C4126F" w:rsidRDefault="00C4126F" w:rsidP="00665458">
      <w:r>
        <w:separator/>
      </w:r>
    </w:p>
  </w:footnote>
  <w:footnote w:type="continuationSeparator" w:id="0">
    <w:p w14:paraId="0AC0765F" w14:textId="77777777" w:rsidR="00C4126F" w:rsidRDefault="00C4126F" w:rsidP="0066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75A2" w14:textId="77777777" w:rsidR="0022323D" w:rsidRDefault="00223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335EA"/>
    <w:multiLevelType w:val="hybridMultilevel"/>
    <w:tmpl w:val="0E148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895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28"/>
    <w:rsid w:val="00017CC7"/>
    <w:rsid w:val="000276F7"/>
    <w:rsid w:val="00044DA8"/>
    <w:rsid w:val="00045487"/>
    <w:rsid w:val="00074D95"/>
    <w:rsid w:val="000D09E1"/>
    <w:rsid w:val="001130C2"/>
    <w:rsid w:val="00116448"/>
    <w:rsid w:val="0012019D"/>
    <w:rsid w:val="00145634"/>
    <w:rsid w:val="0018202E"/>
    <w:rsid w:val="00191CAE"/>
    <w:rsid w:val="001A07AF"/>
    <w:rsid w:val="001A5798"/>
    <w:rsid w:val="001C00A2"/>
    <w:rsid w:val="001D3310"/>
    <w:rsid w:val="001E1D10"/>
    <w:rsid w:val="00216FBD"/>
    <w:rsid w:val="0022323D"/>
    <w:rsid w:val="0022567E"/>
    <w:rsid w:val="00226E53"/>
    <w:rsid w:val="00263E1F"/>
    <w:rsid w:val="00266630"/>
    <w:rsid w:val="002D2C77"/>
    <w:rsid w:val="002E10D0"/>
    <w:rsid w:val="0030208D"/>
    <w:rsid w:val="00346DB2"/>
    <w:rsid w:val="0036107C"/>
    <w:rsid w:val="00382100"/>
    <w:rsid w:val="00384F31"/>
    <w:rsid w:val="003867D9"/>
    <w:rsid w:val="003B3242"/>
    <w:rsid w:val="003C3315"/>
    <w:rsid w:val="00426DEC"/>
    <w:rsid w:val="004512B9"/>
    <w:rsid w:val="004C0EB8"/>
    <w:rsid w:val="004E5321"/>
    <w:rsid w:val="0050313D"/>
    <w:rsid w:val="0050654E"/>
    <w:rsid w:val="0054235F"/>
    <w:rsid w:val="005506EF"/>
    <w:rsid w:val="00556C1F"/>
    <w:rsid w:val="00561148"/>
    <w:rsid w:val="00576BAF"/>
    <w:rsid w:val="00583E06"/>
    <w:rsid w:val="00592323"/>
    <w:rsid w:val="005D48A7"/>
    <w:rsid w:val="00626D13"/>
    <w:rsid w:val="0064208B"/>
    <w:rsid w:val="00665458"/>
    <w:rsid w:val="00671AE1"/>
    <w:rsid w:val="006811A9"/>
    <w:rsid w:val="006870AA"/>
    <w:rsid w:val="0069271B"/>
    <w:rsid w:val="006B5096"/>
    <w:rsid w:val="006C41BA"/>
    <w:rsid w:val="006C4F4A"/>
    <w:rsid w:val="006C51BB"/>
    <w:rsid w:val="006D17BE"/>
    <w:rsid w:val="006E212B"/>
    <w:rsid w:val="006E4DE8"/>
    <w:rsid w:val="00710AA1"/>
    <w:rsid w:val="00723F3C"/>
    <w:rsid w:val="0078539F"/>
    <w:rsid w:val="007A2EC7"/>
    <w:rsid w:val="007A397B"/>
    <w:rsid w:val="007A40E9"/>
    <w:rsid w:val="007E3FD2"/>
    <w:rsid w:val="007F08FC"/>
    <w:rsid w:val="00812B4B"/>
    <w:rsid w:val="008145CB"/>
    <w:rsid w:val="008174D1"/>
    <w:rsid w:val="00862AE9"/>
    <w:rsid w:val="008A371E"/>
    <w:rsid w:val="008B6762"/>
    <w:rsid w:val="008C7D81"/>
    <w:rsid w:val="008D68AA"/>
    <w:rsid w:val="008F64B4"/>
    <w:rsid w:val="00902D30"/>
    <w:rsid w:val="0091465A"/>
    <w:rsid w:val="009240E6"/>
    <w:rsid w:val="00951A10"/>
    <w:rsid w:val="00960462"/>
    <w:rsid w:val="00973D14"/>
    <w:rsid w:val="00976A88"/>
    <w:rsid w:val="009A3F0D"/>
    <w:rsid w:val="009C2D4D"/>
    <w:rsid w:val="00A02B14"/>
    <w:rsid w:val="00A3442A"/>
    <w:rsid w:val="00A40677"/>
    <w:rsid w:val="00A4640A"/>
    <w:rsid w:val="00AB3811"/>
    <w:rsid w:val="00AB4CBC"/>
    <w:rsid w:val="00AC5E4E"/>
    <w:rsid w:val="00AC7CC8"/>
    <w:rsid w:val="00AE59EB"/>
    <w:rsid w:val="00B0764D"/>
    <w:rsid w:val="00B1025E"/>
    <w:rsid w:val="00B2229C"/>
    <w:rsid w:val="00B762AC"/>
    <w:rsid w:val="00B76F79"/>
    <w:rsid w:val="00B91749"/>
    <w:rsid w:val="00BA6F75"/>
    <w:rsid w:val="00BC12ED"/>
    <w:rsid w:val="00BC4950"/>
    <w:rsid w:val="00BD5185"/>
    <w:rsid w:val="00BE160D"/>
    <w:rsid w:val="00C07CBA"/>
    <w:rsid w:val="00C35F3B"/>
    <w:rsid w:val="00C36428"/>
    <w:rsid w:val="00C40CD8"/>
    <w:rsid w:val="00C4126F"/>
    <w:rsid w:val="00C56F68"/>
    <w:rsid w:val="00C70BE9"/>
    <w:rsid w:val="00C83BAF"/>
    <w:rsid w:val="00CB485B"/>
    <w:rsid w:val="00CD146A"/>
    <w:rsid w:val="00CD14C6"/>
    <w:rsid w:val="00CD77CC"/>
    <w:rsid w:val="00CD7C39"/>
    <w:rsid w:val="00CE1128"/>
    <w:rsid w:val="00CE3364"/>
    <w:rsid w:val="00D02B4B"/>
    <w:rsid w:val="00D15AA8"/>
    <w:rsid w:val="00D43307"/>
    <w:rsid w:val="00D51025"/>
    <w:rsid w:val="00D5602C"/>
    <w:rsid w:val="00D6401E"/>
    <w:rsid w:val="00D9632E"/>
    <w:rsid w:val="00DA674B"/>
    <w:rsid w:val="00DC3B18"/>
    <w:rsid w:val="00DC693F"/>
    <w:rsid w:val="00DF73DF"/>
    <w:rsid w:val="00E22719"/>
    <w:rsid w:val="00E22AF7"/>
    <w:rsid w:val="00E61CBB"/>
    <w:rsid w:val="00E70E8A"/>
    <w:rsid w:val="00E91F0E"/>
    <w:rsid w:val="00EA3BB2"/>
    <w:rsid w:val="00EB6639"/>
    <w:rsid w:val="00EF1BAD"/>
    <w:rsid w:val="00EF51B9"/>
    <w:rsid w:val="00F73652"/>
    <w:rsid w:val="00F9017A"/>
    <w:rsid w:val="00FB3268"/>
    <w:rsid w:val="00FB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13512"/>
  <w15:docId w15:val="{69962498-1BD1-4392-AEDF-869DD9BF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1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71A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1A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0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65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4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65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545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3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cdenr.org/web/wq/ps/nps/nutrientoffsetint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rtal.ncdenr.org/web/wq/nutrient-offset-watershed-information?p_p_id=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9A15F-8792-4336-B9BF-26283E0D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DENR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DWQ</dc:creator>
  <cp:keywords/>
  <dc:description/>
  <cp:lastModifiedBy>Harris, Denise J</cp:lastModifiedBy>
  <cp:revision>2</cp:revision>
  <cp:lastPrinted>2012-09-11T16:47:00Z</cp:lastPrinted>
  <dcterms:created xsi:type="dcterms:W3CDTF">2023-03-23T20:24:00Z</dcterms:created>
  <dcterms:modified xsi:type="dcterms:W3CDTF">2023-03-23T20:24:00Z</dcterms:modified>
</cp:coreProperties>
</file>