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6655"/>
        <w:gridCol w:w="1530"/>
      </w:tblGrid>
      <w:tr w:rsidR="00547033" w14:paraId="7E03D99C" w14:textId="77777777" w:rsidTr="00547033">
        <w:tc>
          <w:tcPr>
            <w:tcW w:w="1705" w:type="dxa"/>
            <w:vMerge w:val="restart"/>
            <w:vAlign w:val="center"/>
          </w:tcPr>
          <w:p w14:paraId="5448260E" w14:textId="00641ADC" w:rsidR="00547033" w:rsidRPr="006A74CB" w:rsidRDefault="00547033" w:rsidP="00F030A9">
            <w:pPr>
              <w:spacing w:before="20" w:after="20"/>
              <w:jc w:val="center"/>
              <w:rPr>
                <w:rFonts w:ascii="Arial" w:hAnsi="Arial" w:cs="Arial"/>
                <w:b/>
                <w:sz w:val="32"/>
              </w:rPr>
            </w:pPr>
            <w:r>
              <w:rPr>
                <w:noProof/>
              </w:rPr>
              <w:drawing>
                <wp:inline distT="0" distB="0" distL="0" distR="0" wp14:anchorId="6FEDAA8B" wp14:editId="0BB48DB6">
                  <wp:extent cx="948690" cy="372745"/>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6655" w:type="dxa"/>
          </w:tcPr>
          <w:p w14:paraId="6EE8C6B1" w14:textId="77777777" w:rsidR="00547033" w:rsidRPr="007B2D15" w:rsidRDefault="00547033" w:rsidP="00F030A9">
            <w:pPr>
              <w:spacing w:before="20" w:after="20"/>
              <w:jc w:val="center"/>
              <w:rPr>
                <w:rFonts w:ascii="Arial" w:hAnsi="Arial" w:cs="Arial"/>
                <w:b/>
                <w:sz w:val="28"/>
              </w:rPr>
            </w:pPr>
            <w:r w:rsidRPr="00547033">
              <w:rPr>
                <w:rFonts w:ascii="Arial" w:hAnsi="Arial" w:cs="Arial"/>
                <w:b/>
                <w:sz w:val="24"/>
                <w:szCs w:val="18"/>
              </w:rPr>
              <w:t>North Carolina Department of Environmental Quality</w:t>
            </w:r>
          </w:p>
        </w:tc>
        <w:tc>
          <w:tcPr>
            <w:tcW w:w="1530" w:type="dxa"/>
            <w:vMerge w:val="restart"/>
            <w:vAlign w:val="center"/>
          </w:tcPr>
          <w:p w14:paraId="731B6BCF" w14:textId="77777777" w:rsidR="00547033" w:rsidRDefault="00547033" w:rsidP="00F030A9">
            <w:pPr>
              <w:spacing w:before="20" w:after="20"/>
              <w:jc w:val="center"/>
            </w:pPr>
            <w:r>
              <w:rPr>
                <w:noProof/>
              </w:rPr>
              <w:drawing>
                <wp:inline distT="0" distB="0" distL="0" distR="0" wp14:anchorId="28AD324C" wp14:editId="176F4369">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547033" w14:paraId="31E3AC9E" w14:textId="77777777" w:rsidTr="00547033">
        <w:tc>
          <w:tcPr>
            <w:tcW w:w="1705" w:type="dxa"/>
            <w:vMerge/>
          </w:tcPr>
          <w:p w14:paraId="74C027C9" w14:textId="77777777" w:rsidR="00547033" w:rsidRPr="006A74CB" w:rsidRDefault="00547033" w:rsidP="00F030A9">
            <w:pPr>
              <w:spacing w:before="20" w:after="20"/>
              <w:jc w:val="center"/>
              <w:rPr>
                <w:rFonts w:ascii="Arial" w:hAnsi="Arial" w:cs="Arial"/>
                <w:b/>
                <w:sz w:val="32"/>
              </w:rPr>
            </w:pPr>
          </w:p>
        </w:tc>
        <w:tc>
          <w:tcPr>
            <w:tcW w:w="6655" w:type="dxa"/>
          </w:tcPr>
          <w:p w14:paraId="0AC33C70" w14:textId="442BB362" w:rsidR="00E055D3" w:rsidRPr="00E055D3" w:rsidRDefault="00E055D3" w:rsidP="007F45D9">
            <w:pPr>
              <w:spacing w:before="20" w:after="20"/>
              <w:jc w:val="center"/>
              <w:rPr>
                <w:rFonts w:ascii="Arial" w:hAnsi="Arial" w:cs="Arial"/>
                <w:b/>
                <w:sz w:val="6"/>
                <w:szCs w:val="2"/>
              </w:rPr>
            </w:pPr>
          </w:p>
        </w:tc>
        <w:tc>
          <w:tcPr>
            <w:tcW w:w="1530" w:type="dxa"/>
            <w:vMerge/>
          </w:tcPr>
          <w:p w14:paraId="7EF2563F" w14:textId="77777777" w:rsidR="00547033" w:rsidRDefault="00547033" w:rsidP="00F030A9">
            <w:pPr>
              <w:spacing w:before="20" w:after="20"/>
            </w:pPr>
          </w:p>
        </w:tc>
      </w:tr>
      <w:tr w:rsidR="00547033" w14:paraId="38E55EC8" w14:textId="77777777" w:rsidTr="00751A9D">
        <w:tc>
          <w:tcPr>
            <w:tcW w:w="1705" w:type="dxa"/>
            <w:vMerge/>
          </w:tcPr>
          <w:p w14:paraId="0661FB73" w14:textId="77777777" w:rsidR="00547033" w:rsidRPr="006A74CB" w:rsidRDefault="00547033" w:rsidP="00F030A9">
            <w:pPr>
              <w:spacing w:before="20" w:after="20"/>
              <w:jc w:val="center"/>
              <w:rPr>
                <w:rFonts w:ascii="Arial" w:hAnsi="Arial" w:cs="Arial"/>
                <w:b/>
                <w:sz w:val="32"/>
              </w:rPr>
            </w:pPr>
          </w:p>
        </w:tc>
        <w:tc>
          <w:tcPr>
            <w:tcW w:w="6655" w:type="dxa"/>
          </w:tcPr>
          <w:p w14:paraId="52FB3916" w14:textId="607B6966" w:rsidR="007F45D9" w:rsidRDefault="00547033" w:rsidP="00F030A9">
            <w:pPr>
              <w:spacing w:before="20" w:after="20"/>
              <w:jc w:val="center"/>
              <w:rPr>
                <w:rFonts w:ascii="Arial" w:hAnsi="Arial" w:cs="Arial"/>
                <w:b/>
                <w:sz w:val="28"/>
              </w:rPr>
            </w:pPr>
            <w:r>
              <w:rPr>
                <w:rFonts w:ascii="Arial" w:hAnsi="Arial" w:cs="Arial"/>
                <w:b/>
                <w:sz w:val="28"/>
              </w:rPr>
              <w:t>Priority Rating System Guidance and Form for</w:t>
            </w:r>
            <w:r w:rsidR="007F45D9">
              <w:rPr>
                <w:rFonts w:ascii="Arial" w:hAnsi="Arial" w:cs="Arial"/>
                <w:b/>
                <w:sz w:val="28"/>
              </w:rPr>
              <w:t xml:space="preserve"> Division of Water Infrastructure </w:t>
            </w:r>
          </w:p>
          <w:p w14:paraId="7987500F" w14:textId="7EF8BECD" w:rsidR="001C64FE" w:rsidRDefault="001C64FE" w:rsidP="00F030A9">
            <w:pPr>
              <w:spacing w:before="20" w:after="20"/>
              <w:jc w:val="center"/>
              <w:rPr>
                <w:rFonts w:ascii="Arial" w:hAnsi="Arial" w:cs="Arial"/>
                <w:b/>
                <w:sz w:val="28"/>
              </w:rPr>
            </w:pPr>
            <w:r>
              <w:rPr>
                <w:rFonts w:ascii="Arial" w:hAnsi="Arial" w:cs="Arial"/>
                <w:b/>
                <w:sz w:val="28"/>
              </w:rPr>
              <w:t>Stormwater Funding Program</w:t>
            </w:r>
            <w:r w:rsidR="00582AFF">
              <w:rPr>
                <w:rFonts w:ascii="Arial" w:hAnsi="Arial" w:cs="Arial"/>
                <w:b/>
                <w:sz w:val="28"/>
              </w:rPr>
              <w:t xml:space="preserve"> through</w:t>
            </w:r>
            <w:r w:rsidR="00E73928" w:rsidRPr="00465237">
              <w:rPr>
                <w:rFonts w:ascii="Arial" w:hAnsi="Arial" w:cs="Arial"/>
                <w:b/>
                <w:color w:val="FF0000"/>
                <w:sz w:val="28"/>
              </w:rPr>
              <w:t xml:space="preserve"> </w:t>
            </w:r>
            <w:r w:rsidR="001C7023">
              <w:rPr>
                <w:rFonts w:ascii="Arial" w:hAnsi="Arial" w:cs="Arial"/>
                <w:b/>
                <w:sz w:val="28"/>
              </w:rPr>
              <w:t>the</w:t>
            </w:r>
          </w:p>
          <w:p w14:paraId="2BC40EEB" w14:textId="13E9FDB4" w:rsidR="00A521F9" w:rsidRPr="00A521F9" w:rsidRDefault="00A521F9" w:rsidP="00F030A9">
            <w:pPr>
              <w:spacing w:before="20" w:after="20"/>
              <w:jc w:val="center"/>
              <w:rPr>
                <w:rFonts w:ascii="Arial" w:hAnsi="Arial" w:cs="Arial"/>
                <w:b/>
                <w:bCs/>
                <w:sz w:val="28"/>
                <w:szCs w:val="28"/>
              </w:rPr>
            </w:pPr>
            <w:r w:rsidRPr="00A521F9">
              <w:rPr>
                <w:rFonts w:ascii="Arial" w:hAnsi="Arial" w:cs="Arial"/>
                <w:b/>
                <w:bCs/>
                <w:sz w:val="28"/>
                <w:szCs w:val="28"/>
              </w:rPr>
              <w:t>Local Assistance for Stormwater Infrastructure Investments</w:t>
            </w:r>
            <w:r w:rsidR="008442B4">
              <w:rPr>
                <w:rFonts w:ascii="Arial" w:hAnsi="Arial" w:cs="Arial"/>
                <w:b/>
                <w:bCs/>
                <w:sz w:val="28"/>
                <w:szCs w:val="28"/>
              </w:rPr>
              <w:t xml:space="preserve"> (LASII)</w:t>
            </w:r>
            <w:r w:rsidRPr="00A521F9">
              <w:rPr>
                <w:rFonts w:ascii="Arial" w:hAnsi="Arial" w:cs="Arial"/>
                <w:b/>
                <w:bCs/>
                <w:sz w:val="28"/>
                <w:szCs w:val="28"/>
              </w:rPr>
              <w:t xml:space="preserve"> Fund</w:t>
            </w:r>
          </w:p>
          <w:p w14:paraId="77F81A47" w14:textId="7B510C26" w:rsidR="00E055D3" w:rsidRPr="00751A9D" w:rsidRDefault="00E055D3" w:rsidP="001C64FE">
            <w:pPr>
              <w:spacing w:before="20" w:after="20"/>
              <w:jc w:val="center"/>
              <w:rPr>
                <w:rFonts w:ascii="Arial" w:hAnsi="Arial" w:cs="Arial"/>
                <w:bCs/>
                <w:sz w:val="16"/>
                <w:szCs w:val="16"/>
              </w:rPr>
            </w:pPr>
          </w:p>
        </w:tc>
        <w:tc>
          <w:tcPr>
            <w:tcW w:w="1530" w:type="dxa"/>
            <w:vMerge/>
          </w:tcPr>
          <w:p w14:paraId="04151C25" w14:textId="77777777" w:rsidR="00547033" w:rsidRDefault="00547033" w:rsidP="00F030A9">
            <w:pPr>
              <w:spacing w:before="20" w:after="20"/>
            </w:pPr>
          </w:p>
        </w:tc>
      </w:tr>
      <w:tr w:rsidR="00F26516" w:rsidRPr="00F26516" w14:paraId="0ABCDBEE" w14:textId="77777777" w:rsidTr="00751A9D">
        <w:tc>
          <w:tcPr>
            <w:tcW w:w="1705" w:type="dxa"/>
          </w:tcPr>
          <w:p w14:paraId="5271DFFE" w14:textId="77777777" w:rsidR="00547033" w:rsidRPr="00F26516" w:rsidRDefault="00547033" w:rsidP="00F030A9">
            <w:pPr>
              <w:spacing w:before="20" w:after="20"/>
              <w:jc w:val="center"/>
            </w:pPr>
          </w:p>
        </w:tc>
        <w:tc>
          <w:tcPr>
            <w:tcW w:w="6655" w:type="dxa"/>
            <w:tcBorders>
              <w:bottom w:val="single" w:sz="24" w:space="0" w:color="auto"/>
            </w:tcBorders>
          </w:tcPr>
          <w:p w14:paraId="75AAFC18" w14:textId="05A23922" w:rsidR="00547033" w:rsidRPr="00F26516" w:rsidRDefault="00547033" w:rsidP="00F030A9">
            <w:pPr>
              <w:spacing w:before="20" w:after="20"/>
              <w:jc w:val="center"/>
              <w:rPr>
                <w:sz w:val="20"/>
              </w:rPr>
            </w:pPr>
            <w:r w:rsidRPr="00553B1E">
              <w:rPr>
                <w:color w:val="FF0000"/>
                <w:sz w:val="20"/>
              </w:rPr>
              <w:t>(Last updated:</w:t>
            </w:r>
            <w:r w:rsidR="008070C9" w:rsidRPr="00553B1E">
              <w:rPr>
                <w:color w:val="FF0000"/>
                <w:sz w:val="20"/>
              </w:rPr>
              <w:t xml:space="preserve"> </w:t>
            </w:r>
            <w:r w:rsidR="004F34F0" w:rsidRPr="00553B1E">
              <w:rPr>
                <w:color w:val="FF0000"/>
                <w:sz w:val="20"/>
              </w:rPr>
              <w:t xml:space="preserve">August 2, </w:t>
            </w:r>
            <w:r w:rsidR="00A95003" w:rsidRPr="00553B1E">
              <w:rPr>
                <w:color w:val="FF0000"/>
                <w:sz w:val="20"/>
              </w:rPr>
              <w:t>2023</w:t>
            </w:r>
            <w:r w:rsidRPr="00553B1E">
              <w:rPr>
                <w:color w:val="FF0000"/>
                <w:sz w:val="20"/>
              </w:rPr>
              <w:t>)</w:t>
            </w:r>
            <w:r w:rsidR="00F51490" w:rsidRPr="00553B1E">
              <w:rPr>
                <w:color w:val="FF0000"/>
                <w:sz w:val="20"/>
              </w:rPr>
              <w:t xml:space="preserve"> </w:t>
            </w:r>
          </w:p>
        </w:tc>
        <w:tc>
          <w:tcPr>
            <w:tcW w:w="1530" w:type="dxa"/>
            <w:vMerge/>
          </w:tcPr>
          <w:p w14:paraId="3B962958" w14:textId="77777777" w:rsidR="00547033" w:rsidRPr="00F26516" w:rsidRDefault="00547033" w:rsidP="00F030A9">
            <w:pPr>
              <w:spacing w:before="20" w:after="20"/>
            </w:pPr>
          </w:p>
        </w:tc>
      </w:tr>
    </w:tbl>
    <w:p w14:paraId="119F30CE" w14:textId="77777777" w:rsidR="00950513" w:rsidRPr="008758CB" w:rsidRDefault="00950513" w:rsidP="004C01F4">
      <w:pPr>
        <w:keepLines/>
        <w:spacing w:after="80"/>
        <w:rPr>
          <w:rFonts w:asciiTheme="minorHAnsi" w:hAnsiTheme="minorHAnsi"/>
          <w:szCs w:val="22"/>
        </w:rPr>
      </w:pPr>
    </w:p>
    <w:p w14:paraId="2DCACDDD" w14:textId="5D36CF93" w:rsidR="00EE77E2" w:rsidRPr="00DD18FE" w:rsidRDefault="0068264C" w:rsidP="00EE77E2">
      <w:pPr>
        <w:spacing w:after="120"/>
        <w:rPr>
          <w:rFonts w:ascii="Calibri" w:hAnsi="Calibri" w:cs="Calibri"/>
          <w:b/>
          <w:bCs/>
          <w:sz w:val="28"/>
          <w:szCs w:val="28"/>
          <w:u w:val="single"/>
        </w:rPr>
      </w:pPr>
      <w:bookmarkStart w:id="0" w:name="_Hlk107659915"/>
      <w:r>
        <w:rPr>
          <w:rFonts w:ascii="Calibri" w:hAnsi="Calibri" w:cs="Calibri"/>
          <w:b/>
          <w:bCs/>
          <w:sz w:val="28"/>
          <w:szCs w:val="28"/>
          <w:u w:val="single"/>
        </w:rPr>
        <w:t xml:space="preserve">Priority Rating System </w:t>
      </w:r>
      <w:r w:rsidR="00EE77E2" w:rsidRPr="00DD18FE">
        <w:rPr>
          <w:rFonts w:ascii="Calibri" w:hAnsi="Calibri" w:cs="Calibri"/>
          <w:b/>
          <w:bCs/>
          <w:sz w:val="28"/>
          <w:szCs w:val="28"/>
          <w:u w:val="single"/>
        </w:rPr>
        <w:t xml:space="preserve">Guidance </w:t>
      </w:r>
      <w:r>
        <w:rPr>
          <w:rFonts w:ascii="Calibri" w:hAnsi="Calibri" w:cs="Calibri"/>
          <w:b/>
          <w:bCs/>
          <w:sz w:val="28"/>
          <w:szCs w:val="28"/>
          <w:u w:val="single"/>
        </w:rPr>
        <w:t>and Form</w:t>
      </w:r>
    </w:p>
    <w:p w14:paraId="32EE2981" w14:textId="7B0C14A2" w:rsidR="00EE77E2" w:rsidRPr="003A20B5" w:rsidRDefault="00EE77E2" w:rsidP="003A20B5">
      <w:pPr>
        <w:spacing w:after="60"/>
        <w:rPr>
          <w:rFonts w:asciiTheme="minorHAnsi" w:hAnsiTheme="minorHAnsi"/>
          <w:szCs w:val="22"/>
        </w:rPr>
      </w:pPr>
      <w:r w:rsidRPr="001F18F9">
        <w:rPr>
          <w:rFonts w:asciiTheme="minorHAnsi" w:hAnsiTheme="minorHAnsi"/>
          <w:szCs w:val="22"/>
        </w:rPr>
        <w:t>This Guidance Document aids the applicant in understanding and implementing the Priority Rating Systems for</w:t>
      </w:r>
      <w:r w:rsidR="003A20B5">
        <w:rPr>
          <w:rFonts w:asciiTheme="minorHAnsi" w:hAnsiTheme="minorHAnsi"/>
          <w:szCs w:val="22"/>
        </w:rPr>
        <w:t xml:space="preserve"> </w:t>
      </w:r>
      <w:r w:rsidR="003A20B5" w:rsidRPr="00942F1F">
        <w:rPr>
          <w:rFonts w:asciiTheme="minorHAnsi" w:hAnsiTheme="minorHAnsi"/>
          <w:color w:val="000000" w:themeColor="text1"/>
          <w:szCs w:val="22"/>
        </w:rPr>
        <w:t>the</w:t>
      </w:r>
      <w:r w:rsidR="00A06386">
        <w:rPr>
          <w:rFonts w:asciiTheme="minorHAnsi" w:hAnsiTheme="minorHAnsi"/>
          <w:color w:val="000000" w:themeColor="text1"/>
          <w:szCs w:val="22"/>
        </w:rPr>
        <w:t xml:space="preserve"> </w:t>
      </w:r>
      <w:r w:rsidRPr="00942F1F">
        <w:rPr>
          <w:rFonts w:asciiTheme="minorHAnsi" w:hAnsiTheme="minorHAnsi"/>
          <w:color w:val="000000" w:themeColor="text1"/>
          <w:szCs w:val="22"/>
        </w:rPr>
        <w:t xml:space="preserve">Local Assistance for Stormwater </w:t>
      </w:r>
      <w:r w:rsidRPr="003A20B5">
        <w:rPr>
          <w:rFonts w:asciiTheme="minorHAnsi" w:hAnsiTheme="minorHAnsi"/>
          <w:szCs w:val="22"/>
        </w:rPr>
        <w:t>Infrastructure Investments (LASII) stormwater gran</w:t>
      </w:r>
      <w:r w:rsidR="00920364" w:rsidRPr="003A20B5">
        <w:rPr>
          <w:rFonts w:asciiTheme="minorHAnsi" w:hAnsiTheme="minorHAnsi"/>
          <w:szCs w:val="22"/>
        </w:rPr>
        <w:t>ts</w:t>
      </w:r>
      <w:r w:rsidRPr="003A20B5">
        <w:rPr>
          <w:rFonts w:asciiTheme="minorHAnsi" w:hAnsiTheme="minorHAnsi"/>
          <w:szCs w:val="22"/>
        </w:rPr>
        <w:t xml:space="preserve"> for stormwater construction projects, stormwater planning studies, and to develop and implement a new stormwater utility</w:t>
      </w:r>
      <w:r w:rsidR="004A3EF1" w:rsidRPr="003A20B5">
        <w:rPr>
          <w:rFonts w:asciiTheme="minorHAnsi" w:hAnsiTheme="minorHAnsi"/>
          <w:szCs w:val="22"/>
        </w:rPr>
        <w:t xml:space="preserve"> with a stormwater enterprise fund</w:t>
      </w:r>
      <w:r w:rsidRPr="003A20B5">
        <w:rPr>
          <w:rFonts w:asciiTheme="minorHAnsi" w:hAnsiTheme="minorHAnsi"/>
          <w:szCs w:val="22"/>
        </w:rPr>
        <w:t xml:space="preserve">. </w:t>
      </w:r>
    </w:p>
    <w:p w14:paraId="58485D7E" w14:textId="471F6B37" w:rsidR="00EE77E2" w:rsidRPr="001F18F9" w:rsidRDefault="00EE77E2" w:rsidP="00EE77E2">
      <w:pPr>
        <w:spacing w:after="120"/>
        <w:rPr>
          <w:rFonts w:asciiTheme="minorHAnsi" w:hAnsiTheme="minorHAnsi"/>
          <w:szCs w:val="22"/>
        </w:rPr>
      </w:pPr>
      <w:r w:rsidRPr="004A3EF1">
        <w:rPr>
          <w:rFonts w:ascii="Calibri" w:hAnsi="Calibri" w:cs="Calibri"/>
          <w:szCs w:val="22"/>
          <w:u w:val="single"/>
        </w:rPr>
        <w:t xml:space="preserve">There are two separate Priority Rating Systems </w:t>
      </w:r>
      <w:r w:rsidR="00C645F4">
        <w:rPr>
          <w:rFonts w:ascii="Calibri" w:hAnsi="Calibri" w:cs="Calibri"/>
          <w:szCs w:val="22"/>
          <w:u w:val="single"/>
        </w:rPr>
        <w:t xml:space="preserve">at the end of this </w:t>
      </w:r>
      <w:r w:rsidRPr="004A3EF1">
        <w:rPr>
          <w:rFonts w:ascii="Calibri" w:hAnsi="Calibri" w:cs="Calibri"/>
          <w:szCs w:val="22"/>
          <w:u w:val="single"/>
        </w:rPr>
        <w:t>Guidance Document</w:t>
      </w:r>
      <w:r w:rsidRPr="001F18F9">
        <w:rPr>
          <w:rFonts w:ascii="Calibri" w:hAnsi="Calibri" w:cs="Calibri"/>
          <w:szCs w:val="22"/>
        </w:rPr>
        <w:t>: one for Stormwater Construction Projects, and one for Stormwater Planning Studies which includes the development and implementation of a new stormwater utility with a stormwater enterprise fund.</w:t>
      </w:r>
    </w:p>
    <w:p w14:paraId="6B378C2E" w14:textId="50522F5E" w:rsidR="00EE77E2" w:rsidRDefault="00EE77E2" w:rsidP="00EE77E2">
      <w:pPr>
        <w:spacing w:after="120"/>
        <w:rPr>
          <w:rFonts w:asciiTheme="minorHAnsi" w:hAnsiTheme="minorHAnsi"/>
          <w:szCs w:val="22"/>
        </w:rPr>
      </w:pPr>
      <w:r w:rsidRPr="001F18F9">
        <w:rPr>
          <w:rFonts w:asciiTheme="minorHAnsi" w:hAnsiTheme="minorHAnsi"/>
          <w:szCs w:val="22"/>
        </w:rPr>
        <w:t>For wastewater, drinking water, or CDBG-I funding, please use the separate Guidance Documents appropriate for those programs. For wastewater or drinking water Asset Inventory and Assessment grants and wastewater or drinking water</w:t>
      </w:r>
      <w:r>
        <w:rPr>
          <w:rFonts w:asciiTheme="minorHAnsi" w:hAnsiTheme="minorHAnsi"/>
          <w:szCs w:val="22"/>
        </w:rPr>
        <w:t xml:space="preserve"> Merger/ Regionalization Feasibility grants, please use the separate Guidance Document appropriate for those programs.</w:t>
      </w:r>
    </w:p>
    <w:p w14:paraId="477A7475" w14:textId="5EC25D7A" w:rsidR="00851199" w:rsidRPr="00942F1F" w:rsidRDefault="00851199" w:rsidP="00851199">
      <w:pPr>
        <w:spacing w:before="120"/>
        <w:rPr>
          <w:rFonts w:asciiTheme="minorHAnsi" w:hAnsiTheme="minorHAnsi" w:cstheme="minorHAnsi"/>
          <w:b/>
          <w:sz w:val="24"/>
          <w:szCs w:val="24"/>
          <w:u w:val="single"/>
        </w:rPr>
      </w:pPr>
      <w:r w:rsidRPr="00942F1F">
        <w:rPr>
          <w:rFonts w:asciiTheme="minorHAnsi" w:hAnsiTheme="minorHAnsi" w:cstheme="minorHAnsi"/>
          <w:b/>
          <w:sz w:val="24"/>
          <w:szCs w:val="24"/>
          <w:u w:val="single"/>
        </w:rPr>
        <w:t>Table of Contents</w:t>
      </w:r>
    </w:p>
    <w:tbl>
      <w:tblPr>
        <w:tblStyle w:val="TableGrid"/>
        <w:tblpPr w:leftFromText="180" w:rightFromText="180" w:vertAnchor="text" w:tblpY="178"/>
        <w:tblW w:w="9805" w:type="dxa"/>
        <w:tblLook w:val="04A0" w:firstRow="1" w:lastRow="0" w:firstColumn="1" w:lastColumn="0" w:noHBand="0" w:noVBand="1"/>
      </w:tblPr>
      <w:tblGrid>
        <w:gridCol w:w="8021"/>
        <w:gridCol w:w="1784"/>
      </w:tblGrid>
      <w:tr w:rsidR="00851199" w14:paraId="6ECE7BDC" w14:textId="77777777" w:rsidTr="00942F1F">
        <w:trPr>
          <w:trHeight w:val="576"/>
        </w:trPr>
        <w:tc>
          <w:tcPr>
            <w:tcW w:w="8021" w:type="dxa"/>
            <w:vAlign w:val="center"/>
          </w:tcPr>
          <w:p w14:paraId="6ED069AC" w14:textId="77777777" w:rsidR="00851199" w:rsidRPr="00F64A00" w:rsidRDefault="00851199" w:rsidP="00942F1F">
            <w:pPr>
              <w:rPr>
                <w:rFonts w:asciiTheme="minorHAnsi" w:hAnsiTheme="minorHAnsi" w:cstheme="minorHAnsi"/>
                <w:b/>
                <w:sz w:val="28"/>
                <w:szCs w:val="28"/>
              </w:rPr>
            </w:pPr>
            <w:r w:rsidRPr="00F64A00">
              <w:rPr>
                <w:rFonts w:asciiTheme="minorHAnsi" w:hAnsiTheme="minorHAnsi" w:cstheme="minorHAnsi"/>
                <w:b/>
                <w:sz w:val="28"/>
                <w:szCs w:val="28"/>
              </w:rPr>
              <w:t>Guidance Document Sections</w:t>
            </w:r>
          </w:p>
        </w:tc>
        <w:tc>
          <w:tcPr>
            <w:tcW w:w="1784" w:type="dxa"/>
            <w:vAlign w:val="center"/>
          </w:tcPr>
          <w:p w14:paraId="4C72E52B" w14:textId="77777777" w:rsidR="00851199" w:rsidRPr="00F64A00" w:rsidRDefault="00851199" w:rsidP="00942F1F">
            <w:pPr>
              <w:jc w:val="center"/>
              <w:rPr>
                <w:rFonts w:asciiTheme="minorHAnsi" w:hAnsiTheme="minorHAnsi" w:cstheme="minorHAnsi"/>
                <w:b/>
                <w:sz w:val="28"/>
                <w:szCs w:val="28"/>
              </w:rPr>
            </w:pPr>
            <w:r w:rsidRPr="00F64A00">
              <w:rPr>
                <w:rFonts w:asciiTheme="minorHAnsi" w:hAnsiTheme="minorHAnsi" w:cstheme="minorHAnsi"/>
                <w:b/>
                <w:sz w:val="28"/>
                <w:szCs w:val="28"/>
              </w:rPr>
              <w:t>Page Number</w:t>
            </w:r>
          </w:p>
        </w:tc>
      </w:tr>
      <w:tr w:rsidR="00851199" w14:paraId="780C1704" w14:textId="77777777" w:rsidTr="00942F1F">
        <w:trPr>
          <w:trHeight w:val="576"/>
        </w:trPr>
        <w:tc>
          <w:tcPr>
            <w:tcW w:w="8021" w:type="dxa"/>
            <w:vAlign w:val="center"/>
          </w:tcPr>
          <w:p w14:paraId="635B9A30" w14:textId="23E5F046" w:rsidR="00851199" w:rsidRPr="00942F1F" w:rsidRDefault="0024654A" w:rsidP="00942F1F">
            <w:pPr>
              <w:rPr>
                <w:rFonts w:asciiTheme="minorHAnsi" w:hAnsiTheme="minorHAnsi" w:cstheme="minorHAnsi"/>
                <w:b/>
                <w:sz w:val="24"/>
                <w:szCs w:val="24"/>
              </w:rPr>
            </w:pPr>
            <w:r w:rsidRPr="00942F1F">
              <w:rPr>
                <w:rFonts w:asciiTheme="minorHAnsi" w:hAnsiTheme="minorHAnsi" w:cstheme="minorHAnsi"/>
                <w:b/>
                <w:sz w:val="24"/>
                <w:szCs w:val="24"/>
              </w:rPr>
              <w:t xml:space="preserve">LASII </w:t>
            </w:r>
            <w:r w:rsidR="00851199" w:rsidRPr="00942F1F">
              <w:rPr>
                <w:rFonts w:asciiTheme="minorHAnsi" w:hAnsiTheme="minorHAnsi" w:cstheme="minorHAnsi"/>
                <w:b/>
                <w:sz w:val="24"/>
                <w:szCs w:val="24"/>
              </w:rPr>
              <w:t>Funding Source Information and Eligibility Requirements</w:t>
            </w:r>
          </w:p>
        </w:tc>
        <w:tc>
          <w:tcPr>
            <w:tcW w:w="1784" w:type="dxa"/>
            <w:vAlign w:val="center"/>
          </w:tcPr>
          <w:p w14:paraId="4C371421" w14:textId="0D2C7D9C" w:rsidR="00851199" w:rsidRPr="00F26516" w:rsidRDefault="009F36E1" w:rsidP="00942F1F">
            <w:pPr>
              <w:jc w:val="center"/>
              <w:rPr>
                <w:rFonts w:asciiTheme="minorHAnsi" w:hAnsiTheme="minorHAnsi" w:cstheme="minorHAnsi"/>
                <w:bCs/>
                <w:szCs w:val="22"/>
              </w:rPr>
            </w:pPr>
            <w:r w:rsidRPr="00F26516">
              <w:rPr>
                <w:rFonts w:asciiTheme="minorHAnsi" w:hAnsiTheme="minorHAnsi" w:cstheme="minorHAnsi"/>
                <w:bCs/>
                <w:szCs w:val="22"/>
              </w:rPr>
              <w:t>2</w:t>
            </w:r>
          </w:p>
        </w:tc>
      </w:tr>
      <w:tr w:rsidR="00F64A00" w14:paraId="7661AF84" w14:textId="77777777" w:rsidTr="00942F1F">
        <w:trPr>
          <w:trHeight w:val="576"/>
        </w:trPr>
        <w:tc>
          <w:tcPr>
            <w:tcW w:w="8021" w:type="dxa"/>
            <w:vAlign w:val="center"/>
          </w:tcPr>
          <w:p w14:paraId="72213ABB" w14:textId="411A62F5" w:rsidR="00F64A00" w:rsidRPr="00942F1F" w:rsidRDefault="0024654A" w:rsidP="00942F1F">
            <w:pPr>
              <w:rPr>
                <w:rFonts w:asciiTheme="minorHAnsi" w:hAnsiTheme="minorHAnsi" w:cstheme="minorHAnsi"/>
                <w:b/>
                <w:sz w:val="24"/>
                <w:szCs w:val="24"/>
              </w:rPr>
            </w:pPr>
            <w:r w:rsidRPr="00942F1F">
              <w:rPr>
                <w:rFonts w:asciiTheme="minorHAnsi" w:hAnsiTheme="minorHAnsi" w:cstheme="minorHAnsi"/>
                <w:b/>
                <w:sz w:val="24"/>
                <w:szCs w:val="24"/>
              </w:rPr>
              <w:t xml:space="preserve">LASII </w:t>
            </w:r>
            <w:r w:rsidR="001B45DF" w:rsidRPr="00942F1F">
              <w:rPr>
                <w:rFonts w:asciiTheme="minorHAnsi" w:hAnsiTheme="minorHAnsi" w:cstheme="minorHAnsi"/>
                <w:b/>
                <w:sz w:val="24"/>
                <w:szCs w:val="24"/>
              </w:rPr>
              <w:t>Funding Limits</w:t>
            </w:r>
          </w:p>
        </w:tc>
        <w:tc>
          <w:tcPr>
            <w:tcW w:w="1784" w:type="dxa"/>
            <w:vAlign w:val="center"/>
          </w:tcPr>
          <w:p w14:paraId="7FD70181" w14:textId="4162FA63" w:rsidR="00F64A00" w:rsidRPr="00F26516" w:rsidRDefault="009F36E1" w:rsidP="00942F1F">
            <w:pPr>
              <w:jc w:val="center"/>
              <w:rPr>
                <w:rFonts w:asciiTheme="minorHAnsi" w:hAnsiTheme="minorHAnsi" w:cstheme="minorHAnsi"/>
                <w:bCs/>
                <w:szCs w:val="22"/>
              </w:rPr>
            </w:pPr>
            <w:r w:rsidRPr="00F26516">
              <w:rPr>
                <w:rFonts w:asciiTheme="minorHAnsi" w:hAnsiTheme="minorHAnsi" w:cstheme="minorHAnsi"/>
                <w:bCs/>
                <w:szCs w:val="22"/>
              </w:rPr>
              <w:t>5</w:t>
            </w:r>
          </w:p>
        </w:tc>
      </w:tr>
      <w:tr w:rsidR="00851199" w14:paraId="54571807" w14:textId="77777777" w:rsidTr="00942F1F">
        <w:trPr>
          <w:trHeight w:val="720"/>
        </w:trPr>
        <w:tc>
          <w:tcPr>
            <w:tcW w:w="8021" w:type="dxa"/>
            <w:vAlign w:val="center"/>
          </w:tcPr>
          <w:p w14:paraId="02728D94" w14:textId="77777777" w:rsidR="00851199" w:rsidRPr="00942F1F" w:rsidRDefault="00851199" w:rsidP="00942F1F">
            <w:pPr>
              <w:rPr>
                <w:rFonts w:asciiTheme="minorHAnsi" w:hAnsiTheme="minorHAnsi" w:cstheme="minorHAnsi"/>
                <w:b/>
                <w:sz w:val="24"/>
                <w:szCs w:val="24"/>
              </w:rPr>
            </w:pPr>
            <w:r w:rsidRPr="00942F1F">
              <w:rPr>
                <w:rFonts w:asciiTheme="minorHAnsi" w:hAnsiTheme="minorHAnsi" w:cstheme="minorHAnsi"/>
                <w:b/>
                <w:sz w:val="24"/>
                <w:szCs w:val="24"/>
              </w:rPr>
              <w:t>Submittal Requirements</w:t>
            </w:r>
          </w:p>
        </w:tc>
        <w:tc>
          <w:tcPr>
            <w:tcW w:w="1784" w:type="dxa"/>
            <w:vAlign w:val="center"/>
          </w:tcPr>
          <w:p w14:paraId="7FAE148B" w14:textId="2AD868FB" w:rsidR="00851199" w:rsidRPr="00F26516" w:rsidRDefault="00CE4D6A" w:rsidP="00942F1F">
            <w:pPr>
              <w:jc w:val="center"/>
              <w:rPr>
                <w:rFonts w:asciiTheme="minorHAnsi" w:hAnsiTheme="minorHAnsi" w:cstheme="minorHAnsi"/>
                <w:bCs/>
                <w:szCs w:val="22"/>
              </w:rPr>
            </w:pPr>
            <w:r w:rsidRPr="00F26516">
              <w:rPr>
                <w:rFonts w:asciiTheme="minorHAnsi" w:hAnsiTheme="minorHAnsi" w:cstheme="minorHAnsi"/>
                <w:bCs/>
                <w:szCs w:val="22"/>
              </w:rPr>
              <w:t>6</w:t>
            </w:r>
          </w:p>
        </w:tc>
      </w:tr>
      <w:tr w:rsidR="00851199" w14:paraId="55BE2398" w14:textId="77777777" w:rsidTr="00942F1F">
        <w:trPr>
          <w:trHeight w:val="864"/>
        </w:trPr>
        <w:tc>
          <w:tcPr>
            <w:tcW w:w="8021" w:type="dxa"/>
            <w:vAlign w:val="center"/>
          </w:tcPr>
          <w:p w14:paraId="2C4194F1" w14:textId="1BDE6C1F" w:rsidR="00851199" w:rsidRPr="00942F1F" w:rsidRDefault="00051386" w:rsidP="00942F1F">
            <w:pPr>
              <w:rPr>
                <w:rFonts w:asciiTheme="minorHAnsi" w:hAnsiTheme="minorHAnsi" w:cstheme="minorHAnsi"/>
                <w:b/>
                <w:sz w:val="24"/>
                <w:szCs w:val="24"/>
              </w:rPr>
            </w:pPr>
            <w:r w:rsidRPr="00942F1F">
              <w:rPr>
                <w:rFonts w:asciiTheme="minorHAnsi" w:hAnsiTheme="minorHAnsi" w:cstheme="minorHAnsi"/>
                <w:b/>
                <w:sz w:val="24"/>
                <w:szCs w:val="24"/>
                <w:u w:val="single"/>
              </w:rPr>
              <w:t>Part A</w:t>
            </w:r>
            <w:r w:rsidRPr="00942F1F">
              <w:rPr>
                <w:rFonts w:asciiTheme="minorHAnsi" w:hAnsiTheme="minorHAnsi" w:cstheme="minorHAnsi"/>
                <w:b/>
                <w:sz w:val="24"/>
                <w:szCs w:val="24"/>
              </w:rPr>
              <w:t xml:space="preserve"> – Activities that are Not Eligible for Stormwater Construction or Stormwater Planning Funding</w:t>
            </w:r>
          </w:p>
        </w:tc>
        <w:tc>
          <w:tcPr>
            <w:tcW w:w="1784" w:type="dxa"/>
            <w:vAlign w:val="center"/>
          </w:tcPr>
          <w:p w14:paraId="6AFBB791" w14:textId="4B403535" w:rsidR="00851199" w:rsidRPr="00F26516" w:rsidRDefault="00CE4D6A" w:rsidP="00942F1F">
            <w:pPr>
              <w:jc w:val="center"/>
              <w:rPr>
                <w:rFonts w:asciiTheme="minorHAnsi" w:hAnsiTheme="minorHAnsi" w:cstheme="minorHAnsi"/>
                <w:bCs/>
                <w:szCs w:val="22"/>
              </w:rPr>
            </w:pPr>
            <w:r w:rsidRPr="00F26516">
              <w:rPr>
                <w:rFonts w:asciiTheme="minorHAnsi" w:hAnsiTheme="minorHAnsi" w:cstheme="minorHAnsi"/>
                <w:bCs/>
                <w:szCs w:val="22"/>
              </w:rPr>
              <w:t>6</w:t>
            </w:r>
          </w:p>
        </w:tc>
      </w:tr>
      <w:tr w:rsidR="00851199" w14:paraId="5AF9098F" w14:textId="77777777" w:rsidTr="00942F1F">
        <w:trPr>
          <w:trHeight w:val="1440"/>
        </w:trPr>
        <w:tc>
          <w:tcPr>
            <w:tcW w:w="8021" w:type="dxa"/>
            <w:vAlign w:val="center"/>
          </w:tcPr>
          <w:p w14:paraId="7A686A0A" w14:textId="018C48A2" w:rsidR="00851199" w:rsidRPr="00942F1F" w:rsidRDefault="00051386" w:rsidP="00942F1F">
            <w:pPr>
              <w:rPr>
                <w:rFonts w:asciiTheme="minorHAnsi" w:hAnsiTheme="minorHAnsi" w:cstheme="minorHAnsi"/>
                <w:b/>
                <w:sz w:val="24"/>
                <w:szCs w:val="24"/>
              </w:rPr>
            </w:pPr>
            <w:r w:rsidRPr="00942F1F">
              <w:rPr>
                <w:rFonts w:asciiTheme="minorHAnsi" w:hAnsiTheme="minorHAnsi" w:cstheme="minorHAnsi"/>
                <w:b/>
                <w:sz w:val="24"/>
                <w:szCs w:val="24"/>
                <w:u w:val="single"/>
              </w:rPr>
              <w:t>Part B</w:t>
            </w:r>
            <w:r w:rsidRPr="00942F1F">
              <w:rPr>
                <w:rFonts w:asciiTheme="minorHAnsi" w:hAnsiTheme="minorHAnsi" w:cstheme="minorHAnsi"/>
                <w:b/>
                <w:sz w:val="24"/>
                <w:szCs w:val="24"/>
              </w:rPr>
              <w:t xml:space="preserve"> – Stormwater Project Narrative Required for ALL Stormwater Applications (</w:t>
            </w:r>
            <w:r w:rsidR="00F60352">
              <w:rPr>
                <w:rFonts w:asciiTheme="minorHAnsi" w:hAnsiTheme="minorHAnsi" w:cstheme="minorHAnsi"/>
                <w:b/>
                <w:sz w:val="24"/>
                <w:szCs w:val="24"/>
              </w:rPr>
              <w:t xml:space="preserve">this Narrative is required </w:t>
            </w:r>
            <w:r w:rsidR="00942F1F">
              <w:rPr>
                <w:rFonts w:asciiTheme="minorHAnsi" w:hAnsiTheme="minorHAnsi" w:cstheme="minorHAnsi"/>
                <w:b/>
                <w:sz w:val="24"/>
                <w:szCs w:val="24"/>
              </w:rPr>
              <w:t xml:space="preserve">in addition to </w:t>
            </w:r>
            <w:r w:rsidRPr="00942F1F">
              <w:rPr>
                <w:rFonts w:asciiTheme="minorHAnsi" w:hAnsiTheme="minorHAnsi" w:cstheme="minorHAnsi"/>
                <w:b/>
                <w:sz w:val="24"/>
                <w:szCs w:val="24"/>
              </w:rPr>
              <w:t xml:space="preserve">required </w:t>
            </w:r>
            <w:r w:rsidR="00942F1F">
              <w:rPr>
                <w:rFonts w:asciiTheme="minorHAnsi" w:hAnsiTheme="minorHAnsi" w:cstheme="minorHAnsi"/>
                <w:b/>
                <w:sz w:val="24"/>
                <w:szCs w:val="24"/>
              </w:rPr>
              <w:t xml:space="preserve">information </w:t>
            </w:r>
            <w:r w:rsidRPr="00942F1F">
              <w:rPr>
                <w:rFonts w:asciiTheme="minorHAnsi" w:hAnsiTheme="minorHAnsi" w:cstheme="minorHAnsi"/>
                <w:b/>
                <w:sz w:val="24"/>
                <w:szCs w:val="24"/>
              </w:rPr>
              <w:t>for Stormwater Construction Projects [</w:t>
            </w:r>
            <w:r w:rsidRPr="00942F1F">
              <w:rPr>
                <w:rFonts w:asciiTheme="minorHAnsi" w:hAnsiTheme="minorHAnsi" w:cstheme="minorHAnsi"/>
                <w:b/>
                <w:sz w:val="24"/>
                <w:szCs w:val="24"/>
                <w:u w:val="single"/>
              </w:rPr>
              <w:t>see Part C below</w:t>
            </w:r>
            <w:r w:rsidRPr="00942F1F">
              <w:rPr>
                <w:rFonts w:asciiTheme="minorHAnsi" w:hAnsiTheme="minorHAnsi" w:cstheme="minorHAnsi"/>
                <w:b/>
                <w:sz w:val="24"/>
                <w:szCs w:val="24"/>
              </w:rPr>
              <w:t>] and for Stormwater Planning Stud</w:t>
            </w:r>
            <w:r w:rsidR="007145FA" w:rsidRPr="00942F1F">
              <w:rPr>
                <w:rFonts w:asciiTheme="minorHAnsi" w:hAnsiTheme="minorHAnsi" w:cstheme="minorHAnsi"/>
                <w:b/>
                <w:sz w:val="24"/>
                <w:szCs w:val="24"/>
              </w:rPr>
              <w:t>ies</w:t>
            </w:r>
            <w:r w:rsidRPr="00942F1F">
              <w:rPr>
                <w:rFonts w:asciiTheme="minorHAnsi" w:hAnsiTheme="minorHAnsi" w:cstheme="minorHAnsi"/>
                <w:b/>
                <w:sz w:val="24"/>
                <w:szCs w:val="24"/>
              </w:rPr>
              <w:t xml:space="preserve"> [</w:t>
            </w:r>
            <w:r w:rsidRPr="00942F1F">
              <w:rPr>
                <w:rFonts w:asciiTheme="minorHAnsi" w:hAnsiTheme="minorHAnsi" w:cstheme="minorHAnsi"/>
                <w:b/>
                <w:sz w:val="24"/>
                <w:szCs w:val="24"/>
                <w:u w:val="single"/>
              </w:rPr>
              <w:t>see Part D below</w:t>
            </w:r>
            <w:r w:rsidRPr="00942F1F">
              <w:rPr>
                <w:rFonts w:asciiTheme="minorHAnsi" w:hAnsiTheme="minorHAnsi" w:cstheme="minorHAnsi"/>
                <w:b/>
                <w:sz w:val="24"/>
                <w:szCs w:val="24"/>
              </w:rPr>
              <w:t>])</w:t>
            </w:r>
          </w:p>
        </w:tc>
        <w:tc>
          <w:tcPr>
            <w:tcW w:w="1784" w:type="dxa"/>
            <w:vAlign w:val="center"/>
          </w:tcPr>
          <w:p w14:paraId="12B8EA16" w14:textId="79460BCA" w:rsidR="00851199" w:rsidRPr="00F26516" w:rsidRDefault="00CE4D6A" w:rsidP="00942F1F">
            <w:pPr>
              <w:jc w:val="center"/>
              <w:rPr>
                <w:rFonts w:asciiTheme="minorHAnsi" w:hAnsiTheme="minorHAnsi" w:cstheme="minorHAnsi"/>
                <w:bCs/>
                <w:szCs w:val="22"/>
              </w:rPr>
            </w:pPr>
            <w:r w:rsidRPr="00F26516">
              <w:rPr>
                <w:rFonts w:asciiTheme="minorHAnsi" w:hAnsiTheme="minorHAnsi" w:cstheme="minorHAnsi"/>
                <w:bCs/>
                <w:szCs w:val="22"/>
              </w:rPr>
              <w:t>7</w:t>
            </w:r>
          </w:p>
        </w:tc>
      </w:tr>
      <w:tr w:rsidR="00851199" w14:paraId="6049D8D7" w14:textId="77777777" w:rsidTr="00942F1F">
        <w:trPr>
          <w:trHeight w:val="1008"/>
        </w:trPr>
        <w:tc>
          <w:tcPr>
            <w:tcW w:w="8021" w:type="dxa"/>
            <w:vAlign w:val="center"/>
          </w:tcPr>
          <w:p w14:paraId="1EF09C4D" w14:textId="7EB4EB95" w:rsidR="00851199" w:rsidRPr="00942F1F" w:rsidRDefault="00851199" w:rsidP="00942F1F">
            <w:pPr>
              <w:rPr>
                <w:rFonts w:asciiTheme="minorHAnsi" w:hAnsiTheme="minorHAnsi" w:cstheme="minorHAnsi"/>
                <w:b/>
                <w:sz w:val="24"/>
                <w:szCs w:val="24"/>
              </w:rPr>
            </w:pPr>
            <w:r w:rsidRPr="00942F1F">
              <w:rPr>
                <w:rFonts w:asciiTheme="minorHAnsi" w:hAnsiTheme="minorHAnsi" w:cstheme="minorHAnsi"/>
                <w:b/>
                <w:sz w:val="24"/>
                <w:szCs w:val="24"/>
                <w:u w:val="single"/>
              </w:rPr>
              <w:t>Part C</w:t>
            </w:r>
            <w:r w:rsidRPr="00942F1F">
              <w:rPr>
                <w:rFonts w:asciiTheme="minorHAnsi" w:hAnsiTheme="minorHAnsi" w:cstheme="minorHAnsi"/>
                <w:b/>
                <w:sz w:val="24"/>
                <w:szCs w:val="24"/>
              </w:rPr>
              <w:t xml:space="preserve"> – Narrative and Documentation Required to Support Stormwater Construction Project Priority Rating System Points </w:t>
            </w:r>
            <w:r w:rsidRPr="00942F1F">
              <w:rPr>
                <w:rFonts w:asciiTheme="minorHAnsi" w:hAnsiTheme="minorHAnsi" w:cstheme="minorHAnsi"/>
                <w:b/>
                <w:sz w:val="24"/>
                <w:szCs w:val="24"/>
                <w:u w:val="single"/>
              </w:rPr>
              <w:t xml:space="preserve">(In addition to Narrative for Part </w:t>
            </w:r>
            <w:r w:rsidR="00051386" w:rsidRPr="00942F1F">
              <w:rPr>
                <w:rFonts w:asciiTheme="minorHAnsi" w:hAnsiTheme="minorHAnsi" w:cstheme="minorHAnsi"/>
                <w:b/>
                <w:sz w:val="24"/>
                <w:szCs w:val="24"/>
                <w:u w:val="single"/>
              </w:rPr>
              <w:t>B</w:t>
            </w:r>
            <w:r w:rsidRPr="00942F1F">
              <w:rPr>
                <w:rFonts w:asciiTheme="minorHAnsi" w:hAnsiTheme="minorHAnsi" w:cstheme="minorHAnsi"/>
                <w:b/>
                <w:sz w:val="24"/>
                <w:szCs w:val="24"/>
                <w:u w:val="single"/>
              </w:rPr>
              <w:t xml:space="preserve"> above)</w:t>
            </w:r>
          </w:p>
        </w:tc>
        <w:tc>
          <w:tcPr>
            <w:tcW w:w="1784" w:type="dxa"/>
            <w:vAlign w:val="center"/>
          </w:tcPr>
          <w:p w14:paraId="0FA8F84A" w14:textId="0F3F46E9" w:rsidR="00851199" w:rsidRPr="00F26516" w:rsidRDefault="00CE4D6A" w:rsidP="00942F1F">
            <w:pPr>
              <w:jc w:val="center"/>
              <w:rPr>
                <w:rFonts w:asciiTheme="minorHAnsi" w:hAnsiTheme="minorHAnsi" w:cstheme="minorHAnsi"/>
                <w:bCs/>
                <w:szCs w:val="22"/>
              </w:rPr>
            </w:pPr>
            <w:r w:rsidRPr="00F26516">
              <w:rPr>
                <w:rFonts w:asciiTheme="minorHAnsi" w:hAnsiTheme="minorHAnsi" w:cstheme="minorHAnsi"/>
                <w:bCs/>
                <w:szCs w:val="22"/>
              </w:rPr>
              <w:t>8</w:t>
            </w:r>
          </w:p>
        </w:tc>
      </w:tr>
      <w:tr w:rsidR="00851199" w14:paraId="2F6EBDA6" w14:textId="77777777" w:rsidTr="00942F1F">
        <w:trPr>
          <w:trHeight w:val="360"/>
        </w:trPr>
        <w:tc>
          <w:tcPr>
            <w:tcW w:w="8021" w:type="dxa"/>
            <w:vAlign w:val="center"/>
          </w:tcPr>
          <w:p w14:paraId="0C10A586" w14:textId="77777777" w:rsidR="00851199" w:rsidRPr="001B788E" w:rsidRDefault="00851199" w:rsidP="00942F1F">
            <w:pPr>
              <w:pStyle w:val="ListParagraph"/>
              <w:numPr>
                <w:ilvl w:val="0"/>
                <w:numId w:val="25"/>
              </w:numPr>
              <w:contextualSpacing w:val="0"/>
              <w:rPr>
                <w:rFonts w:asciiTheme="minorHAnsi" w:hAnsiTheme="minorHAnsi" w:cstheme="minorHAnsi"/>
                <w:bCs/>
                <w:szCs w:val="22"/>
              </w:rPr>
            </w:pPr>
            <w:r w:rsidRPr="001B788E">
              <w:rPr>
                <w:rFonts w:asciiTheme="minorHAnsi" w:hAnsiTheme="minorHAnsi" w:cstheme="minorHAnsi"/>
                <w:bCs/>
                <w:szCs w:val="22"/>
              </w:rPr>
              <w:t>Stormwater Construction Project Application Submittal Requirements</w:t>
            </w:r>
          </w:p>
        </w:tc>
        <w:tc>
          <w:tcPr>
            <w:tcW w:w="1784" w:type="dxa"/>
            <w:vAlign w:val="center"/>
          </w:tcPr>
          <w:p w14:paraId="75AAAAFE" w14:textId="33FFE562"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8</w:t>
            </w:r>
          </w:p>
        </w:tc>
      </w:tr>
      <w:tr w:rsidR="00851199" w14:paraId="63BBF981" w14:textId="77777777" w:rsidTr="00942F1F">
        <w:trPr>
          <w:trHeight w:val="360"/>
        </w:trPr>
        <w:tc>
          <w:tcPr>
            <w:tcW w:w="8021" w:type="dxa"/>
            <w:vAlign w:val="center"/>
          </w:tcPr>
          <w:p w14:paraId="466E4805" w14:textId="77777777" w:rsidR="00851199" w:rsidRPr="001B788E" w:rsidRDefault="00851199" w:rsidP="00942F1F">
            <w:pPr>
              <w:pStyle w:val="ListParagraph"/>
              <w:numPr>
                <w:ilvl w:val="0"/>
                <w:numId w:val="25"/>
              </w:numPr>
              <w:rPr>
                <w:rFonts w:asciiTheme="minorHAnsi" w:hAnsiTheme="minorHAnsi" w:cstheme="minorHAnsi"/>
                <w:bCs/>
                <w:szCs w:val="22"/>
              </w:rPr>
            </w:pPr>
            <w:r w:rsidRPr="001B788E">
              <w:rPr>
                <w:rFonts w:asciiTheme="minorHAnsi" w:hAnsiTheme="minorHAnsi"/>
                <w:bCs/>
                <w:szCs w:val="22"/>
              </w:rPr>
              <w:lastRenderedPageBreak/>
              <w:t>Stormwater Construction Project Priority Rating System Narrative Guidance</w:t>
            </w:r>
          </w:p>
        </w:tc>
        <w:tc>
          <w:tcPr>
            <w:tcW w:w="1784" w:type="dxa"/>
            <w:vAlign w:val="center"/>
          </w:tcPr>
          <w:p w14:paraId="0FCDC2EF" w14:textId="7B0FAD7A"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9</w:t>
            </w:r>
          </w:p>
        </w:tc>
      </w:tr>
      <w:tr w:rsidR="00851199" w14:paraId="09E84E21" w14:textId="77777777" w:rsidTr="00942F1F">
        <w:trPr>
          <w:trHeight w:val="360"/>
        </w:trPr>
        <w:tc>
          <w:tcPr>
            <w:tcW w:w="8021" w:type="dxa"/>
            <w:vAlign w:val="center"/>
          </w:tcPr>
          <w:p w14:paraId="3D5FA9EC" w14:textId="77777777" w:rsidR="00851199" w:rsidRPr="001B788E" w:rsidRDefault="00851199" w:rsidP="00942F1F">
            <w:pPr>
              <w:pStyle w:val="ListParagraph"/>
              <w:numPr>
                <w:ilvl w:val="0"/>
                <w:numId w:val="28"/>
              </w:numPr>
              <w:ind w:left="1224"/>
              <w:rPr>
                <w:rFonts w:asciiTheme="minorHAnsi" w:hAnsiTheme="minorHAnsi" w:cstheme="minorHAnsi"/>
                <w:bCs/>
                <w:szCs w:val="22"/>
              </w:rPr>
            </w:pPr>
            <w:r w:rsidRPr="001B788E">
              <w:rPr>
                <w:rFonts w:asciiTheme="minorHAnsi" w:hAnsiTheme="minorHAnsi" w:cstheme="minorHAnsi"/>
                <w:bCs/>
                <w:szCs w:val="22"/>
              </w:rPr>
              <w:t>Category 1 – Project Purpose</w:t>
            </w:r>
          </w:p>
        </w:tc>
        <w:tc>
          <w:tcPr>
            <w:tcW w:w="1784" w:type="dxa"/>
            <w:vAlign w:val="center"/>
          </w:tcPr>
          <w:p w14:paraId="1A069755" w14:textId="237F0919"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9</w:t>
            </w:r>
          </w:p>
        </w:tc>
      </w:tr>
      <w:tr w:rsidR="00851199" w14:paraId="5C9E63E1" w14:textId="77777777" w:rsidTr="00942F1F">
        <w:trPr>
          <w:trHeight w:val="360"/>
        </w:trPr>
        <w:tc>
          <w:tcPr>
            <w:tcW w:w="8021" w:type="dxa"/>
            <w:vAlign w:val="center"/>
          </w:tcPr>
          <w:p w14:paraId="300A0EF2" w14:textId="77777777" w:rsidR="00851199" w:rsidRPr="001B788E" w:rsidRDefault="00851199" w:rsidP="00942F1F">
            <w:pPr>
              <w:pStyle w:val="ListParagraph"/>
              <w:numPr>
                <w:ilvl w:val="0"/>
                <w:numId w:val="28"/>
              </w:numPr>
              <w:ind w:left="1224"/>
              <w:rPr>
                <w:rFonts w:asciiTheme="minorHAnsi" w:hAnsiTheme="minorHAnsi" w:cstheme="minorHAnsi"/>
                <w:bCs/>
                <w:szCs w:val="22"/>
              </w:rPr>
            </w:pPr>
            <w:r w:rsidRPr="001B788E">
              <w:rPr>
                <w:rFonts w:asciiTheme="minorHAnsi" w:hAnsiTheme="minorHAnsi" w:cstheme="minorHAnsi"/>
                <w:bCs/>
                <w:szCs w:val="22"/>
              </w:rPr>
              <w:t>Category 2 – Project Benefits</w:t>
            </w:r>
          </w:p>
        </w:tc>
        <w:tc>
          <w:tcPr>
            <w:tcW w:w="1784" w:type="dxa"/>
            <w:vAlign w:val="center"/>
          </w:tcPr>
          <w:p w14:paraId="0CEC3448" w14:textId="43B7D499"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14</w:t>
            </w:r>
          </w:p>
        </w:tc>
      </w:tr>
      <w:tr w:rsidR="00851199" w14:paraId="550319D9" w14:textId="77777777" w:rsidTr="00942F1F">
        <w:trPr>
          <w:trHeight w:val="360"/>
        </w:trPr>
        <w:tc>
          <w:tcPr>
            <w:tcW w:w="8021" w:type="dxa"/>
            <w:vAlign w:val="center"/>
          </w:tcPr>
          <w:p w14:paraId="436A91A5" w14:textId="77777777" w:rsidR="00851199" w:rsidRPr="001B788E" w:rsidRDefault="00851199" w:rsidP="00942F1F">
            <w:pPr>
              <w:pStyle w:val="ListParagraph"/>
              <w:numPr>
                <w:ilvl w:val="0"/>
                <w:numId w:val="28"/>
              </w:numPr>
              <w:ind w:left="1224"/>
              <w:rPr>
                <w:rFonts w:asciiTheme="minorHAnsi" w:hAnsiTheme="minorHAnsi" w:cstheme="minorHAnsi"/>
                <w:bCs/>
                <w:szCs w:val="22"/>
              </w:rPr>
            </w:pPr>
            <w:r w:rsidRPr="001B788E">
              <w:rPr>
                <w:rFonts w:asciiTheme="minorHAnsi" w:hAnsiTheme="minorHAnsi" w:cstheme="minorHAnsi"/>
                <w:bCs/>
                <w:szCs w:val="22"/>
              </w:rPr>
              <w:t>Category 3 – System Management</w:t>
            </w:r>
          </w:p>
        </w:tc>
        <w:tc>
          <w:tcPr>
            <w:tcW w:w="1784" w:type="dxa"/>
            <w:vAlign w:val="center"/>
          </w:tcPr>
          <w:p w14:paraId="6A6237C9" w14:textId="57D5A501"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20</w:t>
            </w:r>
          </w:p>
        </w:tc>
      </w:tr>
      <w:tr w:rsidR="00851199" w14:paraId="2436B5B4" w14:textId="77777777" w:rsidTr="00942F1F">
        <w:trPr>
          <w:trHeight w:val="360"/>
        </w:trPr>
        <w:tc>
          <w:tcPr>
            <w:tcW w:w="8021" w:type="dxa"/>
            <w:vAlign w:val="center"/>
          </w:tcPr>
          <w:p w14:paraId="73036F06" w14:textId="77777777" w:rsidR="00851199" w:rsidRPr="001B788E" w:rsidRDefault="00851199" w:rsidP="00942F1F">
            <w:pPr>
              <w:pStyle w:val="ListParagraph"/>
              <w:numPr>
                <w:ilvl w:val="0"/>
                <w:numId w:val="28"/>
              </w:numPr>
              <w:ind w:left="1224"/>
              <w:rPr>
                <w:rFonts w:asciiTheme="minorHAnsi" w:hAnsiTheme="minorHAnsi" w:cstheme="minorHAnsi"/>
                <w:bCs/>
                <w:szCs w:val="22"/>
              </w:rPr>
            </w:pPr>
            <w:r w:rsidRPr="001B788E">
              <w:rPr>
                <w:rFonts w:asciiTheme="minorHAnsi" w:hAnsiTheme="minorHAnsi" w:cstheme="minorHAnsi"/>
                <w:bCs/>
                <w:szCs w:val="22"/>
              </w:rPr>
              <w:t xml:space="preserve">Category 4 – Affordability </w:t>
            </w:r>
          </w:p>
        </w:tc>
        <w:tc>
          <w:tcPr>
            <w:tcW w:w="1784" w:type="dxa"/>
            <w:vAlign w:val="center"/>
          </w:tcPr>
          <w:p w14:paraId="65C7272C" w14:textId="323994EF"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25</w:t>
            </w:r>
          </w:p>
        </w:tc>
      </w:tr>
      <w:tr w:rsidR="00851199" w14:paraId="22A4270B" w14:textId="77777777" w:rsidTr="00942F1F">
        <w:trPr>
          <w:trHeight w:val="360"/>
        </w:trPr>
        <w:tc>
          <w:tcPr>
            <w:tcW w:w="8021" w:type="dxa"/>
            <w:vAlign w:val="center"/>
          </w:tcPr>
          <w:p w14:paraId="61E57163" w14:textId="77777777" w:rsidR="00851199" w:rsidRPr="001B788E" w:rsidRDefault="00851199" w:rsidP="00942F1F">
            <w:pPr>
              <w:pStyle w:val="ListParagraph"/>
              <w:numPr>
                <w:ilvl w:val="0"/>
                <w:numId w:val="28"/>
              </w:numPr>
              <w:ind w:left="1224"/>
              <w:rPr>
                <w:rFonts w:asciiTheme="minorHAnsi" w:hAnsiTheme="minorHAnsi" w:cstheme="minorHAnsi"/>
                <w:bCs/>
                <w:szCs w:val="22"/>
              </w:rPr>
            </w:pPr>
            <w:r w:rsidRPr="001B788E">
              <w:rPr>
                <w:rFonts w:asciiTheme="minorHAnsi" w:hAnsiTheme="minorHAnsi" w:cstheme="minorHAnsi"/>
                <w:bCs/>
                <w:szCs w:val="22"/>
              </w:rPr>
              <w:t>Priority Rating System Score Sheet for Stormwater Construction Projects</w:t>
            </w:r>
          </w:p>
        </w:tc>
        <w:tc>
          <w:tcPr>
            <w:tcW w:w="1784" w:type="dxa"/>
            <w:vAlign w:val="center"/>
          </w:tcPr>
          <w:p w14:paraId="3A3BC93E" w14:textId="136F3716"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45</w:t>
            </w:r>
          </w:p>
        </w:tc>
      </w:tr>
      <w:tr w:rsidR="00851199" w14:paraId="511BFC21" w14:textId="77777777" w:rsidTr="00942F1F">
        <w:trPr>
          <w:trHeight w:val="864"/>
        </w:trPr>
        <w:tc>
          <w:tcPr>
            <w:tcW w:w="8021" w:type="dxa"/>
            <w:vAlign w:val="center"/>
          </w:tcPr>
          <w:p w14:paraId="0E7A8A78" w14:textId="53FCC169" w:rsidR="00851199" w:rsidRPr="00942F1F" w:rsidRDefault="00851199" w:rsidP="00942F1F">
            <w:pPr>
              <w:rPr>
                <w:rFonts w:asciiTheme="minorHAnsi" w:hAnsiTheme="minorHAnsi" w:cstheme="minorHAnsi"/>
                <w:b/>
                <w:sz w:val="24"/>
                <w:szCs w:val="24"/>
              </w:rPr>
            </w:pPr>
            <w:r w:rsidRPr="00942F1F">
              <w:rPr>
                <w:rFonts w:asciiTheme="minorHAnsi" w:hAnsiTheme="minorHAnsi" w:cstheme="minorHAnsi"/>
                <w:b/>
                <w:sz w:val="24"/>
                <w:szCs w:val="24"/>
                <w:u w:val="single"/>
              </w:rPr>
              <w:t>Part D</w:t>
            </w:r>
            <w:r w:rsidRPr="00942F1F">
              <w:rPr>
                <w:rFonts w:asciiTheme="minorHAnsi" w:hAnsiTheme="minorHAnsi" w:cstheme="minorHAnsi"/>
                <w:b/>
                <w:sz w:val="24"/>
                <w:szCs w:val="24"/>
              </w:rPr>
              <w:t xml:space="preserve"> – Narrative and Documentation Required to Support Stormwater Planning Study Priority Rating System Points </w:t>
            </w:r>
            <w:r w:rsidRPr="00942F1F">
              <w:rPr>
                <w:rFonts w:asciiTheme="minorHAnsi" w:hAnsiTheme="minorHAnsi" w:cstheme="minorHAnsi"/>
                <w:b/>
                <w:sz w:val="24"/>
                <w:szCs w:val="24"/>
                <w:u w:val="single"/>
              </w:rPr>
              <w:t xml:space="preserve">(In addition to </w:t>
            </w:r>
            <w:r w:rsidR="006A0654">
              <w:rPr>
                <w:rFonts w:asciiTheme="minorHAnsi" w:hAnsiTheme="minorHAnsi" w:cstheme="minorHAnsi"/>
                <w:b/>
                <w:sz w:val="24"/>
                <w:szCs w:val="24"/>
                <w:u w:val="single"/>
              </w:rPr>
              <w:t xml:space="preserve">Narrative for </w:t>
            </w:r>
            <w:r w:rsidRPr="00942F1F">
              <w:rPr>
                <w:rFonts w:asciiTheme="minorHAnsi" w:hAnsiTheme="minorHAnsi" w:cstheme="minorHAnsi"/>
                <w:b/>
                <w:sz w:val="24"/>
                <w:szCs w:val="24"/>
                <w:u w:val="single"/>
              </w:rPr>
              <w:t xml:space="preserve">Part </w:t>
            </w:r>
            <w:r w:rsidR="00051386" w:rsidRPr="00942F1F">
              <w:rPr>
                <w:rFonts w:asciiTheme="minorHAnsi" w:hAnsiTheme="minorHAnsi" w:cstheme="minorHAnsi"/>
                <w:b/>
                <w:sz w:val="24"/>
                <w:szCs w:val="24"/>
                <w:u w:val="single"/>
              </w:rPr>
              <w:t>B</w:t>
            </w:r>
            <w:r w:rsidRPr="00942F1F">
              <w:rPr>
                <w:rFonts w:asciiTheme="minorHAnsi" w:hAnsiTheme="minorHAnsi" w:cstheme="minorHAnsi"/>
                <w:b/>
                <w:sz w:val="24"/>
                <w:szCs w:val="24"/>
                <w:u w:val="single"/>
              </w:rPr>
              <w:t xml:space="preserve"> above)</w:t>
            </w:r>
          </w:p>
        </w:tc>
        <w:tc>
          <w:tcPr>
            <w:tcW w:w="1784" w:type="dxa"/>
            <w:vAlign w:val="center"/>
          </w:tcPr>
          <w:p w14:paraId="0E1EDD49" w14:textId="38FA4524"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29</w:t>
            </w:r>
          </w:p>
        </w:tc>
      </w:tr>
      <w:tr w:rsidR="00851199" w14:paraId="21445D8B" w14:textId="77777777" w:rsidTr="00942F1F">
        <w:trPr>
          <w:trHeight w:val="360"/>
        </w:trPr>
        <w:tc>
          <w:tcPr>
            <w:tcW w:w="8021" w:type="dxa"/>
            <w:vAlign w:val="center"/>
          </w:tcPr>
          <w:p w14:paraId="39A46A2F" w14:textId="77777777" w:rsidR="00851199" w:rsidRPr="00853405" w:rsidRDefault="00851199" w:rsidP="00942F1F">
            <w:pPr>
              <w:pStyle w:val="ListParagraph"/>
              <w:numPr>
                <w:ilvl w:val="0"/>
                <w:numId w:val="26"/>
              </w:numPr>
              <w:rPr>
                <w:rFonts w:asciiTheme="minorHAnsi" w:hAnsiTheme="minorHAnsi" w:cstheme="minorHAnsi"/>
                <w:bCs/>
                <w:szCs w:val="22"/>
              </w:rPr>
            </w:pPr>
            <w:r w:rsidRPr="00853405">
              <w:rPr>
                <w:rFonts w:asciiTheme="minorHAnsi" w:hAnsiTheme="minorHAnsi" w:cstheme="minorHAnsi"/>
                <w:bCs/>
                <w:szCs w:val="22"/>
              </w:rPr>
              <w:t xml:space="preserve">Stormwater Planning </w:t>
            </w:r>
            <w:r>
              <w:rPr>
                <w:rFonts w:asciiTheme="minorHAnsi" w:hAnsiTheme="minorHAnsi" w:cstheme="minorHAnsi"/>
                <w:bCs/>
                <w:szCs w:val="22"/>
              </w:rPr>
              <w:t xml:space="preserve">Study </w:t>
            </w:r>
            <w:r w:rsidRPr="00853405">
              <w:rPr>
                <w:rFonts w:asciiTheme="minorHAnsi" w:hAnsiTheme="minorHAnsi" w:cstheme="minorHAnsi"/>
                <w:bCs/>
                <w:szCs w:val="22"/>
              </w:rPr>
              <w:t>Application Submittal Requirements</w:t>
            </w:r>
          </w:p>
        </w:tc>
        <w:tc>
          <w:tcPr>
            <w:tcW w:w="1784" w:type="dxa"/>
            <w:vAlign w:val="center"/>
          </w:tcPr>
          <w:p w14:paraId="738A7200" w14:textId="241F28E8"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29</w:t>
            </w:r>
          </w:p>
        </w:tc>
      </w:tr>
      <w:tr w:rsidR="00851199" w14:paraId="1783D022" w14:textId="77777777" w:rsidTr="00942F1F">
        <w:trPr>
          <w:trHeight w:val="360"/>
        </w:trPr>
        <w:tc>
          <w:tcPr>
            <w:tcW w:w="8021" w:type="dxa"/>
            <w:vAlign w:val="center"/>
          </w:tcPr>
          <w:p w14:paraId="56C55491" w14:textId="77777777" w:rsidR="00851199" w:rsidRPr="00004851" w:rsidRDefault="00851199" w:rsidP="00D86FD4">
            <w:pPr>
              <w:pStyle w:val="ListParagraph"/>
              <w:keepNext/>
              <w:numPr>
                <w:ilvl w:val="0"/>
                <w:numId w:val="43"/>
              </w:numPr>
              <w:contextualSpacing w:val="0"/>
              <w:rPr>
                <w:rFonts w:asciiTheme="minorHAnsi" w:hAnsiTheme="minorHAnsi"/>
                <w:bCs/>
                <w:szCs w:val="22"/>
              </w:rPr>
            </w:pPr>
            <w:r w:rsidRPr="00004851">
              <w:rPr>
                <w:rFonts w:asciiTheme="minorHAnsi" w:hAnsiTheme="minorHAnsi"/>
                <w:bCs/>
                <w:szCs w:val="22"/>
              </w:rPr>
              <w:t xml:space="preserve">Examples of Eligible Uses for Stormwater Planning </w:t>
            </w:r>
            <w:r>
              <w:rPr>
                <w:rFonts w:asciiTheme="minorHAnsi" w:hAnsiTheme="minorHAnsi"/>
                <w:bCs/>
                <w:szCs w:val="22"/>
              </w:rPr>
              <w:t xml:space="preserve">Studies </w:t>
            </w:r>
          </w:p>
        </w:tc>
        <w:tc>
          <w:tcPr>
            <w:tcW w:w="1784" w:type="dxa"/>
            <w:vAlign w:val="center"/>
          </w:tcPr>
          <w:p w14:paraId="6B4A2BEB" w14:textId="3C9A80F1"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30</w:t>
            </w:r>
          </w:p>
        </w:tc>
      </w:tr>
      <w:tr w:rsidR="00851199" w14:paraId="5D2FBCEC" w14:textId="77777777" w:rsidTr="00942F1F">
        <w:trPr>
          <w:trHeight w:val="360"/>
        </w:trPr>
        <w:tc>
          <w:tcPr>
            <w:tcW w:w="8021" w:type="dxa"/>
            <w:vAlign w:val="center"/>
          </w:tcPr>
          <w:p w14:paraId="36D46246" w14:textId="77777777" w:rsidR="00851199" w:rsidRPr="00853405" w:rsidRDefault="00851199" w:rsidP="00942F1F">
            <w:pPr>
              <w:pStyle w:val="ListParagraph"/>
              <w:numPr>
                <w:ilvl w:val="0"/>
                <w:numId w:val="26"/>
              </w:numPr>
              <w:rPr>
                <w:rFonts w:asciiTheme="minorHAnsi" w:hAnsiTheme="minorHAnsi" w:cstheme="minorHAnsi"/>
                <w:bCs/>
                <w:szCs w:val="22"/>
              </w:rPr>
            </w:pPr>
            <w:r w:rsidRPr="00853405">
              <w:rPr>
                <w:rFonts w:asciiTheme="minorHAnsi" w:hAnsiTheme="minorHAnsi"/>
                <w:bCs/>
                <w:szCs w:val="22"/>
              </w:rPr>
              <w:t>Stormwater Planning</w:t>
            </w:r>
            <w:r>
              <w:rPr>
                <w:rFonts w:asciiTheme="minorHAnsi" w:hAnsiTheme="minorHAnsi"/>
                <w:bCs/>
                <w:szCs w:val="22"/>
              </w:rPr>
              <w:t xml:space="preserve"> Study </w:t>
            </w:r>
            <w:r w:rsidRPr="00853405">
              <w:rPr>
                <w:rFonts w:asciiTheme="minorHAnsi" w:hAnsiTheme="minorHAnsi"/>
                <w:bCs/>
                <w:szCs w:val="22"/>
              </w:rPr>
              <w:t>Priority Rating System Narrative Guidance</w:t>
            </w:r>
          </w:p>
        </w:tc>
        <w:tc>
          <w:tcPr>
            <w:tcW w:w="1784" w:type="dxa"/>
            <w:vAlign w:val="center"/>
          </w:tcPr>
          <w:p w14:paraId="0CCADA92" w14:textId="6566D41F"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31</w:t>
            </w:r>
          </w:p>
        </w:tc>
      </w:tr>
      <w:tr w:rsidR="00851199" w14:paraId="23D7223A" w14:textId="77777777" w:rsidTr="00942F1F">
        <w:trPr>
          <w:trHeight w:val="360"/>
        </w:trPr>
        <w:tc>
          <w:tcPr>
            <w:tcW w:w="8021" w:type="dxa"/>
            <w:vAlign w:val="center"/>
          </w:tcPr>
          <w:p w14:paraId="0B6F982F" w14:textId="77777777" w:rsidR="00851199" w:rsidRPr="00055A3A" w:rsidRDefault="00851199" w:rsidP="00942F1F">
            <w:pPr>
              <w:pStyle w:val="ListParagraph"/>
              <w:numPr>
                <w:ilvl w:val="0"/>
                <w:numId w:val="29"/>
              </w:numPr>
              <w:ind w:left="1224"/>
              <w:rPr>
                <w:rFonts w:asciiTheme="minorHAnsi" w:hAnsiTheme="minorHAnsi" w:cstheme="minorHAnsi"/>
                <w:bCs/>
                <w:szCs w:val="22"/>
              </w:rPr>
            </w:pPr>
            <w:r w:rsidRPr="00055A3A">
              <w:rPr>
                <w:rFonts w:asciiTheme="minorHAnsi" w:hAnsiTheme="minorHAnsi" w:cstheme="minorHAnsi"/>
                <w:bCs/>
                <w:szCs w:val="22"/>
              </w:rPr>
              <w:t>Category 1 – Project Benefits</w:t>
            </w:r>
          </w:p>
        </w:tc>
        <w:tc>
          <w:tcPr>
            <w:tcW w:w="1784" w:type="dxa"/>
            <w:vAlign w:val="center"/>
          </w:tcPr>
          <w:p w14:paraId="532DEC82" w14:textId="20C463BB" w:rsidR="00481D3F" w:rsidRPr="00F26516" w:rsidRDefault="00481D3F" w:rsidP="00481D3F">
            <w:pPr>
              <w:jc w:val="center"/>
              <w:rPr>
                <w:rFonts w:asciiTheme="minorHAnsi" w:hAnsiTheme="minorHAnsi" w:cstheme="minorHAnsi"/>
                <w:bCs/>
                <w:szCs w:val="22"/>
              </w:rPr>
            </w:pPr>
            <w:r w:rsidRPr="00F26516">
              <w:rPr>
                <w:rFonts w:asciiTheme="minorHAnsi" w:hAnsiTheme="minorHAnsi" w:cstheme="minorHAnsi"/>
                <w:bCs/>
                <w:szCs w:val="22"/>
              </w:rPr>
              <w:t>31</w:t>
            </w:r>
          </w:p>
        </w:tc>
      </w:tr>
      <w:tr w:rsidR="00851199" w14:paraId="5EFC975D" w14:textId="77777777" w:rsidTr="00942F1F">
        <w:trPr>
          <w:trHeight w:val="360"/>
        </w:trPr>
        <w:tc>
          <w:tcPr>
            <w:tcW w:w="8021" w:type="dxa"/>
            <w:vAlign w:val="center"/>
          </w:tcPr>
          <w:p w14:paraId="0F48CD3C" w14:textId="77777777" w:rsidR="00851199" w:rsidRPr="00055A3A" w:rsidRDefault="00851199" w:rsidP="00942F1F">
            <w:pPr>
              <w:pStyle w:val="ListParagraph"/>
              <w:numPr>
                <w:ilvl w:val="0"/>
                <w:numId w:val="29"/>
              </w:numPr>
              <w:ind w:left="1224"/>
              <w:rPr>
                <w:rFonts w:asciiTheme="minorHAnsi" w:hAnsiTheme="minorHAnsi" w:cstheme="minorHAnsi"/>
                <w:bCs/>
                <w:szCs w:val="22"/>
              </w:rPr>
            </w:pPr>
            <w:r w:rsidRPr="00055A3A">
              <w:rPr>
                <w:rFonts w:asciiTheme="minorHAnsi" w:hAnsiTheme="minorHAnsi" w:cstheme="minorHAnsi"/>
                <w:bCs/>
                <w:szCs w:val="22"/>
              </w:rPr>
              <w:t>Category 2 – System Management</w:t>
            </w:r>
          </w:p>
        </w:tc>
        <w:tc>
          <w:tcPr>
            <w:tcW w:w="1784" w:type="dxa"/>
            <w:vAlign w:val="center"/>
          </w:tcPr>
          <w:p w14:paraId="76F6392E" w14:textId="1A9207B4"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37</w:t>
            </w:r>
          </w:p>
        </w:tc>
      </w:tr>
      <w:tr w:rsidR="00851199" w14:paraId="5B5CD02A" w14:textId="77777777" w:rsidTr="00942F1F">
        <w:trPr>
          <w:trHeight w:val="360"/>
        </w:trPr>
        <w:tc>
          <w:tcPr>
            <w:tcW w:w="8021" w:type="dxa"/>
            <w:vAlign w:val="center"/>
          </w:tcPr>
          <w:p w14:paraId="1B47BC27" w14:textId="77777777" w:rsidR="00851199" w:rsidRPr="00055A3A" w:rsidRDefault="00851199" w:rsidP="00942F1F">
            <w:pPr>
              <w:pStyle w:val="ListParagraph"/>
              <w:numPr>
                <w:ilvl w:val="0"/>
                <w:numId w:val="29"/>
              </w:numPr>
              <w:ind w:left="1224"/>
              <w:rPr>
                <w:rFonts w:asciiTheme="minorHAnsi" w:hAnsiTheme="minorHAnsi" w:cstheme="minorHAnsi"/>
                <w:bCs/>
                <w:szCs w:val="22"/>
              </w:rPr>
            </w:pPr>
            <w:r w:rsidRPr="00055A3A">
              <w:rPr>
                <w:rFonts w:asciiTheme="minorHAnsi" w:hAnsiTheme="minorHAnsi" w:cstheme="minorHAnsi"/>
                <w:bCs/>
                <w:szCs w:val="22"/>
              </w:rPr>
              <w:t xml:space="preserve">Category 3 – Affordability </w:t>
            </w:r>
          </w:p>
        </w:tc>
        <w:tc>
          <w:tcPr>
            <w:tcW w:w="1784" w:type="dxa"/>
            <w:vAlign w:val="center"/>
          </w:tcPr>
          <w:p w14:paraId="2A09F731" w14:textId="44814853"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40</w:t>
            </w:r>
          </w:p>
        </w:tc>
      </w:tr>
      <w:tr w:rsidR="00851199" w14:paraId="0DC2EDC1" w14:textId="77777777" w:rsidTr="00942F1F">
        <w:trPr>
          <w:trHeight w:val="360"/>
        </w:trPr>
        <w:tc>
          <w:tcPr>
            <w:tcW w:w="8021" w:type="dxa"/>
            <w:vAlign w:val="center"/>
          </w:tcPr>
          <w:p w14:paraId="12AAD266" w14:textId="77777777" w:rsidR="00851199" w:rsidRPr="00055A3A" w:rsidRDefault="00851199" w:rsidP="00942F1F">
            <w:pPr>
              <w:pStyle w:val="ListParagraph"/>
              <w:numPr>
                <w:ilvl w:val="0"/>
                <w:numId w:val="29"/>
              </w:numPr>
              <w:ind w:left="1224"/>
              <w:rPr>
                <w:rFonts w:asciiTheme="minorHAnsi" w:hAnsiTheme="minorHAnsi" w:cstheme="minorHAnsi"/>
                <w:bCs/>
                <w:szCs w:val="22"/>
              </w:rPr>
            </w:pPr>
            <w:r w:rsidRPr="00055A3A">
              <w:rPr>
                <w:rFonts w:asciiTheme="minorHAnsi" w:hAnsiTheme="minorHAnsi" w:cstheme="minorHAnsi"/>
                <w:bCs/>
                <w:szCs w:val="22"/>
              </w:rPr>
              <w:t xml:space="preserve">Priority Rating System Score Sheet for Stormwater Planning </w:t>
            </w:r>
            <w:r>
              <w:rPr>
                <w:rFonts w:asciiTheme="minorHAnsi" w:hAnsiTheme="minorHAnsi" w:cstheme="minorHAnsi"/>
                <w:bCs/>
                <w:szCs w:val="22"/>
              </w:rPr>
              <w:t>Study</w:t>
            </w:r>
          </w:p>
        </w:tc>
        <w:tc>
          <w:tcPr>
            <w:tcW w:w="1784" w:type="dxa"/>
            <w:vAlign w:val="center"/>
          </w:tcPr>
          <w:p w14:paraId="3E563F30" w14:textId="5A49F3CF" w:rsidR="00851199" w:rsidRPr="00F26516" w:rsidRDefault="00481D3F" w:rsidP="00942F1F">
            <w:pPr>
              <w:jc w:val="center"/>
              <w:rPr>
                <w:rFonts w:asciiTheme="minorHAnsi" w:hAnsiTheme="minorHAnsi" w:cstheme="minorHAnsi"/>
                <w:bCs/>
                <w:szCs w:val="22"/>
              </w:rPr>
            </w:pPr>
            <w:r w:rsidRPr="00F26516">
              <w:rPr>
                <w:rFonts w:asciiTheme="minorHAnsi" w:hAnsiTheme="minorHAnsi" w:cstheme="minorHAnsi"/>
                <w:bCs/>
                <w:szCs w:val="22"/>
              </w:rPr>
              <w:t>4</w:t>
            </w:r>
            <w:r w:rsidR="00A66025">
              <w:rPr>
                <w:rFonts w:asciiTheme="minorHAnsi" w:hAnsiTheme="minorHAnsi" w:cstheme="minorHAnsi"/>
                <w:bCs/>
                <w:szCs w:val="22"/>
              </w:rPr>
              <w:t>9</w:t>
            </w:r>
          </w:p>
        </w:tc>
      </w:tr>
    </w:tbl>
    <w:p w14:paraId="584C6705" w14:textId="77777777" w:rsidR="00851199" w:rsidRDefault="00851199" w:rsidP="00EE77E2">
      <w:pPr>
        <w:spacing w:after="120"/>
        <w:rPr>
          <w:rFonts w:asciiTheme="minorHAnsi" w:hAnsiTheme="minorHAnsi"/>
          <w:szCs w:val="22"/>
        </w:rPr>
      </w:pPr>
    </w:p>
    <w:p w14:paraId="54410B9D" w14:textId="736EF18D" w:rsidR="00FF2D6F" w:rsidRPr="00FF2D6F" w:rsidRDefault="0024654A" w:rsidP="00FF2D6F">
      <w:pPr>
        <w:spacing w:after="120"/>
        <w:rPr>
          <w:rFonts w:ascii="Calibri" w:hAnsi="Calibri" w:cs="Calibri"/>
          <w:b/>
          <w:bCs/>
          <w:sz w:val="28"/>
          <w:szCs w:val="28"/>
          <w:u w:val="single"/>
        </w:rPr>
      </w:pPr>
      <w:r>
        <w:rPr>
          <w:rFonts w:ascii="Calibri" w:hAnsi="Calibri" w:cs="Calibri"/>
          <w:b/>
          <w:bCs/>
          <w:sz w:val="28"/>
          <w:szCs w:val="28"/>
          <w:u w:val="single"/>
        </w:rPr>
        <w:t xml:space="preserve">LASII </w:t>
      </w:r>
      <w:r w:rsidR="00FF2D6F" w:rsidRPr="00FF2D6F">
        <w:rPr>
          <w:rFonts w:ascii="Calibri" w:hAnsi="Calibri" w:cs="Calibri"/>
          <w:b/>
          <w:bCs/>
          <w:sz w:val="28"/>
          <w:szCs w:val="28"/>
          <w:u w:val="single"/>
        </w:rPr>
        <w:t>Funding Source Information</w:t>
      </w:r>
      <w:r w:rsidR="006E5AF4">
        <w:rPr>
          <w:rFonts w:ascii="Calibri" w:hAnsi="Calibri" w:cs="Calibri"/>
          <w:b/>
          <w:bCs/>
          <w:sz w:val="28"/>
          <w:szCs w:val="28"/>
          <w:u w:val="single"/>
        </w:rPr>
        <w:t xml:space="preserve"> and Eligibility Requirements</w:t>
      </w:r>
    </w:p>
    <w:p w14:paraId="2B25EA83" w14:textId="71E10392" w:rsidR="008C6BAE" w:rsidRDefault="008C6BAE" w:rsidP="00246B6D">
      <w:pPr>
        <w:spacing w:after="120"/>
        <w:rPr>
          <w:rFonts w:ascii="Calibri" w:hAnsi="Calibri" w:cs="Calibri"/>
          <w:b/>
          <w:bCs/>
          <w:sz w:val="28"/>
          <w:szCs w:val="28"/>
          <w:u w:val="single"/>
        </w:rPr>
      </w:pPr>
      <w:bookmarkStart w:id="1" w:name="_Hlk108005643"/>
      <w:bookmarkEnd w:id="0"/>
      <w:r w:rsidRPr="00690762">
        <w:rPr>
          <w:rFonts w:ascii="Calibri" w:hAnsi="Calibri" w:cs="Calibri"/>
          <w:szCs w:val="22"/>
        </w:rPr>
        <w:t xml:space="preserve">LASII funds for stormwater projects </w:t>
      </w:r>
      <w:r>
        <w:rPr>
          <w:rFonts w:ascii="Calibri" w:hAnsi="Calibri" w:cs="Calibri"/>
          <w:szCs w:val="22"/>
        </w:rPr>
        <w:t xml:space="preserve">can </w:t>
      </w:r>
      <w:r w:rsidRPr="00690762">
        <w:rPr>
          <w:rFonts w:ascii="Calibri" w:hAnsi="Calibri" w:cs="Calibri"/>
          <w:szCs w:val="22"/>
        </w:rPr>
        <w:t xml:space="preserve">be used for stormwater quality and stormwater quantity projects.  </w:t>
      </w:r>
      <w:r w:rsidRPr="00F961A1">
        <w:rPr>
          <w:rFonts w:ascii="Calibri" w:hAnsi="Calibri" w:cs="Calibri"/>
          <w:b/>
          <w:bCs/>
          <w:szCs w:val="22"/>
          <w:u w:val="single"/>
        </w:rPr>
        <w:t>Special eligibility requirements apply to funding from</w:t>
      </w:r>
      <w:r w:rsidR="00D72173">
        <w:rPr>
          <w:rFonts w:ascii="Calibri" w:hAnsi="Calibri" w:cs="Calibri"/>
          <w:b/>
          <w:bCs/>
          <w:szCs w:val="22"/>
          <w:u w:val="single"/>
        </w:rPr>
        <w:t xml:space="preserve"> LASII</w:t>
      </w:r>
      <w:r w:rsidRPr="000A3721">
        <w:rPr>
          <w:rFonts w:ascii="Calibri" w:hAnsi="Calibri" w:cs="Calibri"/>
          <w:b/>
          <w:bCs/>
          <w:szCs w:val="22"/>
        </w:rPr>
        <w:t>.</w:t>
      </w:r>
      <w:r>
        <w:rPr>
          <w:rFonts w:ascii="Calibri" w:hAnsi="Calibri" w:cs="Calibri"/>
          <w:szCs w:val="22"/>
        </w:rPr>
        <w:t xml:space="preserve"> </w:t>
      </w:r>
    </w:p>
    <w:p w14:paraId="386280A0" w14:textId="625CE9E8" w:rsidR="00722434" w:rsidRDefault="00722434" w:rsidP="000A3721">
      <w:pPr>
        <w:rPr>
          <w:rFonts w:ascii="Calibri" w:hAnsi="Calibri" w:cs="Calibri"/>
          <w:szCs w:val="22"/>
        </w:rPr>
      </w:pPr>
      <w:r>
        <w:rPr>
          <w:rFonts w:ascii="Calibri" w:hAnsi="Calibri" w:cs="Calibri"/>
          <w:szCs w:val="22"/>
        </w:rPr>
        <w:t xml:space="preserve">Per </w:t>
      </w:r>
      <w:r w:rsidR="004700AC" w:rsidRPr="00F74C9C">
        <w:rPr>
          <w:rFonts w:ascii="Calibri" w:hAnsi="Calibri" w:cs="Calibri"/>
          <w:szCs w:val="22"/>
        </w:rPr>
        <w:t>North Carolina General Assembly (NCGA) Session Law 2021-180 Section 12.14</w:t>
      </w:r>
      <w:r>
        <w:rPr>
          <w:rFonts w:ascii="Calibri" w:hAnsi="Calibri" w:cs="Calibri"/>
          <w:szCs w:val="22"/>
        </w:rPr>
        <w:t>.(a)</w:t>
      </w:r>
      <w:r w:rsidRPr="00722434">
        <w:rPr>
          <w:rFonts w:ascii="Calibri" w:hAnsi="Calibri" w:cs="Calibri"/>
          <w:szCs w:val="22"/>
        </w:rPr>
        <w:t xml:space="preserve"> Establishment of the Fund. – Funds appropriated in this act from the State Fiscal Recovery Fund to the Department of Environmental Quality</w:t>
      </w:r>
      <w:r w:rsidR="007E732D">
        <w:rPr>
          <w:rFonts w:ascii="Calibri" w:hAnsi="Calibri" w:cs="Calibri"/>
          <w:szCs w:val="22"/>
        </w:rPr>
        <w:t xml:space="preserve"> (NC</w:t>
      </w:r>
      <w:r w:rsidR="00690494">
        <w:rPr>
          <w:rFonts w:ascii="Calibri" w:hAnsi="Calibri" w:cs="Calibri"/>
          <w:szCs w:val="22"/>
        </w:rPr>
        <w:t xml:space="preserve"> </w:t>
      </w:r>
      <w:r w:rsidR="007E732D">
        <w:rPr>
          <w:rFonts w:ascii="Calibri" w:hAnsi="Calibri" w:cs="Calibri"/>
          <w:szCs w:val="22"/>
        </w:rPr>
        <w:t>DEQ)</w:t>
      </w:r>
      <w:r w:rsidRPr="00722434">
        <w:rPr>
          <w:rFonts w:ascii="Calibri" w:hAnsi="Calibri" w:cs="Calibri"/>
          <w:szCs w:val="22"/>
        </w:rPr>
        <w:t xml:space="preserve"> for stormwater infrastructure shall be used by the Department to establish the Local Assistance for Stormwater Infrastructure Investments </w:t>
      </w:r>
      <w:r>
        <w:rPr>
          <w:rFonts w:ascii="Calibri" w:hAnsi="Calibri" w:cs="Calibri"/>
          <w:szCs w:val="22"/>
        </w:rPr>
        <w:t xml:space="preserve">(LASII) </w:t>
      </w:r>
      <w:r w:rsidRPr="00722434">
        <w:rPr>
          <w:rFonts w:ascii="Calibri" w:hAnsi="Calibri" w:cs="Calibri"/>
          <w:szCs w:val="22"/>
        </w:rPr>
        <w:t>Fund</w:t>
      </w:r>
      <w:r>
        <w:rPr>
          <w:rFonts w:ascii="Calibri" w:hAnsi="Calibri" w:cs="Calibri"/>
          <w:szCs w:val="22"/>
        </w:rPr>
        <w:t xml:space="preserve"> </w:t>
      </w:r>
      <w:r w:rsidRPr="00722434">
        <w:rPr>
          <w:rFonts w:ascii="Calibri" w:hAnsi="Calibri" w:cs="Calibri"/>
          <w:szCs w:val="22"/>
        </w:rPr>
        <w:t>as a special fund in the Department. The Fund shall be used to provide grants to eligible entities for projects that will improve or create infrastructure for controlling stormwater quantity and quality.</w:t>
      </w:r>
    </w:p>
    <w:bookmarkEnd w:id="1"/>
    <w:p w14:paraId="5A935DAB" w14:textId="3C5A0FDC" w:rsidR="00297B4A" w:rsidRDefault="00297B4A" w:rsidP="00297B4A">
      <w:pPr>
        <w:rPr>
          <w:rFonts w:ascii="Calibri" w:hAnsi="Calibri"/>
          <w:b/>
          <w:bCs/>
          <w:sz w:val="24"/>
          <w:szCs w:val="24"/>
          <w:u w:val="single"/>
        </w:rPr>
      </w:pPr>
    </w:p>
    <w:tbl>
      <w:tblPr>
        <w:tblStyle w:val="TableGrid"/>
        <w:tblW w:w="9720" w:type="dxa"/>
        <w:tblInd w:w="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20"/>
      </w:tblGrid>
      <w:tr w:rsidR="00297B4A" w:rsidRPr="008758CB" w14:paraId="487DB9CE" w14:textId="77777777" w:rsidTr="00297B4A">
        <w:trPr>
          <w:cantSplit/>
          <w:trHeight w:val="576"/>
        </w:trPr>
        <w:tc>
          <w:tcPr>
            <w:tcW w:w="9720" w:type="dxa"/>
            <w:shd w:val="clear" w:color="auto" w:fill="F2F2F2" w:themeFill="background1" w:themeFillShade="F2"/>
            <w:vAlign w:val="center"/>
          </w:tcPr>
          <w:p w14:paraId="7E42171D" w14:textId="5461597D" w:rsidR="00297B4A" w:rsidRPr="00297B4A" w:rsidRDefault="00297B4A" w:rsidP="00D86FD4">
            <w:pPr>
              <w:pStyle w:val="ListParagraph"/>
              <w:numPr>
                <w:ilvl w:val="0"/>
                <w:numId w:val="39"/>
              </w:numPr>
              <w:spacing w:before="120" w:after="120"/>
              <w:contextualSpacing w:val="0"/>
              <w:rPr>
                <w:rFonts w:ascii="Calibri" w:hAnsi="Calibri"/>
                <w:b/>
                <w:bCs/>
                <w:sz w:val="24"/>
                <w:szCs w:val="24"/>
                <w:u w:val="single"/>
              </w:rPr>
            </w:pPr>
            <w:r w:rsidRPr="00CD29B9">
              <w:rPr>
                <w:rFonts w:ascii="Calibri" w:hAnsi="Calibri" w:cs="Calibri"/>
                <w:b/>
                <w:bCs/>
                <w:i/>
                <w:iCs/>
                <w:sz w:val="24"/>
                <w:szCs w:val="24"/>
                <w:u w:val="single"/>
              </w:rPr>
              <w:t xml:space="preserve">It is recommended that the applicant first determine </w:t>
            </w:r>
            <w:r>
              <w:rPr>
                <w:rFonts w:ascii="Calibri" w:hAnsi="Calibri" w:cs="Calibri"/>
                <w:b/>
                <w:bCs/>
                <w:i/>
                <w:iCs/>
                <w:sz w:val="24"/>
                <w:szCs w:val="24"/>
                <w:u w:val="single"/>
              </w:rPr>
              <w:t xml:space="preserve">whether it is eligible to be </w:t>
            </w:r>
            <w:r w:rsidRPr="00CD29B9">
              <w:rPr>
                <w:rFonts w:ascii="Calibri" w:hAnsi="Calibri" w:cs="Calibri"/>
                <w:b/>
                <w:bCs/>
                <w:i/>
                <w:iCs/>
                <w:sz w:val="24"/>
                <w:szCs w:val="24"/>
                <w:u w:val="single"/>
              </w:rPr>
              <w:t>considered for LASII funds</w:t>
            </w:r>
            <w:r w:rsidRPr="007E6D8D">
              <w:rPr>
                <w:rFonts w:ascii="Calibri" w:hAnsi="Calibri" w:cs="Calibri"/>
                <w:b/>
                <w:bCs/>
                <w:sz w:val="24"/>
                <w:szCs w:val="24"/>
              </w:rPr>
              <w:t xml:space="preserve">, as required by Session Law 2021-180, for both </w:t>
            </w:r>
            <w:r w:rsidRPr="007E6D8D">
              <w:rPr>
                <w:rFonts w:ascii="Calibri" w:hAnsi="Calibri"/>
                <w:b/>
                <w:bCs/>
                <w:sz w:val="24"/>
                <w:szCs w:val="24"/>
              </w:rPr>
              <w:t xml:space="preserve">stormwater construction grant funds and stormwater planning grant funds. </w:t>
            </w:r>
            <w:r w:rsidR="0083715B">
              <w:rPr>
                <w:rFonts w:ascii="Calibri" w:hAnsi="Calibri"/>
                <w:b/>
                <w:bCs/>
                <w:i/>
                <w:iCs/>
                <w:sz w:val="24"/>
                <w:szCs w:val="24"/>
                <w:u w:val="single"/>
              </w:rPr>
              <w:t>The</w:t>
            </w:r>
            <w:r w:rsidRPr="00CB3DF0">
              <w:rPr>
                <w:rFonts w:ascii="Calibri" w:hAnsi="Calibri"/>
                <w:b/>
                <w:bCs/>
                <w:i/>
                <w:iCs/>
                <w:sz w:val="24"/>
                <w:szCs w:val="24"/>
                <w:u w:val="single"/>
              </w:rPr>
              <w:t xml:space="preserve"> LASII Fund Eligibility Form </w:t>
            </w:r>
            <w:r w:rsidR="0083715B">
              <w:rPr>
                <w:rFonts w:ascii="Calibri" w:hAnsi="Calibri"/>
                <w:b/>
                <w:bCs/>
                <w:i/>
                <w:iCs/>
                <w:sz w:val="24"/>
                <w:szCs w:val="24"/>
                <w:u w:val="single"/>
              </w:rPr>
              <w:t xml:space="preserve">must be completed and submitted by the applicant </w:t>
            </w:r>
            <w:r w:rsidRPr="00CB3DF0">
              <w:rPr>
                <w:rFonts w:ascii="Calibri" w:hAnsi="Calibri"/>
                <w:b/>
                <w:bCs/>
                <w:i/>
                <w:iCs/>
                <w:sz w:val="24"/>
                <w:szCs w:val="24"/>
                <w:u w:val="single"/>
              </w:rPr>
              <w:t>to demonstrate eligibility.</w:t>
            </w:r>
          </w:p>
        </w:tc>
      </w:tr>
    </w:tbl>
    <w:p w14:paraId="1B8593A9" w14:textId="77777777" w:rsidR="00297B4A" w:rsidRPr="00297B4A" w:rsidRDefault="00297B4A" w:rsidP="00297B4A">
      <w:pPr>
        <w:rPr>
          <w:rFonts w:ascii="Calibri" w:hAnsi="Calibri"/>
          <w:b/>
          <w:bCs/>
          <w:sz w:val="24"/>
          <w:szCs w:val="24"/>
          <w:u w:val="single"/>
        </w:rPr>
      </w:pPr>
    </w:p>
    <w:p w14:paraId="61E7A918" w14:textId="69775CEC" w:rsidR="003B403B" w:rsidRPr="00237455" w:rsidRDefault="003B403B" w:rsidP="00791A3F">
      <w:pPr>
        <w:spacing w:after="120"/>
        <w:ind w:left="144"/>
        <w:rPr>
          <w:rFonts w:ascii="Calibri" w:hAnsi="Calibri"/>
          <w:b/>
          <w:bCs/>
          <w:szCs w:val="22"/>
        </w:rPr>
      </w:pPr>
      <w:bookmarkStart w:id="2" w:name="_Hlk107661284"/>
      <w:r w:rsidRPr="003B403B">
        <w:rPr>
          <w:rFonts w:ascii="Calibri" w:hAnsi="Calibri"/>
          <w:szCs w:val="22"/>
        </w:rPr>
        <w:t xml:space="preserve">Session Law 2021-180 </w:t>
      </w:r>
      <w:r w:rsidR="00F9695E" w:rsidRPr="00F9695E">
        <w:rPr>
          <w:rFonts w:ascii="Calibri" w:hAnsi="Calibri"/>
          <w:szCs w:val="22"/>
        </w:rPr>
        <w:t>Section 12.14.(d) defines an eligible entity as: a city</w:t>
      </w:r>
      <w:r w:rsidR="00F9695E" w:rsidRPr="00143EF4">
        <w:rPr>
          <w:rFonts w:ascii="Calibri" w:hAnsi="Calibri"/>
          <w:szCs w:val="22"/>
          <w:vertAlign w:val="superscript"/>
        </w:rPr>
        <w:footnoteReference w:id="2"/>
      </w:r>
      <w:r w:rsidR="00F9695E" w:rsidRPr="00143EF4">
        <w:rPr>
          <w:rFonts w:ascii="Calibri" w:hAnsi="Calibri"/>
          <w:szCs w:val="22"/>
        </w:rPr>
        <w:t xml:space="preserve"> </w:t>
      </w:r>
      <w:r w:rsidR="00F9695E" w:rsidRPr="00F9695E">
        <w:rPr>
          <w:rFonts w:ascii="Calibri" w:hAnsi="Calibri"/>
          <w:szCs w:val="22"/>
        </w:rPr>
        <w:t>or county that (</w:t>
      </w:r>
      <w:proofErr w:type="spellStart"/>
      <w:r w:rsidR="00F9695E" w:rsidRPr="00F9695E">
        <w:rPr>
          <w:rFonts w:ascii="Calibri" w:hAnsi="Calibri"/>
          <w:szCs w:val="22"/>
        </w:rPr>
        <w:t>i</w:t>
      </w:r>
      <w:proofErr w:type="spellEnd"/>
      <w:r w:rsidR="00F9695E" w:rsidRPr="00F9695E">
        <w:rPr>
          <w:rFonts w:ascii="Calibri" w:hAnsi="Calibri"/>
          <w:szCs w:val="22"/>
        </w:rPr>
        <w:t xml:space="preserve">) documents in a form and manner as the Department may specify a stormwater quality or quantity issue and (ii) demonstrates that it would experience a significant hardship raising the revenue necessary to finance stormwater management activities within its jurisdiction based on income and unemployment data, population trends, and any other data determined relevant by the Department. A regional council of government created pursuant to Part 2 of Article 20 of Chapter 160A of the General Statutes or a nonprofit entity is also an eligible entity under this </w:t>
      </w:r>
      <w:r w:rsidR="00F9695E" w:rsidRPr="00C80AE9">
        <w:rPr>
          <w:rFonts w:ascii="Calibri" w:hAnsi="Calibri"/>
          <w:szCs w:val="22"/>
        </w:rPr>
        <w:t xml:space="preserve">section if the regional council of government or nonprofit entity partners with a city </w:t>
      </w:r>
      <w:r w:rsidR="00F9695E" w:rsidRPr="008025AD">
        <w:rPr>
          <w:rFonts w:ascii="Calibri" w:hAnsi="Calibri"/>
          <w:szCs w:val="22"/>
        </w:rPr>
        <w:t>or county.</w:t>
      </w:r>
      <w:r w:rsidR="00537CD4" w:rsidRPr="008025AD">
        <w:rPr>
          <w:rStyle w:val="FootnoteReference"/>
          <w:rFonts w:ascii="Calibri" w:hAnsi="Calibri"/>
          <w:szCs w:val="22"/>
        </w:rPr>
        <w:footnoteReference w:id="3"/>
      </w:r>
      <w:r w:rsidR="00537CD4" w:rsidRPr="008025AD">
        <w:rPr>
          <w:rFonts w:ascii="Calibri" w:hAnsi="Calibri"/>
          <w:szCs w:val="22"/>
        </w:rPr>
        <w:t xml:space="preserve">  </w:t>
      </w:r>
      <w:r w:rsidR="0038035C" w:rsidRPr="00237455">
        <w:rPr>
          <w:rFonts w:ascii="Calibri" w:hAnsi="Calibri"/>
          <w:b/>
          <w:bCs/>
          <w:szCs w:val="22"/>
        </w:rPr>
        <w:t>Required documentation is as follows:</w:t>
      </w:r>
    </w:p>
    <w:p w14:paraId="08F53071" w14:textId="0F68DCED" w:rsidR="00A93AB8" w:rsidRPr="008025AD" w:rsidRDefault="00A93AB8">
      <w:pPr>
        <w:pStyle w:val="ListParagraph"/>
        <w:numPr>
          <w:ilvl w:val="0"/>
          <w:numId w:val="22"/>
        </w:numPr>
        <w:spacing w:after="60"/>
        <w:rPr>
          <w:rFonts w:ascii="Calibri" w:hAnsi="Calibri"/>
          <w:b/>
          <w:bCs/>
          <w:szCs w:val="22"/>
          <w:u w:val="single"/>
        </w:rPr>
      </w:pPr>
      <w:bookmarkStart w:id="3" w:name="_Hlk104992864"/>
      <w:bookmarkStart w:id="4" w:name="_Hlk107661205"/>
      <w:bookmarkEnd w:id="2"/>
      <w:r w:rsidRPr="008025AD">
        <w:rPr>
          <w:rFonts w:ascii="Calibri" w:hAnsi="Calibri" w:cs="Calibri"/>
          <w:b/>
          <w:bCs/>
          <w:szCs w:val="22"/>
        </w:rPr>
        <w:t>Doc</w:t>
      </w:r>
      <w:r w:rsidRPr="008025AD">
        <w:rPr>
          <w:rFonts w:ascii="Calibri" w:hAnsi="Calibri"/>
          <w:b/>
          <w:bCs/>
          <w:szCs w:val="22"/>
        </w:rPr>
        <w:t xml:space="preserve">ument a Stormwater Quality or </w:t>
      </w:r>
      <w:r w:rsidR="00F9695E" w:rsidRPr="008025AD">
        <w:rPr>
          <w:rFonts w:ascii="Calibri" w:hAnsi="Calibri"/>
          <w:b/>
          <w:bCs/>
          <w:szCs w:val="22"/>
        </w:rPr>
        <w:t xml:space="preserve">Stormwater </w:t>
      </w:r>
      <w:r w:rsidRPr="008025AD">
        <w:rPr>
          <w:rFonts w:ascii="Calibri" w:hAnsi="Calibri"/>
          <w:b/>
          <w:bCs/>
          <w:szCs w:val="22"/>
        </w:rPr>
        <w:t>Quantity Issue</w:t>
      </w:r>
      <w:r w:rsidRPr="008025AD">
        <w:rPr>
          <w:rFonts w:ascii="Calibri" w:hAnsi="Calibri"/>
          <w:szCs w:val="22"/>
        </w:rPr>
        <w:t xml:space="preserve"> – Required by </w:t>
      </w:r>
      <w:r w:rsidRPr="008025AD">
        <w:rPr>
          <w:rFonts w:ascii="Calibri" w:hAnsi="Calibri" w:cs="Calibri"/>
          <w:szCs w:val="22"/>
        </w:rPr>
        <w:t>Session Law 2021-180 Section 12.14.(d)(</w:t>
      </w:r>
      <w:proofErr w:type="spellStart"/>
      <w:r w:rsidRPr="008025AD">
        <w:rPr>
          <w:rFonts w:ascii="Calibri" w:hAnsi="Calibri" w:cs="Calibri"/>
          <w:szCs w:val="22"/>
        </w:rPr>
        <w:t>i</w:t>
      </w:r>
      <w:proofErr w:type="spellEnd"/>
      <w:r w:rsidRPr="008025AD">
        <w:rPr>
          <w:rFonts w:ascii="Calibri" w:hAnsi="Calibri" w:cs="Calibri"/>
          <w:szCs w:val="22"/>
        </w:rPr>
        <w:t>)</w:t>
      </w:r>
    </w:p>
    <w:p w14:paraId="41501021" w14:textId="62CC3FA1" w:rsidR="00A93AB8" w:rsidRPr="008025AD" w:rsidRDefault="00A93AB8" w:rsidP="00812B75">
      <w:pPr>
        <w:spacing w:after="60"/>
        <w:ind w:left="720"/>
        <w:rPr>
          <w:rFonts w:ascii="Calibri" w:hAnsi="Calibri"/>
          <w:szCs w:val="22"/>
        </w:rPr>
      </w:pPr>
      <w:r w:rsidRPr="008025AD">
        <w:rPr>
          <w:rFonts w:ascii="Calibri" w:hAnsi="Calibri"/>
          <w:szCs w:val="22"/>
        </w:rPr>
        <w:t>Applicants seeking stormwater grant funding from the</w:t>
      </w:r>
      <w:r w:rsidR="00A06386">
        <w:rPr>
          <w:rFonts w:ascii="Calibri" w:hAnsi="Calibri"/>
          <w:szCs w:val="22"/>
        </w:rPr>
        <w:t xml:space="preserve"> LASII </w:t>
      </w:r>
      <w:r w:rsidRPr="008025AD">
        <w:rPr>
          <w:rFonts w:ascii="Calibri" w:hAnsi="Calibri"/>
          <w:szCs w:val="22"/>
        </w:rPr>
        <w:t xml:space="preserve">funds are required to provide: </w:t>
      </w:r>
    </w:p>
    <w:p w14:paraId="37879ADB" w14:textId="3B4B68CE" w:rsidR="00A93AB8" w:rsidRPr="008025AD" w:rsidRDefault="00A93AB8">
      <w:pPr>
        <w:numPr>
          <w:ilvl w:val="0"/>
          <w:numId w:val="24"/>
        </w:numPr>
        <w:spacing w:after="60"/>
        <w:rPr>
          <w:rFonts w:ascii="Calibri" w:hAnsi="Calibri"/>
          <w:szCs w:val="22"/>
        </w:rPr>
      </w:pPr>
      <w:r w:rsidRPr="008025AD">
        <w:rPr>
          <w:rFonts w:ascii="Calibri" w:hAnsi="Calibri"/>
          <w:szCs w:val="22"/>
        </w:rPr>
        <w:t>A narrative that describes the stormwater quality issue and/or stormwater quantity issue, based on historic or projected precipitation, and how the grant will be used to address the issue</w:t>
      </w:r>
      <w:r w:rsidR="007D5015">
        <w:rPr>
          <w:rFonts w:ascii="Calibri" w:hAnsi="Calibri"/>
          <w:szCs w:val="22"/>
        </w:rPr>
        <w:t>,</w:t>
      </w:r>
    </w:p>
    <w:bookmarkEnd w:id="3"/>
    <w:p w14:paraId="684C875E" w14:textId="75ABDA8F" w:rsidR="00A93AB8" w:rsidRPr="00263874" w:rsidRDefault="00A93AB8">
      <w:pPr>
        <w:numPr>
          <w:ilvl w:val="0"/>
          <w:numId w:val="24"/>
        </w:numPr>
        <w:spacing w:after="60"/>
        <w:rPr>
          <w:rFonts w:ascii="Calibri" w:hAnsi="Calibri"/>
          <w:szCs w:val="22"/>
        </w:rPr>
      </w:pPr>
      <w:r w:rsidRPr="00263874">
        <w:rPr>
          <w:rFonts w:ascii="Calibri" w:hAnsi="Calibri"/>
          <w:szCs w:val="22"/>
        </w:rPr>
        <w:t>A map and/or a narrative that identifies the location of the stormwater quality and/or stormwater quantity issue</w:t>
      </w:r>
      <w:r w:rsidR="007D5015">
        <w:rPr>
          <w:rFonts w:ascii="Calibri" w:hAnsi="Calibri"/>
          <w:szCs w:val="22"/>
        </w:rPr>
        <w:t xml:space="preserve">, and </w:t>
      </w:r>
    </w:p>
    <w:p w14:paraId="5AF209BF" w14:textId="1A10870E" w:rsidR="00A93AB8" w:rsidRDefault="00A93AB8">
      <w:pPr>
        <w:numPr>
          <w:ilvl w:val="0"/>
          <w:numId w:val="24"/>
        </w:numPr>
        <w:spacing w:after="120"/>
        <w:rPr>
          <w:rFonts w:ascii="Calibri" w:hAnsi="Calibri"/>
          <w:szCs w:val="22"/>
        </w:rPr>
      </w:pPr>
      <w:r w:rsidRPr="00E23BBC">
        <w:rPr>
          <w:rFonts w:ascii="Calibri" w:hAnsi="Calibri"/>
          <w:szCs w:val="22"/>
        </w:rPr>
        <w:t xml:space="preserve">If available, photographs of the stormwater quality and/or stormwater quantity issue and identification of the amount of rainfall that caused the issue, based on the nearest reliable rain gauge, news articles about the issue, or other information that demonstrates the issue. </w:t>
      </w:r>
    </w:p>
    <w:p w14:paraId="126CD41C" w14:textId="77777777" w:rsidR="00A93AB8" w:rsidRPr="00E23BBC" w:rsidRDefault="00A93AB8" w:rsidP="0038035C">
      <w:pPr>
        <w:spacing w:after="160"/>
        <w:ind w:left="360"/>
        <w:rPr>
          <w:rFonts w:ascii="Calibri" w:hAnsi="Calibri"/>
          <w:b/>
          <w:bCs/>
          <w:sz w:val="28"/>
          <w:szCs w:val="28"/>
          <w:u w:val="single"/>
        </w:rPr>
      </w:pPr>
      <w:r w:rsidRPr="00993190">
        <w:rPr>
          <w:rFonts w:ascii="Calibri" w:hAnsi="Calibri"/>
          <w:b/>
          <w:bCs/>
          <w:sz w:val="28"/>
          <w:szCs w:val="28"/>
          <w:u w:val="single"/>
        </w:rPr>
        <w:t>AND</w:t>
      </w:r>
    </w:p>
    <w:p w14:paraId="7411E2FA" w14:textId="77777777" w:rsidR="00A93AB8" w:rsidRPr="0001432D" w:rsidRDefault="00A93AB8">
      <w:pPr>
        <w:pStyle w:val="ListParagraph"/>
        <w:numPr>
          <w:ilvl w:val="0"/>
          <w:numId w:val="22"/>
        </w:numPr>
        <w:spacing w:after="60"/>
        <w:rPr>
          <w:rFonts w:ascii="Calibri" w:hAnsi="Calibri"/>
          <w:b/>
          <w:bCs/>
          <w:szCs w:val="22"/>
          <w:u w:val="single"/>
        </w:rPr>
      </w:pPr>
      <w:r w:rsidRPr="0001432D">
        <w:rPr>
          <w:rFonts w:ascii="Calibri" w:hAnsi="Calibri" w:cs="Calibri"/>
          <w:b/>
          <w:bCs/>
          <w:szCs w:val="22"/>
        </w:rPr>
        <w:t>Demonstrat</w:t>
      </w:r>
      <w:r>
        <w:rPr>
          <w:rFonts w:ascii="Calibri" w:hAnsi="Calibri" w:cs="Calibri"/>
          <w:b/>
          <w:bCs/>
          <w:szCs w:val="22"/>
        </w:rPr>
        <w:t xml:space="preserve">e </w:t>
      </w:r>
      <w:r w:rsidRPr="0001432D">
        <w:rPr>
          <w:rFonts w:ascii="Calibri" w:hAnsi="Calibri"/>
          <w:b/>
          <w:bCs/>
          <w:szCs w:val="22"/>
        </w:rPr>
        <w:t>“Significant Hardship Raising the Revenue …”</w:t>
      </w:r>
      <w:r w:rsidRPr="0001432D">
        <w:rPr>
          <w:rFonts w:ascii="Calibri" w:hAnsi="Calibri"/>
          <w:szCs w:val="22"/>
        </w:rPr>
        <w:t xml:space="preserve"> – Required by </w:t>
      </w:r>
      <w:r w:rsidRPr="0001432D">
        <w:rPr>
          <w:rFonts w:ascii="Calibri" w:hAnsi="Calibri" w:cs="Calibri"/>
          <w:szCs w:val="22"/>
        </w:rPr>
        <w:t>Session Law 2021-180 Section 12.14.(d)(ii)</w:t>
      </w:r>
    </w:p>
    <w:p w14:paraId="6D3D827C" w14:textId="77777777" w:rsidR="00A93AB8" w:rsidRPr="00586BE9" w:rsidRDefault="00A93AB8" w:rsidP="00812B75">
      <w:pPr>
        <w:spacing w:after="120"/>
        <w:ind w:left="720"/>
        <w:rPr>
          <w:rFonts w:ascii="Calibri" w:hAnsi="Calibri" w:cs="Calibri"/>
          <w:szCs w:val="22"/>
        </w:rPr>
      </w:pPr>
      <w:r w:rsidRPr="00586BE9">
        <w:rPr>
          <w:rFonts w:ascii="Calibri" w:hAnsi="Calibri"/>
          <w:szCs w:val="22"/>
        </w:rPr>
        <w:t xml:space="preserve">The </w:t>
      </w:r>
      <w:r w:rsidRPr="00586BE9">
        <w:rPr>
          <w:rFonts w:ascii="Calibri" w:hAnsi="Calibri" w:cs="Calibri"/>
          <w:szCs w:val="22"/>
        </w:rPr>
        <w:t>criteria that will be applied when making the determination of significant hardship raising the revenue necessary to finance stormwater management activities will vary by the type of stormwater grant application as follows.</w:t>
      </w:r>
    </w:p>
    <w:p w14:paraId="6BC3BE03" w14:textId="095E35C6" w:rsidR="00A93AB8" w:rsidRPr="00586BE9" w:rsidRDefault="00A93AB8">
      <w:pPr>
        <w:numPr>
          <w:ilvl w:val="0"/>
          <w:numId w:val="23"/>
        </w:numPr>
        <w:spacing w:after="120"/>
        <w:rPr>
          <w:rFonts w:ascii="Calibri" w:hAnsi="Calibri" w:cs="Calibri"/>
          <w:b/>
          <w:bCs/>
          <w:szCs w:val="22"/>
        </w:rPr>
      </w:pPr>
      <w:r w:rsidRPr="00586BE9">
        <w:rPr>
          <w:rFonts w:ascii="Calibri" w:hAnsi="Calibri"/>
          <w:b/>
          <w:bCs/>
          <w:szCs w:val="22"/>
        </w:rPr>
        <w:t xml:space="preserve">For applications for Stormwater Construction Grants and Stormwater Planning Grants </w:t>
      </w:r>
      <w:bookmarkStart w:id="5" w:name="_Hlk101973145"/>
      <w:r w:rsidRPr="00586BE9">
        <w:rPr>
          <w:rFonts w:ascii="Calibri" w:hAnsi="Calibri"/>
          <w:b/>
          <w:bCs/>
          <w:szCs w:val="22"/>
        </w:rPr>
        <w:t>(except applications to Develop and Implement a New Stormwater Utility)</w:t>
      </w:r>
    </w:p>
    <w:bookmarkEnd w:id="5"/>
    <w:p w14:paraId="4F5D79BE" w14:textId="77777777" w:rsidR="00A93AB8" w:rsidRPr="0001432D" w:rsidRDefault="00A93AB8" w:rsidP="00DA62FC">
      <w:pPr>
        <w:spacing w:after="120"/>
        <w:ind w:left="1080"/>
        <w:rPr>
          <w:rFonts w:ascii="Calibri" w:hAnsi="Calibri" w:cs="Calibri"/>
          <w:szCs w:val="22"/>
        </w:rPr>
      </w:pPr>
      <w:r w:rsidRPr="0001432D">
        <w:rPr>
          <w:rFonts w:ascii="Calibri" w:hAnsi="Calibri" w:cs="Calibri"/>
          <w:szCs w:val="22"/>
        </w:rPr>
        <w:t xml:space="preserve">An applicant </w:t>
      </w:r>
      <w:r>
        <w:rPr>
          <w:rFonts w:ascii="Calibri" w:hAnsi="Calibri" w:cs="Calibri"/>
          <w:szCs w:val="22"/>
        </w:rPr>
        <w:t xml:space="preserve">must </w:t>
      </w:r>
      <w:r w:rsidRPr="0001432D">
        <w:rPr>
          <w:rFonts w:ascii="Calibri" w:hAnsi="Calibri" w:cs="Calibri"/>
          <w:szCs w:val="22"/>
        </w:rPr>
        <w:t xml:space="preserve">demonstrate eligibility by meeting </w:t>
      </w:r>
      <w:r>
        <w:rPr>
          <w:rFonts w:ascii="Calibri" w:hAnsi="Calibri" w:cs="Calibri"/>
          <w:szCs w:val="22"/>
        </w:rPr>
        <w:t xml:space="preserve">either of the two </w:t>
      </w:r>
      <w:r w:rsidRPr="0001432D">
        <w:rPr>
          <w:rFonts w:ascii="Calibri" w:hAnsi="Calibri" w:cs="Calibri"/>
          <w:szCs w:val="22"/>
        </w:rPr>
        <w:t>criteria below:</w:t>
      </w:r>
    </w:p>
    <w:p w14:paraId="50144337" w14:textId="242F430B" w:rsidR="00A93AB8" w:rsidRPr="0001432D" w:rsidRDefault="00A93AB8" w:rsidP="00DA62FC">
      <w:pPr>
        <w:spacing w:after="240"/>
        <w:ind w:left="1080"/>
        <w:rPr>
          <w:rFonts w:ascii="Calibri" w:hAnsi="Calibri"/>
          <w:color w:val="FF0000"/>
          <w:szCs w:val="22"/>
        </w:rPr>
      </w:pPr>
      <w:r w:rsidRPr="00150C87">
        <w:rPr>
          <w:rFonts w:ascii="Calibri" w:hAnsi="Calibri" w:cs="Calibri"/>
          <w:b/>
          <w:bCs/>
          <w:szCs w:val="22"/>
        </w:rPr>
        <w:t>Criterion 1:</w:t>
      </w:r>
      <w:r w:rsidRPr="00150C87">
        <w:rPr>
          <w:rFonts w:ascii="Calibri" w:hAnsi="Calibri" w:cs="Calibri"/>
          <w:szCs w:val="22"/>
        </w:rPr>
        <w:t xml:space="preserve"> At </w:t>
      </w:r>
      <w:r w:rsidRPr="00150C87">
        <w:rPr>
          <w:rFonts w:ascii="Calibri" w:hAnsi="Calibri" w:cs="Calibri"/>
          <w:color w:val="000000"/>
          <w:szCs w:val="22"/>
        </w:rPr>
        <w:t xml:space="preserve">least one (1) of the five (5) five Local Government </w:t>
      </w:r>
      <w:r w:rsidRPr="00150C87">
        <w:rPr>
          <w:rFonts w:ascii="Calibri" w:hAnsi="Calibri" w:cs="Calibri"/>
          <w:szCs w:val="22"/>
        </w:rPr>
        <w:t>Unit (LGU) Indicators for the</w:t>
      </w:r>
      <w:r w:rsidRPr="0001432D">
        <w:rPr>
          <w:rFonts w:ascii="Calibri" w:hAnsi="Calibri" w:cs="Calibri"/>
          <w:szCs w:val="22"/>
        </w:rPr>
        <w:t xml:space="preserve"> </w:t>
      </w:r>
      <w:r>
        <w:rPr>
          <w:rFonts w:ascii="Calibri" w:hAnsi="Calibri" w:cs="Calibri"/>
          <w:szCs w:val="22"/>
        </w:rPr>
        <w:t xml:space="preserve">applicant </w:t>
      </w:r>
      <w:r w:rsidRPr="0001432D">
        <w:rPr>
          <w:rFonts w:ascii="Calibri" w:hAnsi="Calibri" w:cs="Calibri"/>
          <w:szCs w:val="22"/>
        </w:rPr>
        <w:t xml:space="preserve">are worse than the state benchmarks shown </w:t>
      </w:r>
      <w:r w:rsidR="004256CD">
        <w:rPr>
          <w:rFonts w:ascii="Calibri" w:hAnsi="Calibri" w:cs="Calibri"/>
          <w:szCs w:val="22"/>
        </w:rPr>
        <w:t>Table 1</w:t>
      </w:r>
      <w:r w:rsidRPr="0001432D">
        <w:rPr>
          <w:rFonts w:ascii="Calibri" w:hAnsi="Calibri" w:cs="Calibri"/>
          <w:szCs w:val="22"/>
        </w:rPr>
        <w:t xml:space="preserve"> below</w:t>
      </w:r>
      <w:r w:rsidRPr="0001432D">
        <w:rPr>
          <w:rFonts w:ascii="Calibri" w:hAnsi="Calibri"/>
          <w:szCs w:val="22"/>
        </w:rPr>
        <w:t xml:space="preserve">. </w:t>
      </w:r>
    </w:p>
    <w:tbl>
      <w:tblPr>
        <w:tblW w:w="79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170"/>
        <w:gridCol w:w="2970"/>
      </w:tblGrid>
      <w:tr w:rsidR="004256CD" w:rsidRPr="0001432D" w14:paraId="482B4179" w14:textId="77777777" w:rsidTr="009A16E1">
        <w:trPr>
          <w:trHeight w:val="422"/>
        </w:trPr>
        <w:tc>
          <w:tcPr>
            <w:tcW w:w="7920" w:type="dxa"/>
            <w:gridSpan w:val="3"/>
            <w:vAlign w:val="bottom"/>
          </w:tcPr>
          <w:p w14:paraId="60160784" w14:textId="67213B1C" w:rsidR="004256CD" w:rsidRDefault="00FD5721" w:rsidP="00FD5721">
            <w:pPr>
              <w:rPr>
                <w:rFonts w:ascii="Calibri" w:eastAsia="Times New Roman" w:hAnsi="Calibri" w:cs="Calibri"/>
                <w:b/>
                <w:bCs/>
                <w:color w:val="000000"/>
                <w:szCs w:val="22"/>
              </w:rPr>
            </w:pPr>
            <w:r>
              <w:rPr>
                <w:rFonts w:ascii="Calibri" w:eastAsia="Times New Roman" w:hAnsi="Calibri" w:cs="Calibri"/>
                <w:b/>
                <w:bCs/>
                <w:color w:val="000000"/>
                <w:szCs w:val="22"/>
              </w:rPr>
              <w:t>Table 1.</w:t>
            </w:r>
          </w:p>
        </w:tc>
      </w:tr>
      <w:tr w:rsidR="00A93AB8" w:rsidRPr="0001432D" w14:paraId="30F8BC3F" w14:textId="77777777" w:rsidTr="00FB74C0">
        <w:trPr>
          <w:trHeight w:val="422"/>
        </w:trPr>
        <w:tc>
          <w:tcPr>
            <w:tcW w:w="3780" w:type="dxa"/>
            <w:vAlign w:val="center"/>
          </w:tcPr>
          <w:p w14:paraId="346382FA" w14:textId="77777777" w:rsidR="00A93AB8" w:rsidRPr="0001432D" w:rsidRDefault="00A93AB8" w:rsidP="00FB74C0">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1170" w:type="dxa"/>
          </w:tcPr>
          <w:p w14:paraId="68A47D2C" w14:textId="77777777" w:rsidR="00A93AB8" w:rsidRPr="0001432D" w:rsidRDefault="00A93AB8" w:rsidP="002F32D7">
            <w:pPr>
              <w:spacing w:before="20" w:after="20"/>
              <w:jc w:val="center"/>
              <w:rPr>
                <w:rFonts w:ascii="Calibri" w:eastAsia="Times New Roman" w:hAnsi="Calibri" w:cs="Calibri"/>
                <w:b/>
                <w:bCs/>
                <w:color w:val="000000"/>
                <w:szCs w:val="22"/>
              </w:rPr>
            </w:pPr>
          </w:p>
        </w:tc>
        <w:tc>
          <w:tcPr>
            <w:tcW w:w="2970" w:type="dxa"/>
            <w:vAlign w:val="center"/>
          </w:tcPr>
          <w:p w14:paraId="0962DE59" w14:textId="5F752994" w:rsidR="00A93AB8" w:rsidRPr="0001432D" w:rsidRDefault="00A93AB8" w:rsidP="002F32D7">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s for Fall 202</w:t>
            </w:r>
            <w:r w:rsidR="007D5015">
              <w:rPr>
                <w:rFonts w:ascii="Calibri" w:eastAsia="Times New Roman" w:hAnsi="Calibri" w:cs="Calibri"/>
                <w:b/>
                <w:bCs/>
                <w:color w:val="000000"/>
                <w:szCs w:val="22"/>
              </w:rPr>
              <w:t>3</w:t>
            </w:r>
            <w:r>
              <w:rPr>
                <w:rFonts w:ascii="Calibri" w:eastAsia="Times New Roman" w:hAnsi="Calibri" w:cs="Calibri"/>
                <w:b/>
                <w:bCs/>
                <w:color w:val="000000"/>
                <w:szCs w:val="22"/>
              </w:rPr>
              <w:t xml:space="preserve"> Applications</w:t>
            </w:r>
          </w:p>
        </w:tc>
      </w:tr>
      <w:tr w:rsidR="005536A9" w:rsidRPr="0001432D" w14:paraId="3FC3C6F3" w14:textId="77777777" w:rsidTr="00DA62FC">
        <w:trPr>
          <w:trHeight w:val="216"/>
        </w:trPr>
        <w:tc>
          <w:tcPr>
            <w:tcW w:w="3780" w:type="dxa"/>
            <w:vAlign w:val="center"/>
          </w:tcPr>
          <w:p w14:paraId="515A9467"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Population Change</w:t>
            </w:r>
          </w:p>
        </w:tc>
        <w:tc>
          <w:tcPr>
            <w:tcW w:w="1170" w:type="dxa"/>
            <w:shd w:val="clear" w:color="auto" w:fill="auto"/>
            <w:vAlign w:val="center"/>
          </w:tcPr>
          <w:p w14:paraId="1AFC1341"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37B644D" w14:textId="5815A624" w:rsidR="005536A9" w:rsidRPr="00F26516" w:rsidRDefault="001C13DB" w:rsidP="005536A9">
            <w:pPr>
              <w:spacing w:before="20" w:after="20"/>
              <w:jc w:val="center"/>
              <w:rPr>
                <w:rFonts w:ascii="Calibri" w:eastAsia="Times New Roman" w:hAnsi="Calibri" w:cs="Calibri"/>
                <w:szCs w:val="22"/>
              </w:rPr>
            </w:pPr>
            <w:r w:rsidRPr="00F26516">
              <w:rPr>
                <w:rFonts w:ascii="Calibri" w:eastAsia="Times New Roman" w:hAnsi="Calibri" w:cs="Calibri"/>
                <w:szCs w:val="22"/>
              </w:rPr>
              <w:t>3.1</w:t>
            </w:r>
            <w:r w:rsidR="001852C2">
              <w:rPr>
                <w:rFonts w:ascii="Calibri" w:eastAsia="Times New Roman" w:hAnsi="Calibri" w:cs="Calibri"/>
                <w:szCs w:val="22"/>
              </w:rPr>
              <w:t>3</w:t>
            </w:r>
            <w:r w:rsidRPr="00F26516">
              <w:rPr>
                <w:rFonts w:ascii="Calibri" w:eastAsia="Times New Roman" w:hAnsi="Calibri" w:cs="Calibri"/>
                <w:szCs w:val="22"/>
              </w:rPr>
              <w:t>%</w:t>
            </w:r>
          </w:p>
        </w:tc>
      </w:tr>
      <w:tr w:rsidR="005536A9" w:rsidRPr="0001432D" w14:paraId="0AFC000D" w14:textId="77777777" w:rsidTr="00DA62FC">
        <w:trPr>
          <w:trHeight w:val="216"/>
        </w:trPr>
        <w:tc>
          <w:tcPr>
            <w:tcW w:w="3780" w:type="dxa"/>
            <w:vAlign w:val="center"/>
          </w:tcPr>
          <w:p w14:paraId="54B41E1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Poverty Rate</w:t>
            </w:r>
          </w:p>
        </w:tc>
        <w:tc>
          <w:tcPr>
            <w:tcW w:w="1170" w:type="dxa"/>
            <w:shd w:val="clear" w:color="auto" w:fill="auto"/>
            <w:vAlign w:val="center"/>
          </w:tcPr>
          <w:p w14:paraId="1CF3FD1A"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7419B9F" w14:textId="4E80095C" w:rsidR="005536A9" w:rsidRPr="00F26516" w:rsidRDefault="001C13DB" w:rsidP="005536A9">
            <w:pPr>
              <w:spacing w:before="20" w:after="20"/>
              <w:jc w:val="center"/>
              <w:rPr>
                <w:rFonts w:ascii="Calibri" w:eastAsia="Times New Roman" w:hAnsi="Calibri" w:cs="Calibri"/>
                <w:szCs w:val="22"/>
              </w:rPr>
            </w:pPr>
            <w:r w:rsidRPr="00F26516">
              <w:rPr>
                <w:rFonts w:ascii="Calibri" w:eastAsia="Times New Roman" w:hAnsi="Calibri" w:cs="Calibri"/>
                <w:szCs w:val="22"/>
              </w:rPr>
              <w:t>13.7%</w:t>
            </w:r>
          </w:p>
        </w:tc>
      </w:tr>
      <w:tr w:rsidR="005536A9" w:rsidRPr="0001432D" w14:paraId="7BD63CDC" w14:textId="77777777" w:rsidTr="00DA62FC">
        <w:trPr>
          <w:trHeight w:val="216"/>
        </w:trPr>
        <w:tc>
          <w:tcPr>
            <w:tcW w:w="3780" w:type="dxa"/>
            <w:vAlign w:val="center"/>
          </w:tcPr>
          <w:p w14:paraId="009AABA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Median Household Income</w:t>
            </w:r>
          </w:p>
        </w:tc>
        <w:tc>
          <w:tcPr>
            <w:tcW w:w="1170" w:type="dxa"/>
            <w:shd w:val="clear" w:color="auto" w:fill="auto"/>
            <w:vAlign w:val="center"/>
          </w:tcPr>
          <w:p w14:paraId="48B89AC2"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6D15E3EF" w14:textId="73B4A146" w:rsidR="005536A9" w:rsidRPr="00F26516" w:rsidRDefault="001C13DB" w:rsidP="005536A9">
            <w:pPr>
              <w:spacing w:before="20" w:after="20"/>
              <w:jc w:val="center"/>
              <w:rPr>
                <w:rFonts w:ascii="Calibri" w:eastAsia="Times New Roman" w:hAnsi="Calibri" w:cs="Calibri"/>
                <w:szCs w:val="22"/>
              </w:rPr>
            </w:pPr>
            <w:r w:rsidRPr="00F26516">
              <w:rPr>
                <w:rFonts w:ascii="Calibri" w:eastAsia="Times New Roman" w:hAnsi="Calibri" w:cs="Calibri"/>
                <w:szCs w:val="22"/>
              </w:rPr>
              <w:t>$60,516</w:t>
            </w:r>
          </w:p>
        </w:tc>
      </w:tr>
      <w:tr w:rsidR="005536A9" w:rsidRPr="0001432D" w14:paraId="36E19DE1" w14:textId="77777777" w:rsidTr="00DA62FC">
        <w:trPr>
          <w:trHeight w:val="216"/>
        </w:trPr>
        <w:tc>
          <w:tcPr>
            <w:tcW w:w="3780" w:type="dxa"/>
            <w:shd w:val="clear" w:color="auto" w:fill="auto"/>
            <w:vAlign w:val="center"/>
          </w:tcPr>
          <w:p w14:paraId="64E9B9A2"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Unemployment Rate</w:t>
            </w:r>
          </w:p>
        </w:tc>
        <w:tc>
          <w:tcPr>
            <w:tcW w:w="1170" w:type="dxa"/>
            <w:shd w:val="clear" w:color="auto" w:fill="auto"/>
            <w:vAlign w:val="center"/>
          </w:tcPr>
          <w:p w14:paraId="75836379"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2970" w:type="dxa"/>
            <w:shd w:val="clear" w:color="auto" w:fill="auto"/>
            <w:noWrap/>
            <w:vAlign w:val="center"/>
          </w:tcPr>
          <w:p w14:paraId="4C8C212D" w14:textId="6A7E7695" w:rsidR="005536A9" w:rsidRPr="00F26516" w:rsidRDefault="001C13DB" w:rsidP="005536A9">
            <w:pPr>
              <w:spacing w:before="20" w:after="20"/>
              <w:jc w:val="center"/>
              <w:rPr>
                <w:rFonts w:ascii="Calibri" w:eastAsia="Times New Roman" w:hAnsi="Calibri" w:cs="Calibri"/>
                <w:szCs w:val="22"/>
              </w:rPr>
            </w:pPr>
            <w:r w:rsidRPr="00F26516">
              <w:rPr>
                <w:rFonts w:ascii="Calibri" w:eastAsia="Times New Roman" w:hAnsi="Calibri" w:cs="Calibri"/>
                <w:szCs w:val="22"/>
              </w:rPr>
              <w:t>4.9%</w:t>
            </w:r>
          </w:p>
        </w:tc>
      </w:tr>
      <w:tr w:rsidR="005536A9" w:rsidRPr="0001432D" w14:paraId="706701B0" w14:textId="77777777" w:rsidTr="00DA62FC">
        <w:trPr>
          <w:trHeight w:val="216"/>
        </w:trPr>
        <w:tc>
          <w:tcPr>
            <w:tcW w:w="3780" w:type="dxa"/>
            <w:vAlign w:val="center"/>
          </w:tcPr>
          <w:p w14:paraId="0872951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Per Capita Appraised Value of Property</w:t>
            </w:r>
          </w:p>
        </w:tc>
        <w:tc>
          <w:tcPr>
            <w:tcW w:w="1170" w:type="dxa"/>
            <w:shd w:val="clear" w:color="auto" w:fill="auto"/>
            <w:vAlign w:val="center"/>
          </w:tcPr>
          <w:p w14:paraId="2ECF1AE1"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A46FD0F" w14:textId="434B36EA" w:rsidR="005536A9" w:rsidRPr="00F26516" w:rsidRDefault="001C13DB" w:rsidP="005536A9">
            <w:pPr>
              <w:spacing w:before="20" w:after="20"/>
              <w:jc w:val="center"/>
              <w:rPr>
                <w:rFonts w:ascii="Calibri" w:eastAsia="Times New Roman" w:hAnsi="Calibri" w:cs="Calibri"/>
                <w:szCs w:val="22"/>
              </w:rPr>
            </w:pPr>
            <w:r w:rsidRPr="00F26516">
              <w:rPr>
                <w:rFonts w:ascii="Calibri" w:eastAsia="Times New Roman" w:hAnsi="Calibri" w:cs="Calibri"/>
                <w:szCs w:val="22"/>
              </w:rPr>
              <w:t>$133,264</w:t>
            </w:r>
          </w:p>
        </w:tc>
      </w:tr>
    </w:tbl>
    <w:p w14:paraId="3AB8A397" w14:textId="77777777" w:rsidR="00A93AB8" w:rsidRPr="0001432D" w:rsidRDefault="00A93AB8" w:rsidP="000E2847">
      <w:pPr>
        <w:spacing w:before="240" w:after="120"/>
        <w:ind w:left="1080"/>
        <w:rPr>
          <w:rFonts w:ascii="Calibri" w:hAnsi="Calibri"/>
          <w:b/>
          <w:bCs/>
          <w:sz w:val="28"/>
          <w:szCs w:val="28"/>
          <w:u w:val="single"/>
        </w:rPr>
      </w:pPr>
      <w:r w:rsidRPr="0001432D">
        <w:rPr>
          <w:rFonts w:ascii="Calibri" w:hAnsi="Calibri"/>
          <w:b/>
          <w:bCs/>
          <w:sz w:val="28"/>
          <w:szCs w:val="28"/>
          <w:u w:val="single"/>
        </w:rPr>
        <w:t>OR</w:t>
      </w:r>
    </w:p>
    <w:p w14:paraId="5BDC00D4" w14:textId="39668125" w:rsidR="00682BC7" w:rsidRDefault="00A93AB8" w:rsidP="002F3CB3">
      <w:pPr>
        <w:spacing w:after="120"/>
        <w:ind w:left="1080"/>
        <w:rPr>
          <w:rFonts w:asciiTheme="minorHAnsi" w:hAnsiTheme="minorHAnsi" w:cstheme="minorHAnsi"/>
          <w:szCs w:val="22"/>
        </w:rPr>
      </w:pPr>
      <w:bookmarkStart w:id="6" w:name="_Hlk103612119"/>
      <w:bookmarkStart w:id="7" w:name="_Hlk104992594"/>
      <w:r w:rsidRPr="00150C87">
        <w:rPr>
          <w:rFonts w:asciiTheme="minorHAnsi" w:hAnsiTheme="minorHAnsi" w:cstheme="minorHAnsi"/>
          <w:b/>
          <w:bCs/>
          <w:szCs w:val="22"/>
        </w:rPr>
        <w:t>Criterion 2:</w:t>
      </w:r>
      <w:r w:rsidRPr="00150C87">
        <w:rPr>
          <w:rFonts w:asciiTheme="minorHAnsi" w:hAnsiTheme="minorHAnsi" w:cstheme="minorHAnsi"/>
          <w:szCs w:val="22"/>
        </w:rPr>
        <w:t xml:space="preserve"> The City or County as a whole does not meet Criterion 1 but has stormwater projects</w:t>
      </w:r>
      <w:r w:rsidRPr="00F538A3">
        <w:rPr>
          <w:rFonts w:asciiTheme="minorHAnsi" w:hAnsiTheme="minorHAnsi" w:cstheme="minorHAnsi"/>
          <w:szCs w:val="22"/>
        </w:rPr>
        <w:t xml:space="preserve"> that</w:t>
      </w:r>
      <w:r w:rsidRPr="002C34E3">
        <w:rPr>
          <w:rFonts w:asciiTheme="minorHAnsi" w:hAnsiTheme="minorHAnsi" w:cstheme="minorHAnsi"/>
          <w:szCs w:val="22"/>
        </w:rPr>
        <w:t xml:space="preserve"> </w:t>
      </w:r>
      <w:r w:rsidRPr="00F538A3">
        <w:rPr>
          <w:rFonts w:asciiTheme="minorHAnsi" w:hAnsiTheme="minorHAnsi" w:cstheme="minorHAnsi"/>
          <w:szCs w:val="22"/>
        </w:rPr>
        <w:t xml:space="preserve">benefit disadvantaged areas within the City’s or County’s jurisdiction. To be eligible, 75 percent or more of </w:t>
      </w:r>
      <w:r w:rsidRPr="009A470E">
        <w:rPr>
          <w:rFonts w:asciiTheme="minorHAnsi" w:hAnsiTheme="minorHAnsi" w:cstheme="minorHAnsi"/>
          <w:szCs w:val="22"/>
        </w:rPr>
        <w:t>the construction cost must</w:t>
      </w:r>
      <w:r w:rsidRPr="00F538A3">
        <w:rPr>
          <w:rFonts w:asciiTheme="minorHAnsi" w:hAnsiTheme="minorHAnsi" w:cstheme="minorHAnsi"/>
          <w:szCs w:val="22"/>
        </w:rPr>
        <w:t xml:space="preserve"> be used to </w:t>
      </w:r>
      <w:r w:rsidR="002F3CB3">
        <w:rPr>
          <w:rFonts w:asciiTheme="minorHAnsi" w:hAnsiTheme="minorHAnsi" w:cstheme="minorHAnsi"/>
          <w:szCs w:val="22"/>
        </w:rPr>
        <w:t>directly b</w:t>
      </w:r>
      <w:r w:rsidRPr="00F538A3">
        <w:rPr>
          <w:rFonts w:asciiTheme="minorHAnsi" w:hAnsiTheme="minorHAnsi" w:cstheme="minorHAnsi"/>
          <w:szCs w:val="22"/>
        </w:rPr>
        <w:t xml:space="preserve">enefit disadvantaged areas. </w:t>
      </w:r>
    </w:p>
    <w:p w14:paraId="6DC513AE" w14:textId="77777777" w:rsidR="0033100D" w:rsidRPr="004A23CF" w:rsidRDefault="0033100D" w:rsidP="0033100D">
      <w:pPr>
        <w:spacing w:after="120"/>
        <w:ind w:left="1080"/>
        <w:rPr>
          <w:rFonts w:asciiTheme="minorHAnsi" w:hAnsiTheme="minorHAnsi" w:cstheme="minorHAnsi"/>
          <w:szCs w:val="22"/>
        </w:rPr>
      </w:pPr>
      <w:r w:rsidRPr="004A23CF">
        <w:rPr>
          <w:rFonts w:asciiTheme="minorHAnsi" w:hAnsiTheme="minorHAnsi" w:cstheme="minorHAnsi"/>
          <w:szCs w:val="22"/>
        </w:rPr>
        <w:t xml:space="preserve">Disadvantaged areas may be subsections or pockets of a City’s or County’s jurisdiction, rather than the entire City or County. For instance, disadvantaged areas may be </w:t>
      </w:r>
      <w:proofErr w:type="gramStart"/>
      <w:r w:rsidRPr="004A23CF">
        <w:rPr>
          <w:rFonts w:asciiTheme="minorHAnsi" w:hAnsiTheme="minorHAnsi" w:cstheme="minorHAnsi"/>
          <w:szCs w:val="22"/>
        </w:rPr>
        <w:t>census</w:t>
      </w:r>
      <w:proofErr w:type="gramEnd"/>
      <w:r w:rsidRPr="004A23CF">
        <w:rPr>
          <w:rFonts w:asciiTheme="minorHAnsi" w:hAnsiTheme="minorHAnsi" w:cstheme="minorHAnsi"/>
          <w:szCs w:val="22"/>
        </w:rPr>
        <w:t xml:space="preserve"> block groups that meet qualifying characteristics. The targeted project area will be determined a “disadvantaged area” based on factors that shall include: </w:t>
      </w:r>
    </w:p>
    <w:p w14:paraId="3C90DD0B" w14:textId="4689FD03" w:rsidR="0033100D" w:rsidRPr="004A23CF" w:rsidRDefault="0033100D" w:rsidP="00D86FD4">
      <w:pPr>
        <w:pStyle w:val="ListParagraph"/>
        <w:numPr>
          <w:ilvl w:val="0"/>
          <w:numId w:val="62"/>
        </w:numPr>
        <w:spacing w:after="120"/>
        <w:ind w:left="1620"/>
        <w:rPr>
          <w:rFonts w:asciiTheme="minorHAnsi" w:hAnsiTheme="minorHAnsi" w:cstheme="minorHAnsi"/>
          <w:szCs w:val="22"/>
        </w:rPr>
      </w:pPr>
      <w:r>
        <w:rPr>
          <w:rFonts w:asciiTheme="minorHAnsi" w:hAnsiTheme="minorHAnsi" w:cstheme="minorHAnsi"/>
          <w:szCs w:val="22"/>
        </w:rPr>
        <w:t>M</w:t>
      </w:r>
      <w:r w:rsidRPr="004A23CF">
        <w:rPr>
          <w:rFonts w:asciiTheme="minorHAnsi" w:hAnsiTheme="minorHAnsi" w:cstheme="minorHAnsi"/>
          <w:szCs w:val="22"/>
        </w:rPr>
        <w:t>edian household income, poverty rates, </w:t>
      </w:r>
      <w:r>
        <w:rPr>
          <w:rFonts w:asciiTheme="minorHAnsi" w:hAnsiTheme="minorHAnsi" w:cstheme="minorHAnsi"/>
          <w:szCs w:val="22"/>
        </w:rPr>
        <w:t xml:space="preserve">per capita appraised </w:t>
      </w:r>
      <w:r w:rsidRPr="004A23CF">
        <w:rPr>
          <w:rFonts w:asciiTheme="minorHAnsi" w:hAnsiTheme="minorHAnsi" w:cstheme="minorHAnsi"/>
          <w:szCs w:val="22"/>
        </w:rPr>
        <w:t>property values</w:t>
      </w:r>
      <w:r>
        <w:rPr>
          <w:rFonts w:asciiTheme="minorHAnsi" w:hAnsiTheme="minorHAnsi" w:cstheme="minorHAnsi"/>
          <w:szCs w:val="22"/>
        </w:rPr>
        <w:t xml:space="preserve"> of property</w:t>
      </w:r>
      <w:r w:rsidRPr="004A23CF">
        <w:rPr>
          <w:rFonts w:asciiTheme="minorHAnsi" w:hAnsiTheme="minorHAnsi" w:cstheme="minorHAnsi"/>
          <w:szCs w:val="22"/>
        </w:rPr>
        <w:t xml:space="preserve">, and/or </w:t>
      </w:r>
      <w:r w:rsidR="00223725">
        <w:rPr>
          <w:rFonts w:asciiTheme="minorHAnsi" w:hAnsiTheme="minorHAnsi" w:cstheme="minorHAnsi"/>
          <w:szCs w:val="22"/>
        </w:rPr>
        <w:t>un</w:t>
      </w:r>
      <w:r w:rsidRPr="004A23CF">
        <w:rPr>
          <w:rFonts w:asciiTheme="minorHAnsi" w:hAnsiTheme="minorHAnsi" w:cstheme="minorHAnsi"/>
          <w:szCs w:val="22"/>
        </w:rPr>
        <w:t>employment rates of the targeted project area,   </w:t>
      </w:r>
    </w:p>
    <w:p w14:paraId="1C7CB8F4" w14:textId="77777777" w:rsidR="0033100D" w:rsidRDefault="0033100D" w:rsidP="00D86FD4">
      <w:pPr>
        <w:pStyle w:val="ListParagraph"/>
        <w:numPr>
          <w:ilvl w:val="0"/>
          <w:numId w:val="62"/>
        </w:numPr>
        <w:spacing w:after="120"/>
        <w:ind w:left="1620"/>
        <w:rPr>
          <w:rFonts w:asciiTheme="minorHAnsi" w:hAnsiTheme="minorHAnsi" w:cstheme="minorHAnsi"/>
          <w:szCs w:val="22"/>
        </w:rPr>
      </w:pPr>
      <w:r w:rsidRPr="004A23CF">
        <w:rPr>
          <w:rFonts w:asciiTheme="minorHAnsi" w:hAnsiTheme="minorHAnsi" w:cstheme="minorHAnsi"/>
          <w:szCs w:val="22"/>
        </w:rPr>
        <w:t xml:space="preserve">Additional factors that may qualify the targeted project area as disadvantaged, such as but not limited to demographic, historical, cultural, linguistic, socioeconomic stressors, </w:t>
      </w:r>
      <w:r>
        <w:rPr>
          <w:rFonts w:asciiTheme="minorHAnsi" w:hAnsiTheme="minorHAnsi" w:cstheme="minorHAnsi"/>
          <w:szCs w:val="22"/>
        </w:rPr>
        <w:t xml:space="preserve">or </w:t>
      </w:r>
      <w:r w:rsidRPr="004A23CF">
        <w:rPr>
          <w:rFonts w:asciiTheme="minorHAnsi" w:hAnsiTheme="minorHAnsi" w:cstheme="minorHAnsi"/>
          <w:szCs w:val="22"/>
        </w:rPr>
        <w:t>cost-of-living stressors may also be considered.  </w:t>
      </w:r>
    </w:p>
    <w:p w14:paraId="315DD8C6" w14:textId="5A826619" w:rsidR="0033100D" w:rsidRPr="0033100D" w:rsidRDefault="0033100D" w:rsidP="00CB0F47">
      <w:pPr>
        <w:spacing w:after="120"/>
        <w:ind w:left="1080"/>
        <w:rPr>
          <w:rFonts w:asciiTheme="minorHAnsi" w:hAnsiTheme="minorHAnsi" w:cstheme="minorHAnsi"/>
          <w:szCs w:val="22"/>
        </w:rPr>
      </w:pPr>
      <w:r w:rsidRPr="0033100D">
        <w:rPr>
          <w:rFonts w:asciiTheme="minorHAnsi" w:hAnsiTheme="minorHAnsi" w:cstheme="minorHAnsi"/>
          <w:szCs w:val="22"/>
        </w:rPr>
        <w:t xml:space="preserve">Use of federal or state-generated maps to demonstrate that a targeted project area is disadvantaged is encouraged. For instance, using screenshots or printouts of NC DEQ’s </w:t>
      </w:r>
      <w:hyperlink r:id="rId13" w:history="1">
        <w:r w:rsidRPr="0033100D">
          <w:rPr>
            <w:rStyle w:val="Hyperlink"/>
            <w:rFonts w:asciiTheme="minorHAnsi" w:hAnsiTheme="minorHAnsi" w:cstheme="minorHAnsi"/>
            <w:szCs w:val="22"/>
          </w:rPr>
          <w:t>Community Mapping System</w:t>
        </w:r>
      </w:hyperlink>
      <w:r w:rsidRPr="0033100D">
        <w:rPr>
          <w:rFonts w:asciiTheme="minorHAnsi" w:hAnsiTheme="minorHAnsi" w:cstheme="minorHAnsi"/>
          <w:szCs w:val="22"/>
        </w:rPr>
        <w:t>, labeling and identifying on the map the targeted project area overlapping “Potentially Underserved Block Groups” and/or “Tribal Boundaries” that appear on the online map as shaded areas (these are considered disadvantaged areas).</w:t>
      </w:r>
      <w:r w:rsidR="00AA7381">
        <w:rPr>
          <w:rFonts w:asciiTheme="minorHAnsi" w:hAnsiTheme="minorHAnsi" w:cstheme="minorHAnsi"/>
          <w:szCs w:val="22"/>
        </w:rPr>
        <w:t xml:space="preserve"> </w:t>
      </w:r>
      <w:bookmarkStart w:id="8" w:name="_Hlk126497630"/>
      <w:r w:rsidR="00AA7381">
        <w:rPr>
          <w:rFonts w:asciiTheme="minorHAnsi" w:hAnsiTheme="minorHAnsi" w:cstheme="minorHAnsi"/>
          <w:szCs w:val="22"/>
        </w:rPr>
        <w:t xml:space="preserve">Applicants may also use the </w:t>
      </w:r>
      <w:hyperlink r:id="rId14" w:history="1">
        <w:bookmarkStart w:id="9" w:name="_Hlk126579378"/>
        <w:r w:rsidR="00F12E95" w:rsidRPr="00F12E95">
          <w:rPr>
            <w:rStyle w:val="Hyperlink"/>
            <w:rFonts w:asciiTheme="minorHAnsi" w:hAnsiTheme="minorHAnsi" w:cstheme="minorHAnsi"/>
            <w:szCs w:val="22"/>
          </w:rPr>
          <w:t>f</w:t>
        </w:r>
        <w:r w:rsidR="00AA7381" w:rsidRPr="00F12E95">
          <w:rPr>
            <w:rStyle w:val="Hyperlink"/>
            <w:rFonts w:asciiTheme="minorHAnsi" w:hAnsiTheme="minorHAnsi" w:cstheme="minorHAnsi"/>
            <w:szCs w:val="22"/>
          </w:rPr>
          <w:t>ederal Justice40 Initiative map</w:t>
        </w:r>
        <w:bookmarkEnd w:id="9"/>
        <w:r w:rsidR="00AA7381" w:rsidRPr="00F12E95">
          <w:rPr>
            <w:rStyle w:val="Hyperlink"/>
            <w:rFonts w:asciiTheme="minorHAnsi" w:hAnsiTheme="minorHAnsi" w:cstheme="minorHAnsi"/>
            <w:szCs w:val="22"/>
          </w:rPr>
          <w:t>s</w:t>
        </w:r>
      </w:hyperlink>
      <w:r w:rsidR="00F12E95">
        <w:rPr>
          <w:rFonts w:asciiTheme="minorHAnsi" w:hAnsiTheme="minorHAnsi" w:cstheme="minorHAnsi"/>
          <w:szCs w:val="22"/>
        </w:rPr>
        <w:t xml:space="preserve"> to demonstrate that a targeted project area is disadvantaged.</w:t>
      </w:r>
      <w:bookmarkEnd w:id="8"/>
    </w:p>
    <w:p w14:paraId="7851FB11" w14:textId="058FDA32" w:rsidR="0033100D" w:rsidRPr="0033100D" w:rsidRDefault="0033100D" w:rsidP="003B54DB">
      <w:pPr>
        <w:spacing w:after="120"/>
        <w:ind w:left="1080"/>
        <w:rPr>
          <w:rFonts w:ascii="Calibri" w:hAnsi="Calibri" w:cs="Calibri"/>
          <w:szCs w:val="22"/>
        </w:rPr>
      </w:pPr>
      <w:r w:rsidRPr="0033100D">
        <w:rPr>
          <w:rFonts w:ascii="Calibri" w:hAnsi="Calibri" w:cs="Calibri"/>
        </w:rPr>
        <w:t xml:space="preserve">For Criterion 2, the proposed project is not required to be located </w:t>
      </w:r>
      <w:r w:rsidRPr="0033100D">
        <w:rPr>
          <w:rFonts w:ascii="Calibri" w:hAnsi="Calibri" w:cs="Calibri"/>
          <w:i/>
          <w:iCs/>
        </w:rPr>
        <w:t>within</w:t>
      </w:r>
      <w:r w:rsidRPr="0033100D">
        <w:rPr>
          <w:rFonts w:ascii="Calibri" w:hAnsi="Calibri" w:cs="Calibri"/>
        </w:rPr>
        <w:t xml:space="preserve"> a disadvantaged area, but the project </w:t>
      </w:r>
      <w:r w:rsidRPr="0033100D">
        <w:rPr>
          <w:rFonts w:ascii="Calibri" w:hAnsi="Calibri" w:cs="Calibri"/>
          <w:i/>
          <w:iCs/>
        </w:rPr>
        <w:t>must result in</w:t>
      </w:r>
      <w:r w:rsidRPr="0033100D">
        <w:rPr>
          <w:rFonts w:ascii="Calibri" w:hAnsi="Calibri" w:cs="Calibri"/>
        </w:rPr>
        <w:t xml:space="preserve"> water quality improvements within the disadvantaged area and/or reduce water quantity impacts within the disadvantaged area. Over 75 percent of the project’s construction costs must be used to provide these benefits to the disadvantaged areas to qualify under Criterion 2.</w:t>
      </w:r>
    </w:p>
    <w:p w14:paraId="0C8AFCD7" w14:textId="274C6FA2" w:rsidR="0033100D" w:rsidRPr="00CB0F47" w:rsidRDefault="00E66A97" w:rsidP="003B54DB">
      <w:pPr>
        <w:spacing w:after="60"/>
        <w:ind w:left="1080"/>
        <w:rPr>
          <w:rFonts w:ascii="Calibri" w:hAnsi="Calibri" w:cs="Calibri"/>
          <w:szCs w:val="22"/>
        </w:rPr>
      </w:pPr>
      <w:r>
        <w:rPr>
          <w:rFonts w:asciiTheme="minorHAnsi" w:hAnsiTheme="minorHAnsi" w:cstheme="minorHAnsi"/>
          <w:szCs w:val="22"/>
        </w:rPr>
        <w:t>To d</w:t>
      </w:r>
      <w:r w:rsidR="00CF40E7" w:rsidRPr="00CF40E7">
        <w:rPr>
          <w:rFonts w:asciiTheme="minorHAnsi" w:hAnsiTheme="minorHAnsi" w:cstheme="minorHAnsi"/>
          <w:szCs w:val="22"/>
        </w:rPr>
        <w:t xml:space="preserve">ocument </w:t>
      </w:r>
      <w:r w:rsidR="00D924F7">
        <w:rPr>
          <w:rFonts w:asciiTheme="minorHAnsi" w:hAnsiTheme="minorHAnsi" w:cstheme="minorHAnsi"/>
          <w:szCs w:val="22"/>
        </w:rPr>
        <w:t xml:space="preserve">that </w:t>
      </w:r>
      <w:r w:rsidR="00CF40E7" w:rsidRPr="00CF40E7">
        <w:rPr>
          <w:rFonts w:asciiTheme="minorHAnsi" w:hAnsiTheme="minorHAnsi" w:cstheme="minorHAnsi"/>
          <w:szCs w:val="22"/>
        </w:rPr>
        <w:t xml:space="preserve">the </w:t>
      </w:r>
      <w:r w:rsidR="00FD5D98">
        <w:rPr>
          <w:rFonts w:asciiTheme="minorHAnsi" w:hAnsiTheme="minorHAnsi" w:cstheme="minorHAnsi"/>
          <w:szCs w:val="22"/>
        </w:rPr>
        <w:t xml:space="preserve">direct beneficiaries of the project </w:t>
      </w:r>
      <w:r w:rsidR="00D924F7">
        <w:rPr>
          <w:rFonts w:asciiTheme="minorHAnsi" w:hAnsiTheme="minorHAnsi" w:cstheme="minorHAnsi"/>
          <w:szCs w:val="22"/>
        </w:rPr>
        <w:t xml:space="preserve">are </w:t>
      </w:r>
      <w:r w:rsidR="00CF40E7" w:rsidRPr="00CF40E7">
        <w:rPr>
          <w:rFonts w:asciiTheme="minorHAnsi" w:hAnsiTheme="minorHAnsi" w:cstheme="minorHAnsi"/>
          <w:szCs w:val="22"/>
        </w:rPr>
        <w:t>disadvantaged</w:t>
      </w:r>
      <w:r w:rsidR="00F9124F">
        <w:rPr>
          <w:rFonts w:asciiTheme="minorHAnsi" w:hAnsiTheme="minorHAnsi" w:cstheme="minorHAnsi"/>
          <w:szCs w:val="22"/>
        </w:rPr>
        <w:t>, provide</w:t>
      </w:r>
      <w:r w:rsidR="0033100D">
        <w:rPr>
          <w:rFonts w:ascii="Calibri" w:hAnsi="Calibri" w:cs="Calibri"/>
          <w:szCs w:val="22"/>
        </w:rPr>
        <w:t xml:space="preserve"> a</w:t>
      </w:r>
      <w:r w:rsidR="0033100D" w:rsidRPr="00CB0F47">
        <w:rPr>
          <w:rFonts w:ascii="Calibri" w:hAnsi="Calibri" w:cs="Calibri"/>
          <w:szCs w:val="22"/>
        </w:rPr>
        <w:t xml:space="preserve"> narrative, with or without a map, describing the project location, areas in which project benefits are anticipated, and disadvantaged area(s). </w:t>
      </w:r>
    </w:p>
    <w:p w14:paraId="4B127B54" w14:textId="47A633A4" w:rsidR="0033100D" w:rsidRPr="004850B5" w:rsidRDefault="0033100D" w:rsidP="00D86FD4">
      <w:pPr>
        <w:numPr>
          <w:ilvl w:val="0"/>
          <w:numId w:val="56"/>
        </w:numPr>
        <w:spacing w:after="60"/>
        <w:ind w:left="1440"/>
        <w:rPr>
          <w:rFonts w:ascii="Calibri" w:hAnsi="Calibri" w:cs="Calibri"/>
          <w:szCs w:val="22"/>
        </w:rPr>
      </w:pPr>
      <w:r>
        <w:rPr>
          <w:rFonts w:ascii="Calibri" w:hAnsi="Calibri" w:cs="Calibri"/>
          <w:szCs w:val="22"/>
          <w:u w:val="single"/>
        </w:rPr>
        <w:t>Example Map</w:t>
      </w:r>
      <w:r w:rsidRPr="004850B5">
        <w:rPr>
          <w:rFonts w:ascii="Calibri" w:hAnsi="Calibri" w:cs="Calibri"/>
          <w:szCs w:val="22"/>
          <w:u w:val="single"/>
        </w:rPr>
        <w:t xml:space="preserve"> Documentation</w:t>
      </w:r>
      <w:r w:rsidRPr="00AA7381">
        <w:rPr>
          <w:rFonts w:ascii="Calibri" w:hAnsi="Calibri" w:cs="Calibri"/>
          <w:szCs w:val="22"/>
          <w:u w:val="single"/>
        </w:rPr>
        <w:t>:</w:t>
      </w:r>
      <w:r w:rsidRPr="00AA7381">
        <w:rPr>
          <w:rFonts w:ascii="Calibri" w:hAnsi="Calibri" w:cs="Calibri"/>
          <w:szCs w:val="22"/>
        </w:rPr>
        <w:t xml:space="preserve"> Screenshots or printouts of</w:t>
      </w:r>
      <w:r w:rsidRPr="004850B5">
        <w:rPr>
          <w:rFonts w:ascii="Calibri" w:hAnsi="Calibri" w:cs="Calibri"/>
          <w:szCs w:val="22"/>
        </w:rPr>
        <w:t xml:space="preserve"> NC DEQ’s </w:t>
      </w:r>
      <w:hyperlink r:id="rId15" w:history="1">
        <w:r w:rsidRPr="00DA7FDD">
          <w:rPr>
            <w:rStyle w:val="Hyperlink"/>
            <w:rFonts w:ascii="Calibri" w:hAnsi="Calibri" w:cs="Calibri"/>
            <w:szCs w:val="22"/>
          </w:rPr>
          <w:t>Community Mapping System</w:t>
        </w:r>
      </w:hyperlink>
      <w:r>
        <w:rPr>
          <w:rFonts w:ascii="Calibri" w:hAnsi="Calibri" w:cs="Calibri"/>
          <w:szCs w:val="22"/>
        </w:rPr>
        <w:t xml:space="preserve">, </w:t>
      </w:r>
      <w:r w:rsidR="00933B79" w:rsidRPr="00933B79">
        <w:rPr>
          <w:rFonts w:ascii="Calibri" w:hAnsi="Calibri" w:cs="Calibri"/>
          <w:szCs w:val="22"/>
        </w:rPr>
        <w:t>federal Justice40 Initiative map</w:t>
      </w:r>
      <w:r w:rsidR="00933B79">
        <w:rPr>
          <w:rFonts w:ascii="Calibri" w:hAnsi="Calibri" w:cs="Calibri"/>
          <w:szCs w:val="22"/>
        </w:rPr>
        <w:t xml:space="preserve">, </w:t>
      </w:r>
      <w:r>
        <w:rPr>
          <w:rFonts w:ascii="Calibri" w:hAnsi="Calibri" w:cs="Calibri"/>
          <w:szCs w:val="22"/>
        </w:rPr>
        <w:t>or similar federal or state-generated map</w:t>
      </w:r>
      <w:r w:rsidRPr="004850B5">
        <w:rPr>
          <w:rFonts w:ascii="Calibri" w:hAnsi="Calibri" w:cs="Calibri"/>
          <w:szCs w:val="22"/>
        </w:rPr>
        <w:t xml:space="preserve">, </w:t>
      </w:r>
      <w:r>
        <w:rPr>
          <w:rFonts w:ascii="Calibri" w:hAnsi="Calibri" w:cs="Calibri"/>
          <w:szCs w:val="22"/>
        </w:rPr>
        <w:t>with project location and areas in which project benefits are anticipated overlayed on top of Potentially Underserved Block Groups and/or Tribal Boundaries. Attach screenshots of maps to</w:t>
      </w:r>
      <w:r w:rsidR="00B10149">
        <w:rPr>
          <w:rFonts w:ascii="Calibri" w:hAnsi="Calibri" w:cs="Calibri"/>
          <w:szCs w:val="22"/>
        </w:rPr>
        <w:t xml:space="preserve"> the</w:t>
      </w:r>
      <w:r>
        <w:rPr>
          <w:rFonts w:ascii="Calibri" w:hAnsi="Calibri" w:cs="Calibri"/>
          <w:szCs w:val="22"/>
        </w:rPr>
        <w:t xml:space="preserve"> Certification Form.</w:t>
      </w:r>
    </w:p>
    <w:p w14:paraId="77573B4B" w14:textId="07FE6F75" w:rsidR="0033100D" w:rsidRPr="00586BE9" w:rsidRDefault="0033100D" w:rsidP="00D86FD4">
      <w:pPr>
        <w:pStyle w:val="ListParagraph"/>
        <w:numPr>
          <w:ilvl w:val="0"/>
          <w:numId w:val="57"/>
        </w:numPr>
        <w:spacing w:before="60" w:after="240"/>
        <w:ind w:left="1440"/>
        <w:contextualSpacing w:val="0"/>
        <w:rPr>
          <w:rFonts w:ascii="Calibri" w:hAnsi="Calibri" w:cs="Calibri"/>
          <w:szCs w:val="22"/>
        </w:rPr>
      </w:pPr>
      <w:r w:rsidRPr="0033100D">
        <w:rPr>
          <w:rFonts w:ascii="Calibri" w:hAnsi="Calibri" w:cs="Calibri"/>
          <w:szCs w:val="22"/>
          <w:u w:val="single"/>
        </w:rPr>
        <w:t>Narrative Documentation:</w:t>
      </w:r>
      <w:r w:rsidRPr="0033100D">
        <w:rPr>
          <w:rFonts w:ascii="Calibri" w:hAnsi="Calibri" w:cs="Calibri"/>
          <w:szCs w:val="22"/>
        </w:rPr>
        <w:t xml:space="preserve"> Narrative must sufficiently describe disadvantaged factors of the areas where the project benefits will accrue, including median household income, poverty rates, per capita appraised property values of property, and/or </w:t>
      </w:r>
      <w:r w:rsidR="00223725">
        <w:rPr>
          <w:rFonts w:ascii="Calibri" w:hAnsi="Calibri" w:cs="Calibri"/>
          <w:szCs w:val="22"/>
        </w:rPr>
        <w:t>un</w:t>
      </w:r>
      <w:r w:rsidRPr="0033100D">
        <w:rPr>
          <w:rFonts w:ascii="Calibri" w:hAnsi="Calibri" w:cs="Calibri"/>
          <w:szCs w:val="22"/>
        </w:rPr>
        <w:t xml:space="preserve">employment rates of the targeted project area. Additional factors that may qualify the benefiting areas as disadvantaged, such as but not limited to demographic, historical, cultural, linguistic, </w:t>
      </w:r>
      <w:r w:rsidRPr="00586BE9">
        <w:rPr>
          <w:rFonts w:ascii="Calibri" w:hAnsi="Calibri" w:cs="Calibri"/>
          <w:szCs w:val="22"/>
        </w:rPr>
        <w:t xml:space="preserve">socioeconomic stressors, or cost-of-living stressors. </w:t>
      </w:r>
    </w:p>
    <w:p w14:paraId="6F50AA07" w14:textId="1A620534" w:rsidR="00DA62FC" w:rsidRPr="00586BE9" w:rsidRDefault="00DA62FC">
      <w:pPr>
        <w:pStyle w:val="ListParagraph"/>
        <w:numPr>
          <w:ilvl w:val="0"/>
          <w:numId w:val="23"/>
        </w:numPr>
        <w:spacing w:line="259" w:lineRule="auto"/>
        <w:rPr>
          <w:rFonts w:ascii="Calibri" w:hAnsi="Calibri" w:cs="Calibri"/>
          <w:b/>
          <w:bCs/>
        </w:rPr>
      </w:pPr>
      <w:r w:rsidRPr="00586BE9">
        <w:rPr>
          <w:rFonts w:ascii="Calibri" w:hAnsi="Calibri"/>
          <w:b/>
          <w:bCs/>
        </w:rPr>
        <w:t>For applications to Develop and Implement a New Stormwater Utility</w:t>
      </w:r>
      <w:r w:rsidR="002F3C92" w:rsidRPr="00586BE9">
        <w:rPr>
          <w:rFonts w:ascii="Calibri" w:hAnsi="Calibri"/>
          <w:b/>
          <w:bCs/>
        </w:rPr>
        <w:t xml:space="preserve"> </w:t>
      </w:r>
    </w:p>
    <w:p w14:paraId="0497B2A7" w14:textId="2B8E5DF8" w:rsidR="00DA62FC" w:rsidRPr="00E7185F" w:rsidRDefault="00DA62FC" w:rsidP="004232E3">
      <w:pPr>
        <w:spacing w:after="360"/>
        <w:ind w:left="1080"/>
        <w:rPr>
          <w:rFonts w:asciiTheme="minorHAnsi" w:hAnsiTheme="minorHAnsi" w:cstheme="minorHAnsi"/>
        </w:rPr>
      </w:pPr>
      <w:r w:rsidRPr="00586BE9">
        <w:rPr>
          <w:rFonts w:asciiTheme="minorHAnsi" w:hAnsiTheme="minorHAnsi" w:cstheme="minorHAnsi"/>
        </w:rPr>
        <w:t>If the city or county does not have a stormwater utility with a</w:t>
      </w:r>
      <w:r w:rsidR="000B1E36" w:rsidRPr="00586BE9">
        <w:rPr>
          <w:rFonts w:asciiTheme="minorHAnsi" w:hAnsiTheme="minorHAnsi" w:cstheme="minorHAnsi"/>
        </w:rPr>
        <w:t xml:space="preserve"> s</w:t>
      </w:r>
      <w:r w:rsidRPr="00586BE9">
        <w:rPr>
          <w:rFonts w:asciiTheme="minorHAnsi" w:hAnsiTheme="minorHAnsi" w:cstheme="minorHAnsi"/>
        </w:rPr>
        <w:t xml:space="preserve">tormwater </w:t>
      </w:r>
      <w:r w:rsidR="000B1E36" w:rsidRPr="00586BE9">
        <w:rPr>
          <w:rFonts w:asciiTheme="minorHAnsi" w:hAnsiTheme="minorHAnsi" w:cstheme="minorHAnsi"/>
        </w:rPr>
        <w:t>e</w:t>
      </w:r>
      <w:r w:rsidRPr="00586BE9">
        <w:rPr>
          <w:rFonts w:asciiTheme="minorHAnsi" w:hAnsiTheme="minorHAnsi" w:cstheme="minorHAnsi"/>
        </w:rPr>
        <w:t xml:space="preserve">nterprise </w:t>
      </w:r>
      <w:r w:rsidR="000B1E36" w:rsidRPr="00586BE9">
        <w:rPr>
          <w:rFonts w:asciiTheme="minorHAnsi" w:hAnsiTheme="minorHAnsi" w:cstheme="minorHAnsi"/>
        </w:rPr>
        <w:t>f</w:t>
      </w:r>
      <w:r w:rsidRPr="00586BE9">
        <w:rPr>
          <w:rFonts w:asciiTheme="minorHAnsi" w:hAnsiTheme="minorHAnsi" w:cstheme="minorHAnsi"/>
        </w:rPr>
        <w:t xml:space="preserve">und and the project </w:t>
      </w:r>
      <w:r w:rsidR="000B1E36" w:rsidRPr="00586BE9">
        <w:rPr>
          <w:rFonts w:asciiTheme="minorHAnsi" w:hAnsiTheme="minorHAnsi" w:cstheme="minorHAnsi"/>
        </w:rPr>
        <w:t xml:space="preserve">description </w:t>
      </w:r>
      <w:r w:rsidRPr="00586BE9">
        <w:rPr>
          <w:rFonts w:asciiTheme="minorHAnsi" w:hAnsiTheme="minorHAnsi" w:cstheme="minorHAnsi"/>
        </w:rPr>
        <w:t xml:space="preserve">in the application </w:t>
      </w:r>
      <w:r w:rsidR="000B1E36" w:rsidRPr="00586BE9">
        <w:rPr>
          <w:rFonts w:asciiTheme="minorHAnsi" w:hAnsiTheme="minorHAnsi" w:cstheme="minorHAnsi"/>
        </w:rPr>
        <w:t xml:space="preserve">states that the application is to </w:t>
      </w:r>
      <w:r w:rsidRPr="00586BE9">
        <w:rPr>
          <w:rFonts w:asciiTheme="minorHAnsi" w:hAnsiTheme="minorHAnsi" w:cstheme="minorHAnsi"/>
        </w:rPr>
        <w:t xml:space="preserve">develop and implement a new </w:t>
      </w:r>
      <w:r w:rsidR="000B1E36" w:rsidRPr="00586BE9">
        <w:rPr>
          <w:rFonts w:asciiTheme="minorHAnsi" w:hAnsiTheme="minorHAnsi" w:cstheme="minorHAnsi"/>
        </w:rPr>
        <w:t>s</w:t>
      </w:r>
      <w:r w:rsidRPr="00586BE9">
        <w:rPr>
          <w:rFonts w:asciiTheme="minorHAnsi" w:hAnsiTheme="minorHAnsi" w:cstheme="minorHAnsi"/>
        </w:rPr>
        <w:t xml:space="preserve">tormwater </w:t>
      </w:r>
      <w:r w:rsidR="000B1E36" w:rsidRPr="00586BE9">
        <w:rPr>
          <w:rFonts w:asciiTheme="minorHAnsi" w:hAnsiTheme="minorHAnsi" w:cstheme="minorHAnsi"/>
        </w:rPr>
        <w:t>u</w:t>
      </w:r>
      <w:r w:rsidRPr="00586BE9">
        <w:rPr>
          <w:rFonts w:asciiTheme="minorHAnsi" w:hAnsiTheme="minorHAnsi" w:cstheme="minorHAnsi"/>
        </w:rPr>
        <w:t>tility</w:t>
      </w:r>
      <w:r w:rsidR="002F3C92" w:rsidRPr="00586BE9">
        <w:rPr>
          <w:rFonts w:asciiTheme="minorHAnsi" w:hAnsiTheme="minorHAnsi" w:cstheme="minorHAnsi"/>
        </w:rPr>
        <w:t xml:space="preserve"> with a </w:t>
      </w:r>
      <w:r w:rsidR="000B1E36" w:rsidRPr="00586BE9">
        <w:rPr>
          <w:rFonts w:asciiTheme="minorHAnsi" w:hAnsiTheme="minorHAnsi" w:cstheme="minorHAnsi"/>
        </w:rPr>
        <w:t>s</w:t>
      </w:r>
      <w:r w:rsidR="002F3C92" w:rsidRPr="00586BE9">
        <w:rPr>
          <w:rFonts w:asciiTheme="minorHAnsi" w:hAnsiTheme="minorHAnsi" w:cstheme="minorHAnsi"/>
        </w:rPr>
        <w:t xml:space="preserve">tormwater </w:t>
      </w:r>
      <w:r w:rsidR="000B1E36" w:rsidRPr="00586BE9">
        <w:rPr>
          <w:rFonts w:asciiTheme="minorHAnsi" w:hAnsiTheme="minorHAnsi" w:cstheme="minorHAnsi"/>
        </w:rPr>
        <w:t>e</w:t>
      </w:r>
      <w:r w:rsidR="002F3C92" w:rsidRPr="00586BE9">
        <w:rPr>
          <w:rFonts w:asciiTheme="minorHAnsi" w:hAnsiTheme="minorHAnsi" w:cstheme="minorHAnsi"/>
        </w:rPr>
        <w:t xml:space="preserve">nterprise </w:t>
      </w:r>
      <w:r w:rsidR="000B1E36" w:rsidRPr="00586BE9">
        <w:rPr>
          <w:rFonts w:asciiTheme="minorHAnsi" w:hAnsiTheme="minorHAnsi" w:cstheme="minorHAnsi"/>
        </w:rPr>
        <w:t>f</w:t>
      </w:r>
      <w:r w:rsidR="002F3C92" w:rsidRPr="00586BE9">
        <w:rPr>
          <w:rFonts w:asciiTheme="minorHAnsi" w:hAnsiTheme="minorHAnsi" w:cstheme="minorHAnsi"/>
        </w:rPr>
        <w:t>und</w:t>
      </w:r>
      <w:r w:rsidRPr="00586BE9">
        <w:rPr>
          <w:rFonts w:asciiTheme="minorHAnsi" w:hAnsiTheme="minorHAnsi" w:cstheme="minorHAnsi"/>
        </w:rPr>
        <w:t>, the city or county will have met the requirement to demonstrate that there is a significant hardship in raising the revenue necessary to finance stormwater management activities within its jurisdiction. The grant amount for which a city or county will be eligible will be capped at different levels based on the number of LGU Indicators (from Criterion 1) that are worse than the state benchmarks.</w:t>
      </w:r>
      <w:r w:rsidRPr="00E7185F">
        <w:rPr>
          <w:rFonts w:asciiTheme="minorHAnsi" w:hAnsiTheme="minorHAnsi" w:cstheme="minorHAnsi"/>
        </w:rPr>
        <w:t xml:space="preserve">  </w:t>
      </w:r>
    </w:p>
    <w:tbl>
      <w:tblPr>
        <w:tblStyle w:val="TableGrid"/>
        <w:tblW w:w="9720" w:type="dxa"/>
        <w:tblInd w:w="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20"/>
      </w:tblGrid>
      <w:tr w:rsidR="00F842C7" w:rsidRPr="008758CB" w14:paraId="5D0982DA" w14:textId="77777777" w:rsidTr="003F466E">
        <w:trPr>
          <w:cantSplit/>
          <w:trHeight w:val="576"/>
        </w:trPr>
        <w:tc>
          <w:tcPr>
            <w:tcW w:w="9720" w:type="dxa"/>
            <w:shd w:val="clear" w:color="auto" w:fill="F2F2F2" w:themeFill="background1" w:themeFillShade="F2"/>
            <w:vAlign w:val="center"/>
          </w:tcPr>
          <w:bookmarkEnd w:id="4"/>
          <w:bookmarkEnd w:id="6"/>
          <w:bookmarkEnd w:id="7"/>
          <w:p w14:paraId="072CCEE3" w14:textId="441913C2" w:rsidR="00F842C7" w:rsidRPr="00297B4A" w:rsidRDefault="00F842C7" w:rsidP="00D86FD4">
            <w:pPr>
              <w:pStyle w:val="ListParagraph"/>
              <w:numPr>
                <w:ilvl w:val="0"/>
                <w:numId w:val="39"/>
              </w:numPr>
              <w:spacing w:before="120" w:after="120"/>
              <w:contextualSpacing w:val="0"/>
              <w:rPr>
                <w:rFonts w:ascii="Calibri" w:hAnsi="Calibri"/>
                <w:b/>
                <w:bCs/>
                <w:sz w:val="24"/>
                <w:szCs w:val="24"/>
                <w:u w:val="single"/>
              </w:rPr>
            </w:pPr>
            <w:r w:rsidRPr="00872013">
              <w:rPr>
                <w:rFonts w:ascii="Calibri" w:hAnsi="Calibri" w:cs="Calibri"/>
                <w:b/>
                <w:bCs/>
                <w:i/>
                <w:iCs/>
                <w:sz w:val="24"/>
                <w:szCs w:val="24"/>
              </w:rPr>
              <w:t xml:space="preserve">It is recommended that only if the applicant is able to demonstrate that it is eligible to be considered for LASII funds, </w:t>
            </w:r>
            <w:r w:rsidRPr="007C25DB">
              <w:rPr>
                <w:rFonts w:ascii="Calibri" w:hAnsi="Calibri" w:cs="Calibri"/>
                <w:b/>
                <w:bCs/>
                <w:i/>
                <w:iCs/>
                <w:sz w:val="24"/>
                <w:szCs w:val="24"/>
                <w:u w:val="single"/>
              </w:rPr>
              <w:t xml:space="preserve">per the completed </w:t>
            </w:r>
            <w:r w:rsidRPr="007C25DB">
              <w:rPr>
                <w:rFonts w:ascii="Calibri" w:hAnsi="Calibri"/>
                <w:b/>
                <w:bCs/>
                <w:i/>
                <w:iCs/>
                <w:sz w:val="24"/>
                <w:szCs w:val="24"/>
                <w:u w:val="single"/>
              </w:rPr>
              <w:t>LASII Fund Eligibility Certification Form</w:t>
            </w:r>
            <w:r w:rsidRPr="00872013">
              <w:rPr>
                <w:rFonts w:ascii="Calibri" w:hAnsi="Calibri"/>
                <w:b/>
                <w:bCs/>
                <w:i/>
                <w:iCs/>
                <w:sz w:val="24"/>
                <w:szCs w:val="24"/>
              </w:rPr>
              <w:t>, should the applicant proceed with using this Guidance Document to complete an application for stormwater funding through the LASII Fund.</w:t>
            </w:r>
          </w:p>
        </w:tc>
      </w:tr>
    </w:tbl>
    <w:p w14:paraId="1B68A4CD" w14:textId="684653C9" w:rsidR="0038035C" w:rsidRPr="004232E3" w:rsidRDefault="00F34949" w:rsidP="00932488">
      <w:pPr>
        <w:spacing w:before="240" w:after="120"/>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LASII </w:t>
      </w:r>
      <w:r w:rsidR="00074B70">
        <w:rPr>
          <w:rFonts w:asciiTheme="minorHAnsi" w:hAnsiTheme="minorHAnsi" w:cstheme="minorHAnsi"/>
          <w:b/>
          <w:bCs/>
          <w:sz w:val="28"/>
          <w:szCs w:val="28"/>
          <w:u w:val="single"/>
        </w:rPr>
        <w:t xml:space="preserve">Funding </w:t>
      </w:r>
      <w:r w:rsidR="0038035C" w:rsidRPr="004232E3">
        <w:rPr>
          <w:rFonts w:asciiTheme="minorHAnsi" w:hAnsiTheme="minorHAnsi" w:cstheme="minorHAnsi"/>
          <w:b/>
          <w:bCs/>
          <w:sz w:val="28"/>
          <w:szCs w:val="28"/>
          <w:u w:val="single"/>
        </w:rPr>
        <w:t>Limits</w:t>
      </w:r>
    </w:p>
    <w:p w14:paraId="53986BBB" w14:textId="77777777" w:rsidR="007D4CFF" w:rsidRPr="00F26516" w:rsidRDefault="007D4CFF" w:rsidP="00B24C58">
      <w:pPr>
        <w:spacing w:after="120"/>
        <w:rPr>
          <w:rFonts w:asciiTheme="minorHAnsi" w:hAnsiTheme="minorHAnsi" w:cstheme="minorHAnsi"/>
        </w:rPr>
      </w:pPr>
      <w:r w:rsidRPr="00F26516">
        <w:rPr>
          <w:rFonts w:asciiTheme="minorHAnsi" w:hAnsiTheme="minorHAnsi" w:cstheme="minorHAnsi"/>
        </w:rPr>
        <w:t xml:space="preserve">The FY2023-2024 Budget has not been passed so the funding for the following programs have not been determined:  </w:t>
      </w:r>
    </w:p>
    <w:p w14:paraId="766E22D5" w14:textId="79070215" w:rsidR="007D4CFF" w:rsidRPr="00F26516" w:rsidRDefault="007D4CFF" w:rsidP="007D4CFF">
      <w:pPr>
        <w:pStyle w:val="ListParagraph"/>
        <w:numPr>
          <w:ilvl w:val="0"/>
          <w:numId w:val="57"/>
        </w:numPr>
        <w:spacing w:after="120"/>
        <w:rPr>
          <w:rFonts w:asciiTheme="minorHAnsi" w:hAnsiTheme="minorHAnsi" w:cstheme="minorHAnsi"/>
          <w:b/>
          <w:bCs/>
        </w:rPr>
      </w:pPr>
      <w:r w:rsidRPr="00F26516">
        <w:rPr>
          <w:rFonts w:asciiTheme="minorHAnsi" w:hAnsiTheme="minorHAnsi" w:cstheme="minorHAnsi"/>
          <w:b/>
          <w:bCs/>
        </w:rPr>
        <w:t>Local Assistance for Stormwater Infrastructure Investment (LASII)</w:t>
      </w:r>
    </w:p>
    <w:p w14:paraId="046D8815" w14:textId="5049317D" w:rsidR="007D4CFF" w:rsidRPr="00F26516" w:rsidRDefault="007D4CFF" w:rsidP="007D4CFF">
      <w:pPr>
        <w:pStyle w:val="ListParagraph"/>
        <w:numPr>
          <w:ilvl w:val="0"/>
          <w:numId w:val="57"/>
        </w:numPr>
        <w:spacing w:after="120"/>
        <w:rPr>
          <w:rFonts w:asciiTheme="minorHAnsi" w:hAnsiTheme="minorHAnsi" w:cstheme="minorHAnsi"/>
        </w:rPr>
      </w:pPr>
      <w:r w:rsidRPr="00F26516">
        <w:rPr>
          <w:rFonts w:asciiTheme="minorHAnsi" w:hAnsiTheme="minorHAnsi" w:cstheme="minorHAnsi"/>
        </w:rPr>
        <w:t>Viable Utility Reserve (VU)</w:t>
      </w:r>
    </w:p>
    <w:p w14:paraId="4A3D614C" w14:textId="0621CA69" w:rsidR="007D4CFF" w:rsidRPr="00F26516" w:rsidRDefault="009F36E1" w:rsidP="007D4CFF">
      <w:pPr>
        <w:pStyle w:val="ListParagraph"/>
        <w:numPr>
          <w:ilvl w:val="0"/>
          <w:numId w:val="57"/>
        </w:numPr>
        <w:spacing w:after="120"/>
        <w:rPr>
          <w:rFonts w:asciiTheme="minorHAnsi" w:hAnsiTheme="minorHAnsi" w:cstheme="minorHAnsi"/>
        </w:rPr>
      </w:pPr>
      <w:r w:rsidRPr="00F26516">
        <w:rPr>
          <w:rFonts w:asciiTheme="minorHAnsi" w:hAnsiTheme="minorHAnsi" w:cstheme="minorHAnsi"/>
        </w:rPr>
        <w:t>Asset Inventory and Assessment (AIA) and Merger Regionalization and Feasibility</w:t>
      </w:r>
    </w:p>
    <w:p w14:paraId="2720A0FA" w14:textId="39C5EBE1" w:rsidR="009F36E1" w:rsidRPr="00F26516" w:rsidRDefault="009F36E1" w:rsidP="007D4CFF">
      <w:pPr>
        <w:pStyle w:val="ListParagraph"/>
        <w:numPr>
          <w:ilvl w:val="0"/>
          <w:numId w:val="57"/>
        </w:numPr>
        <w:spacing w:after="120"/>
        <w:rPr>
          <w:rFonts w:asciiTheme="minorHAnsi" w:hAnsiTheme="minorHAnsi" w:cstheme="minorHAnsi"/>
        </w:rPr>
      </w:pPr>
      <w:r w:rsidRPr="00F26516">
        <w:rPr>
          <w:rFonts w:asciiTheme="minorHAnsi" w:hAnsiTheme="minorHAnsi" w:cstheme="minorHAnsi"/>
        </w:rPr>
        <w:t>Drinking Water and Clean Water State Reserve Program (SRP)</w:t>
      </w:r>
    </w:p>
    <w:p w14:paraId="3575240F" w14:textId="0CEEC885" w:rsidR="009F36E1" w:rsidRPr="00F26516" w:rsidRDefault="009F36E1" w:rsidP="009F36E1">
      <w:pPr>
        <w:spacing w:after="120"/>
        <w:rPr>
          <w:rFonts w:asciiTheme="minorHAnsi" w:hAnsiTheme="minorHAnsi" w:cstheme="minorHAnsi"/>
        </w:rPr>
      </w:pPr>
      <w:r w:rsidRPr="00F26516">
        <w:rPr>
          <w:rFonts w:asciiTheme="minorHAnsi" w:hAnsiTheme="minorHAnsi" w:cstheme="minorHAnsi"/>
        </w:rPr>
        <w:t xml:space="preserve">Once the budget has been established, the Division will include the funding limits similar to what is outlined below:    </w:t>
      </w:r>
    </w:p>
    <w:p w14:paraId="742A046E" w14:textId="77777777" w:rsidR="0038035C" w:rsidRPr="00586BE9" w:rsidRDefault="0038035C" w:rsidP="00D86FD4">
      <w:pPr>
        <w:pStyle w:val="ListParagraph"/>
        <w:numPr>
          <w:ilvl w:val="0"/>
          <w:numId w:val="40"/>
        </w:numPr>
        <w:spacing w:after="60"/>
        <w:contextualSpacing w:val="0"/>
        <w:rPr>
          <w:rFonts w:asciiTheme="minorHAnsi" w:hAnsiTheme="minorHAnsi" w:cstheme="minorHAnsi"/>
          <w:b/>
          <w:bCs/>
        </w:rPr>
      </w:pPr>
      <w:r w:rsidRPr="00586BE9">
        <w:rPr>
          <w:rFonts w:asciiTheme="minorHAnsi" w:hAnsiTheme="minorHAnsi" w:cstheme="minorHAnsi"/>
          <w:b/>
          <w:bCs/>
        </w:rPr>
        <w:t>Stormwater Construction Grants</w:t>
      </w:r>
    </w:p>
    <w:p w14:paraId="342303F1" w14:textId="096D9E5D" w:rsidR="005C6C07" w:rsidRDefault="0038035C" w:rsidP="00DB0A6C">
      <w:pPr>
        <w:pStyle w:val="Default"/>
        <w:spacing w:after="120"/>
        <w:ind w:left="360"/>
        <w:rPr>
          <w:rFonts w:asciiTheme="minorHAnsi" w:hAnsiTheme="minorHAnsi" w:cstheme="minorHAnsi"/>
          <w:sz w:val="22"/>
          <w:szCs w:val="22"/>
        </w:rPr>
      </w:pPr>
      <w:bookmarkStart w:id="10" w:name="_Hlk101361952"/>
      <w:r w:rsidRPr="00586BE9">
        <w:rPr>
          <w:rFonts w:asciiTheme="minorHAnsi" w:hAnsiTheme="minorHAnsi" w:cstheme="minorHAnsi"/>
          <w:sz w:val="22"/>
          <w:szCs w:val="22"/>
        </w:rPr>
        <w:t>Stormwater construction grants, except for the development and implementation of a new stormwater utility</w:t>
      </w:r>
      <w:r w:rsidR="000B1E36" w:rsidRPr="00586BE9">
        <w:rPr>
          <w:rFonts w:asciiTheme="minorHAnsi" w:hAnsiTheme="minorHAnsi" w:cstheme="minorHAnsi"/>
          <w:sz w:val="22"/>
          <w:szCs w:val="22"/>
        </w:rPr>
        <w:t xml:space="preserve"> with a stormwater enterprise fund</w:t>
      </w:r>
      <w:r w:rsidRPr="00586BE9">
        <w:rPr>
          <w:rFonts w:asciiTheme="minorHAnsi" w:hAnsiTheme="minorHAnsi" w:cstheme="minorHAnsi"/>
          <w:sz w:val="22"/>
          <w:szCs w:val="22"/>
        </w:rPr>
        <w:t xml:space="preserve">, will be limited to </w:t>
      </w:r>
      <w:r w:rsidR="007071CF">
        <w:rPr>
          <w:rFonts w:asciiTheme="minorHAnsi" w:hAnsiTheme="minorHAnsi" w:cstheme="minorHAnsi"/>
          <w:sz w:val="22"/>
          <w:szCs w:val="22"/>
        </w:rPr>
        <w:t>*</w:t>
      </w:r>
      <w:r w:rsidRPr="00586BE9">
        <w:rPr>
          <w:rFonts w:asciiTheme="minorHAnsi" w:hAnsiTheme="minorHAnsi" w:cstheme="minorHAnsi"/>
          <w:sz w:val="22"/>
          <w:szCs w:val="22"/>
        </w:rPr>
        <w:t>$5</w:t>
      </w:r>
      <w:r w:rsidR="00C03A0A" w:rsidRPr="00586BE9">
        <w:rPr>
          <w:rFonts w:asciiTheme="minorHAnsi" w:hAnsiTheme="minorHAnsi" w:cstheme="minorHAnsi"/>
          <w:sz w:val="22"/>
          <w:szCs w:val="22"/>
        </w:rPr>
        <w:t xml:space="preserve"> million</w:t>
      </w:r>
      <w:r w:rsidRPr="00586BE9">
        <w:rPr>
          <w:rFonts w:asciiTheme="minorHAnsi" w:hAnsiTheme="minorHAnsi" w:cstheme="minorHAnsi"/>
          <w:sz w:val="22"/>
          <w:szCs w:val="22"/>
        </w:rPr>
        <w:t xml:space="preserve"> per applicant per grant cycle. If two or more units of local government work together to improve stormwater quality and/or quantity control under one project, the total amount of the stormwater construction grant will be limited to </w:t>
      </w:r>
      <w:r w:rsidR="007071CF">
        <w:rPr>
          <w:rFonts w:asciiTheme="minorHAnsi" w:hAnsiTheme="minorHAnsi" w:cstheme="minorHAnsi"/>
          <w:sz w:val="22"/>
          <w:szCs w:val="22"/>
        </w:rPr>
        <w:t>*</w:t>
      </w:r>
      <w:r w:rsidRPr="00586BE9">
        <w:rPr>
          <w:rFonts w:asciiTheme="minorHAnsi" w:hAnsiTheme="minorHAnsi" w:cstheme="minorHAnsi"/>
          <w:sz w:val="22"/>
          <w:szCs w:val="22"/>
        </w:rPr>
        <w:t>$7</w:t>
      </w:r>
      <w:r w:rsidR="00C03A0A" w:rsidRPr="00586BE9">
        <w:rPr>
          <w:rFonts w:asciiTheme="minorHAnsi" w:hAnsiTheme="minorHAnsi" w:cstheme="minorHAnsi"/>
          <w:sz w:val="22"/>
          <w:szCs w:val="22"/>
        </w:rPr>
        <w:t>.5 million</w:t>
      </w:r>
      <w:r w:rsidRPr="00586BE9">
        <w:rPr>
          <w:rFonts w:asciiTheme="minorHAnsi" w:hAnsiTheme="minorHAnsi" w:cstheme="minorHAnsi"/>
          <w:sz w:val="22"/>
          <w:szCs w:val="22"/>
        </w:rPr>
        <w:t xml:space="preserve"> per grant cycle.</w:t>
      </w:r>
      <w:r w:rsidR="00F23E8E" w:rsidRPr="00586BE9">
        <w:rPr>
          <w:rFonts w:asciiTheme="minorHAnsi" w:hAnsiTheme="minorHAnsi" w:cstheme="minorHAnsi"/>
          <w:sz w:val="22"/>
          <w:szCs w:val="22"/>
        </w:rPr>
        <w:t xml:space="preserve"> </w:t>
      </w:r>
      <w:r w:rsidR="00F23E8E" w:rsidRPr="00687C4D">
        <w:rPr>
          <w:rFonts w:asciiTheme="minorHAnsi" w:hAnsiTheme="minorHAnsi" w:cstheme="minorHAnsi"/>
          <w:sz w:val="22"/>
          <w:szCs w:val="22"/>
          <w:u w:val="single"/>
        </w:rPr>
        <w:t xml:space="preserve">The documentation required to demonstrate this is listed under the Stormwater Construction </w:t>
      </w:r>
      <w:r w:rsidR="00C07801" w:rsidRPr="00687C4D">
        <w:rPr>
          <w:rFonts w:asciiTheme="minorHAnsi" w:hAnsiTheme="minorHAnsi" w:cstheme="minorHAnsi"/>
          <w:sz w:val="22"/>
          <w:szCs w:val="22"/>
          <w:u w:val="single"/>
        </w:rPr>
        <w:t xml:space="preserve">Project </w:t>
      </w:r>
      <w:r w:rsidR="00F23E8E" w:rsidRPr="00687C4D">
        <w:rPr>
          <w:rFonts w:asciiTheme="minorHAnsi" w:hAnsiTheme="minorHAnsi" w:cstheme="minorHAnsi"/>
          <w:sz w:val="22"/>
          <w:szCs w:val="22"/>
          <w:u w:val="single"/>
        </w:rPr>
        <w:t>Priority Rating System Line Item 2.C.</w:t>
      </w:r>
    </w:p>
    <w:bookmarkEnd w:id="10"/>
    <w:p w14:paraId="09002595" w14:textId="77777777" w:rsidR="0038035C" w:rsidRPr="00FD5721" w:rsidRDefault="0038035C" w:rsidP="00D86FD4">
      <w:pPr>
        <w:pStyle w:val="ListParagraph"/>
        <w:numPr>
          <w:ilvl w:val="0"/>
          <w:numId w:val="40"/>
        </w:numPr>
        <w:spacing w:after="60"/>
        <w:contextualSpacing w:val="0"/>
        <w:rPr>
          <w:rFonts w:asciiTheme="minorHAnsi" w:hAnsiTheme="minorHAnsi" w:cstheme="minorHAnsi"/>
          <w:b/>
          <w:bCs/>
        </w:rPr>
      </w:pPr>
      <w:r w:rsidRPr="00FD5721">
        <w:rPr>
          <w:rFonts w:asciiTheme="minorHAnsi" w:hAnsiTheme="minorHAnsi" w:cstheme="minorHAnsi"/>
          <w:b/>
          <w:bCs/>
        </w:rPr>
        <w:t>Stormwater Planning Grants</w:t>
      </w:r>
    </w:p>
    <w:p w14:paraId="708AEB40" w14:textId="122EFC3C" w:rsidR="00F23E8E" w:rsidRDefault="0038035C" w:rsidP="00F23E8E">
      <w:pPr>
        <w:pStyle w:val="Default"/>
        <w:spacing w:after="120"/>
        <w:ind w:left="360"/>
        <w:rPr>
          <w:rFonts w:asciiTheme="minorHAnsi" w:hAnsiTheme="minorHAnsi" w:cstheme="minorHAnsi"/>
          <w:sz w:val="22"/>
          <w:szCs w:val="22"/>
        </w:rPr>
      </w:pPr>
      <w:r w:rsidRPr="00FD5721">
        <w:rPr>
          <w:rFonts w:asciiTheme="minorHAnsi" w:hAnsiTheme="minorHAnsi" w:cstheme="minorHAnsi"/>
          <w:sz w:val="22"/>
          <w:szCs w:val="22"/>
        </w:rPr>
        <w:t xml:space="preserve">Stormwater planning grants will be limited to </w:t>
      </w:r>
      <w:r w:rsidR="007071CF">
        <w:rPr>
          <w:rFonts w:asciiTheme="minorHAnsi" w:hAnsiTheme="minorHAnsi" w:cstheme="minorHAnsi"/>
          <w:sz w:val="22"/>
          <w:szCs w:val="22"/>
        </w:rPr>
        <w:t>*</w:t>
      </w:r>
      <w:r w:rsidRPr="00FD5721">
        <w:rPr>
          <w:rFonts w:asciiTheme="minorHAnsi" w:hAnsiTheme="minorHAnsi" w:cstheme="minorHAnsi"/>
          <w:sz w:val="22"/>
          <w:szCs w:val="22"/>
        </w:rPr>
        <w:t xml:space="preserve">$400,000 per applicant per grant cycle. If the study is a collaborative effort with other local government units, the total amount of the stormwater planning grant will be limited to </w:t>
      </w:r>
      <w:r w:rsidR="007071CF">
        <w:rPr>
          <w:rFonts w:asciiTheme="minorHAnsi" w:hAnsiTheme="minorHAnsi" w:cstheme="minorHAnsi"/>
          <w:sz w:val="22"/>
          <w:szCs w:val="22"/>
        </w:rPr>
        <w:t>*</w:t>
      </w:r>
      <w:r w:rsidRPr="00FD5721">
        <w:rPr>
          <w:rFonts w:asciiTheme="minorHAnsi" w:hAnsiTheme="minorHAnsi" w:cstheme="minorHAnsi"/>
          <w:sz w:val="22"/>
          <w:szCs w:val="22"/>
        </w:rPr>
        <w:t>$500,000 per grant cycle.</w:t>
      </w:r>
      <w:r w:rsidR="00F23E8E" w:rsidRPr="00F23E8E">
        <w:rPr>
          <w:rFonts w:asciiTheme="minorHAnsi" w:hAnsiTheme="minorHAnsi" w:cstheme="minorHAnsi"/>
          <w:sz w:val="22"/>
          <w:szCs w:val="22"/>
        </w:rPr>
        <w:t xml:space="preserve"> </w:t>
      </w:r>
      <w:r w:rsidR="00F23E8E" w:rsidRPr="00687C4D">
        <w:rPr>
          <w:rFonts w:asciiTheme="minorHAnsi" w:hAnsiTheme="minorHAnsi" w:cstheme="minorHAnsi"/>
          <w:sz w:val="22"/>
          <w:szCs w:val="22"/>
          <w:u w:val="single"/>
        </w:rPr>
        <w:t>The documentation required to demonstrate this is listed under the Stormwater Planning</w:t>
      </w:r>
      <w:r w:rsidR="00C07801" w:rsidRPr="00687C4D">
        <w:rPr>
          <w:rFonts w:asciiTheme="minorHAnsi" w:hAnsiTheme="minorHAnsi" w:cstheme="minorHAnsi"/>
          <w:sz w:val="22"/>
          <w:szCs w:val="22"/>
          <w:u w:val="single"/>
        </w:rPr>
        <w:t xml:space="preserve"> Study</w:t>
      </w:r>
      <w:r w:rsidR="00F23E8E" w:rsidRPr="00687C4D">
        <w:rPr>
          <w:rFonts w:asciiTheme="minorHAnsi" w:hAnsiTheme="minorHAnsi" w:cstheme="minorHAnsi"/>
          <w:sz w:val="22"/>
          <w:szCs w:val="22"/>
          <w:u w:val="single"/>
        </w:rPr>
        <w:t xml:space="preserve"> Priority Rating System Line Item </w:t>
      </w:r>
      <w:r w:rsidR="002977D8" w:rsidRPr="00687C4D">
        <w:rPr>
          <w:rFonts w:asciiTheme="minorHAnsi" w:hAnsiTheme="minorHAnsi" w:cstheme="minorHAnsi"/>
          <w:sz w:val="22"/>
          <w:szCs w:val="22"/>
          <w:u w:val="single"/>
        </w:rPr>
        <w:t>1.D.</w:t>
      </w:r>
    </w:p>
    <w:p w14:paraId="6EEB9FC8" w14:textId="0C3B43D1" w:rsidR="0038035C" w:rsidRPr="00586BE9" w:rsidRDefault="0038035C" w:rsidP="00D86FD4">
      <w:pPr>
        <w:pStyle w:val="ListParagraph"/>
        <w:numPr>
          <w:ilvl w:val="0"/>
          <w:numId w:val="40"/>
        </w:numPr>
        <w:spacing w:after="60"/>
        <w:contextualSpacing w:val="0"/>
        <w:rPr>
          <w:rFonts w:asciiTheme="minorHAnsi" w:hAnsiTheme="minorHAnsi" w:cstheme="minorHAnsi"/>
          <w:b/>
          <w:bCs/>
        </w:rPr>
      </w:pPr>
      <w:r w:rsidRPr="00586BE9">
        <w:rPr>
          <w:rFonts w:asciiTheme="minorHAnsi" w:hAnsiTheme="minorHAnsi" w:cstheme="minorHAnsi"/>
          <w:b/>
          <w:bCs/>
        </w:rPr>
        <w:t xml:space="preserve">Development and Implementation of New Stormwater Utility </w:t>
      </w:r>
      <w:r w:rsidR="001F7173" w:rsidRPr="00586BE9">
        <w:rPr>
          <w:rFonts w:asciiTheme="minorHAnsi" w:hAnsiTheme="minorHAnsi" w:cstheme="minorHAnsi"/>
          <w:b/>
          <w:bCs/>
        </w:rPr>
        <w:t xml:space="preserve">with a Stormwater Enterprise Fund </w:t>
      </w:r>
      <w:r w:rsidRPr="00586BE9">
        <w:rPr>
          <w:rFonts w:asciiTheme="minorHAnsi" w:hAnsiTheme="minorHAnsi" w:cstheme="minorHAnsi"/>
          <w:b/>
          <w:bCs/>
        </w:rPr>
        <w:t>Grants</w:t>
      </w:r>
    </w:p>
    <w:p w14:paraId="605DBF14" w14:textId="43AF976E" w:rsidR="0038035C" w:rsidRPr="00586BE9" w:rsidRDefault="0038035C" w:rsidP="00B24C58">
      <w:pPr>
        <w:spacing w:after="40"/>
        <w:ind w:left="360"/>
        <w:rPr>
          <w:rFonts w:asciiTheme="minorHAnsi" w:hAnsiTheme="minorHAnsi" w:cstheme="minorHAnsi"/>
        </w:rPr>
      </w:pPr>
      <w:r w:rsidRPr="00586BE9">
        <w:rPr>
          <w:rFonts w:asciiTheme="minorHAnsi" w:hAnsiTheme="minorHAnsi" w:cstheme="minorHAnsi"/>
        </w:rPr>
        <w:t>The grant amount for an eligible entity to develop and implement a new stormwater utility</w:t>
      </w:r>
      <w:r w:rsidR="001F7173" w:rsidRPr="00586BE9">
        <w:rPr>
          <w:rFonts w:asciiTheme="minorHAnsi" w:hAnsiTheme="minorHAnsi" w:cstheme="minorHAnsi"/>
        </w:rPr>
        <w:t xml:space="preserve"> with a stormwater enterprise fund</w:t>
      </w:r>
      <w:r w:rsidRPr="00586BE9">
        <w:rPr>
          <w:rFonts w:asciiTheme="minorHAnsi" w:hAnsiTheme="minorHAnsi" w:cstheme="minorHAnsi"/>
        </w:rPr>
        <w:t xml:space="preserve"> will be limited to different amounts based on the number of Local Government Unit (LGU) Indicators that are worse than the state benchmarks shown in </w:t>
      </w:r>
      <w:r w:rsidR="00FD5721" w:rsidRPr="00586BE9">
        <w:rPr>
          <w:rFonts w:asciiTheme="minorHAnsi" w:hAnsiTheme="minorHAnsi" w:cstheme="minorHAnsi"/>
        </w:rPr>
        <w:t>Table 1 above</w:t>
      </w:r>
      <w:r w:rsidR="00B24C58" w:rsidRPr="00586BE9">
        <w:rPr>
          <w:rFonts w:asciiTheme="minorHAnsi" w:hAnsiTheme="minorHAnsi" w:cstheme="minorHAnsi"/>
        </w:rPr>
        <w:t>, as follows:</w:t>
      </w:r>
    </w:p>
    <w:p w14:paraId="1A35E8AC" w14:textId="4D61072A" w:rsidR="0038035C" w:rsidRPr="00586BE9" w:rsidRDefault="0038035C" w:rsidP="00D86FD4">
      <w:pPr>
        <w:pStyle w:val="ListParagraph"/>
        <w:numPr>
          <w:ilvl w:val="0"/>
          <w:numId w:val="41"/>
        </w:numPr>
        <w:spacing w:after="40"/>
        <w:contextualSpacing w:val="0"/>
        <w:rPr>
          <w:rFonts w:asciiTheme="minorHAnsi" w:hAnsiTheme="minorHAnsi" w:cstheme="minorHAnsi"/>
        </w:rPr>
      </w:pPr>
      <w:r w:rsidRPr="00586BE9">
        <w:rPr>
          <w:rFonts w:asciiTheme="minorHAnsi" w:hAnsiTheme="minorHAnsi" w:cstheme="minorHAnsi"/>
        </w:rPr>
        <w:t>If an entity demonstrates that 0, 1, or 2 of its five LGU Indicators are worse than the state benchmark, the amount of grant funds that may be awarded for the development and implementation of a new stormwater utility</w:t>
      </w:r>
      <w:r w:rsidR="005F5802" w:rsidRPr="00586BE9">
        <w:rPr>
          <w:rFonts w:asciiTheme="minorHAnsi" w:hAnsiTheme="minorHAnsi" w:cstheme="minorHAnsi"/>
        </w:rPr>
        <w:t xml:space="preserve"> with a stormwater enterprise fund</w:t>
      </w:r>
      <w:r w:rsidRPr="00586BE9">
        <w:rPr>
          <w:rFonts w:asciiTheme="minorHAnsi" w:hAnsiTheme="minorHAnsi" w:cstheme="minorHAnsi"/>
        </w:rPr>
        <w:t xml:space="preserve"> is limited to </w:t>
      </w:r>
      <w:r w:rsidR="007071CF">
        <w:rPr>
          <w:rFonts w:asciiTheme="minorHAnsi" w:hAnsiTheme="minorHAnsi" w:cstheme="minorHAnsi"/>
        </w:rPr>
        <w:t>*</w:t>
      </w:r>
      <w:r w:rsidRPr="00586BE9">
        <w:rPr>
          <w:rFonts w:asciiTheme="minorHAnsi" w:hAnsiTheme="minorHAnsi" w:cstheme="minorHAnsi"/>
        </w:rPr>
        <w:t xml:space="preserve">$400,000. </w:t>
      </w:r>
    </w:p>
    <w:p w14:paraId="212BE015" w14:textId="1E5CA4A3" w:rsidR="0038035C" w:rsidRPr="00586BE9" w:rsidRDefault="0038035C" w:rsidP="00D86FD4">
      <w:pPr>
        <w:pStyle w:val="ListParagraph"/>
        <w:numPr>
          <w:ilvl w:val="0"/>
          <w:numId w:val="41"/>
        </w:numPr>
        <w:spacing w:after="300"/>
        <w:contextualSpacing w:val="0"/>
        <w:rPr>
          <w:rFonts w:asciiTheme="minorHAnsi" w:hAnsiTheme="minorHAnsi" w:cstheme="minorHAnsi"/>
        </w:rPr>
      </w:pPr>
      <w:r w:rsidRPr="00586BE9">
        <w:rPr>
          <w:rFonts w:asciiTheme="minorHAnsi" w:hAnsiTheme="minorHAnsi" w:cstheme="minorHAnsi"/>
        </w:rPr>
        <w:t>If an entity demonstrates that 3, 4 or 5 of its five LGU Indicators are worse than the state benchmark, the amount of grant funds that may be awarded for the development and implementation of a new stormwater utility</w:t>
      </w:r>
      <w:r w:rsidR="005F5802" w:rsidRPr="00586BE9">
        <w:rPr>
          <w:rFonts w:asciiTheme="minorHAnsi" w:hAnsiTheme="minorHAnsi" w:cstheme="minorHAnsi"/>
        </w:rPr>
        <w:t xml:space="preserve"> with a stormwater enterprise fund</w:t>
      </w:r>
      <w:r w:rsidRPr="00586BE9">
        <w:rPr>
          <w:rFonts w:asciiTheme="minorHAnsi" w:hAnsiTheme="minorHAnsi" w:cstheme="minorHAnsi"/>
        </w:rPr>
        <w:t xml:space="preserve"> is limited to </w:t>
      </w:r>
      <w:r w:rsidR="007071CF">
        <w:rPr>
          <w:rFonts w:asciiTheme="minorHAnsi" w:hAnsiTheme="minorHAnsi" w:cstheme="minorHAnsi"/>
        </w:rPr>
        <w:t>*</w:t>
      </w:r>
      <w:r w:rsidRPr="00586BE9">
        <w:rPr>
          <w:rFonts w:asciiTheme="minorHAnsi" w:hAnsiTheme="minorHAnsi" w:cstheme="minorHAnsi"/>
        </w:rPr>
        <w:t>$500,000.</w:t>
      </w:r>
    </w:p>
    <w:p w14:paraId="119F30CF" w14:textId="747A79B2" w:rsidR="006C1796" w:rsidRDefault="007071CF" w:rsidP="00851199">
      <w:pPr>
        <w:spacing w:after="120"/>
        <w:rPr>
          <w:rFonts w:ascii="Calibri" w:hAnsi="Calibri" w:cs="Calibri"/>
          <w:szCs w:val="22"/>
        </w:rPr>
      </w:pPr>
      <w:r w:rsidRPr="007071CF">
        <w:rPr>
          <w:rFonts w:ascii="Calibri" w:hAnsi="Calibri" w:cs="Calibri"/>
          <w:b/>
          <w:bCs/>
          <w:sz w:val="28"/>
          <w:szCs w:val="28"/>
        </w:rPr>
        <w:t>*</w:t>
      </w:r>
      <w:r w:rsidRPr="007071CF">
        <w:rPr>
          <w:rFonts w:ascii="Calibri" w:hAnsi="Calibri" w:cs="Calibri"/>
          <w:szCs w:val="22"/>
        </w:rPr>
        <w:t>Subject to change</w:t>
      </w:r>
    </w:p>
    <w:p w14:paraId="78C3AEC2" w14:textId="77777777" w:rsidR="009F36E1" w:rsidRDefault="009F36E1" w:rsidP="00851199">
      <w:pPr>
        <w:spacing w:after="120"/>
        <w:rPr>
          <w:rFonts w:ascii="Calibri" w:hAnsi="Calibri" w:cs="Calibri"/>
          <w:szCs w:val="22"/>
        </w:rPr>
      </w:pPr>
    </w:p>
    <w:p w14:paraId="5140E376" w14:textId="77777777" w:rsidR="009F36E1" w:rsidRDefault="009F36E1" w:rsidP="00851199">
      <w:pPr>
        <w:spacing w:after="120"/>
        <w:rPr>
          <w:rFonts w:asciiTheme="minorHAnsi" w:hAnsiTheme="minorHAnsi"/>
          <w:szCs w:val="22"/>
        </w:rPr>
      </w:pPr>
    </w:p>
    <w:p w14:paraId="419B706E" w14:textId="6B71E20B" w:rsidR="003B492B" w:rsidRPr="00F64A00" w:rsidRDefault="003B492B" w:rsidP="003B492B">
      <w:pPr>
        <w:spacing w:after="120"/>
        <w:rPr>
          <w:rFonts w:asciiTheme="minorHAnsi" w:hAnsiTheme="minorHAnsi"/>
          <w:b/>
          <w:bCs/>
          <w:sz w:val="28"/>
          <w:szCs w:val="28"/>
          <w:u w:val="single"/>
        </w:rPr>
      </w:pPr>
      <w:r w:rsidRPr="00F64A00">
        <w:rPr>
          <w:rFonts w:asciiTheme="minorHAnsi" w:hAnsiTheme="minorHAnsi"/>
          <w:b/>
          <w:bCs/>
          <w:sz w:val="28"/>
          <w:szCs w:val="28"/>
          <w:u w:val="single"/>
        </w:rPr>
        <w:t>Submittal Requirements</w:t>
      </w:r>
    </w:p>
    <w:tbl>
      <w:tblPr>
        <w:tblStyle w:val="TableGrid"/>
        <w:tblpPr w:leftFromText="180" w:rightFromText="180" w:vertAnchor="text" w:horzAnchor="margin" w:tblpY="97"/>
        <w:tblW w:w="9895" w:type="dxa"/>
        <w:shd w:val="pct5" w:color="auto" w:fill="auto"/>
        <w:tblLook w:val="04A0" w:firstRow="1" w:lastRow="0" w:firstColumn="1" w:lastColumn="0" w:noHBand="0" w:noVBand="1"/>
      </w:tblPr>
      <w:tblGrid>
        <w:gridCol w:w="9895"/>
      </w:tblGrid>
      <w:tr w:rsidR="003B492B" w:rsidRPr="00EA57B7" w14:paraId="7DDA8330" w14:textId="77777777" w:rsidTr="0092386D">
        <w:trPr>
          <w:trHeight w:val="1070"/>
        </w:trPr>
        <w:tc>
          <w:tcPr>
            <w:tcW w:w="9895" w:type="dxa"/>
            <w:shd w:val="clear" w:color="auto" w:fill="auto"/>
          </w:tcPr>
          <w:p w14:paraId="4461EFDC" w14:textId="50D670A9" w:rsidR="002350FE" w:rsidRPr="00FA0EF7" w:rsidRDefault="002350FE" w:rsidP="00D86FD4">
            <w:pPr>
              <w:pStyle w:val="ListParagraph"/>
              <w:numPr>
                <w:ilvl w:val="0"/>
                <w:numId w:val="70"/>
              </w:numPr>
              <w:spacing w:before="120" w:after="60"/>
              <w:contextualSpacing w:val="0"/>
              <w:rPr>
                <w:rFonts w:asciiTheme="minorHAnsi" w:hAnsiTheme="minorHAnsi"/>
                <w:szCs w:val="22"/>
              </w:rPr>
            </w:pPr>
            <w:r w:rsidRPr="002350FE">
              <w:rPr>
                <w:rFonts w:asciiTheme="minorHAnsi" w:hAnsiTheme="minorHAnsi"/>
                <w:b/>
                <w:bCs/>
                <w:szCs w:val="22"/>
                <w:u w:val="single"/>
              </w:rPr>
              <w:t xml:space="preserve">Every application for </w:t>
            </w:r>
            <w:r>
              <w:rPr>
                <w:rFonts w:asciiTheme="minorHAnsi" w:hAnsiTheme="minorHAnsi"/>
                <w:b/>
                <w:bCs/>
                <w:szCs w:val="22"/>
                <w:u w:val="single"/>
              </w:rPr>
              <w:t xml:space="preserve">LASII </w:t>
            </w:r>
            <w:r w:rsidRPr="002350FE">
              <w:rPr>
                <w:rFonts w:asciiTheme="minorHAnsi" w:hAnsiTheme="minorHAnsi"/>
                <w:b/>
                <w:bCs/>
                <w:szCs w:val="22"/>
                <w:u w:val="single"/>
              </w:rPr>
              <w:t>stormwater funding must contain</w:t>
            </w:r>
            <w:r w:rsidRPr="00E57D9A">
              <w:rPr>
                <w:rFonts w:asciiTheme="minorHAnsi" w:hAnsiTheme="minorHAnsi"/>
                <w:b/>
                <w:bCs/>
                <w:szCs w:val="22"/>
              </w:rPr>
              <w:t>:</w:t>
            </w:r>
          </w:p>
          <w:p w14:paraId="7C3B9FF6" w14:textId="77777777" w:rsidR="002350FE" w:rsidRPr="00FA0EF7" w:rsidRDefault="002350FE" w:rsidP="00D86FD4">
            <w:pPr>
              <w:pStyle w:val="ListParagraph"/>
              <w:numPr>
                <w:ilvl w:val="0"/>
                <w:numId w:val="72"/>
              </w:numPr>
              <w:spacing w:after="60"/>
              <w:contextualSpacing w:val="0"/>
              <w:rPr>
                <w:rFonts w:asciiTheme="minorHAnsi" w:hAnsiTheme="minorHAnsi"/>
                <w:szCs w:val="22"/>
              </w:rPr>
            </w:pPr>
            <w:r w:rsidRPr="00FA0EF7">
              <w:rPr>
                <w:rFonts w:asciiTheme="minorHAnsi" w:hAnsiTheme="minorHAnsi"/>
                <w:b/>
                <w:bCs/>
                <w:szCs w:val="22"/>
                <w:u w:val="single"/>
              </w:rPr>
              <w:t xml:space="preserve">Part </w:t>
            </w:r>
            <w:r>
              <w:rPr>
                <w:rFonts w:asciiTheme="minorHAnsi" w:hAnsiTheme="minorHAnsi"/>
                <w:b/>
                <w:bCs/>
                <w:szCs w:val="22"/>
                <w:u w:val="single"/>
              </w:rPr>
              <w:t>B</w:t>
            </w:r>
            <w:r w:rsidRPr="00FA0EF7">
              <w:rPr>
                <w:rFonts w:asciiTheme="minorHAnsi" w:hAnsiTheme="minorHAnsi"/>
                <w:szCs w:val="22"/>
              </w:rPr>
              <w:t xml:space="preserve"> – Stormwater Project Narrative Required for ALL Stormwater Applications,</w:t>
            </w:r>
            <w:r w:rsidRPr="00FA0EF7">
              <w:rPr>
                <w:rFonts w:asciiTheme="minorHAnsi" w:hAnsiTheme="minorHAnsi"/>
                <w:b/>
                <w:bCs/>
                <w:szCs w:val="22"/>
              </w:rPr>
              <w:t xml:space="preserve"> AND</w:t>
            </w:r>
            <w:r w:rsidRPr="00FA0EF7">
              <w:rPr>
                <w:rFonts w:asciiTheme="minorHAnsi" w:hAnsiTheme="minorHAnsi"/>
                <w:b/>
                <w:bCs/>
                <w:szCs w:val="22"/>
                <w:u w:val="single"/>
              </w:rPr>
              <w:t xml:space="preserve"> </w:t>
            </w:r>
          </w:p>
          <w:p w14:paraId="45AF587E" w14:textId="1674A6CB" w:rsidR="002350FE" w:rsidRPr="002350FE" w:rsidRDefault="002350FE" w:rsidP="00D86FD4">
            <w:pPr>
              <w:pStyle w:val="ListParagraph"/>
              <w:numPr>
                <w:ilvl w:val="0"/>
                <w:numId w:val="72"/>
              </w:numPr>
              <w:spacing w:before="120" w:after="60"/>
              <w:rPr>
                <w:rFonts w:asciiTheme="minorHAnsi" w:hAnsiTheme="minorHAnsi" w:cstheme="minorHAnsi"/>
                <w:bCs/>
                <w:color w:val="000000" w:themeColor="text1"/>
                <w:szCs w:val="22"/>
              </w:rPr>
            </w:pPr>
            <w:r w:rsidRPr="002350FE">
              <w:rPr>
                <w:rFonts w:asciiTheme="minorHAnsi" w:hAnsiTheme="minorHAnsi"/>
                <w:b/>
                <w:bCs/>
                <w:szCs w:val="22"/>
                <w:u w:val="single"/>
              </w:rPr>
              <w:t>Either Part C</w:t>
            </w:r>
            <w:r w:rsidRPr="002350FE">
              <w:rPr>
                <w:rFonts w:asciiTheme="minorHAnsi" w:hAnsiTheme="minorHAnsi"/>
                <w:szCs w:val="22"/>
              </w:rPr>
              <w:t xml:space="preserve"> </w:t>
            </w:r>
            <w:r w:rsidRPr="002350FE">
              <w:rPr>
                <w:rFonts w:asciiTheme="minorHAnsi" w:hAnsiTheme="minorHAnsi"/>
                <w:szCs w:val="22"/>
                <w:u w:val="single"/>
              </w:rPr>
              <w:t>(</w:t>
            </w:r>
            <w:r w:rsidRPr="002350FE">
              <w:rPr>
                <w:rFonts w:asciiTheme="minorHAnsi" w:hAnsiTheme="minorHAnsi" w:cstheme="minorHAnsi"/>
                <w:szCs w:val="22"/>
              </w:rPr>
              <w:t xml:space="preserve">Narrative and Documentation Required to Support Stormwater Construction Project Priority Rating System Points) </w:t>
            </w:r>
            <w:r w:rsidRPr="002350FE">
              <w:rPr>
                <w:rFonts w:asciiTheme="minorHAnsi" w:hAnsiTheme="minorHAnsi" w:cstheme="minorHAnsi"/>
                <w:b/>
                <w:bCs/>
                <w:szCs w:val="22"/>
                <w:u w:val="single"/>
              </w:rPr>
              <w:t>OR Part D</w:t>
            </w:r>
            <w:r w:rsidRPr="002350FE">
              <w:rPr>
                <w:rFonts w:asciiTheme="minorHAnsi" w:hAnsiTheme="minorHAnsi" w:cstheme="minorHAnsi"/>
                <w:szCs w:val="22"/>
              </w:rPr>
              <w:t xml:space="preserve"> (Narrative and Documentation Required to Support Stormwater Planning Study Priority Rating System Points).</w:t>
            </w:r>
          </w:p>
          <w:p w14:paraId="1F0B005B" w14:textId="0DA869BA" w:rsidR="003B492B" w:rsidRDefault="003B492B" w:rsidP="00D86FD4">
            <w:pPr>
              <w:pStyle w:val="ListParagraph"/>
              <w:numPr>
                <w:ilvl w:val="0"/>
                <w:numId w:val="70"/>
              </w:numPr>
              <w:spacing w:before="120" w:after="60"/>
              <w:contextualSpacing w:val="0"/>
              <w:rPr>
                <w:rFonts w:asciiTheme="minorHAnsi" w:hAnsiTheme="minorHAnsi" w:cstheme="minorHAnsi"/>
                <w:bCs/>
                <w:color w:val="000000" w:themeColor="text1"/>
                <w:szCs w:val="22"/>
              </w:rPr>
            </w:pPr>
            <w:r w:rsidRPr="00BB1D87">
              <w:rPr>
                <w:rFonts w:asciiTheme="minorHAnsi" w:hAnsiTheme="minorHAnsi" w:cstheme="minorHAnsi"/>
                <w:bCs/>
                <w:color w:val="000000" w:themeColor="text1"/>
                <w:szCs w:val="22"/>
              </w:rPr>
              <w:t>Request all the priority points</w:t>
            </w:r>
            <w:r w:rsidRPr="00BB1D87">
              <w:rPr>
                <w:rFonts w:asciiTheme="minorHAnsi" w:hAnsiTheme="minorHAnsi" w:cstheme="minorHAnsi"/>
                <w:bCs/>
                <w:szCs w:val="22"/>
              </w:rPr>
              <w:t xml:space="preserve"> for which the narrative demonstrates eligibility.</w:t>
            </w:r>
            <w:r w:rsidRPr="00BB1D87">
              <w:rPr>
                <w:rFonts w:asciiTheme="minorHAnsi" w:hAnsiTheme="minorHAnsi" w:cstheme="minorHAnsi"/>
                <w:bCs/>
                <w:color w:val="000000" w:themeColor="text1"/>
                <w:szCs w:val="22"/>
              </w:rPr>
              <w:t xml:space="preserve"> The Division does not award unrequested priority points.</w:t>
            </w:r>
          </w:p>
          <w:p w14:paraId="6BF380CD" w14:textId="65161C55" w:rsidR="006E7BAC" w:rsidRPr="006E7BAC" w:rsidRDefault="006E7BAC" w:rsidP="00D86FD4">
            <w:pPr>
              <w:pStyle w:val="ListParagraph"/>
              <w:numPr>
                <w:ilvl w:val="0"/>
                <w:numId w:val="70"/>
              </w:numPr>
              <w:spacing w:after="120"/>
              <w:contextualSpacing w:val="0"/>
              <w:rPr>
                <w:rFonts w:asciiTheme="minorHAnsi" w:hAnsiTheme="minorHAnsi"/>
                <w:szCs w:val="22"/>
              </w:rPr>
            </w:pPr>
            <w:r w:rsidRPr="008D7986">
              <w:rPr>
                <w:rFonts w:asciiTheme="minorHAnsi" w:hAnsiTheme="minorHAnsi"/>
                <w:b/>
                <w:bCs/>
                <w:szCs w:val="22"/>
              </w:rPr>
              <w:t xml:space="preserve">The narrative must address every bullet item within a </w:t>
            </w:r>
            <w:r>
              <w:rPr>
                <w:rFonts w:asciiTheme="minorHAnsi" w:hAnsiTheme="minorHAnsi"/>
                <w:b/>
                <w:bCs/>
                <w:szCs w:val="22"/>
              </w:rPr>
              <w:t>l</w:t>
            </w:r>
            <w:r w:rsidRPr="008D7986">
              <w:rPr>
                <w:rFonts w:asciiTheme="minorHAnsi" w:hAnsiTheme="minorHAnsi"/>
                <w:b/>
                <w:bCs/>
                <w:szCs w:val="22"/>
              </w:rPr>
              <w:t xml:space="preserve">ine </w:t>
            </w:r>
            <w:r>
              <w:rPr>
                <w:rFonts w:asciiTheme="minorHAnsi" w:hAnsiTheme="minorHAnsi"/>
                <w:b/>
                <w:bCs/>
                <w:szCs w:val="22"/>
              </w:rPr>
              <w:t>i</w:t>
            </w:r>
            <w:r w:rsidRPr="008D7986">
              <w:rPr>
                <w:rFonts w:asciiTheme="minorHAnsi" w:hAnsiTheme="minorHAnsi"/>
                <w:b/>
                <w:bCs/>
                <w:szCs w:val="22"/>
              </w:rPr>
              <w:t>tem</w:t>
            </w:r>
            <w:r>
              <w:rPr>
                <w:rFonts w:asciiTheme="minorHAnsi" w:hAnsiTheme="minorHAnsi"/>
                <w:szCs w:val="22"/>
              </w:rPr>
              <w:t xml:space="preserve"> to be a complete narrative for that li</w:t>
            </w:r>
            <w:r w:rsidR="00C645F4">
              <w:rPr>
                <w:rFonts w:asciiTheme="minorHAnsi" w:hAnsiTheme="minorHAnsi"/>
                <w:szCs w:val="22"/>
              </w:rPr>
              <w:t>ne item.</w:t>
            </w:r>
            <w:r>
              <w:rPr>
                <w:rFonts w:asciiTheme="minorHAnsi" w:hAnsiTheme="minorHAnsi"/>
                <w:szCs w:val="22"/>
              </w:rPr>
              <w:t xml:space="preserve"> If every bullet item is not addressed, priority points will not be awarded for the associated line item. </w:t>
            </w:r>
          </w:p>
          <w:p w14:paraId="00684D59" w14:textId="56289CD7" w:rsidR="00172207" w:rsidRPr="00172207" w:rsidRDefault="00172207" w:rsidP="00D86FD4">
            <w:pPr>
              <w:pStyle w:val="ListParagraph"/>
              <w:numPr>
                <w:ilvl w:val="0"/>
                <w:numId w:val="70"/>
              </w:numPr>
              <w:spacing w:before="120" w:after="60"/>
              <w:contextualSpacing w:val="0"/>
              <w:rPr>
                <w:rFonts w:asciiTheme="minorHAnsi" w:hAnsiTheme="minorHAnsi" w:cstheme="minorHAnsi"/>
                <w:bCs/>
                <w:color w:val="000000" w:themeColor="text1"/>
                <w:szCs w:val="22"/>
              </w:rPr>
            </w:pPr>
            <w:r>
              <w:rPr>
                <w:rFonts w:asciiTheme="minorHAnsi" w:hAnsiTheme="minorHAnsi" w:cstheme="minorHAnsi"/>
                <w:bCs/>
                <w:color w:val="000000" w:themeColor="text1"/>
                <w:szCs w:val="22"/>
              </w:rPr>
              <w:t xml:space="preserve">All </w:t>
            </w:r>
            <w:r w:rsidR="003B492B" w:rsidRPr="00BB1D87">
              <w:rPr>
                <w:rFonts w:asciiTheme="minorHAnsi" w:hAnsiTheme="minorHAnsi" w:cstheme="minorHAnsi"/>
                <w:bCs/>
                <w:color w:val="000000" w:themeColor="text1"/>
                <w:szCs w:val="22"/>
              </w:rPr>
              <w:t>supporting documentation to determine priority points claimed</w:t>
            </w:r>
            <w:r>
              <w:rPr>
                <w:rFonts w:asciiTheme="minorHAnsi" w:hAnsiTheme="minorHAnsi" w:cstheme="minorHAnsi"/>
                <w:bCs/>
                <w:color w:val="000000" w:themeColor="text1"/>
                <w:szCs w:val="22"/>
              </w:rPr>
              <w:t xml:space="preserve"> must be submitted as part of the funding application and must be explicitly discussed in the narrative.</w:t>
            </w:r>
            <w:r w:rsidR="003B492B" w:rsidRPr="00BB1D87">
              <w:rPr>
                <w:rFonts w:asciiTheme="minorHAnsi" w:hAnsiTheme="minorHAnsi" w:cstheme="minorHAnsi"/>
                <w:bCs/>
                <w:color w:val="000000" w:themeColor="text1"/>
                <w:szCs w:val="22"/>
              </w:rPr>
              <w:t xml:space="preserve"> The Division will not request additional information or documentation</w:t>
            </w:r>
            <w:r w:rsidR="002350FE">
              <w:rPr>
                <w:rFonts w:asciiTheme="minorHAnsi" w:hAnsiTheme="minorHAnsi" w:cstheme="minorHAnsi"/>
                <w:bCs/>
                <w:color w:val="000000" w:themeColor="text1"/>
                <w:szCs w:val="22"/>
              </w:rPr>
              <w:t xml:space="preserve">. The </w:t>
            </w:r>
            <w:r w:rsidR="003B492B" w:rsidRPr="00BB1D87">
              <w:rPr>
                <w:rFonts w:asciiTheme="minorHAnsi" w:hAnsiTheme="minorHAnsi" w:cstheme="minorHAnsi"/>
                <w:bCs/>
                <w:color w:val="000000" w:themeColor="text1"/>
                <w:szCs w:val="22"/>
              </w:rPr>
              <w:t>Division will determine priority points based solely on the information submitted.</w:t>
            </w:r>
          </w:p>
          <w:p w14:paraId="5B16B792" w14:textId="7F320742" w:rsidR="003B492B" w:rsidRPr="000F1D54" w:rsidRDefault="00C645F4" w:rsidP="00D86FD4">
            <w:pPr>
              <w:pStyle w:val="ListParagraph"/>
              <w:numPr>
                <w:ilvl w:val="0"/>
                <w:numId w:val="70"/>
              </w:numPr>
              <w:spacing w:before="120" w:after="60"/>
              <w:contextualSpacing w:val="0"/>
              <w:rPr>
                <w:rFonts w:asciiTheme="minorHAnsi" w:hAnsiTheme="minorHAnsi" w:cstheme="minorHAnsi"/>
                <w:bCs/>
                <w:color w:val="000000" w:themeColor="text1"/>
                <w:szCs w:val="22"/>
              </w:rPr>
            </w:pPr>
            <w:r>
              <w:rPr>
                <w:rFonts w:asciiTheme="minorHAnsi" w:hAnsiTheme="minorHAnsi"/>
                <w:szCs w:val="22"/>
              </w:rPr>
              <w:t xml:space="preserve">Where the </w:t>
            </w:r>
            <w:r w:rsidR="003B492B" w:rsidRPr="000F1D54">
              <w:rPr>
                <w:rFonts w:asciiTheme="minorHAnsi" w:hAnsiTheme="minorHAnsi"/>
                <w:szCs w:val="22"/>
              </w:rPr>
              <w:t>narrative references supporting documentation, the applicant must provide the file name and specific page number of the supporting documentation in which to find the information that supports the applicant’s claim for priority points for that line item.</w:t>
            </w:r>
            <w:r w:rsidR="003B492B" w:rsidRPr="000F1D54">
              <w:rPr>
                <w:rFonts w:asciiTheme="minorHAnsi" w:hAnsiTheme="minorHAnsi" w:cstheme="minorHAnsi"/>
                <w:b/>
                <w:szCs w:val="22"/>
              </w:rPr>
              <w:t xml:space="preserve"> </w:t>
            </w:r>
            <w:r w:rsidR="003B492B">
              <w:rPr>
                <w:rFonts w:asciiTheme="minorHAnsi" w:hAnsiTheme="minorHAnsi" w:cstheme="minorHAnsi"/>
                <w:b/>
                <w:szCs w:val="22"/>
              </w:rPr>
              <w:t xml:space="preserve"> </w:t>
            </w:r>
            <w:r w:rsidR="003B492B" w:rsidRPr="000F1D54">
              <w:rPr>
                <w:rFonts w:asciiTheme="minorHAnsi" w:hAnsiTheme="minorHAnsi" w:cstheme="minorHAnsi"/>
                <w:b/>
                <w:szCs w:val="22"/>
              </w:rPr>
              <w:t xml:space="preserve">If the </w:t>
            </w:r>
            <w:r w:rsidR="003B492B">
              <w:rPr>
                <w:rFonts w:asciiTheme="minorHAnsi" w:hAnsiTheme="minorHAnsi" w:cstheme="minorHAnsi"/>
                <w:b/>
                <w:szCs w:val="22"/>
              </w:rPr>
              <w:t xml:space="preserve">file name and </w:t>
            </w:r>
            <w:r w:rsidR="003B492B" w:rsidRPr="000F1D54">
              <w:rPr>
                <w:rFonts w:asciiTheme="minorHAnsi" w:hAnsiTheme="minorHAnsi" w:cstheme="minorHAnsi"/>
                <w:b/>
                <w:szCs w:val="22"/>
              </w:rPr>
              <w:t xml:space="preserve">page number </w:t>
            </w:r>
            <w:r w:rsidR="003B492B">
              <w:rPr>
                <w:rFonts w:asciiTheme="minorHAnsi" w:hAnsiTheme="minorHAnsi" w:cstheme="minorHAnsi"/>
                <w:b/>
                <w:szCs w:val="22"/>
              </w:rPr>
              <w:t xml:space="preserve">of the supporting documentation </w:t>
            </w:r>
            <w:r w:rsidR="003B492B" w:rsidRPr="000F1D54">
              <w:rPr>
                <w:rFonts w:asciiTheme="minorHAnsi" w:hAnsiTheme="minorHAnsi" w:cstheme="minorHAnsi"/>
                <w:b/>
                <w:szCs w:val="22"/>
              </w:rPr>
              <w:t>is not specifically identified</w:t>
            </w:r>
            <w:r w:rsidR="00C94114">
              <w:rPr>
                <w:rFonts w:asciiTheme="minorHAnsi" w:hAnsiTheme="minorHAnsi" w:cstheme="minorHAnsi"/>
                <w:b/>
                <w:szCs w:val="22"/>
              </w:rPr>
              <w:t xml:space="preserve"> within the narrative</w:t>
            </w:r>
            <w:r w:rsidR="003B492B" w:rsidRPr="000F1D54">
              <w:rPr>
                <w:rFonts w:asciiTheme="minorHAnsi" w:hAnsiTheme="minorHAnsi" w:cstheme="minorHAnsi"/>
                <w:b/>
                <w:szCs w:val="22"/>
              </w:rPr>
              <w:t>, priority points will not be awarded for the associated line item.</w:t>
            </w:r>
          </w:p>
          <w:p w14:paraId="118D398D" w14:textId="54C8DDF8" w:rsidR="003B492B" w:rsidRPr="000F1D54" w:rsidRDefault="003B492B" w:rsidP="00D86FD4">
            <w:pPr>
              <w:pStyle w:val="ListParagraph"/>
              <w:numPr>
                <w:ilvl w:val="0"/>
                <w:numId w:val="70"/>
              </w:numPr>
              <w:spacing w:before="120" w:after="60"/>
              <w:contextualSpacing w:val="0"/>
              <w:rPr>
                <w:rFonts w:asciiTheme="minorHAnsi" w:hAnsiTheme="minorHAnsi" w:cstheme="minorHAnsi"/>
                <w:bCs/>
                <w:color w:val="000000" w:themeColor="text1"/>
                <w:szCs w:val="22"/>
              </w:rPr>
            </w:pPr>
            <w:r w:rsidRPr="000F1D54">
              <w:rPr>
                <w:rFonts w:asciiTheme="minorHAnsi" w:hAnsiTheme="minorHAnsi" w:cstheme="minorHAnsi"/>
                <w:bCs/>
                <w:color w:val="000000" w:themeColor="text1"/>
                <w:szCs w:val="22"/>
              </w:rPr>
              <w:t xml:space="preserve">Where the guidance requires summaries in the narrative, provide only </w:t>
            </w:r>
            <w:r w:rsidR="00C645F4">
              <w:rPr>
                <w:rFonts w:asciiTheme="minorHAnsi" w:hAnsiTheme="minorHAnsi" w:cstheme="minorHAnsi"/>
                <w:bCs/>
                <w:color w:val="000000" w:themeColor="text1"/>
                <w:szCs w:val="22"/>
              </w:rPr>
              <w:t xml:space="preserve">specific, </w:t>
            </w:r>
            <w:r w:rsidRPr="000F1D54">
              <w:rPr>
                <w:rFonts w:asciiTheme="minorHAnsi" w:hAnsiTheme="minorHAnsi" w:cstheme="minorHAnsi"/>
                <w:bCs/>
                <w:color w:val="000000" w:themeColor="text1"/>
                <w:szCs w:val="22"/>
              </w:rPr>
              <w:t xml:space="preserve">relevant information. </w:t>
            </w:r>
          </w:p>
          <w:p w14:paraId="71E5A412" w14:textId="77777777" w:rsidR="003B492B" w:rsidRPr="00715C74" w:rsidRDefault="003B492B" w:rsidP="00D86FD4">
            <w:pPr>
              <w:pStyle w:val="ListParagraph"/>
              <w:numPr>
                <w:ilvl w:val="0"/>
                <w:numId w:val="70"/>
              </w:numPr>
              <w:spacing w:before="120" w:after="60"/>
              <w:contextualSpacing w:val="0"/>
              <w:rPr>
                <w:rFonts w:asciiTheme="minorHAnsi" w:hAnsiTheme="minorHAnsi" w:cstheme="minorHAnsi"/>
                <w:bCs/>
                <w:color w:val="000000" w:themeColor="text1"/>
                <w:szCs w:val="22"/>
              </w:rPr>
            </w:pPr>
            <w:r w:rsidRPr="00715C74">
              <w:rPr>
                <w:rFonts w:asciiTheme="minorHAnsi" w:hAnsiTheme="minorHAnsi" w:cstheme="minorHAnsi"/>
                <w:bCs/>
                <w:color w:val="000000" w:themeColor="text1"/>
                <w:szCs w:val="22"/>
              </w:rPr>
              <w:t xml:space="preserve">The Division reviews each application (even multiple applications from the same applicant) as a stand-alone application. The Division will not </w:t>
            </w:r>
            <w:proofErr w:type="gramStart"/>
            <w:r w:rsidRPr="00715C74">
              <w:rPr>
                <w:rFonts w:asciiTheme="minorHAnsi" w:hAnsiTheme="minorHAnsi" w:cstheme="minorHAnsi"/>
                <w:bCs/>
                <w:color w:val="000000" w:themeColor="text1"/>
                <w:szCs w:val="22"/>
              </w:rPr>
              <w:t>search</w:t>
            </w:r>
            <w:proofErr w:type="gramEnd"/>
            <w:r w:rsidRPr="00715C74">
              <w:rPr>
                <w:rFonts w:asciiTheme="minorHAnsi" w:hAnsiTheme="minorHAnsi" w:cstheme="minorHAnsi"/>
                <w:bCs/>
                <w:color w:val="000000" w:themeColor="text1"/>
                <w:szCs w:val="22"/>
              </w:rPr>
              <w:t xml:space="preserve"> other applications from the same applicant for missing information. Provide all relevant information in each application, even if it is submitted in a different application.</w:t>
            </w:r>
          </w:p>
          <w:p w14:paraId="48B5B481" w14:textId="05C6351E" w:rsidR="003B492B" w:rsidRPr="002350FE" w:rsidRDefault="00CA76E1" w:rsidP="00D86FD4">
            <w:pPr>
              <w:pStyle w:val="ListParagraph"/>
              <w:numPr>
                <w:ilvl w:val="0"/>
                <w:numId w:val="70"/>
              </w:numPr>
              <w:spacing w:after="240"/>
              <w:contextualSpacing w:val="0"/>
              <w:rPr>
                <w:rFonts w:asciiTheme="minorHAnsi" w:hAnsiTheme="minorHAnsi" w:cstheme="minorHAnsi"/>
                <w:bCs/>
                <w:color w:val="000000" w:themeColor="text1"/>
                <w:szCs w:val="22"/>
              </w:rPr>
            </w:pPr>
            <w:r w:rsidRPr="00E926A0">
              <w:rPr>
                <w:rFonts w:asciiTheme="minorHAnsi" w:hAnsiTheme="minorHAnsi"/>
                <w:b/>
                <w:szCs w:val="22"/>
                <w:u w:val="single"/>
              </w:rPr>
              <w:t>Be sure the application includes all required or relevant information and signatures</w:t>
            </w:r>
            <w:r w:rsidR="003B492B" w:rsidRPr="00715C74">
              <w:rPr>
                <w:rFonts w:asciiTheme="minorHAnsi" w:hAnsiTheme="minorHAnsi" w:cstheme="minorHAnsi"/>
                <w:bCs/>
                <w:color w:val="000000" w:themeColor="text1"/>
                <w:szCs w:val="22"/>
              </w:rPr>
              <w:t>.</w:t>
            </w:r>
          </w:p>
        </w:tc>
      </w:tr>
    </w:tbl>
    <w:p w14:paraId="7314315A" w14:textId="77777777" w:rsidR="003B492B" w:rsidRDefault="003B492B" w:rsidP="00F056C5">
      <w:pPr>
        <w:rPr>
          <w:rFonts w:asciiTheme="minorHAnsi" w:hAnsiTheme="minorHAnsi"/>
          <w:szCs w:val="22"/>
        </w:rPr>
      </w:pPr>
    </w:p>
    <w:p w14:paraId="7D20AF3A" w14:textId="3D2243B8" w:rsidR="00FF40D7" w:rsidRPr="00D274DE" w:rsidRDefault="00415377" w:rsidP="00242554">
      <w:pPr>
        <w:shd w:val="clear" w:color="auto" w:fill="FFFFCC"/>
        <w:spacing w:before="240"/>
        <w:rPr>
          <w:rFonts w:asciiTheme="minorHAnsi" w:hAnsiTheme="minorHAnsi" w:cstheme="minorHAnsi"/>
          <w:b/>
          <w:sz w:val="36"/>
          <w:szCs w:val="36"/>
        </w:rPr>
      </w:pPr>
      <w:r>
        <w:rPr>
          <w:rFonts w:asciiTheme="minorHAnsi" w:hAnsiTheme="minorHAnsi" w:cstheme="minorHAnsi"/>
          <w:b/>
          <w:sz w:val="36"/>
          <w:szCs w:val="36"/>
        </w:rPr>
        <w:t xml:space="preserve">PART </w:t>
      </w:r>
      <w:r w:rsidR="00051386">
        <w:rPr>
          <w:rFonts w:asciiTheme="minorHAnsi" w:hAnsiTheme="minorHAnsi" w:cstheme="minorHAnsi"/>
          <w:b/>
          <w:sz w:val="36"/>
          <w:szCs w:val="36"/>
        </w:rPr>
        <w:t>A</w:t>
      </w:r>
      <w:r w:rsidR="00FF40D7" w:rsidRPr="00D274DE">
        <w:rPr>
          <w:rFonts w:asciiTheme="minorHAnsi" w:hAnsiTheme="minorHAnsi" w:cstheme="minorHAnsi"/>
          <w:b/>
          <w:sz w:val="36"/>
          <w:szCs w:val="36"/>
        </w:rPr>
        <w:t>.</w:t>
      </w:r>
      <w:r w:rsidR="00FF40D7">
        <w:rPr>
          <w:rFonts w:asciiTheme="minorHAnsi" w:hAnsiTheme="minorHAnsi" w:cstheme="minorHAnsi"/>
          <w:b/>
          <w:sz w:val="36"/>
          <w:szCs w:val="36"/>
        </w:rPr>
        <w:t xml:space="preserve"> </w:t>
      </w:r>
      <w:r w:rsidR="006C14E5">
        <w:rPr>
          <w:rFonts w:asciiTheme="minorHAnsi" w:hAnsiTheme="minorHAnsi" w:cstheme="minorHAnsi"/>
          <w:b/>
          <w:sz w:val="36"/>
          <w:szCs w:val="36"/>
        </w:rPr>
        <w:t xml:space="preserve">ACTIVITIES THAT ARE NOT </w:t>
      </w:r>
      <w:r w:rsidR="00FF40D7">
        <w:rPr>
          <w:rFonts w:asciiTheme="minorHAnsi" w:hAnsiTheme="minorHAnsi" w:cstheme="minorHAnsi"/>
          <w:b/>
          <w:sz w:val="36"/>
          <w:szCs w:val="36"/>
        </w:rPr>
        <w:t>ELIGIBLE</w:t>
      </w:r>
      <w:r w:rsidR="006C14E5">
        <w:rPr>
          <w:rFonts w:asciiTheme="minorHAnsi" w:hAnsiTheme="minorHAnsi" w:cstheme="minorHAnsi"/>
          <w:b/>
          <w:sz w:val="36"/>
          <w:szCs w:val="36"/>
        </w:rPr>
        <w:t xml:space="preserve"> FOR </w:t>
      </w:r>
      <w:r w:rsidR="00043E96" w:rsidRPr="007F4EF2">
        <w:rPr>
          <w:rFonts w:asciiTheme="minorHAnsi" w:hAnsiTheme="minorHAnsi" w:cstheme="minorHAnsi"/>
          <w:b/>
          <w:sz w:val="36"/>
          <w:szCs w:val="36"/>
        </w:rPr>
        <w:t xml:space="preserve">STORMWATER </w:t>
      </w:r>
      <w:r w:rsidR="001D1016" w:rsidRPr="007F4EF2">
        <w:rPr>
          <w:rFonts w:asciiTheme="minorHAnsi" w:hAnsiTheme="minorHAnsi" w:cstheme="minorHAnsi"/>
          <w:b/>
          <w:sz w:val="36"/>
          <w:szCs w:val="36"/>
        </w:rPr>
        <w:t>CONSTRUCTION OR</w:t>
      </w:r>
      <w:r w:rsidR="001D1016">
        <w:rPr>
          <w:rFonts w:asciiTheme="minorHAnsi" w:hAnsiTheme="minorHAnsi" w:cstheme="minorHAnsi"/>
          <w:b/>
          <w:sz w:val="36"/>
          <w:szCs w:val="36"/>
        </w:rPr>
        <w:t xml:space="preserve"> STORMWATER PLANNING </w:t>
      </w:r>
      <w:r w:rsidR="00EE77E2">
        <w:rPr>
          <w:rFonts w:asciiTheme="minorHAnsi" w:hAnsiTheme="minorHAnsi" w:cstheme="minorHAnsi"/>
          <w:b/>
          <w:sz w:val="36"/>
          <w:szCs w:val="36"/>
        </w:rPr>
        <w:t>FUNDING</w:t>
      </w:r>
    </w:p>
    <w:p w14:paraId="4006EDED" w14:textId="668CB90A" w:rsidR="001C25B9" w:rsidRPr="00701E37" w:rsidRDefault="001C25B9" w:rsidP="00242554">
      <w:pPr>
        <w:spacing w:before="120" w:after="120"/>
        <w:rPr>
          <w:rFonts w:asciiTheme="minorHAnsi" w:hAnsiTheme="minorHAnsi" w:cstheme="minorHAnsi"/>
          <w:bCs/>
          <w:szCs w:val="22"/>
        </w:rPr>
      </w:pPr>
      <w:r w:rsidRPr="00701E37">
        <w:rPr>
          <w:rFonts w:asciiTheme="minorHAnsi" w:hAnsiTheme="minorHAnsi" w:cstheme="minorHAnsi"/>
          <w:bCs/>
          <w:szCs w:val="22"/>
        </w:rPr>
        <w:t xml:space="preserve">The following activities are </w:t>
      </w:r>
      <w:r w:rsidRPr="00701E37">
        <w:rPr>
          <w:rFonts w:asciiTheme="minorHAnsi" w:hAnsiTheme="minorHAnsi" w:cstheme="minorHAnsi"/>
          <w:b/>
          <w:szCs w:val="22"/>
          <w:u w:val="single"/>
        </w:rPr>
        <w:t>not eligible</w:t>
      </w:r>
      <w:r w:rsidRPr="00701E37">
        <w:rPr>
          <w:rFonts w:asciiTheme="minorHAnsi" w:hAnsiTheme="minorHAnsi" w:cstheme="minorHAnsi"/>
          <w:bCs/>
          <w:szCs w:val="22"/>
        </w:rPr>
        <w:t xml:space="preserve"> </w:t>
      </w:r>
      <w:r w:rsidR="00AD0957">
        <w:rPr>
          <w:rFonts w:asciiTheme="minorHAnsi" w:hAnsiTheme="minorHAnsi" w:cstheme="minorHAnsi"/>
          <w:bCs/>
          <w:szCs w:val="22"/>
        </w:rPr>
        <w:t xml:space="preserve">uses of </w:t>
      </w:r>
      <w:r w:rsidR="00EE77E2">
        <w:rPr>
          <w:rFonts w:asciiTheme="minorHAnsi" w:hAnsiTheme="minorHAnsi" w:cstheme="minorHAnsi"/>
          <w:bCs/>
          <w:szCs w:val="22"/>
        </w:rPr>
        <w:t>stormwater</w:t>
      </w:r>
      <w:r w:rsidRPr="00701E37">
        <w:rPr>
          <w:rFonts w:asciiTheme="minorHAnsi" w:hAnsiTheme="minorHAnsi" w:cstheme="minorHAnsi"/>
          <w:bCs/>
          <w:szCs w:val="22"/>
        </w:rPr>
        <w:t xml:space="preserve"> fund</w:t>
      </w:r>
      <w:r w:rsidR="00AD0957">
        <w:rPr>
          <w:rFonts w:asciiTheme="minorHAnsi" w:hAnsiTheme="minorHAnsi" w:cstheme="minorHAnsi"/>
          <w:bCs/>
          <w:szCs w:val="22"/>
        </w:rPr>
        <w:t>s</w:t>
      </w:r>
      <w:r w:rsidR="001729D3" w:rsidRPr="00701E37">
        <w:rPr>
          <w:rFonts w:asciiTheme="minorHAnsi" w:hAnsiTheme="minorHAnsi" w:cstheme="minorHAnsi"/>
          <w:bCs/>
          <w:szCs w:val="22"/>
        </w:rPr>
        <w:t>:</w:t>
      </w:r>
    </w:p>
    <w:p w14:paraId="64E26241" w14:textId="61DA4E15" w:rsidR="001C25B9" w:rsidRPr="00701E37" w:rsidRDefault="001C25B9">
      <w:pPr>
        <w:pStyle w:val="ListParagraph"/>
        <w:numPr>
          <w:ilvl w:val="0"/>
          <w:numId w:val="17"/>
        </w:numPr>
        <w:spacing w:after="120"/>
        <w:ind w:left="360"/>
        <w:contextualSpacing w:val="0"/>
        <w:rPr>
          <w:rFonts w:asciiTheme="minorHAnsi" w:hAnsiTheme="minorHAnsi" w:cstheme="minorHAnsi"/>
          <w:bCs/>
          <w:szCs w:val="22"/>
        </w:rPr>
      </w:pPr>
      <w:bookmarkStart w:id="11" w:name="_Hlk104470234"/>
      <w:r w:rsidRPr="00701E37">
        <w:rPr>
          <w:rFonts w:asciiTheme="minorHAnsi" w:hAnsiTheme="minorHAnsi" w:cstheme="minorHAnsi"/>
          <w:bCs/>
          <w:szCs w:val="22"/>
        </w:rPr>
        <w:t xml:space="preserve">Land conservation </w:t>
      </w:r>
      <w:proofErr w:type="gramStart"/>
      <w:r w:rsidRPr="00701E37">
        <w:rPr>
          <w:rFonts w:asciiTheme="minorHAnsi" w:hAnsiTheme="minorHAnsi" w:cstheme="minorHAnsi"/>
          <w:bCs/>
          <w:szCs w:val="22"/>
        </w:rPr>
        <w:t>including</w:t>
      </w:r>
      <w:proofErr w:type="gramEnd"/>
      <w:r w:rsidRPr="00701E37">
        <w:rPr>
          <w:rFonts w:asciiTheme="minorHAnsi" w:hAnsiTheme="minorHAnsi" w:cstheme="minorHAnsi"/>
          <w:bCs/>
          <w:szCs w:val="22"/>
        </w:rPr>
        <w:t xml:space="preserve"> the purchase of land in fee simple or the purchase of easements for the</w:t>
      </w:r>
      <w:r w:rsidR="00CE7768">
        <w:rPr>
          <w:rFonts w:asciiTheme="minorHAnsi" w:hAnsiTheme="minorHAnsi" w:cstheme="minorHAnsi"/>
          <w:bCs/>
          <w:szCs w:val="22"/>
        </w:rPr>
        <w:t xml:space="preserve"> </w:t>
      </w:r>
      <w:r w:rsidRPr="00701E37">
        <w:rPr>
          <w:rFonts w:asciiTheme="minorHAnsi" w:hAnsiTheme="minorHAnsi" w:cstheme="minorHAnsi"/>
          <w:bCs/>
          <w:szCs w:val="22"/>
        </w:rPr>
        <w:t xml:space="preserve">purpose of permanently conserving </w:t>
      </w:r>
      <w:r w:rsidR="00CE7768">
        <w:rPr>
          <w:rFonts w:asciiTheme="minorHAnsi" w:hAnsiTheme="minorHAnsi" w:cstheme="minorHAnsi"/>
          <w:bCs/>
          <w:szCs w:val="22"/>
        </w:rPr>
        <w:t xml:space="preserve">the </w:t>
      </w:r>
      <w:r w:rsidRPr="00701E37">
        <w:rPr>
          <w:rFonts w:asciiTheme="minorHAnsi" w:hAnsiTheme="minorHAnsi" w:cstheme="minorHAnsi"/>
          <w:bCs/>
          <w:szCs w:val="22"/>
        </w:rPr>
        <w:t>property</w:t>
      </w:r>
      <w:r w:rsidR="0075384E" w:rsidRPr="00701E37">
        <w:rPr>
          <w:rFonts w:asciiTheme="minorHAnsi" w:hAnsiTheme="minorHAnsi" w:cstheme="minorHAnsi"/>
          <w:bCs/>
          <w:szCs w:val="22"/>
        </w:rPr>
        <w:t xml:space="preserve">, </w:t>
      </w:r>
      <w:r w:rsidR="000301F9" w:rsidRPr="00701E37">
        <w:rPr>
          <w:rFonts w:asciiTheme="minorHAnsi" w:hAnsiTheme="minorHAnsi" w:cstheme="minorHAnsi"/>
          <w:bCs/>
          <w:szCs w:val="22"/>
        </w:rPr>
        <w:t>including farmland</w:t>
      </w:r>
      <w:r w:rsidR="0046000F">
        <w:rPr>
          <w:rFonts w:asciiTheme="minorHAnsi" w:hAnsiTheme="minorHAnsi" w:cstheme="minorHAnsi"/>
          <w:bCs/>
          <w:szCs w:val="22"/>
        </w:rPr>
        <w:t>.</w:t>
      </w:r>
      <w:r w:rsidR="00514003">
        <w:rPr>
          <w:rFonts w:asciiTheme="minorHAnsi" w:hAnsiTheme="minorHAnsi" w:cstheme="minorHAnsi"/>
          <w:bCs/>
          <w:szCs w:val="22"/>
        </w:rPr>
        <w:t xml:space="preserve"> Two </w:t>
      </w:r>
      <w:r w:rsidR="0046000F">
        <w:rPr>
          <w:rFonts w:asciiTheme="minorHAnsi" w:hAnsiTheme="minorHAnsi" w:cstheme="minorHAnsi"/>
          <w:bCs/>
          <w:szCs w:val="22"/>
        </w:rPr>
        <w:t xml:space="preserve">state funding programs </w:t>
      </w:r>
      <w:r w:rsidR="00514003">
        <w:rPr>
          <w:rFonts w:asciiTheme="minorHAnsi" w:hAnsiTheme="minorHAnsi" w:cstheme="minorHAnsi"/>
          <w:bCs/>
          <w:szCs w:val="22"/>
        </w:rPr>
        <w:t xml:space="preserve">that </w:t>
      </w:r>
      <w:r w:rsidR="0046000F">
        <w:rPr>
          <w:rFonts w:asciiTheme="minorHAnsi" w:hAnsiTheme="minorHAnsi" w:cstheme="minorHAnsi"/>
          <w:bCs/>
          <w:szCs w:val="22"/>
        </w:rPr>
        <w:t>provide funds for this type of work</w:t>
      </w:r>
      <w:r w:rsidR="005142DD">
        <w:rPr>
          <w:rFonts w:asciiTheme="minorHAnsi" w:hAnsiTheme="minorHAnsi" w:cstheme="minorHAnsi"/>
          <w:bCs/>
          <w:szCs w:val="22"/>
        </w:rPr>
        <w:t xml:space="preserve"> </w:t>
      </w:r>
      <w:r w:rsidR="00514003">
        <w:rPr>
          <w:rFonts w:asciiTheme="minorHAnsi" w:hAnsiTheme="minorHAnsi" w:cstheme="minorHAnsi"/>
          <w:bCs/>
          <w:szCs w:val="22"/>
        </w:rPr>
        <w:t>are the</w:t>
      </w:r>
      <w:r w:rsidR="005142DD">
        <w:rPr>
          <w:rFonts w:asciiTheme="minorHAnsi" w:hAnsiTheme="minorHAnsi" w:cstheme="minorHAnsi"/>
          <w:bCs/>
          <w:szCs w:val="22"/>
        </w:rPr>
        <w:t xml:space="preserve"> NC Department of Natural and Cultural Resources Land and Water Fund, and</w:t>
      </w:r>
      <w:r w:rsidR="00514003">
        <w:rPr>
          <w:rFonts w:asciiTheme="minorHAnsi" w:hAnsiTheme="minorHAnsi" w:cstheme="minorHAnsi"/>
          <w:bCs/>
          <w:szCs w:val="22"/>
        </w:rPr>
        <w:t xml:space="preserve"> the</w:t>
      </w:r>
      <w:r w:rsidR="005142DD">
        <w:rPr>
          <w:rFonts w:asciiTheme="minorHAnsi" w:hAnsiTheme="minorHAnsi" w:cstheme="minorHAnsi"/>
          <w:bCs/>
          <w:szCs w:val="22"/>
        </w:rPr>
        <w:t xml:space="preserve"> NC Department of Agriculture Farmland Preservation Trust Fund.</w:t>
      </w:r>
    </w:p>
    <w:bookmarkEnd w:id="11"/>
    <w:p w14:paraId="5EE75AEC" w14:textId="39BC2DF7" w:rsidR="001C25B9" w:rsidRPr="00701E37" w:rsidRDefault="001C25B9">
      <w:pPr>
        <w:pStyle w:val="ListParagraph"/>
        <w:numPr>
          <w:ilvl w:val="0"/>
          <w:numId w:val="17"/>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 xml:space="preserve">Low impact development </w:t>
      </w:r>
    </w:p>
    <w:p w14:paraId="0171BC0D" w14:textId="34999828" w:rsidR="00B45CAD" w:rsidRPr="00534651" w:rsidRDefault="001C25B9">
      <w:pPr>
        <w:pStyle w:val="ListParagraph"/>
        <w:numPr>
          <w:ilvl w:val="0"/>
          <w:numId w:val="17"/>
        </w:numPr>
        <w:spacing w:after="120"/>
        <w:ind w:left="360"/>
        <w:contextualSpacing w:val="0"/>
        <w:rPr>
          <w:rFonts w:asciiTheme="minorHAnsi" w:hAnsiTheme="minorHAnsi" w:cstheme="minorHAnsi"/>
          <w:bCs/>
          <w:szCs w:val="22"/>
        </w:rPr>
      </w:pPr>
      <w:r w:rsidRPr="000B3BBE">
        <w:rPr>
          <w:rFonts w:asciiTheme="minorHAnsi" w:hAnsiTheme="minorHAnsi" w:cstheme="minorHAnsi"/>
          <w:bCs/>
          <w:szCs w:val="22"/>
        </w:rPr>
        <w:t>Creation or construction of greenways</w:t>
      </w:r>
      <w:r w:rsidRPr="00534651">
        <w:rPr>
          <w:rFonts w:asciiTheme="minorHAnsi" w:hAnsiTheme="minorHAnsi" w:cstheme="minorHAnsi"/>
          <w:bCs/>
          <w:szCs w:val="22"/>
        </w:rPr>
        <w:t>, parks</w:t>
      </w:r>
      <w:r w:rsidR="00CE7768" w:rsidRPr="00534651">
        <w:rPr>
          <w:rFonts w:asciiTheme="minorHAnsi" w:hAnsiTheme="minorHAnsi" w:cstheme="minorHAnsi"/>
          <w:bCs/>
          <w:szCs w:val="22"/>
        </w:rPr>
        <w:t>,</w:t>
      </w:r>
      <w:r w:rsidRPr="00534651">
        <w:rPr>
          <w:rFonts w:asciiTheme="minorHAnsi" w:hAnsiTheme="minorHAnsi" w:cstheme="minorHAnsi"/>
          <w:bCs/>
          <w:szCs w:val="22"/>
        </w:rPr>
        <w:t xml:space="preserve"> and open space</w:t>
      </w:r>
    </w:p>
    <w:p w14:paraId="7B3753C8" w14:textId="036F06DC" w:rsidR="00B45CAD" w:rsidRPr="008B4EF2" w:rsidRDefault="00B45CAD">
      <w:pPr>
        <w:pStyle w:val="ListParagraph"/>
        <w:numPr>
          <w:ilvl w:val="0"/>
          <w:numId w:val="17"/>
        </w:numPr>
        <w:spacing w:after="120"/>
        <w:ind w:left="360"/>
        <w:contextualSpacing w:val="0"/>
        <w:rPr>
          <w:rFonts w:asciiTheme="minorHAnsi" w:hAnsiTheme="minorHAnsi" w:cstheme="minorHAnsi"/>
          <w:bCs/>
          <w:szCs w:val="22"/>
        </w:rPr>
      </w:pPr>
      <w:r w:rsidRPr="008B4EF2">
        <w:rPr>
          <w:rFonts w:asciiTheme="minorHAnsi" w:hAnsiTheme="minorHAnsi" w:cstheme="minorHAnsi"/>
          <w:bCs/>
          <w:szCs w:val="22"/>
        </w:rPr>
        <w:t xml:space="preserve">Repairing or improving transportation infrastructure as the primary project </w:t>
      </w:r>
      <w:r w:rsidR="00AB24E9">
        <w:rPr>
          <w:rFonts w:asciiTheme="minorHAnsi" w:hAnsiTheme="minorHAnsi" w:cstheme="minorHAnsi"/>
          <w:bCs/>
          <w:szCs w:val="22"/>
        </w:rPr>
        <w:t xml:space="preserve">purpose </w:t>
      </w:r>
      <w:r w:rsidR="00AD0957">
        <w:rPr>
          <w:rFonts w:asciiTheme="minorHAnsi" w:hAnsiTheme="minorHAnsi" w:cstheme="minorHAnsi"/>
          <w:bCs/>
          <w:szCs w:val="22"/>
        </w:rPr>
        <w:t xml:space="preserve">or </w:t>
      </w:r>
      <w:r w:rsidRPr="008B4EF2">
        <w:rPr>
          <w:rFonts w:asciiTheme="minorHAnsi" w:hAnsiTheme="minorHAnsi" w:cstheme="minorHAnsi"/>
          <w:bCs/>
          <w:szCs w:val="22"/>
        </w:rPr>
        <w:t>benefit</w:t>
      </w:r>
    </w:p>
    <w:p w14:paraId="14961EEC" w14:textId="5566E59C" w:rsidR="00B45CAD" w:rsidRPr="00CE7768" w:rsidRDefault="00B45CAD">
      <w:pPr>
        <w:pStyle w:val="ListParagraph"/>
        <w:numPr>
          <w:ilvl w:val="0"/>
          <w:numId w:val="17"/>
        </w:numPr>
        <w:spacing w:after="120"/>
        <w:ind w:left="360"/>
        <w:contextualSpacing w:val="0"/>
        <w:rPr>
          <w:rFonts w:asciiTheme="minorHAnsi" w:hAnsiTheme="minorHAnsi" w:cstheme="minorHAnsi"/>
          <w:bCs/>
          <w:szCs w:val="22"/>
        </w:rPr>
      </w:pPr>
      <w:r w:rsidRPr="00CE7768">
        <w:rPr>
          <w:rFonts w:asciiTheme="minorHAnsi" w:hAnsiTheme="minorHAnsi" w:cstheme="minorHAnsi"/>
          <w:bCs/>
          <w:szCs w:val="22"/>
        </w:rPr>
        <w:t>Constructing or repairing dams or other structures designed to retain waters within a stream channel</w:t>
      </w:r>
    </w:p>
    <w:p w14:paraId="5E2D073E" w14:textId="0E6ABB2F" w:rsidR="00B45CAD" w:rsidRPr="00420622" w:rsidRDefault="00B45CAD">
      <w:pPr>
        <w:pStyle w:val="ListParagraph"/>
        <w:numPr>
          <w:ilvl w:val="0"/>
          <w:numId w:val="17"/>
        </w:numPr>
        <w:spacing w:after="120"/>
        <w:ind w:left="360"/>
        <w:contextualSpacing w:val="0"/>
        <w:rPr>
          <w:rFonts w:asciiTheme="minorHAnsi" w:hAnsiTheme="minorHAnsi" w:cstheme="minorHAnsi"/>
          <w:bCs/>
          <w:szCs w:val="22"/>
        </w:rPr>
      </w:pPr>
      <w:r w:rsidRPr="00CE7768">
        <w:rPr>
          <w:rFonts w:asciiTheme="minorHAnsi" w:hAnsiTheme="minorHAnsi" w:cstheme="minorHAnsi"/>
          <w:szCs w:val="22"/>
        </w:rPr>
        <w:t>Constructing or repairing levees, flood walls, or sea walls</w:t>
      </w:r>
    </w:p>
    <w:p w14:paraId="007BC89E" w14:textId="35AB5539" w:rsidR="00B45CAD" w:rsidRPr="00CE7768" w:rsidRDefault="00B45CAD">
      <w:pPr>
        <w:pStyle w:val="ListParagraph"/>
        <w:numPr>
          <w:ilvl w:val="0"/>
          <w:numId w:val="17"/>
        </w:numPr>
        <w:spacing w:after="120"/>
        <w:ind w:left="360"/>
        <w:contextualSpacing w:val="0"/>
        <w:rPr>
          <w:rFonts w:asciiTheme="minorHAnsi" w:hAnsiTheme="minorHAnsi" w:cstheme="minorHAnsi"/>
          <w:bCs/>
          <w:szCs w:val="22"/>
        </w:rPr>
      </w:pPr>
      <w:r w:rsidRPr="00420622">
        <w:rPr>
          <w:rFonts w:asciiTheme="minorHAnsi" w:hAnsiTheme="minorHAnsi" w:cstheme="minorHAnsi"/>
          <w:bCs/>
          <w:szCs w:val="22"/>
        </w:rPr>
        <w:t>Removal of dams or levees</w:t>
      </w:r>
      <w:r w:rsidRPr="00097265">
        <w:rPr>
          <w:rFonts w:asciiTheme="minorHAnsi" w:hAnsiTheme="minorHAnsi" w:cstheme="minorHAnsi"/>
          <w:b/>
          <w:strike/>
          <w:color w:val="FF0000"/>
          <w:szCs w:val="22"/>
        </w:rPr>
        <w:t xml:space="preserve"> </w:t>
      </w:r>
    </w:p>
    <w:p w14:paraId="5599AF9C" w14:textId="2772F9FA" w:rsidR="00534651" w:rsidRDefault="00534651">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Removing stream debris other than that which is incidental to the project</w:t>
      </w:r>
    </w:p>
    <w:p w14:paraId="00ECC1B1" w14:textId="607F0278" w:rsidR="00534651" w:rsidRDefault="00534651">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Dredging</w:t>
      </w:r>
    </w:p>
    <w:p w14:paraId="3C1473CD" w14:textId="549E3D12" w:rsidR="00B45CAD" w:rsidRPr="00B45CAD" w:rsidRDefault="00B45CAD">
      <w:pPr>
        <w:pStyle w:val="ListParagraph"/>
        <w:numPr>
          <w:ilvl w:val="0"/>
          <w:numId w:val="17"/>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 xml:space="preserve">Activities that satisfy compensatory mitigation requirements under NCGS 143-214.11 </w:t>
      </w:r>
    </w:p>
    <w:p w14:paraId="056001C1" w14:textId="77777777" w:rsidR="00AD3AB3" w:rsidRPr="00AD3AB3" w:rsidRDefault="00CE7768">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rPr>
        <w:t>The</w:t>
      </w:r>
      <w:r w:rsidRPr="00B6503A">
        <w:rPr>
          <w:rFonts w:asciiTheme="minorHAnsi" w:hAnsiTheme="minorHAnsi" w:cstheme="minorHAnsi"/>
        </w:rPr>
        <w:t xml:space="preserve"> purchase or rental of vehicles such as cars, trucks, or vans</w:t>
      </w:r>
    </w:p>
    <w:p w14:paraId="19BD8F5C" w14:textId="280929D2" w:rsidR="00125681" w:rsidRPr="00701E37" w:rsidRDefault="00AD3AB3">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rPr>
        <w:t xml:space="preserve">The </w:t>
      </w:r>
      <w:r w:rsidR="00CE7768">
        <w:rPr>
          <w:rFonts w:asciiTheme="minorHAnsi" w:hAnsiTheme="minorHAnsi" w:cstheme="minorHAnsi"/>
        </w:rPr>
        <w:t>purchase or rental of computers, laptops, tablets, and cell phones</w:t>
      </w:r>
    </w:p>
    <w:p w14:paraId="531F2B53" w14:textId="2735FE80" w:rsidR="001C25B9" w:rsidRPr="0027260F" w:rsidRDefault="001C25B9">
      <w:pPr>
        <w:pStyle w:val="ListParagraph"/>
        <w:numPr>
          <w:ilvl w:val="0"/>
          <w:numId w:val="17"/>
        </w:numPr>
        <w:spacing w:after="120"/>
        <w:ind w:left="360"/>
        <w:contextualSpacing w:val="0"/>
        <w:rPr>
          <w:rFonts w:asciiTheme="minorHAnsi" w:hAnsiTheme="minorHAnsi" w:cstheme="minorHAnsi"/>
          <w:bCs/>
          <w:szCs w:val="22"/>
        </w:rPr>
      </w:pPr>
      <w:r w:rsidRPr="0027260F">
        <w:rPr>
          <w:rFonts w:asciiTheme="minorHAnsi" w:hAnsiTheme="minorHAnsi" w:cstheme="minorHAnsi"/>
          <w:bCs/>
          <w:szCs w:val="22"/>
        </w:rPr>
        <w:t>Elevati</w:t>
      </w:r>
      <w:r w:rsidR="00701E37" w:rsidRPr="0027260F">
        <w:rPr>
          <w:rFonts w:asciiTheme="minorHAnsi" w:hAnsiTheme="minorHAnsi" w:cstheme="minorHAnsi"/>
          <w:bCs/>
          <w:szCs w:val="22"/>
        </w:rPr>
        <w:t xml:space="preserve">on of </w:t>
      </w:r>
      <w:r w:rsidRPr="0027260F">
        <w:rPr>
          <w:rFonts w:asciiTheme="minorHAnsi" w:hAnsiTheme="minorHAnsi" w:cstheme="minorHAnsi"/>
          <w:bCs/>
          <w:szCs w:val="22"/>
        </w:rPr>
        <w:t>structures</w:t>
      </w:r>
      <w:r w:rsidR="009F6B39" w:rsidRPr="0027260F">
        <w:rPr>
          <w:rFonts w:asciiTheme="minorHAnsi" w:hAnsiTheme="minorHAnsi" w:cstheme="minorHAnsi"/>
          <w:bCs/>
          <w:szCs w:val="22"/>
        </w:rPr>
        <w:t xml:space="preserve"> </w:t>
      </w:r>
    </w:p>
    <w:p w14:paraId="6DCDE9E3" w14:textId="038BBD64" w:rsidR="001C25B9" w:rsidRDefault="001C25B9">
      <w:pPr>
        <w:pStyle w:val="ListParagraph"/>
        <w:numPr>
          <w:ilvl w:val="0"/>
          <w:numId w:val="17"/>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R</w:t>
      </w:r>
      <w:r w:rsidR="00F62D5B" w:rsidRPr="00701E37">
        <w:rPr>
          <w:rFonts w:asciiTheme="minorHAnsi" w:hAnsiTheme="minorHAnsi" w:cstheme="minorHAnsi"/>
          <w:bCs/>
          <w:szCs w:val="22"/>
        </w:rPr>
        <w:t xml:space="preserve">emoval of structures </w:t>
      </w:r>
      <w:r w:rsidR="009F6B39" w:rsidRPr="00701E37">
        <w:rPr>
          <w:rFonts w:asciiTheme="minorHAnsi" w:hAnsiTheme="minorHAnsi" w:cstheme="minorHAnsi"/>
          <w:bCs/>
          <w:szCs w:val="22"/>
        </w:rPr>
        <w:t xml:space="preserve">inside or </w:t>
      </w:r>
      <w:r w:rsidR="00F62D5B" w:rsidRPr="00701E37">
        <w:rPr>
          <w:rFonts w:asciiTheme="minorHAnsi" w:hAnsiTheme="minorHAnsi" w:cstheme="minorHAnsi"/>
          <w:bCs/>
          <w:szCs w:val="22"/>
        </w:rPr>
        <w:t>outside of the floodplain</w:t>
      </w:r>
    </w:p>
    <w:p w14:paraId="0F92A866" w14:textId="3346F1E9" w:rsidR="001C25B9" w:rsidRDefault="00D902E4">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Costs of stormwater infrastructure to </w:t>
      </w:r>
      <w:r w:rsidR="001C25B9" w:rsidRPr="00701E37">
        <w:rPr>
          <w:rFonts w:asciiTheme="minorHAnsi" w:hAnsiTheme="minorHAnsi" w:cstheme="minorHAnsi"/>
          <w:bCs/>
          <w:szCs w:val="22"/>
        </w:rPr>
        <w:t xml:space="preserve">serve or promote future </w:t>
      </w:r>
      <w:r w:rsidR="000D1C32" w:rsidRPr="00701E37">
        <w:rPr>
          <w:rFonts w:asciiTheme="minorHAnsi" w:hAnsiTheme="minorHAnsi" w:cstheme="minorHAnsi"/>
          <w:bCs/>
          <w:szCs w:val="22"/>
        </w:rPr>
        <w:t xml:space="preserve">growth and </w:t>
      </w:r>
      <w:r w:rsidR="001C25B9" w:rsidRPr="00701E37">
        <w:rPr>
          <w:rFonts w:asciiTheme="minorHAnsi" w:hAnsiTheme="minorHAnsi" w:cstheme="minorHAnsi"/>
          <w:bCs/>
          <w:szCs w:val="22"/>
        </w:rPr>
        <w:t>development</w:t>
      </w:r>
    </w:p>
    <w:p w14:paraId="43BB4EF0" w14:textId="39AA7619" w:rsidR="0079692D" w:rsidRPr="0079692D" w:rsidRDefault="0079692D">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Preparation of a </w:t>
      </w:r>
      <w:r w:rsidRPr="00701E37">
        <w:rPr>
          <w:rFonts w:asciiTheme="minorHAnsi" w:hAnsiTheme="minorHAnsi" w:cstheme="minorHAnsi"/>
          <w:bCs/>
          <w:szCs w:val="22"/>
        </w:rPr>
        <w:t xml:space="preserve">stormwater asset inventory without a stormwater asset assessment </w:t>
      </w:r>
      <w:r>
        <w:rPr>
          <w:rFonts w:asciiTheme="minorHAnsi" w:hAnsiTheme="minorHAnsi" w:cstheme="minorHAnsi"/>
          <w:bCs/>
          <w:szCs w:val="22"/>
        </w:rPr>
        <w:t>(if seeking funding to prepare a stormwater asset inventory, the scope of work must also include a condition assessment of the stormwater assets</w:t>
      </w:r>
      <w:r w:rsidRPr="00543108">
        <w:rPr>
          <w:rFonts w:asciiTheme="minorHAnsi" w:hAnsiTheme="minorHAnsi" w:cstheme="minorHAnsi"/>
          <w:bCs/>
          <w:szCs w:val="22"/>
        </w:rPr>
        <w:t>)</w:t>
      </w:r>
    </w:p>
    <w:p w14:paraId="0852F925" w14:textId="5DCE54C9" w:rsidR="001C25B9" w:rsidRPr="00701E37" w:rsidRDefault="00B33F26">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Costs to comply with existing stormwater ordinances or other ordinances</w:t>
      </w:r>
      <w:r w:rsidR="00EF1D4A">
        <w:rPr>
          <w:rFonts w:asciiTheme="minorHAnsi" w:hAnsiTheme="minorHAnsi" w:cstheme="minorHAnsi"/>
          <w:bCs/>
          <w:szCs w:val="22"/>
        </w:rPr>
        <w:t xml:space="preserve"> of the jurisdiction</w:t>
      </w:r>
    </w:p>
    <w:p w14:paraId="48983745" w14:textId="7D95A9BA" w:rsidR="00B524F2" w:rsidRPr="007E478A" w:rsidRDefault="00B33F26">
      <w:pPr>
        <w:pStyle w:val="ListParagraph"/>
        <w:numPr>
          <w:ilvl w:val="0"/>
          <w:numId w:val="17"/>
        </w:numPr>
        <w:autoSpaceDE w:val="0"/>
        <w:autoSpaceDN w:val="0"/>
        <w:adjustRightInd w:val="0"/>
        <w:spacing w:after="120"/>
        <w:ind w:left="360"/>
        <w:contextualSpacing w:val="0"/>
        <w:rPr>
          <w:rFonts w:asciiTheme="minorHAnsi" w:hAnsiTheme="minorHAnsi" w:cstheme="minorHAnsi"/>
          <w:bCs/>
          <w:szCs w:val="22"/>
        </w:rPr>
      </w:pPr>
      <w:r w:rsidRPr="007E478A">
        <w:rPr>
          <w:rFonts w:asciiTheme="minorHAnsi" w:hAnsiTheme="minorHAnsi" w:cstheme="minorHAnsi"/>
          <w:bCs/>
          <w:szCs w:val="22"/>
        </w:rPr>
        <w:t xml:space="preserve">Costs </w:t>
      </w:r>
      <w:r w:rsidR="00B524F2" w:rsidRPr="007E478A">
        <w:rPr>
          <w:rFonts w:ascii="Calibri" w:hAnsi="Calibri" w:cs="Calibri"/>
          <w:szCs w:val="22"/>
        </w:rPr>
        <w:t>associated with a NPDES Municipal Separate</w:t>
      </w:r>
      <w:r w:rsidR="00077103" w:rsidRPr="007E478A">
        <w:rPr>
          <w:rFonts w:ascii="Calibri" w:hAnsi="Calibri" w:cs="Calibri"/>
          <w:szCs w:val="22"/>
        </w:rPr>
        <w:t xml:space="preserve"> </w:t>
      </w:r>
      <w:r w:rsidR="00B524F2" w:rsidRPr="007E478A">
        <w:rPr>
          <w:rFonts w:ascii="Calibri" w:hAnsi="Calibri" w:cs="Calibri"/>
          <w:szCs w:val="22"/>
        </w:rPr>
        <w:t>Storm Sewer System (MS4) permit for program administration, annual reporting, regular operation</w:t>
      </w:r>
      <w:r w:rsidR="00077103" w:rsidRPr="007E478A">
        <w:rPr>
          <w:rFonts w:ascii="Calibri" w:hAnsi="Calibri" w:cs="Calibri"/>
          <w:szCs w:val="22"/>
        </w:rPr>
        <w:t xml:space="preserve"> </w:t>
      </w:r>
      <w:r w:rsidR="00B524F2" w:rsidRPr="007E478A">
        <w:rPr>
          <w:rFonts w:ascii="Calibri" w:hAnsi="Calibri" w:cs="Calibri"/>
          <w:szCs w:val="22"/>
        </w:rPr>
        <w:t>and maintenance of the stormwater system, routine sampling, and staff salaries</w:t>
      </w:r>
    </w:p>
    <w:p w14:paraId="447CC98F" w14:textId="6C266701" w:rsidR="0071163B" w:rsidRPr="00701E37" w:rsidRDefault="00B33F26">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Staff salaries, overhead or expenses</w:t>
      </w:r>
    </w:p>
    <w:p w14:paraId="3EFE7FE2" w14:textId="7F4FC214" w:rsidR="0071163B" w:rsidRDefault="00B33F26">
      <w:pPr>
        <w:pStyle w:val="ListParagraph"/>
        <w:numPr>
          <w:ilvl w:val="0"/>
          <w:numId w:val="17"/>
        </w:numPr>
        <w:spacing w:after="120"/>
        <w:ind w:left="360"/>
        <w:contextualSpacing w:val="0"/>
        <w:rPr>
          <w:rFonts w:asciiTheme="minorHAnsi" w:hAnsiTheme="minorHAnsi" w:cstheme="minorHAnsi"/>
          <w:bCs/>
          <w:szCs w:val="22"/>
        </w:rPr>
      </w:pPr>
      <w:r w:rsidRPr="00B33F26">
        <w:rPr>
          <w:rFonts w:asciiTheme="minorHAnsi" w:hAnsiTheme="minorHAnsi" w:cstheme="minorHAnsi"/>
          <w:bCs/>
          <w:szCs w:val="22"/>
        </w:rPr>
        <w:t xml:space="preserve">Costs for operation and/or maintenance of stormwater infrastructure </w:t>
      </w:r>
    </w:p>
    <w:p w14:paraId="0B82EF2A" w14:textId="2AB35434" w:rsidR="005700D7" w:rsidRDefault="00B33F26">
      <w:pPr>
        <w:pStyle w:val="ListParagraph"/>
        <w:numPr>
          <w:ilvl w:val="0"/>
          <w:numId w:val="17"/>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Costs for water quality monitoring </w:t>
      </w:r>
    </w:p>
    <w:p w14:paraId="27FD3FA2" w14:textId="77777777" w:rsidR="00051386" w:rsidRPr="00D274DE" w:rsidRDefault="00051386" w:rsidP="00051386">
      <w:pPr>
        <w:shd w:val="clear" w:color="auto" w:fill="FFFFCC"/>
        <w:spacing w:before="360"/>
        <w:rPr>
          <w:rFonts w:asciiTheme="minorHAnsi" w:hAnsiTheme="minorHAnsi" w:cstheme="minorHAnsi"/>
          <w:b/>
          <w:sz w:val="36"/>
          <w:szCs w:val="36"/>
        </w:rPr>
      </w:pPr>
      <w:bookmarkStart w:id="12" w:name="_Hlk104725202"/>
      <w:r>
        <w:rPr>
          <w:rFonts w:asciiTheme="minorHAnsi" w:hAnsiTheme="minorHAnsi" w:cstheme="minorHAnsi"/>
          <w:b/>
          <w:sz w:val="36"/>
          <w:szCs w:val="36"/>
        </w:rPr>
        <w:t>Part B</w:t>
      </w:r>
      <w:r w:rsidRPr="00AC436D">
        <w:rPr>
          <w:rFonts w:asciiTheme="minorHAnsi" w:hAnsiTheme="minorHAnsi" w:cstheme="minorHAnsi"/>
          <w:b/>
          <w:sz w:val="36"/>
          <w:szCs w:val="36"/>
        </w:rPr>
        <w:t xml:space="preserve">. Stormwater Project Narrative – </w:t>
      </w:r>
      <w:r w:rsidRPr="00A1675E">
        <w:rPr>
          <w:rFonts w:asciiTheme="minorHAnsi" w:hAnsiTheme="minorHAnsi" w:cstheme="minorHAnsi"/>
          <w:b/>
          <w:sz w:val="36"/>
          <w:szCs w:val="36"/>
        </w:rPr>
        <w:t>Required for ALL Applications</w:t>
      </w:r>
    </w:p>
    <w:bookmarkEnd w:id="12"/>
    <w:p w14:paraId="397EE6FE" w14:textId="7452FDFA" w:rsidR="00051386" w:rsidRPr="00313618" w:rsidRDefault="00051386" w:rsidP="00051386">
      <w:pPr>
        <w:spacing w:before="120" w:after="120"/>
        <w:rPr>
          <w:rFonts w:asciiTheme="minorHAnsi" w:hAnsiTheme="minorHAnsi"/>
          <w:szCs w:val="22"/>
        </w:rPr>
      </w:pPr>
      <w:r w:rsidRPr="009A677E">
        <w:rPr>
          <w:rFonts w:asciiTheme="minorHAnsi" w:hAnsiTheme="minorHAnsi"/>
          <w:b/>
          <w:bCs/>
          <w:szCs w:val="22"/>
        </w:rPr>
        <w:t xml:space="preserve">The applicant </w:t>
      </w:r>
      <w:r>
        <w:rPr>
          <w:rFonts w:asciiTheme="minorHAnsi" w:hAnsiTheme="minorHAnsi"/>
          <w:b/>
          <w:bCs/>
          <w:szCs w:val="22"/>
        </w:rPr>
        <w:t xml:space="preserve">must </w:t>
      </w:r>
      <w:r w:rsidRPr="009A677E">
        <w:rPr>
          <w:rFonts w:asciiTheme="minorHAnsi" w:hAnsiTheme="minorHAnsi"/>
          <w:b/>
          <w:bCs/>
          <w:szCs w:val="22"/>
        </w:rPr>
        <w:t>provide answers to</w:t>
      </w:r>
      <w:r>
        <w:rPr>
          <w:rFonts w:asciiTheme="minorHAnsi" w:hAnsiTheme="minorHAnsi"/>
          <w:b/>
          <w:bCs/>
          <w:szCs w:val="22"/>
        </w:rPr>
        <w:t xml:space="preserve"> each </w:t>
      </w:r>
      <w:r w:rsidRPr="009A677E">
        <w:rPr>
          <w:rFonts w:asciiTheme="minorHAnsi" w:hAnsiTheme="minorHAnsi"/>
          <w:b/>
          <w:bCs/>
          <w:szCs w:val="22"/>
        </w:rPr>
        <w:t xml:space="preserve">of the following items for Part </w:t>
      </w:r>
      <w:r>
        <w:rPr>
          <w:rFonts w:asciiTheme="minorHAnsi" w:hAnsiTheme="minorHAnsi"/>
          <w:b/>
          <w:bCs/>
          <w:szCs w:val="22"/>
        </w:rPr>
        <w:t>B</w:t>
      </w:r>
      <w:r w:rsidRPr="009A677E">
        <w:rPr>
          <w:rFonts w:asciiTheme="minorHAnsi" w:hAnsiTheme="minorHAnsi"/>
          <w:b/>
          <w:bCs/>
          <w:szCs w:val="22"/>
        </w:rPr>
        <w:t xml:space="preserve"> – Stormwater Project Narrative Required for ALL Applications.</w:t>
      </w:r>
      <w:r>
        <w:rPr>
          <w:rFonts w:asciiTheme="minorHAnsi" w:hAnsiTheme="minorHAnsi"/>
          <w:b/>
          <w:bCs/>
          <w:szCs w:val="22"/>
          <w:u w:val="single"/>
        </w:rPr>
        <w:t xml:space="preserve"> If each of the following items for Part B is not provided, the application is incomplete and ineligible for consideration.</w:t>
      </w:r>
      <w:r w:rsidRPr="00313618">
        <w:rPr>
          <w:rFonts w:asciiTheme="minorHAnsi" w:hAnsiTheme="minorHAnsi"/>
          <w:szCs w:val="22"/>
        </w:rPr>
        <w:t xml:space="preserve"> </w:t>
      </w:r>
    </w:p>
    <w:p w14:paraId="54708081" w14:textId="77777777" w:rsidR="00051386" w:rsidRPr="00361B59" w:rsidRDefault="00051386" w:rsidP="00D86FD4">
      <w:pPr>
        <w:pStyle w:val="ListParagraph"/>
        <w:numPr>
          <w:ilvl w:val="0"/>
          <w:numId w:val="36"/>
        </w:numPr>
        <w:spacing w:after="120"/>
        <w:contextualSpacing w:val="0"/>
        <w:rPr>
          <w:rFonts w:asciiTheme="minorHAnsi" w:hAnsiTheme="minorHAnsi"/>
          <w:szCs w:val="22"/>
        </w:rPr>
      </w:pPr>
      <w:r>
        <w:rPr>
          <w:rFonts w:asciiTheme="minorHAnsi" w:hAnsiTheme="minorHAnsi"/>
          <w:szCs w:val="22"/>
        </w:rPr>
        <w:t xml:space="preserve">Is the </w:t>
      </w:r>
      <w:r w:rsidRPr="00361B59">
        <w:rPr>
          <w:rFonts w:asciiTheme="minorHAnsi" w:hAnsiTheme="minorHAnsi"/>
          <w:szCs w:val="22"/>
        </w:rPr>
        <w:t>stormwater quality and/or quantity issue</w:t>
      </w:r>
      <w:r>
        <w:rPr>
          <w:rFonts w:asciiTheme="minorHAnsi" w:hAnsiTheme="minorHAnsi"/>
          <w:szCs w:val="22"/>
        </w:rPr>
        <w:t xml:space="preserve"> </w:t>
      </w:r>
      <w:r w:rsidRPr="00361B59" w:rsidDel="00E865BF">
        <w:rPr>
          <w:rFonts w:asciiTheme="minorHAnsi" w:hAnsiTheme="minorHAnsi"/>
          <w:szCs w:val="22"/>
        </w:rPr>
        <w:t xml:space="preserve"> </w:t>
      </w:r>
      <w:r w:rsidRPr="00361B59">
        <w:rPr>
          <w:rFonts w:asciiTheme="minorHAnsi" w:hAnsiTheme="minorHAnsi"/>
          <w:szCs w:val="22"/>
        </w:rPr>
        <w:t xml:space="preserve">caused by water that flows into </w:t>
      </w:r>
      <w:r>
        <w:rPr>
          <w:rFonts w:asciiTheme="minorHAnsi" w:hAnsiTheme="minorHAnsi"/>
          <w:szCs w:val="22"/>
        </w:rPr>
        <w:t xml:space="preserve">the applicant’s community from upstream areas that are not within the applicant’s jurisdiction? If yes, </w:t>
      </w:r>
      <w:r w:rsidRPr="00361B59">
        <w:rPr>
          <w:rFonts w:asciiTheme="minorHAnsi" w:hAnsiTheme="minorHAnsi"/>
          <w:szCs w:val="22"/>
        </w:rPr>
        <w:t>estimate the</w:t>
      </w:r>
      <w:r>
        <w:rPr>
          <w:rFonts w:asciiTheme="minorHAnsi" w:hAnsiTheme="minorHAnsi"/>
          <w:szCs w:val="22"/>
        </w:rPr>
        <w:t xml:space="preserve"> acreage that is impacted by flow from upstream areas.  </w:t>
      </w:r>
    </w:p>
    <w:p w14:paraId="7AFEB3B8" w14:textId="77777777" w:rsidR="00051386" w:rsidRPr="00EF3BD2" w:rsidRDefault="00051386" w:rsidP="00D86FD4">
      <w:pPr>
        <w:pStyle w:val="ListParagraph"/>
        <w:numPr>
          <w:ilvl w:val="0"/>
          <w:numId w:val="36"/>
        </w:numPr>
        <w:spacing w:after="120"/>
        <w:contextualSpacing w:val="0"/>
        <w:rPr>
          <w:rFonts w:asciiTheme="minorHAnsi" w:hAnsiTheme="minorHAnsi"/>
          <w:szCs w:val="22"/>
        </w:rPr>
      </w:pPr>
      <w:r>
        <w:rPr>
          <w:rFonts w:asciiTheme="minorHAnsi" w:hAnsiTheme="minorHAnsi"/>
          <w:szCs w:val="22"/>
        </w:rPr>
        <w:t xml:space="preserve">Is the stormwater quality and/or quantity issue </w:t>
      </w:r>
      <w:r w:rsidRPr="00361B59">
        <w:rPr>
          <w:rFonts w:asciiTheme="minorHAnsi" w:hAnsiTheme="minorHAnsi"/>
          <w:szCs w:val="22"/>
        </w:rPr>
        <w:t>caused by rain falling directly</w:t>
      </w:r>
      <w:r>
        <w:rPr>
          <w:rFonts w:asciiTheme="minorHAnsi" w:hAnsiTheme="minorHAnsi"/>
          <w:szCs w:val="22"/>
        </w:rPr>
        <w:t xml:space="preserve"> within the applicant’s jurisdiction and then running off (i.e., surface runoff)? If yes</w:t>
      </w:r>
      <w:r w:rsidRPr="00361B59">
        <w:rPr>
          <w:rFonts w:asciiTheme="minorHAnsi" w:hAnsiTheme="minorHAnsi"/>
          <w:szCs w:val="22"/>
        </w:rPr>
        <w:t xml:space="preserve">, estimate the area that is </w:t>
      </w:r>
      <w:r w:rsidRPr="00EF3BD2">
        <w:rPr>
          <w:rFonts w:asciiTheme="minorHAnsi" w:hAnsiTheme="minorHAnsi"/>
          <w:szCs w:val="22"/>
        </w:rPr>
        <w:t>problematic (e.g., an area 5 blocks wide by 3 blocks long).</w:t>
      </w:r>
    </w:p>
    <w:p w14:paraId="18419866" w14:textId="77777777" w:rsidR="00051386" w:rsidRPr="0016454C" w:rsidRDefault="00051386" w:rsidP="00D86FD4">
      <w:pPr>
        <w:pStyle w:val="ListParagraph"/>
        <w:numPr>
          <w:ilvl w:val="0"/>
          <w:numId w:val="36"/>
        </w:numPr>
        <w:spacing w:after="80"/>
        <w:contextualSpacing w:val="0"/>
        <w:rPr>
          <w:rFonts w:asciiTheme="minorHAnsi" w:hAnsiTheme="minorHAnsi"/>
          <w:szCs w:val="22"/>
        </w:rPr>
      </w:pPr>
      <w:r w:rsidRPr="0016454C">
        <w:rPr>
          <w:rFonts w:asciiTheme="minorHAnsi" w:hAnsiTheme="minorHAnsi"/>
          <w:szCs w:val="22"/>
        </w:rPr>
        <w:t xml:space="preserve">Provide a map or maps at a readable scale that clearly depict the location of the proposed stormwater project, and sufficient labels of geographical refences and landmarks such as roads, streams, river, political boundaries, etc. to identify the location of the project. </w:t>
      </w:r>
    </w:p>
    <w:p w14:paraId="278052F4" w14:textId="77777777" w:rsidR="00051386" w:rsidRPr="00441D0F" w:rsidRDefault="00051386" w:rsidP="00D86FD4">
      <w:pPr>
        <w:pStyle w:val="ListParagraph"/>
        <w:numPr>
          <w:ilvl w:val="0"/>
          <w:numId w:val="36"/>
        </w:numPr>
        <w:spacing w:after="60"/>
        <w:contextualSpacing w:val="0"/>
        <w:rPr>
          <w:rFonts w:asciiTheme="minorHAnsi" w:hAnsiTheme="minorHAnsi"/>
          <w:szCs w:val="22"/>
        </w:rPr>
      </w:pPr>
      <w:r w:rsidRPr="00EF3BD2">
        <w:rPr>
          <w:rFonts w:asciiTheme="minorHAnsi" w:hAnsiTheme="minorHAnsi"/>
          <w:szCs w:val="22"/>
        </w:rPr>
        <w:t>Do you have an established stormwater utility as of the date of this application? If so, when was the utility created</w:t>
      </w:r>
      <w:r>
        <w:rPr>
          <w:rFonts w:asciiTheme="minorHAnsi" w:hAnsiTheme="minorHAnsi"/>
          <w:szCs w:val="22"/>
        </w:rPr>
        <w:t>?</w:t>
      </w:r>
    </w:p>
    <w:p w14:paraId="00FB2293" w14:textId="77777777" w:rsidR="00051386" w:rsidRPr="0046197E" w:rsidRDefault="00051386" w:rsidP="00D86FD4">
      <w:pPr>
        <w:pStyle w:val="ListParagraph"/>
        <w:numPr>
          <w:ilvl w:val="0"/>
          <w:numId w:val="36"/>
        </w:numPr>
        <w:spacing w:after="120"/>
        <w:contextualSpacing w:val="0"/>
        <w:rPr>
          <w:rFonts w:asciiTheme="minorHAnsi" w:eastAsiaTheme="minorHAnsi" w:hAnsiTheme="minorHAnsi"/>
          <w:szCs w:val="22"/>
          <w:u w:val="single"/>
        </w:rPr>
      </w:pPr>
      <w:r w:rsidRPr="0046197E">
        <w:rPr>
          <w:rFonts w:asciiTheme="minorHAnsi" w:hAnsiTheme="minorHAnsi"/>
          <w:szCs w:val="22"/>
        </w:rPr>
        <w:t>Do you have a National Pollutant Discharge Elimination System (NPDES) Municipal Separate Storm Sewer System (MS4) permit?  If so, provide the permit number, the date the permit was issued, and a summary of any compliance issues.</w:t>
      </w:r>
    </w:p>
    <w:p w14:paraId="3D6A2344" w14:textId="77777777" w:rsidR="00051386" w:rsidRPr="00361B59" w:rsidRDefault="00051386" w:rsidP="00D86FD4">
      <w:pPr>
        <w:pStyle w:val="ListParagraph"/>
        <w:keepNext/>
        <w:keepLines/>
        <w:numPr>
          <w:ilvl w:val="0"/>
          <w:numId w:val="36"/>
        </w:numPr>
        <w:tabs>
          <w:tab w:val="left" w:pos="720"/>
        </w:tabs>
        <w:spacing w:after="360"/>
        <w:rPr>
          <w:rFonts w:asciiTheme="minorHAnsi" w:hAnsiTheme="minorHAnsi"/>
          <w:bCs/>
          <w:color w:val="000000" w:themeColor="text1"/>
          <w:szCs w:val="22"/>
        </w:rPr>
      </w:pPr>
      <w:r w:rsidRPr="00361B59">
        <w:rPr>
          <w:rFonts w:asciiTheme="minorHAnsi" w:hAnsiTheme="minorHAnsi"/>
          <w:bCs/>
          <w:color w:val="000000" w:themeColor="text1"/>
          <w:szCs w:val="22"/>
        </w:rPr>
        <w:t>Describe any public input sessions or notification</w:t>
      </w:r>
      <w:r>
        <w:rPr>
          <w:rFonts w:asciiTheme="minorHAnsi" w:hAnsiTheme="minorHAnsi"/>
          <w:bCs/>
          <w:color w:val="000000" w:themeColor="text1"/>
          <w:szCs w:val="22"/>
        </w:rPr>
        <w:t>s</w:t>
      </w:r>
      <w:r w:rsidRPr="00361B59">
        <w:rPr>
          <w:rFonts w:asciiTheme="minorHAnsi" w:hAnsiTheme="minorHAnsi"/>
          <w:bCs/>
          <w:color w:val="000000" w:themeColor="text1"/>
          <w:szCs w:val="22"/>
        </w:rPr>
        <w:t xml:space="preserve"> about the project that </w:t>
      </w:r>
      <w:r>
        <w:rPr>
          <w:rFonts w:asciiTheme="minorHAnsi" w:hAnsiTheme="minorHAnsi"/>
          <w:bCs/>
          <w:color w:val="000000" w:themeColor="text1"/>
          <w:szCs w:val="22"/>
        </w:rPr>
        <w:t xml:space="preserve">have </w:t>
      </w:r>
      <w:r w:rsidRPr="00361B59">
        <w:rPr>
          <w:rFonts w:asciiTheme="minorHAnsi" w:hAnsiTheme="minorHAnsi"/>
          <w:bCs/>
          <w:color w:val="000000" w:themeColor="text1"/>
          <w:szCs w:val="22"/>
        </w:rPr>
        <w:t xml:space="preserve">been </w:t>
      </w:r>
      <w:r>
        <w:rPr>
          <w:rFonts w:asciiTheme="minorHAnsi" w:hAnsiTheme="minorHAnsi"/>
          <w:bCs/>
          <w:color w:val="000000" w:themeColor="text1"/>
          <w:szCs w:val="22"/>
        </w:rPr>
        <w:t xml:space="preserve">specifically </w:t>
      </w:r>
      <w:r w:rsidRPr="00361B59">
        <w:rPr>
          <w:rFonts w:asciiTheme="minorHAnsi" w:hAnsiTheme="minorHAnsi"/>
          <w:bCs/>
          <w:color w:val="000000" w:themeColor="text1"/>
          <w:szCs w:val="22"/>
        </w:rPr>
        <w:t xml:space="preserve">focused on residents </w:t>
      </w:r>
      <w:r>
        <w:rPr>
          <w:rFonts w:asciiTheme="minorHAnsi" w:hAnsiTheme="minorHAnsi"/>
          <w:bCs/>
          <w:color w:val="000000" w:themeColor="text1"/>
          <w:szCs w:val="22"/>
        </w:rPr>
        <w:t xml:space="preserve">and/or businesses </w:t>
      </w:r>
      <w:r w:rsidRPr="00361B59">
        <w:rPr>
          <w:rFonts w:asciiTheme="minorHAnsi" w:hAnsiTheme="minorHAnsi"/>
          <w:bCs/>
          <w:color w:val="000000" w:themeColor="text1"/>
          <w:szCs w:val="22"/>
        </w:rPr>
        <w:t>that may be most directly impacted by the project.</w:t>
      </w:r>
      <w:r>
        <w:rPr>
          <w:rFonts w:asciiTheme="minorHAnsi" w:hAnsiTheme="minorHAnsi"/>
          <w:bCs/>
          <w:color w:val="000000" w:themeColor="text1"/>
          <w:szCs w:val="22"/>
        </w:rPr>
        <w:t xml:space="preserve">  </w:t>
      </w:r>
      <w:r w:rsidRPr="0032043B">
        <w:rPr>
          <w:rFonts w:asciiTheme="minorHAnsi" w:hAnsiTheme="minorHAnsi"/>
          <w:b/>
          <w:color w:val="000000" w:themeColor="text1"/>
          <w:szCs w:val="22"/>
        </w:rPr>
        <w:t xml:space="preserve">Do not address </w:t>
      </w:r>
      <w:r w:rsidRPr="00DD1389">
        <w:rPr>
          <w:rFonts w:asciiTheme="minorHAnsi" w:hAnsiTheme="minorHAnsi"/>
          <w:b/>
          <w:color w:val="000000" w:themeColor="text1"/>
          <w:szCs w:val="22"/>
        </w:rPr>
        <w:t>this Item as “Not Applicable”; if there have been no public input sessions or notifications about the project to impacted residents/businesses, the applicant must state that these activities have not occurred.</w:t>
      </w:r>
      <w:r>
        <w:rPr>
          <w:rFonts w:asciiTheme="minorHAnsi" w:hAnsiTheme="minorHAnsi"/>
          <w:bCs/>
          <w:color w:val="000000" w:themeColor="text1"/>
          <w:szCs w:val="22"/>
        </w:rPr>
        <w:t xml:space="preserve"> </w:t>
      </w:r>
    </w:p>
    <w:p w14:paraId="4F6A17EA" w14:textId="0333B0BB" w:rsidR="00A0072B" w:rsidRDefault="00415377" w:rsidP="00ED00DF">
      <w:pPr>
        <w:shd w:val="clear" w:color="auto" w:fill="FFFFCC"/>
        <w:rPr>
          <w:rFonts w:asciiTheme="minorHAnsi" w:hAnsiTheme="minorHAnsi" w:cstheme="minorHAnsi"/>
          <w:b/>
          <w:sz w:val="36"/>
          <w:szCs w:val="36"/>
        </w:rPr>
      </w:pPr>
      <w:r>
        <w:rPr>
          <w:rFonts w:asciiTheme="minorHAnsi" w:hAnsiTheme="minorHAnsi" w:cstheme="minorHAnsi"/>
          <w:b/>
          <w:sz w:val="36"/>
          <w:szCs w:val="36"/>
        </w:rPr>
        <w:t xml:space="preserve">PART </w:t>
      </w:r>
      <w:r w:rsidR="00A0072B" w:rsidRPr="0056017A">
        <w:rPr>
          <w:rFonts w:asciiTheme="minorHAnsi" w:hAnsiTheme="minorHAnsi" w:cstheme="minorHAnsi"/>
          <w:b/>
          <w:sz w:val="36"/>
          <w:szCs w:val="36"/>
        </w:rPr>
        <w:t>C. Narrative and Documentation Required to Support Stormwater Construction Project Priority Rating System Points</w:t>
      </w:r>
    </w:p>
    <w:p w14:paraId="5306A4F1" w14:textId="77777777" w:rsidR="00A0072B" w:rsidRPr="00675A4E" w:rsidRDefault="00A0072B" w:rsidP="00A0072B">
      <w:pPr>
        <w:spacing w:before="120" w:after="120"/>
        <w:rPr>
          <w:rFonts w:asciiTheme="minorHAnsi" w:hAnsiTheme="minorHAnsi"/>
          <w:b/>
          <w:bCs/>
          <w:sz w:val="24"/>
          <w:szCs w:val="24"/>
          <w:u w:val="single"/>
        </w:rPr>
      </w:pPr>
      <w:r>
        <w:rPr>
          <w:rFonts w:asciiTheme="minorHAnsi" w:hAnsiTheme="minorHAnsi"/>
          <w:b/>
          <w:sz w:val="28"/>
          <w:szCs w:val="28"/>
          <w:u w:val="single"/>
        </w:rPr>
        <w:t>Stormwater Construction Project Application Submittal Requirements</w:t>
      </w:r>
    </w:p>
    <w:p w14:paraId="40F29D86" w14:textId="3F056FA5" w:rsidR="00A0072B" w:rsidRPr="002E3716" w:rsidRDefault="00A0072B" w:rsidP="00A0072B">
      <w:pPr>
        <w:spacing w:after="60" w:line="259" w:lineRule="auto"/>
        <w:rPr>
          <w:rFonts w:asciiTheme="minorHAnsi" w:hAnsiTheme="minorHAnsi" w:cstheme="minorHAnsi"/>
          <w:szCs w:val="22"/>
        </w:rPr>
      </w:pPr>
      <w:r w:rsidRPr="002E3716">
        <w:rPr>
          <w:rFonts w:asciiTheme="minorHAnsi" w:hAnsiTheme="minorHAnsi" w:cstheme="minorHAnsi"/>
          <w:szCs w:val="22"/>
        </w:rPr>
        <w:t>Session Law 2021-180 Section 12.14.(e) provides for Construction grants from</w:t>
      </w:r>
      <w:r w:rsidR="0058469D">
        <w:rPr>
          <w:rFonts w:asciiTheme="minorHAnsi" w:hAnsiTheme="minorHAnsi" w:cstheme="minorHAnsi"/>
          <w:szCs w:val="22"/>
        </w:rPr>
        <w:t xml:space="preserve"> the LASSI </w:t>
      </w:r>
      <w:r w:rsidRPr="002E3716">
        <w:rPr>
          <w:rFonts w:asciiTheme="minorHAnsi" w:hAnsiTheme="minorHAnsi" w:cstheme="minorHAnsi"/>
          <w:szCs w:val="22"/>
        </w:rPr>
        <w:t>fund as follows:</w:t>
      </w:r>
    </w:p>
    <w:p w14:paraId="3691EDB4" w14:textId="77777777" w:rsidR="00A0072B" w:rsidRPr="002E3716" w:rsidRDefault="00A0072B" w:rsidP="00A0072B">
      <w:pPr>
        <w:spacing w:after="120" w:line="259" w:lineRule="auto"/>
        <w:rPr>
          <w:rFonts w:asciiTheme="minorHAnsi" w:hAnsiTheme="minorHAnsi" w:cstheme="minorHAnsi"/>
          <w:szCs w:val="22"/>
        </w:rPr>
      </w:pPr>
      <w:r w:rsidRPr="002E3716" w:rsidDel="006B31BF">
        <w:rPr>
          <w:rFonts w:asciiTheme="minorHAnsi" w:hAnsiTheme="minorHAnsi" w:cstheme="minorHAnsi"/>
          <w:szCs w:val="22"/>
        </w:rPr>
        <w:t xml:space="preserve"> </w:t>
      </w:r>
      <w:r w:rsidRPr="002E3716">
        <w:rPr>
          <w:rFonts w:asciiTheme="minorHAnsi" w:hAnsiTheme="minorHAnsi" w:cstheme="minorHAnsi"/>
          <w:szCs w:val="22"/>
        </w:rPr>
        <w:t xml:space="preserve">(1) Construction grants. – A construction grant is available for the development and implementation of a new stormwater utility or stormwater control measure (SCM), the rehabilitation of existing SCMs, the retrofitting of existing stormwater conveyances to provide SCMs for quantity and quality control purposes, or the installation of innovative technologies or nature-based solutions. The Department shall allow nature-based solutions where feasible and possible. </w:t>
      </w:r>
    </w:p>
    <w:p w14:paraId="7A10343F" w14:textId="4D23955F" w:rsidR="00EB5962" w:rsidRDefault="00EB5962" w:rsidP="00EB5962">
      <w:pPr>
        <w:spacing w:after="240"/>
        <w:rPr>
          <w:rFonts w:asciiTheme="minorHAnsi" w:hAnsiTheme="minorHAnsi"/>
          <w:b/>
          <w:bCs/>
          <w:szCs w:val="22"/>
          <w:u w:val="single"/>
        </w:rPr>
      </w:pPr>
      <w:r w:rsidRPr="00E123E5">
        <w:rPr>
          <w:rFonts w:asciiTheme="minorHAnsi" w:hAnsiTheme="minorHAnsi"/>
          <w:b/>
          <w:bCs/>
          <w:szCs w:val="22"/>
          <w:u w:val="single"/>
        </w:rPr>
        <w:t xml:space="preserve">If Part </w:t>
      </w:r>
      <w:r>
        <w:rPr>
          <w:rFonts w:asciiTheme="minorHAnsi" w:hAnsiTheme="minorHAnsi"/>
          <w:b/>
          <w:bCs/>
          <w:szCs w:val="22"/>
          <w:u w:val="single"/>
        </w:rPr>
        <w:t>C</w:t>
      </w:r>
      <w:r w:rsidRPr="00E123E5">
        <w:rPr>
          <w:rFonts w:asciiTheme="minorHAnsi" w:hAnsiTheme="minorHAnsi"/>
          <w:b/>
          <w:bCs/>
          <w:szCs w:val="22"/>
          <w:u w:val="single"/>
        </w:rPr>
        <w:t xml:space="preserve"> – Narrative and Documentation Required to Support Stormwater </w:t>
      </w:r>
      <w:r>
        <w:rPr>
          <w:rFonts w:asciiTheme="minorHAnsi" w:hAnsiTheme="minorHAnsi"/>
          <w:b/>
          <w:bCs/>
          <w:szCs w:val="22"/>
          <w:u w:val="single"/>
        </w:rPr>
        <w:t xml:space="preserve">Construction Project </w:t>
      </w:r>
      <w:r w:rsidRPr="00E123E5">
        <w:rPr>
          <w:rFonts w:asciiTheme="minorHAnsi" w:hAnsiTheme="minorHAnsi"/>
          <w:b/>
          <w:bCs/>
          <w:szCs w:val="22"/>
          <w:u w:val="single"/>
        </w:rPr>
        <w:t>Priority Rating</w:t>
      </w:r>
      <w:r>
        <w:rPr>
          <w:rFonts w:asciiTheme="minorHAnsi" w:hAnsiTheme="minorHAnsi"/>
          <w:b/>
          <w:bCs/>
          <w:szCs w:val="22"/>
          <w:u w:val="single"/>
        </w:rPr>
        <w:t xml:space="preserve"> System Points is not provided, the application is incomplete and ineligible for consideration.</w:t>
      </w:r>
    </w:p>
    <w:p w14:paraId="69262A63" w14:textId="7F802AD4" w:rsidR="00EB5962" w:rsidRDefault="0062545C" w:rsidP="00EB5962">
      <w:pPr>
        <w:spacing w:after="120"/>
        <w:rPr>
          <w:rFonts w:asciiTheme="minorHAnsi" w:hAnsiTheme="minorHAnsi"/>
          <w:b/>
          <w:bCs/>
          <w:szCs w:val="22"/>
        </w:rPr>
      </w:pPr>
      <w:r>
        <w:rPr>
          <w:rFonts w:asciiTheme="minorHAnsi" w:hAnsiTheme="minorHAnsi"/>
          <w:b/>
          <w:bCs/>
          <w:szCs w:val="22"/>
        </w:rPr>
        <w:t xml:space="preserve">The </w:t>
      </w:r>
      <w:r w:rsidR="00EB5962" w:rsidRPr="006E21FF">
        <w:rPr>
          <w:rFonts w:asciiTheme="minorHAnsi" w:hAnsiTheme="minorHAnsi"/>
          <w:b/>
          <w:bCs/>
          <w:szCs w:val="22"/>
        </w:rPr>
        <w:t>Stormwater Construction Project Priority Rating System narrative</w:t>
      </w:r>
      <w:r w:rsidR="00EB5962">
        <w:rPr>
          <w:rFonts w:asciiTheme="minorHAnsi" w:hAnsiTheme="minorHAnsi"/>
          <w:b/>
          <w:bCs/>
          <w:szCs w:val="22"/>
        </w:rPr>
        <w:t xml:space="preserve"> </w:t>
      </w:r>
      <w:r w:rsidR="00EB5962" w:rsidRPr="006E21FF">
        <w:rPr>
          <w:rFonts w:asciiTheme="minorHAnsi" w:hAnsiTheme="minorHAnsi"/>
          <w:b/>
          <w:bCs/>
          <w:szCs w:val="22"/>
        </w:rPr>
        <w:t xml:space="preserve">along with supporting documentation as required by this </w:t>
      </w:r>
      <w:r w:rsidR="00EB5962">
        <w:rPr>
          <w:rFonts w:asciiTheme="minorHAnsi" w:hAnsiTheme="minorHAnsi"/>
          <w:b/>
          <w:bCs/>
          <w:szCs w:val="22"/>
        </w:rPr>
        <w:t xml:space="preserve">Guidance Document </w:t>
      </w:r>
      <w:r w:rsidR="00EB5962" w:rsidRPr="006E21FF">
        <w:rPr>
          <w:rFonts w:asciiTheme="minorHAnsi" w:hAnsiTheme="minorHAnsi"/>
          <w:b/>
          <w:bCs/>
          <w:szCs w:val="22"/>
        </w:rPr>
        <w:t>must be submitted</w:t>
      </w:r>
      <w:r>
        <w:rPr>
          <w:rFonts w:asciiTheme="minorHAnsi" w:hAnsiTheme="minorHAnsi"/>
          <w:b/>
          <w:bCs/>
          <w:szCs w:val="22"/>
        </w:rPr>
        <w:t xml:space="preserve"> as part of the </w:t>
      </w:r>
      <w:r w:rsidR="00EB5962" w:rsidRPr="006E21FF">
        <w:rPr>
          <w:rFonts w:asciiTheme="minorHAnsi" w:hAnsiTheme="minorHAnsi"/>
          <w:b/>
          <w:bCs/>
          <w:szCs w:val="22"/>
        </w:rPr>
        <w:t>funding application</w:t>
      </w:r>
      <w:r w:rsidR="00EB5962">
        <w:rPr>
          <w:rFonts w:asciiTheme="minorHAnsi" w:hAnsiTheme="minorHAnsi"/>
          <w:b/>
          <w:bCs/>
          <w:szCs w:val="22"/>
        </w:rPr>
        <w:t>, as follows:</w:t>
      </w:r>
    </w:p>
    <w:p w14:paraId="4286E480" w14:textId="77777777" w:rsidR="00742791" w:rsidRPr="00B82E96" w:rsidRDefault="00742791" w:rsidP="00742791">
      <w:pPr>
        <w:pStyle w:val="ListParagraph"/>
        <w:numPr>
          <w:ilvl w:val="0"/>
          <w:numId w:val="1"/>
        </w:numPr>
        <w:spacing w:after="120"/>
        <w:contextualSpacing w:val="0"/>
        <w:rPr>
          <w:rFonts w:asciiTheme="minorHAnsi" w:hAnsiTheme="minorHAnsi"/>
          <w:bCs/>
          <w:szCs w:val="22"/>
        </w:rPr>
      </w:pPr>
      <w:r w:rsidRPr="0058469D">
        <w:rPr>
          <w:rFonts w:asciiTheme="minorHAnsi" w:hAnsiTheme="minorHAnsi"/>
          <w:b/>
          <w:szCs w:val="22"/>
        </w:rPr>
        <w:t>A completed Stormwater Construction Project Priority Rating System score sheet form must be submitted with the funding application</w:t>
      </w:r>
      <w:r w:rsidRPr="0058469D">
        <w:rPr>
          <w:rFonts w:asciiTheme="minorHAnsi" w:hAnsiTheme="minorHAnsi"/>
          <w:bCs/>
          <w:szCs w:val="22"/>
        </w:rPr>
        <w:t>.</w:t>
      </w:r>
      <w:r w:rsidRPr="00B82E96">
        <w:rPr>
          <w:rFonts w:asciiTheme="minorHAnsi" w:hAnsiTheme="minorHAnsi"/>
          <w:bCs/>
          <w:szCs w:val="22"/>
        </w:rPr>
        <w:t xml:space="preserve"> To claim points for a particular line item, mark “X” on the score sheet.  For each category, provide the subtotal of points claimed on the score sheet.    </w:t>
      </w:r>
    </w:p>
    <w:p w14:paraId="495FE59F" w14:textId="0166897D" w:rsidR="00A0072B" w:rsidRPr="0071163B" w:rsidRDefault="00A0072B" w:rsidP="00A0072B">
      <w:pPr>
        <w:pStyle w:val="ListParagraph"/>
        <w:numPr>
          <w:ilvl w:val="0"/>
          <w:numId w:val="1"/>
        </w:numPr>
        <w:spacing w:after="120"/>
        <w:contextualSpacing w:val="0"/>
        <w:rPr>
          <w:rFonts w:asciiTheme="minorHAnsi" w:hAnsiTheme="minorHAnsi"/>
          <w:szCs w:val="22"/>
        </w:rPr>
      </w:pPr>
      <w:r w:rsidRPr="0058469D">
        <w:rPr>
          <w:rFonts w:asciiTheme="minorHAnsi" w:hAnsiTheme="minorHAnsi"/>
          <w:b/>
          <w:bCs/>
          <w:szCs w:val="22"/>
        </w:rPr>
        <w:t>A narrative</w:t>
      </w:r>
      <w:r w:rsidR="00F12F79" w:rsidRPr="0058469D">
        <w:rPr>
          <w:rFonts w:asciiTheme="minorHAnsi" w:hAnsiTheme="minorHAnsi"/>
          <w:b/>
          <w:bCs/>
          <w:szCs w:val="22"/>
        </w:rPr>
        <w:t xml:space="preserve"> and </w:t>
      </w:r>
      <w:r w:rsidR="002134FC" w:rsidRPr="0058469D">
        <w:rPr>
          <w:rFonts w:asciiTheme="minorHAnsi" w:hAnsiTheme="minorHAnsi"/>
          <w:b/>
          <w:bCs/>
          <w:szCs w:val="22"/>
        </w:rPr>
        <w:t xml:space="preserve">supporting </w:t>
      </w:r>
      <w:r w:rsidR="00416D77" w:rsidRPr="0058469D">
        <w:rPr>
          <w:rFonts w:asciiTheme="minorHAnsi" w:hAnsiTheme="minorHAnsi"/>
          <w:b/>
          <w:bCs/>
          <w:szCs w:val="22"/>
        </w:rPr>
        <w:t>d</w:t>
      </w:r>
      <w:r w:rsidR="00F12F79" w:rsidRPr="0058469D">
        <w:rPr>
          <w:rFonts w:asciiTheme="minorHAnsi" w:hAnsiTheme="minorHAnsi"/>
          <w:b/>
          <w:bCs/>
          <w:szCs w:val="22"/>
        </w:rPr>
        <w:t>ocumentation</w:t>
      </w:r>
      <w:r w:rsidRPr="0058469D">
        <w:rPr>
          <w:rFonts w:asciiTheme="minorHAnsi" w:hAnsiTheme="minorHAnsi"/>
          <w:b/>
          <w:bCs/>
          <w:szCs w:val="22"/>
        </w:rPr>
        <w:t xml:space="preserve"> that supports the points claimed in the Stormwater Construction Project Priority Rating System is a required part of the application.</w:t>
      </w:r>
      <w:r w:rsidRPr="0058469D">
        <w:rPr>
          <w:rFonts w:asciiTheme="minorHAnsi" w:hAnsiTheme="minorHAnsi"/>
          <w:szCs w:val="22"/>
        </w:rPr>
        <w:t xml:space="preserve"> The</w:t>
      </w:r>
      <w:r w:rsidRPr="008758CB">
        <w:rPr>
          <w:rFonts w:asciiTheme="minorHAnsi" w:hAnsiTheme="minorHAnsi"/>
          <w:szCs w:val="22"/>
        </w:rPr>
        <w:t xml:space="preserve"> </w:t>
      </w:r>
      <w:r>
        <w:rPr>
          <w:rFonts w:asciiTheme="minorHAnsi" w:hAnsiTheme="minorHAnsi"/>
          <w:szCs w:val="22"/>
        </w:rPr>
        <w:t>four c</w:t>
      </w:r>
      <w:r w:rsidRPr="008758CB">
        <w:rPr>
          <w:rFonts w:asciiTheme="minorHAnsi" w:hAnsiTheme="minorHAnsi"/>
          <w:szCs w:val="22"/>
        </w:rPr>
        <w:t xml:space="preserve">ategories </w:t>
      </w:r>
      <w:r>
        <w:rPr>
          <w:rFonts w:asciiTheme="minorHAnsi" w:hAnsiTheme="minorHAnsi"/>
          <w:szCs w:val="22"/>
        </w:rPr>
        <w:t xml:space="preserve">below </w:t>
      </w:r>
      <w:r w:rsidRPr="008758CB">
        <w:rPr>
          <w:rFonts w:asciiTheme="minorHAnsi" w:hAnsiTheme="minorHAnsi"/>
          <w:szCs w:val="22"/>
        </w:rPr>
        <w:t xml:space="preserve">correspond to the categories in the </w:t>
      </w:r>
      <w:r>
        <w:rPr>
          <w:rFonts w:asciiTheme="minorHAnsi" w:hAnsiTheme="minorHAnsi"/>
          <w:szCs w:val="22"/>
        </w:rPr>
        <w:t xml:space="preserve">Priority </w:t>
      </w:r>
      <w:r w:rsidRPr="008758CB">
        <w:rPr>
          <w:rFonts w:asciiTheme="minorHAnsi" w:hAnsiTheme="minorHAnsi"/>
          <w:szCs w:val="22"/>
        </w:rPr>
        <w:t xml:space="preserve">Rating System </w:t>
      </w:r>
      <w:r>
        <w:rPr>
          <w:rFonts w:asciiTheme="minorHAnsi" w:hAnsiTheme="minorHAnsi"/>
          <w:szCs w:val="22"/>
        </w:rPr>
        <w:t>score</w:t>
      </w:r>
      <w:r w:rsidRPr="008758CB">
        <w:rPr>
          <w:rFonts w:asciiTheme="minorHAnsi" w:hAnsiTheme="minorHAnsi"/>
          <w:szCs w:val="22"/>
        </w:rPr>
        <w:t xml:space="preserve"> sheet.  </w:t>
      </w:r>
      <w:r w:rsidRPr="00E41B12">
        <w:rPr>
          <w:rFonts w:asciiTheme="minorHAnsi" w:hAnsiTheme="minorHAnsi"/>
          <w:b/>
          <w:bCs/>
          <w:szCs w:val="22"/>
          <w:u w:val="single"/>
        </w:rPr>
        <w:t>Address every line item</w:t>
      </w:r>
      <w:r w:rsidRPr="00932EC8">
        <w:rPr>
          <w:rFonts w:asciiTheme="minorHAnsi" w:hAnsiTheme="minorHAnsi"/>
          <w:b/>
          <w:bCs/>
          <w:szCs w:val="22"/>
        </w:rPr>
        <w:t>.</w:t>
      </w:r>
      <w:r w:rsidRPr="00E41B12">
        <w:rPr>
          <w:rFonts w:asciiTheme="minorHAnsi" w:hAnsiTheme="minorHAnsi"/>
          <w:b/>
          <w:bCs/>
          <w:szCs w:val="22"/>
        </w:rPr>
        <w:t xml:space="preserve"> If a line item is not applicable, include the line item and place “Not Applicable” next to it.</w:t>
      </w:r>
    </w:p>
    <w:tbl>
      <w:tblPr>
        <w:tblStyle w:val="TableGrid"/>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623"/>
      </w:tblGrid>
      <w:tr w:rsidR="00A0072B" w:rsidRPr="008758CB" w14:paraId="1289522D" w14:textId="77777777" w:rsidTr="0092386D">
        <w:tc>
          <w:tcPr>
            <w:tcW w:w="1530" w:type="dxa"/>
            <w:vAlign w:val="center"/>
          </w:tcPr>
          <w:p w14:paraId="790C5254" w14:textId="77777777" w:rsidR="00A0072B" w:rsidRPr="008758CB" w:rsidRDefault="00A0072B" w:rsidP="0092386D">
            <w:pPr>
              <w:spacing w:before="20"/>
              <w:rPr>
                <w:rFonts w:asciiTheme="minorHAnsi" w:hAnsiTheme="minorHAnsi"/>
                <w:szCs w:val="22"/>
              </w:rPr>
            </w:pPr>
            <w:r w:rsidRPr="008758CB">
              <w:rPr>
                <w:rFonts w:asciiTheme="minorHAnsi" w:hAnsiTheme="minorHAnsi"/>
                <w:szCs w:val="22"/>
              </w:rPr>
              <w:t>Category 1</w:t>
            </w:r>
          </w:p>
        </w:tc>
        <w:tc>
          <w:tcPr>
            <w:tcW w:w="3623" w:type="dxa"/>
            <w:vAlign w:val="center"/>
          </w:tcPr>
          <w:p w14:paraId="68BF6B6E" w14:textId="77777777" w:rsidR="00A0072B" w:rsidRPr="008758CB" w:rsidRDefault="00A0072B" w:rsidP="0092386D">
            <w:pPr>
              <w:spacing w:before="20" w:after="20"/>
              <w:rPr>
                <w:rFonts w:asciiTheme="minorHAnsi" w:hAnsiTheme="minorHAnsi"/>
                <w:szCs w:val="22"/>
              </w:rPr>
            </w:pPr>
            <w:r w:rsidRPr="008758CB">
              <w:rPr>
                <w:rFonts w:asciiTheme="minorHAnsi" w:hAnsiTheme="minorHAnsi"/>
                <w:szCs w:val="22"/>
              </w:rPr>
              <w:t>Project Purpose</w:t>
            </w:r>
          </w:p>
        </w:tc>
      </w:tr>
      <w:tr w:rsidR="00A0072B" w:rsidRPr="008758CB" w14:paraId="11ED3B17" w14:textId="77777777" w:rsidTr="0092386D">
        <w:tc>
          <w:tcPr>
            <w:tcW w:w="1530" w:type="dxa"/>
            <w:vAlign w:val="center"/>
          </w:tcPr>
          <w:p w14:paraId="39223B73" w14:textId="77777777" w:rsidR="00A0072B" w:rsidRPr="008758CB" w:rsidRDefault="00A0072B" w:rsidP="0092386D">
            <w:pPr>
              <w:spacing w:before="20" w:after="20"/>
              <w:rPr>
                <w:rFonts w:asciiTheme="minorHAnsi" w:hAnsiTheme="minorHAnsi"/>
                <w:szCs w:val="22"/>
              </w:rPr>
            </w:pPr>
            <w:r w:rsidRPr="008758CB">
              <w:rPr>
                <w:rFonts w:asciiTheme="minorHAnsi" w:hAnsiTheme="minorHAnsi"/>
                <w:szCs w:val="22"/>
              </w:rPr>
              <w:t>Category 2</w:t>
            </w:r>
          </w:p>
        </w:tc>
        <w:tc>
          <w:tcPr>
            <w:tcW w:w="3623" w:type="dxa"/>
            <w:vAlign w:val="center"/>
          </w:tcPr>
          <w:p w14:paraId="714F7FF8" w14:textId="77777777" w:rsidR="00A0072B" w:rsidRPr="008758CB" w:rsidRDefault="00A0072B" w:rsidP="0092386D">
            <w:pPr>
              <w:spacing w:before="20" w:after="20"/>
              <w:rPr>
                <w:rFonts w:asciiTheme="minorHAnsi" w:hAnsiTheme="minorHAnsi"/>
                <w:szCs w:val="22"/>
              </w:rPr>
            </w:pPr>
            <w:r w:rsidRPr="008758CB">
              <w:rPr>
                <w:rFonts w:asciiTheme="minorHAnsi" w:hAnsiTheme="minorHAnsi"/>
                <w:szCs w:val="22"/>
              </w:rPr>
              <w:t>Project Benefits</w:t>
            </w:r>
          </w:p>
        </w:tc>
      </w:tr>
      <w:tr w:rsidR="00A0072B" w:rsidRPr="008758CB" w14:paraId="3866FCD0" w14:textId="77777777" w:rsidTr="0092386D">
        <w:tc>
          <w:tcPr>
            <w:tcW w:w="1530" w:type="dxa"/>
            <w:vAlign w:val="center"/>
          </w:tcPr>
          <w:p w14:paraId="5500ADB5" w14:textId="77777777" w:rsidR="00A0072B" w:rsidRPr="008758CB" w:rsidRDefault="00A0072B" w:rsidP="0092386D">
            <w:pPr>
              <w:spacing w:before="20" w:after="20"/>
              <w:rPr>
                <w:rFonts w:asciiTheme="minorHAnsi" w:hAnsiTheme="minorHAnsi"/>
                <w:szCs w:val="22"/>
              </w:rPr>
            </w:pPr>
            <w:r w:rsidRPr="008758CB">
              <w:rPr>
                <w:rFonts w:asciiTheme="minorHAnsi" w:hAnsiTheme="minorHAnsi"/>
                <w:szCs w:val="22"/>
              </w:rPr>
              <w:t>Category 3</w:t>
            </w:r>
          </w:p>
        </w:tc>
        <w:tc>
          <w:tcPr>
            <w:tcW w:w="3623" w:type="dxa"/>
            <w:vAlign w:val="center"/>
          </w:tcPr>
          <w:p w14:paraId="1614D61E" w14:textId="77777777" w:rsidR="00A0072B" w:rsidRPr="008758CB" w:rsidRDefault="00A0072B" w:rsidP="0092386D">
            <w:pPr>
              <w:spacing w:before="20" w:after="20"/>
              <w:rPr>
                <w:rFonts w:asciiTheme="minorHAnsi" w:hAnsiTheme="minorHAnsi"/>
                <w:szCs w:val="22"/>
              </w:rPr>
            </w:pPr>
            <w:r w:rsidRPr="008758CB">
              <w:rPr>
                <w:rFonts w:asciiTheme="minorHAnsi" w:hAnsiTheme="minorHAnsi"/>
                <w:szCs w:val="22"/>
              </w:rPr>
              <w:t>System Management</w:t>
            </w:r>
          </w:p>
        </w:tc>
      </w:tr>
      <w:tr w:rsidR="00A0072B" w:rsidRPr="008758CB" w14:paraId="1E96EF23" w14:textId="77777777" w:rsidTr="0092386D">
        <w:tc>
          <w:tcPr>
            <w:tcW w:w="1530" w:type="dxa"/>
            <w:vAlign w:val="center"/>
          </w:tcPr>
          <w:p w14:paraId="61FD8F14" w14:textId="77777777" w:rsidR="00A0072B" w:rsidRPr="008758CB" w:rsidRDefault="00A0072B" w:rsidP="0092386D">
            <w:pPr>
              <w:spacing w:before="20" w:after="20"/>
              <w:rPr>
                <w:rFonts w:asciiTheme="minorHAnsi" w:hAnsiTheme="minorHAnsi"/>
                <w:szCs w:val="22"/>
              </w:rPr>
            </w:pPr>
            <w:r>
              <w:rPr>
                <w:rFonts w:asciiTheme="minorHAnsi" w:hAnsiTheme="minorHAnsi"/>
                <w:szCs w:val="22"/>
              </w:rPr>
              <w:t>Category 4</w:t>
            </w:r>
          </w:p>
        </w:tc>
        <w:tc>
          <w:tcPr>
            <w:tcW w:w="3623" w:type="dxa"/>
            <w:vAlign w:val="center"/>
          </w:tcPr>
          <w:p w14:paraId="5766D219" w14:textId="77777777" w:rsidR="00A0072B" w:rsidRPr="008758CB" w:rsidRDefault="00A0072B" w:rsidP="0092386D">
            <w:pPr>
              <w:spacing w:before="20" w:after="20"/>
              <w:rPr>
                <w:rFonts w:asciiTheme="minorHAnsi" w:hAnsiTheme="minorHAnsi"/>
                <w:szCs w:val="22"/>
              </w:rPr>
            </w:pPr>
            <w:r>
              <w:rPr>
                <w:rFonts w:asciiTheme="minorHAnsi" w:hAnsiTheme="minorHAnsi"/>
                <w:szCs w:val="22"/>
              </w:rPr>
              <w:t>Affordability</w:t>
            </w:r>
          </w:p>
        </w:tc>
      </w:tr>
    </w:tbl>
    <w:p w14:paraId="1F60D454" w14:textId="37000317" w:rsidR="00A0072B" w:rsidRPr="008758CB" w:rsidRDefault="00A0072B" w:rsidP="00DB07DE">
      <w:pPr>
        <w:pStyle w:val="ListParagraph"/>
        <w:numPr>
          <w:ilvl w:val="0"/>
          <w:numId w:val="2"/>
        </w:numPr>
        <w:spacing w:before="240" w:after="120"/>
        <w:contextualSpacing w:val="0"/>
        <w:rPr>
          <w:rFonts w:asciiTheme="minorHAnsi" w:hAnsiTheme="minorHAnsi"/>
          <w:szCs w:val="22"/>
        </w:rPr>
      </w:pPr>
      <w:r w:rsidRPr="008758CB">
        <w:rPr>
          <w:rFonts w:asciiTheme="minorHAnsi" w:hAnsiTheme="minorHAnsi"/>
          <w:szCs w:val="22"/>
        </w:rPr>
        <w:t>The narrative must be consistent with information</w:t>
      </w:r>
      <w:r>
        <w:rPr>
          <w:rFonts w:asciiTheme="minorHAnsi" w:hAnsiTheme="minorHAnsi"/>
          <w:szCs w:val="22"/>
        </w:rPr>
        <w:t xml:space="preserve"> provided</w:t>
      </w:r>
      <w:r w:rsidRPr="008758CB">
        <w:rPr>
          <w:rFonts w:asciiTheme="minorHAnsi" w:hAnsiTheme="minorHAnsi"/>
          <w:szCs w:val="22"/>
        </w:rPr>
        <w:t xml:space="preserve"> in the Division of Water Infrastructure Application for Funding and other supporting information.  </w:t>
      </w:r>
    </w:p>
    <w:p w14:paraId="60BE6059" w14:textId="3097880C" w:rsidR="00A0072B" w:rsidRPr="008758CB" w:rsidRDefault="00A0072B" w:rsidP="00DB07DE">
      <w:pPr>
        <w:pStyle w:val="ListParagraph"/>
        <w:numPr>
          <w:ilvl w:val="0"/>
          <w:numId w:val="2"/>
        </w:numPr>
        <w:spacing w:after="120"/>
        <w:contextualSpacing w:val="0"/>
        <w:rPr>
          <w:rFonts w:asciiTheme="minorHAnsi" w:hAnsiTheme="minorHAnsi"/>
          <w:szCs w:val="22"/>
        </w:rPr>
      </w:pPr>
      <w:r w:rsidRPr="008758CB">
        <w:rPr>
          <w:rFonts w:asciiTheme="minorHAnsi" w:hAnsiTheme="minorHAnsi"/>
          <w:szCs w:val="22"/>
        </w:rPr>
        <w:t xml:space="preserve">The narrative must be complete to </w:t>
      </w:r>
      <w:proofErr w:type="gramStart"/>
      <w:r w:rsidRPr="008758CB">
        <w:rPr>
          <w:rFonts w:asciiTheme="minorHAnsi" w:hAnsiTheme="minorHAnsi"/>
          <w:szCs w:val="22"/>
        </w:rPr>
        <w:t>provide for</w:t>
      </w:r>
      <w:proofErr w:type="gramEnd"/>
      <w:r w:rsidRPr="008758CB">
        <w:rPr>
          <w:rFonts w:asciiTheme="minorHAnsi" w:hAnsiTheme="minorHAnsi"/>
          <w:szCs w:val="22"/>
        </w:rPr>
        <w:t xml:space="preserve"> accurat</w:t>
      </w:r>
      <w:r>
        <w:rPr>
          <w:rFonts w:asciiTheme="minorHAnsi" w:hAnsiTheme="minorHAnsi"/>
          <w:szCs w:val="22"/>
        </w:rPr>
        <w:t xml:space="preserve">e scoring </w:t>
      </w:r>
      <w:r w:rsidRPr="008758CB">
        <w:rPr>
          <w:rFonts w:asciiTheme="minorHAnsi" w:hAnsiTheme="minorHAnsi"/>
          <w:szCs w:val="22"/>
        </w:rPr>
        <w:t xml:space="preserve">and concise enough that critical information is not lost in unnecessary text. Text should only provide information </w:t>
      </w:r>
      <w:r>
        <w:rPr>
          <w:rFonts w:asciiTheme="minorHAnsi" w:hAnsiTheme="minorHAnsi"/>
          <w:szCs w:val="22"/>
        </w:rPr>
        <w:t xml:space="preserve">that supports the award of points in the Stormwater Construction Project Priority </w:t>
      </w:r>
      <w:r w:rsidRPr="008758CB">
        <w:rPr>
          <w:rFonts w:asciiTheme="minorHAnsi" w:hAnsiTheme="minorHAnsi"/>
          <w:szCs w:val="22"/>
        </w:rPr>
        <w:t>Rating System (</w:t>
      </w:r>
      <w:r>
        <w:rPr>
          <w:rFonts w:asciiTheme="minorHAnsi" w:hAnsiTheme="minorHAnsi"/>
          <w:szCs w:val="22"/>
        </w:rPr>
        <w:t xml:space="preserve">i.e., </w:t>
      </w:r>
      <w:r w:rsidRPr="008758CB">
        <w:rPr>
          <w:rFonts w:asciiTheme="minorHAnsi" w:hAnsiTheme="minorHAnsi"/>
          <w:szCs w:val="22"/>
        </w:rPr>
        <w:t xml:space="preserve">do not describe other benefits that are not included in the Priority Rating System).  </w:t>
      </w:r>
    </w:p>
    <w:p w14:paraId="1DEADB2D" w14:textId="7BBB2CBD" w:rsidR="00E7222D" w:rsidRPr="008758CB" w:rsidRDefault="00E7222D" w:rsidP="00DB07DE">
      <w:pPr>
        <w:pStyle w:val="ListParagraph"/>
        <w:numPr>
          <w:ilvl w:val="0"/>
          <w:numId w:val="2"/>
        </w:numPr>
        <w:spacing w:after="120"/>
        <w:contextualSpacing w:val="0"/>
        <w:rPr>
          <w:rFonts w:asciiTheme="minorHAnsi" w:hAnsiTheme="minorHAnsi"/>
          <w:szCs w:val="22"/>
        </w:rPr>
      </w:pPr>
      <w:r w:rsidRPr="008D7986">
        <w:rPr>
          <w:rFonts w:asciiTheme="minorHAnsi" w:hAnsiTheme="minorHAnsi"/>
          <w:b/>
          <w:bCs/>
          <w:szCs w:val="22"/>
        </w:rPr>
        <w:t>The narrative must address every bullet item within a Line Item</w:t>
      </w:r>
      <w:r>
        <w:rPr>
          <w:rFonts w:asciiTheme="minorHAnsi" w:hAnsiTheme="minorHAnsi"/>
          <w:szCs w:val="22"/>
        </w:rPr>
        <w:t xml:space="preserve"> to be a complete narrative for that Line Item.</w:t>
      </w:r>
      <w:r w:rsidR="00CF096A">
        <w:rPr>
          <w:rFonts w:asciiTheme="minorHAnsi" w:hAnsiTheme="minorHAnsi"/>
          <w:szCs w:val="22"/>
        </w:rPr>
        <w:t xml:space="preserve"> If every bullet</w:t>
      </w:r>
      <w:r w:rsidR="00616F71">
        <w:rPr>
          <w:rFonts w:asciiTheme="minorHAnsi" w:hAnsiTheme="minorHAnsi"/>
          <w:szCs w:val="22"/>
        </w:rPr>
        <w:t xml:space="preserve"> i</w:t>
      </w:r>
      <w:r w:rsidR="00CF096A">
        <w:rPr>
          <w:rFonts w:asciiTheme="minorHAnsi" w:hAnsiTheme="minorHAnsi"/>
          <w:szCs w:val="22"/>
        </w:rPr>
        <w:t xml:space="preserve">tem is not addressed, priority points will not be awarded for the associated </w:t>
      </w:r>
      <w:r w:rsidR="00616F71">
        <w:rPr>
          <w:rFonts w:asciiTheme="minorHAnsi" w:hAnsiTheme="minorHAnsi"/>
          <w:szCs w:val="22"/>
        </w:rPr>
        <w:t>Line Item.</w:t>
      </w:r>
      <w:r w:rsidR="00CF096A">
        <w:rPr>
          <w:rFonts w:asciiTheme="minorHAnsi" w:hAnsiTheme="minorHAnsi"/>
          <w:szCs w:val="22"/>
        </w:rPr>
        <w:t xml:space="preserve"> </w:t>
      </w:r>
    </w:p>
    <w:p w14:paraId="02831B44" w14:textId="707BEFA5" w:rsidR="00A0072B" w:rsidRDefault="00A0072B" w:rsidP="00DB07DE">
      <w:pPr>
        <w:pStyle w:val="ListParagraph"/>
        <w:numPr>
          <w:ilvl w:val="0"/>
          <w:numId w:val="2"/>
        </w:numPr>
        <w:spacing w:after="120"/>
        <w:contextualSpacing w:val="0"/>
        <w:rPr>
          <w:rFonts w:asciiTheme="minorHAnsi" w:hAnsiTheme="minorHAnsi"/>
          <w:szCs w:val="22"/>
        </w:rPr>
      </w:pPr>
      <w:r w:rsidRPr="008758CB">
        <w:rPr>
          <w:rFonts w:asciiTheme="minorHAnsi" w:hAnsiTheme="minorHAnsi"/>
          <w:szCs w:val="22"/>
        </w:rPr>
        <w:t xml:space="preserve">If there are no applicable points in any given category, state that there are no applicable points under that </w:t>
      </w:r>
      <w:r>
        <w:rPr>
          <w:rFonts w:asciiTheme="minorHAnsi" w:hAnsiTheme="minorHAnsi"/>
          <w:szCs w:val="22"/>
        </w:rPr>
        <w:t>category.</w:t>
      </w:r>
      <w:r w:rsidRPr="008758CB">
        <w:rPr>
          <w:rFonts w:asciiTheme="minorHAnsi" w:hAnsiTheme="minorHAnsi"/>
          <w:szCs w:val="22"/>
        </w:rPr>
        <w:t xml:space="preserve">  </w:t>
      </w:r>
    </w:p>
    <w:p w14:paraId="12B10DBD" w14:textId="274CE695" w:rsidR="00711C40" w:rsidRPr="00711C40" w:rsidRDefault="00C645F4" w:rsidP="00711C40">
      <w:pPr>
        <w:pStyle w:val="ListParagraph"/>
        <w:numPr>
          <w:ilvl w:val="0"/>
          <w:numId w:val="2"/>
        </w:numPr>
        <w:spacing w:before="120" w:after="120"/>
        <w:contextualSpacing w:val="0"/>
        <w:rPr>
          <w:rFonts w:asciiTheme="minorHAnsi" w:hAnsiTheme="minorHAnsi" w:cstheme="minorHAnsi"/>
          <w:bCs/>
          <w:color w:val="000000" w:themeColor="text1"/>
          <w:szCs w:val="22"/>
        </w:rPr>
      </w:pPr>
      <w:bookmarkStart w:id="13" w:name="_Hlk129781812"/>
      <w:r>
        <w:rPr>
          <w:rFonts w:asciiTheme="minorHAnsi" w:hAnsiTheme="minorHAnsi"/>
          <w:szCs w:val="22"/>
        </w:rPr>
        <w:t xml:space="preserve">Where </w:t>
      </w:r>
      <w:r w:rsidR="00942DAC">
        <w:rPr>
          <w:rFonts w:asciiTheme="minorHAnsi" w:hAnsiTheme="minorHAnsi"/>
          <w:szCs w:val="22"/>
        </w:rPr>
        <w:t xml:space="preserve">the </w:t>
      </w:r>
      <w:r w:rsidR="00942DAC" w:rsidRPr="000F1D54">
        <w:rPr>
          <w:rFonts w:asciiTheme="minorHAnsi" w:hAnsiTheme="minorHAnsi"/>
          <w:szCs w:val="22"/>
        </w:rPr>
        <w:t>narrative references supporting documentation, the applicant must provide the file name and specific page number of the supporting documentation in which to find the information that supports the applicant’s claim for priority points for that line item.</w:t>
      </w:r>
      <w:r w:rsidR="00942DAC" w:rsidRPr="000F1D54">
        <w:rPr>
          <w:rFonts w:asciiTheme="minorHAnsi" w:hAnsiTheme="minorHAnsi" w:cstheme="minorHAnsi"/>
          <w:b/>
          <w:szCs w:val="22"/>
        </w:rPr>
        <w:t xml:space="preserve"> </w:t>
      </w:r>
      <w:r w:rsidR="00942DAC">
        <w:rPr>
          <w:rFonts w:asciiTheme="minorHAnsi" w:hAnsiTheme="minorHAnsi" w:cstheme="minorHAnsi"/>
          <w:b/>
          <w:szCs w:val="22"/>
        </w:rPr>
        <w:t xml:space="preserve"> </w:t>
      </w:r>
      <w:r w:rsidR="00942DAC" w:rsidRPr="000F1D54">
        <w:rPr>
          <w:rFonts w:asciiTheme="minorHAnsi" w:hAnsiTheme="minorHAnsi" w:cstheme="minorHAnsi"/>
          <w:b/>
          <w:szCs w:val="22"/>
        </w:rPr>
        <w:t xml:space="preserve">If the </w:t>
      </w:r>
      <w:r w:rsidR="00942DAC">
        <w:rPr>
          <w:rFonts w:asciiTheme="minorHAnsi" w:hAnsiTheme="minorHAnsi" w:cstheme="minorHAnsi"/>
          <w:b/>
          <w:szCs w:val="22"/>
        </w:rPr>
        <w:t xml:space="preserve">file name and </w:t>
      </w:r>
      <w:r w:rsidR="00942DAC" w:rsidRPr="000F1D54">
        <w:rPr>
          <w:rFonts w:asciiTheme="minorHAnsi" w:hAnsiTheme="minorHAnsi" w:cstheme="minorHAnsi"/>
          <w:b/>
          <w:szCs w:val="22"/>
        </w:rPr>
        <w:t xml:space="preserve">page number </w:t>
      </w:r>
      <w:r w:rsidR="00942DAC">
        <w:rPr>
          <w:rFonts w:asciiTheme="minorHAnsi" w:hAnsiTheme="minorHAnsi" w:cstheme="minorHAnsi"/>
          <w:b/>
          <w:szCs w:val="22"/>
        </w:rPr>
        <w:t xml:space="preserve">of the supporting documentation </w:t>
      </w:r>
      <w:r w:rsidR="00942DAC" w:rsidRPr="000F1D54">
        <w:rPr>
          <w:rFonts w:asciiTheme="minorHAnsi" w:hAnsiTheme="minorHAnsi" w:cstheme="minorHAnsi"/>
          <w:b/>
          <w:szCs w:val="22"/>
        </w:rPr>
        <w:t>is not specifically identified</w:t>
      </w:r>
      <w:r w:rsidR="00711C40">
        <w:rPr>
          <w:rFonts w:asciiTheme="minorHAnsi" w:hAnsiTheme="minorHAnsi" w:cstheme="minorHAnsi"/>
          <w:b/>
          <w:szCs w:val="22"/>
        </w:rPr>
        <w:t xml:space="preserve"> within the narrative</w:t>
      </w:r>
      <w:r w:rsidR="00942DAC" w:rsidRPr="000F1D54">
        <w:rPr>
          <w:rFonts w:asciiTheme="minorHAnsi" w:hAnsiTheme="minorHAnsi" w:cstheme="minorHAnsi"/>
          <w:b/>
          <w:szCs w:val="22"/>
        </w:rPr>
        <w:t>, priority points will not be awarded for the associated line item.</w:t>
      </w:r>
    </w:p>
    <w:bookmarkEnd w:id="13"/>
    <w:p w14:paraId="0AFA9597" w14:textId="4C36B320" w:rsidR="004070BB" w:rsidRDefault="004070BB" w:rsidP="00E7222D">
      <w:pPr>
        <w:pStyle w:val="ListParagraph"/>
        <w:numPr>
          <w:ilvl w:val="0"/>
          <w:numId w:val="1"/>
        </w:numPr>
        <w:spacing w:before="120" w:after="120"/>
        <w:contextualSpacing w:val="0"/>
        <w:rPr>
          <w:rFonts w:asciiTheme="minorHAnsi" w:hAnsiTheme="minorHAnsi"/>
          <w:szCs w:val="22"/>
        </w:rPr>
      </w:pPr>
      <w:r w:rsidRPr="00742791">
        <w:rPr>
          <w:rFonts w:asciiTheme="minorHAnsi" w:hAnsiTheme="minorHAnsi"/>
          <w:b/>
          <w:bCs/>
          <w:szCs w:val="22"/>
        </w:rPr>
        <w:t>Maps are</w:t>
      </w:r>
      <w:r w:rsidR="00DB07DE">
        <w:rPr>
          <w:rFonts w:asciiTheme="minorHAnsi" w:hAnsiTheme="minorHAnsi"/>
          <w:b/>
          <w:bCs/>
          <w:szCs w:val="22"/>
        </w:rPr>
        <w:t xml:space="preserve"> </w:t>
      </w:r>
      <w:r w:rsidRPr="00742791">
        <w:rPr>
          <w:rFonts w:asciiTheme="minorHAnsi" w:hAnsiTheme="minorHAnsi"/>
          <w:b/>
          <w:bCs/>
          <w:szCs w:val="22"/>
        </w:rPr>
        <w:t xml:space="preserve">required </w:t>
      </w:r>
      <w:r w:rsidR="00DB07DE">
        <w:rPr>
          <w:rFonts w:asciiTheme="minorHAnsi" w:hAnsiTheme="minorHAnsi"/>
          <w:b/>
          <w:bCs/>
          <w:szCs w:val="22"/>
        </w:rPr>
        <w:t>for some line items as noted in the individual line items below.</w:t>
      </w:r>
      <w:r w:rsidRPr="00285889">
        <w:rPr>
          <w:rFonts w:asciiTheme="minorHAnsi" w:hAnsiTheme="minorHAnsi"/>
          <w:szCs w:val="22"/>
        </w:rPr>
        <w:t xml:space="preserve"> </w:t>
      </w:r>
      <w:r w:rsidR="00DB07DE">
        <w:rPr>
          <w:rFonts w:asciiTheme="minorHAnsi" w:hAnsiTheme="minorHAnsi"/>
          <w:szCs w:val="22"/>
        </w:rPr>
        <w:t xml:space="preserve">The applicant may provide maps to clarify the narrative for line items for which maps are not required. </w:t>
      </w:r>
      <w:r w:rsidRPr="008758CB">
        <w:rPr>
          <w:rFonts w:asciiTheme="minorHAnsi" w:hAnsiTheme="minorHAnsi"/>
          <w:szCs w:val="22"/>
        </w:rPr>
        <w:t xml:space="preserve">Maps </w:t>
      </w:r>
      <w:r w:rsidR="00742791">
        <w:rPr>
          <w:rFonts w:asciiTheme="minorHAnsi" w:hAnsiTheme="minorHAnsi"/>
          <w:szCs w:val="22"/>
        </w:rPr>
        <w:t xml:space="preserve">must </w:t>
      </w:r>
      <w:r w:rsidRPr="008758CB">
        <w:rPr>
          <w:rFonts w:asciiTheme="minorHAnsi" w:hAnsiTheme="minorHAnsi"/>
          <w:szCs w:val="22"/>
        </w:rPr>
        <w:t>include sufficient labels of geographical references and be at a readable scale.</w:t>
      </w:r>
      <w:r w:rsidR="00742791">
        <w:rPr>
          <w:rFonts w:asciiTheme="minorHAnsi" w:hAnsiTheme="minorHAnsi"/>
          <w:szCs w:val="22"/>
        </w:rPr>
        <w:t xml:space="preserve"> Include maps in the supporting documentation file.</w:t>
      </w:r>
    </w:p>
    <w:p w14:paraId="119F30EC" w14:textId="72F2D7DE" w:rsidR="006434E6" w:rsidRPr="00E07443" w:rsidRDefault="00BF2562" w:rsidP="00DB07DE">
      <w:pPr>
        <w:spacing w:before="240" w:after="40"/>
        <w:rPr>
          <w:rFonts w:asciiTheme="minorHAnsi" w:hAnsiTheme="minorHAnsi"/>
          <w:b/>
          <w:sz w:val="28"/>
          <w:szCs w:val="28"/>
          <w:u w:val="single"/>
        </w:rPr>
      </w:pPr>
      <w:r>
        <w:rPr>
          <w:rFonts w:asciiTheme="minorHAnsi" w:hAnsiTheme="minorHAnsi"/>
          <w:b/>
          <w:sz w:val="28"/>
          <w:szCs w:val="28"/>
          <w:u w:val="single"/>
        </w:rPr>
        <w:t xml:space="preserve">Stormwater Construction Project </w:t>
      </w:r>
      <w:r w:rsidR="00E07443">
        <w:rPr>
          <w:rFonts w:asciiTheme="minorHAnsi" w:hAnsiTheme="minorHAnsi"/>
          <w:b/>
          <w:sz w:val="28"/>
          <w:szCs w:val="28"/>
          <w:u w:val="single"/>
        </w:rPr>
        <w:t xml:space="preserve">Priority </w:t>
      </w:r>
      <w:r w:rsidR="00D17597" w:rsidRPr="00E07443">
        <w:rPr>
          <w:rFonts w:asciiTheme="minorHAnsi" w:hAnsiTheme="minorHAnsi"/>
          <w:b/>
          <w:sz w:val="28"/>
          <w:szCs w:val="28"/>
          <w:u w:val="single"/>
        </w:rPr>
        <w:t>R</w:t>
      </w:r>
      <w:r w:rsidR="006434E6" w:rsidRPr="00E07443">
        <w:rPr>
          <w:rFonts w:asciiTheme="minorHAnsi" w:hAnsiTheme="minorHAnsi"/>
          <w:b/>
          <w:sz w:val="28"/>
          <w:szCs w:val="28"/>
          <w:u w:val="single"/>
        </w:rPr>
        <w:t>ating System Narrative Guidance</w:t>
      </w:r>
    </w:p>
    <w:p w14:paraId="6E15E4E6" w14:textId="5059CC36" w:rsidR="00592432" w:rsidRDefault="00592432" w:rsidP="00592432">
      <w:pPr>
        <w:spacing w:before="240" w:after="120"/>
        <w:rPr>
          <w:rFonts w:asciiTheme="minorHAnsi" w:hAnsiTheme="minorHAnsi"/>
          <w:b/>
          <w:color w:val="000000" w:themeColor="text1"/>
          <w:sz w:val="26"/>
          <w:szCs w:val="26"/>
          <w:u w:val="double"/>
        </w:rPr>
      </w:pPr>
      <w:r w:rsidRPr="00AE7C35">
        <w:rPr>
          <w:rFonts w:asciiTheme="minorHAnsi" w:hAnsiTheme="minorHAnsi"/>
          <w:b/>
          <w:bCs/>
          <w:sz w:val="28"/>
          <w:szCs w:val="28"/>
          <w:highlight w:val="cyan"/>
          <w:u w:val="single"/>
        </w:rPr>
        <w:t>Category</w:t>
      </w:r>
      <w:r>
        <w:rPr>
          <w:rFonts w:asciiTheme="minorHAnsi" w:hAnsiTheme="minorHAnsi"/>
          <w:b/>
          <w:bCs/>
          <w:sz w:val="28"/>
          <w:szCs w:val="28"/>
          <w:highlight w:val="cyan"/>
          <w:u w:val="single"/>
        </w:rPr>
        <w:t xml:space="preserve"> 1</w:t>
      </w:r>
      <w:r w:rsidRPr="00AE7C35">
        <w:rPr>
          <w:rFonts w:asciiTheme="minorHAnsi" w:hAnsiTheme="minorHAnsi"/>
          <w:b/>
          <w:bCs/>
          <w:sz w:val="28"/>
          <w:szCs w:val="28"/>
          <w:highlight w:val="cyan"/>
          <w:u w:val="single"/>
        </w:rPr>
        <w:t xml:space="preserve"> – </w:t>
      </w:r>
      <w:r>
        <w:rPr>
          <w:rFonts w:asciiTheme="minorHAnsi" w:hAnsiTheme="minorHAnsi"/>
          <w:b/>
          <w:bCs/>
          <w:sz w:val="28"/>
          <w:szCs w:val="28"/>
          <w:highlight w:val="cyan"/>
          <w:u w:val="single"/>
        </w:rPr>
        <w:t xml:space="preserve">Project Purpose </w:t>
      </w:r>
    </w:p>
    <w:p w14:paraId="50D9D952" w14:textId="4B1C3EFC" w:rsidR="00F475F9" w:rsidRPr="00F475F9" w:rsidRDefault="0029390B" w:rsidP="0029403A">
      <w:pPr>
        <w:spacing w:after="120"/>
        <w:rPr>
          <w:rFonts w:asciiTheme="minorHAnsi" w:hAnsiTheme="minorHAnsi"/>
          <w:szCs w:val="22"/>
        </w:rPr>
      </w:pPr>
      <w:r w:rsidRPr="00F475F9">
        <w:rPr>
          <w:rFonts w:asciiTheme="minorHAnsi" w:hAnsiTheme="minorHAnsi"/>
          <w:szCs w:val="22"/>
        </w:rPr>
        <w:t xml:space="preserve">The project narrative must fully describe the proposed project and how each element </w:t>
      </w:r>
      <w:r w:rsidR="0029403A" w:rsidRPr="00F475F9">
        <w:rPr>
          <w:rFonts w:asciiTheme="minorHAnsi" w:hAnsiTheme="minorHAnsi"/>
          <w:szCs w:val="22"/>
        </w:rPr>
        <w:t xml:space="preserve">supports </w:t>
      </w:r>
      <w:r w:rsidRPr="00F475F9">
        <w:rPr>
          <w:rFonts w:asciiTheme="minorHAnsi" w:hAnsiTheme="minorHAnsi"/>
          <w:szCs w:val="22"/>
        </w:rPr>
        <w:t xml:space="preserve">the Project Purpose claimed on the </w:t>
      </w:r>
      <w:r w:rsidR="0029403A" w:rsidRPr="00F475F9">
        <w:rPr>
          <w:rFonts w:asciiTheme="minorHAnsi" w:hAnsiTheme="minorHAnsi"/>
          <w:bCs/>
          <w:szCs w:val="22"/>
        </w:rPr>
        <w:t>Stormwater Construction Project Priority Rating System score sheet form</w:t>
      </w:r>
      <w:r w:rsidRPr="00F475F9">
        <w:rPr>
          <w:rFonts w:asciiTheme="minorHAnsi" w:hAnsiTheme="minorHAnsi"/>
          <w:szCs w:val="22"/>
        </w:rPr>
        <w:t>.</w:t>
      </w:r>
      <w:r w:rsidR="0062681E">
        <w:rPr>
          <w:rFonts w:asciiTheme="minorHAnsi" w:hAnsiTheme="minorHAnsi"/>
          <w:szCs w:val="22"/>
        </w:rPr>
        <w:t xml:space="preserve"> </w:t>
      </w:r>
      <w:r w:rsidR="00F475F9">
        <w:rPr>
          <w:rFonts w:asciiTheme="minorHAnsi" w:hAnsiTheme="minorHAnsi"/>
          <w:szCs w:val="22"/>
        </w:rPr>
        <w:t xml:space="preserve">The claimed Project Purpose must be consistent with all information provided in the application. </w:t>
      </w:r>
    </w:p>
    <w:p w14:paraId="5A53645A" w14:textId="15A917ED" w:rsidR="00E07443" w:rsidRDefault="00230759" w:rsidP="007B7567">
      <w:pPr>
        <w:spacing w:after="120"/>
        <w:rPr>
          <w:rFonts w:asciiTheme="minorHAnsi" w:hAnsiTheme="minorHAnsi"/>
          <w:szCs w:val="22"/>
        </w:rPr>
      </w:pPr>
      <w:r w:rsidRPr="008758CB">
        <w:rPr>
          <w:rFonts w:asciiTheme="minorHAnsi" w:hAnsiTheme="minorHAnsi"/>
          <w:szCs w:val="22"/>
        </w:rPr>
        <w:t xml:space="preserve">An application can earn points in Category 1 </w:t>
      </w:r>
      <w:r w:rsidR="002F6A00">
        <w:rPr>
          <w:rFonts w:asciiTheme="minorHAnsi" w:hAnsiTheme="minorHAnsi"/>
          <w:szCs w:val="22"/>
        </w:rPr>
        <w:t xml:space="preserve">for </w:t>
      </w:r>
      <w:r w:rsidR="002F6A00" w:rsidRPr="002F6A00">
        <w:rPr>
          <w:rFonts w:asciiTheme="minorHAnsi" w:hAnsiTheme="minorHAnsi"/>
          <w:szCs w:val="22"/>
          <w:u w:val="single"/>
        </w:rPr>
        <w:t>only one</w:t>
      </w:r>
      <w:r w:rsidR="002F6A00">
        <w:rPr>
          <w:rFonts w:asciiTheme="minorHAnsi" w:hAnsiTheme="minorHAnsi"/>
          <w:szCs w:val="22"/>
        </w:rPr>
        <w:t xml:space="preserve"> </w:t>
      </w:r>
      <w:r w:rsidRPr="008758CB">
        <w:rPr>
          <w:rFonts w:asciiTheme="minorHAnsi" w:hAnsiTheme="minorHAnsi"/>
          <w:szCs w:val="22"/>
        </w:rPr>
        <w:t xml:space="preserve">Project Purpose </w:t>
      </w:r>
      <w:r w:rsidR="002F6A00">
        <w:rPr>
          <w:rFonts w:asciiTheme="minorHAnsi" w:hAnsiTheme="minorHAnsi"/>
          <w:szCs w:val="22"/>
        </w:rPr>
        <w:t>(Line Item 1.A</w:t>
      </w:r>
      <w:r w:rsidR="00122EB9">
        <w:rPr>
          <w:rFonts w:asciiTheme="minorHAnsi" w:hAnsiTheme="minorHAnsi"/>
          <w:szCs w:val="22"/>
        </w:rPr>
        <w:t>,</w:t>
      </w:r>
      <w:r w:rsidR="006A323D">
        <w:rPr>
          <w:rFonts w:asciiTheme="minorHAnsi" w:hAnsiTheme="minorHAnsi"/>
          <w:szCs w:val="22"/>
        </w:rPr>
        <w:t xml:space="preserve"> </w:t>
      </w:r>
      <w:r w:rsidR="002F6A00">
        <w:rPr>
          <w:rFonts w:asciiTheme="minorHAnsi" w:hAnsiTheme="minorHAnsi"/>
          <w:szCs w:val="22"/>
        </w:rPr>
        <w:t>1.B</w:t>
      </w:r>
      <w:r w:rsidR="004C30A7">
        <w:rPr>
          <w:rFonts w:asciiTheme="minorHAnsi" w:hAnsiTheme="minorHAnsi"/>
          <w:szCs w:val="22"/>
        </w:rPr>
        <w:t>,</w:t>
      </w:r>
      <w:r w:rsidR="002F6A00">
        <w:rPr>
          <w:rFonts w:asciiTheme="minorHAnsi" w:hAnsiTheme="minorHAnsi"/>
          <w:szCs w:val="22"/>
        </w:rPr>
        <w:t xml:space="preserve">  1.C</w:t>
      </w:r>
      <w:r w:rsidR="00DD5A1C">
        <w:rPr>
          <w:rFonts w:asciiTheme="minorHAnsi" w:hAnsiTheme="minorHAnsi"/>
          <w:szCs w:val="22"/>
        </w:rPr>
        <w:t>, or 1.D</w:t>
      </w:r>
      <w:r w:rsidR="002F6A00">
        <w:rPr>
          <w:rFonts w:asciiTheme="minorHAnsi" w:hAnsiTheme="minorHAnsi"/>
          <w:szCs w:val="22"/>
        </w:rPr>
        <w:t>)</w:t>
      </w:r>
      <w:r w:rsidRPr="008758CB">
        <w:rPr>
          <w:rFonts w:asciiTheme="minorHAnsi" w:hAnsiTheme="minorHAnsi"/>
          <w:szCs w:val="22"/>
        </w:rPr>
        <w:t xml:space="preserve">. </w:t>
      </w:r>
      <w:r w:rsidR="002F6A00">
        <w:rPr>
          <w:rFonts w:asciiTheme="minorHAnsi" w:hAnsiTheme="minorHAnsi"/>
          <w:szCs w:val="22"/>
        </w:rPr>
        <w:t xml:space="preserve">If a project will </w:t>
      </w:r>
      <w:r w:rsidRPr="008758CB">
        <w:rPr>
          <w:rFonts w:asciiTheme="minorHAnsi" w:hAnsiTheme="minorHAnsi"/>
          <w:szCs w:val="22"/>
        </w:rPr>
        <w:t>serve several purposes</w:t>
      </w:r>
      <w:r w:rsidR="002F6A00">
        <w:rPr>
          <w:rFonts w:asciiTheme="minorHAnsi" w:hAnsiTheme="minorHAnsi"/>
          <w:szCs w:val="22"/>
        </w:rPr>
        <w:t xml:space="preserve"> and </w:t>
      </w:r>
      <w:r w:rsidR="0063100A">
        <w:rPr>
          <w:rFonts w:asciiTheme="minorHAnsi" w:hAnsiTheme="minorHAnsi"/>
          <w:szCs w:val="22"/>
        </w:rPr>
        <w:t xml:space="preserve">if </w:t>
      </w:r>
      <w:r w:rsidR="00E07443" w:rsidRPr="008758CB">
        <w:rPr>
          <w:rFonts w:asciiTheme="minorHAnsi" w:hAnsiTheme="minorHAnsi"/>
          <w:szCs w:val="22"/>
        </w:rPr>
        <w:t xml:space="preserve">unsure how to classify the application, please contact the Division staff.  </w:t>
      </w:r>
    </w:p>
    <w:p w14:paraId="22A8C6BA" w14:textId="64912DCC" w:rsidR="004A0B29" w:rsidRDefault="004A0B29" w:rsidP="007B7567">
      <w:pPr>
        <w:spacing w:after="120"/>
        <w:rPr>
          <w:rFonts w:asciiTheme="minorHAnsi" w:hAnsiTheme="minorHAnsi"/>
          <w:szCs w:val="22"/>
        </w:rPr>
      </w:pPr>
      <w:r w:rsidRPr="008758CB">
        <w:rPr>
          <w:rFonts w:asciiTheme="minorHAnsi" w:hAnsiTheme="minorHAnsi"/>
          <w:szCs w:val="22"/>
        </w:rPr>
        <w:t>Although an application can earn points for only one Project Purpose</w:t>
      </w:r>
      <w:r>
        <w:rPr>
          <w:rFonts w:asciiTheme="minorHAnsi" w:hAnsiTheme="minorHAnsi"/>
          <w:szCs w:val="22"/>
        </w:rPr>
        <w:t xml:space="preserve">, </w:t>
      </w:r>
      <w:r w:rsidRPr="008758CB">
        <w:rPr>
          <w:rFonts w:asciiTheme="minorHAnsi" w:hAnsiTheme="minorHAnsi"/>
          <w:szCs w:val="22"/>
        </w:rPr>
        <w:t>additional points for sub-categor</w:t>
      </w:r>
      <w:r w:rsidR="00C17F76">
        <w:rPr>
          <w:rFonts w:asciiTheme="minorHAnsi" w:hAnsiTheme="minorHAnsi"/>
          <w:szCs w:val="22"/>
        </w:rPr>
        <w:t>ies (</w:t>
      </w:r>
      <w:r w:rsidRPr="008758CB">
        <w:rPr>
          <w:rFonts w:asciiTheme="minorHAnsi" w:hAnsiTheme="minorHAnsi"/>
          <w:szCs w:val="22"/>
        </w:rPr>
        <w:t>Line Item 1.</w:t>
      </w:r>
      <w:r w:rsidR="000D6B77">
        <w:rPr>
          <w:rFonts w:asciiTheme="minorHAnsi" w:hAnsiTheme="minorHAnsi"/>
          <w:szCs w:val="22"/>
        </w:rPr>
        <w:t>B</w:t>
      </w:r>
      <w:r w:rsidRPr="008758CB">
        <w:rPr>
          <w:rFonts w:asciiTheme="minorHAnsi" w:hAnsiTheme="minorHAnsi"/>
          <w:szCs w:val="22"/>
        </w:rPr>
        <w:t>.1</w:t>
      </w:r>
      <w:r>
        <w:rPr>
          <w:rFonts w:asciiTheme="minorHAnsi" w:hAnsiTheme="minorHAnsi"/>
          <w:szCs w:val="22"/>
        </w:rPr>
        <w:t xml:space="preserve"> </w:t>
      </w:r>
      <w:r w:rsidR="00B368F5">
        <w:rPr>
          <w:rFonts w:asciiTheme="minorHAnsi" w:hAnsiTheme="minorHAnsi"/>
          <w:szCs w:val="22"/>
        </w:rPr>
        <w:t xml:space="preserve">and </w:t>
      </w:r>
      <w:r>
        <w:rPr>
          <w:rFonts w:asciiTheme="minorHAnsi" w:hAnsiTheme="minorHAnsi"/>
          <w:szCs w:val="22"/>
        </w:rPr>
        <w:t>Line Item 1.</w:t>
      </w:r>
      <w:r w:rsidR="000D6B77">
        <w:rPr>
          <w:rFonts w:asciiTheme="minorHAnsi" w:hAnsiTheme="minorHAnsi"/>
          <w:szCs w:val="22"/>
        </w:rPr>
        <w:t>B</w:t>
      </w:r>
      <w:r>
        <w:rPr>
          <w:rFonts w:asciiTheme="minorHAnsi" w:hAnsiTheme="minorHAnsi"/>
          <w:szCs w:val="22"/>
        </w:rPr>
        <w:t>.2</w:t>
      </w:r>
      <w:r w:rsidRPr="008758CB">
        <w:rPr>
          <w:rFonts w:asciiTheme="minorHAnsi" w:hAnsiTheme="minorHAnsi"/>
          <w:szCs w:val="22"/>
        </w:rPr>
        <w:t xml:space="preserve">) may also be earned.  An application cannot earn points for any other combination of Project Purposes.  </w:t>
      </w:r>
    </w:p>
    <w:tbl>
      <w:tblPr>
        <w:tblStyle w:val="TableGrid"/>
        <w:tblpPr w:leftFromText="180" w:rightFromText="180" w:vertAnchor="text" w:horzAnchor="margin" w:tblpY="28"/>
        <w:tblW w:w="1008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0"/>
      </w:tblGrid>
      <w:tr w:rsidR="00D02CC4" w:rsidRPr="008758CB" w14:paraId="4838D461" w14:textId="77777777" w:rsidTr="00C859F3">
        <w:trPr>
          <w:cantSplit/>
          <w:trHeight w:val="1440"/>
        </w:trPr>
        <w:tc>
          <w:tcPr>
            <w:tcW w:w="10080" w:type="dxa"/>
            <w:shd w:val="clear" w:color="auto" w:fill="F2F2F2" w:themeFill="background1" w:themeFillShade="F2"/>
          </w:tcPr>
          <w:p w14:paraId="3E9498A5" w14:textId="77777777" w:rsidR="00D02CC4" w:rsidRDefault="00D02CC4" w:rsidP="00C859F3">
            <w:pPr>
              <w:keepLines/>
              <w:tabs>
                <w:tab w:val="left" w:pos="607"/>
              </w:tabs>
              <w:spacing w:before="120" w:after="60"/>
              <w:ind w:left="576" w:hanging="576"/>
              <w:rPr>
                <w:rFonts w:asciiTheme="minorHAnsi" w:hAnsiTheme="minorHAnsi"/>
                <w:szCs w:val="22"/>
              </w:rPr>
            </w:pPr>
            <w:r w:rsidRPr="008758CB">
              <w:rPr>
                <w:rFonts w:asciiTheme="minorHAnsi" w:hAnsiTheme="minorHAnsi"/>
                <w:b/>
                <w:szCs w:val="22"/>
              </w:rPr>
              <w:t>Note</w:t>
            </w:r>
            <w:r>
              <w:rPr>
                <w:rFonts w:asciiTheme="minorHAnsi" w:hAnsiTheme="minorHAnsi"/>
                <w:b/>
                <w:szCs w:val="22"/>
              </w:rPr>
              <w:t>s</w:t>
            </w:r>
            <w:r w:rsidRPr="008758CB">
              <w:rPr>
                <w:rFonts w:asciiTheme="minorHAnsi" w:hAnsiTheme="minorHAnsi"/>
                <w:b/>
                <w:szCs w:val="22"/>
              </w:rPr>
              <w:t>:</w:t>
            </w:r>
            <w:r w:rsidRPr="008758CB">
              <w:rPr>
                <w:rFonts w:asciiTheme="minorHAnsi" w:hAnsiTheme="minorHAnsi"/>
                <w:szCs w:val="22"/>
              </w:rPr>
              <w:t xml:space="preserve">  </w:t>
            </w:r>
          </w:p>
          <w:p w14:paraId="3FD4EEE6" w14:textId="77777777" w:rsidR="00D02CC4" w:rsidRDefault="00D02CC4" w:rsidP="00D86FD4">
            <w:pPr>
              <w:pStyle w:val="ListParagraph"/>
              <w:keepLines/>
              <w:numPr>
                <w:ilvl w:val="0"/>
                <w:numId w:val="67"/>
              </w:numPr>
              <w:tabs>
                <w:tab w:val="left" w:pos="607"/>
              </w:tabs>
              <w:spacing w:after="60"/>
              <w:contextualSpacing w:val="0"/>
              <w:rPr>
                <w:rFonts w:asciiTheme="minorHAnsi" w:hAnsiTheme="minorHAnsi"/>
                <w:szCs w:val="22"/>
              </w:rPr>
            </w:pPr>
            <w:r w:rsidRPr="008758CB">
              <w:rPr>
                <w:rFonts w:asciiTheme="minorHAnsi" w:hAnsiTheme="minorHAnsi"/>
                <w:szCs w:val="22"/>
              </w:rPr>
              <w:t xml:space="preserve">For Category </w:t>
            </w:r>
            <w:r>
              <w:rPr>
                <w:rFonts w:asciiTheme="minorHAnsi" w:hAnsiTheme="minorHAnsi"/>
                <w:szCs w:val="22"/>
              </w:rPr>
              <w:t>1</w:t>
            </w:r>
            <w:r w:rsidRPr="008758CB">
              <w:rPr>
                <w:rFonts w:asciiTheme="minorHAnsi" w:hAnsiTheme="minorHAnsi"/>
                <w:szCs w:val="22"/>
              </w:rPr>
              <w:t xml:space="preserve"> – Project </w:t>
            </w:r>
            <w:r>
              <w:rPr>
                <w:rFonts w:asciiTheme="minorHAnsi" w:hAnsiTheme="minorHAnsi"/>
                <w:szCs w:val="22"/>
              </w:rPr>
              <w:t xml:space="preserve">Purpose, </w:t>
            </w:r>
            <w:r w:rsidRPr="008758CB">
              <w:rPr>
                <w:rFonts w:asciiTheme="minorHAnsi" w:hAnsiTheme="minorHAnsi"/>
                <w:szCs w:val="22"/>
              </w:rPr>
              <w:t xml:space="preserve">the maximum number of points that a project can earn is </w:t>
            </w:r>
            <w:r w:rsidRPr="00346757">
              <w:rPr>
                <w:rFonts w:asciiTheme="minorHAnsi" w:hAnsiTheme="minorHAnsi"/>
                <w:szCs w:val="22"/>
              </w:rPr>
              <w:t>capped at 3</w:t>
            </w:r>
            <w:r>
              <w:rPr>
                <w:rFonts w:asciiTheme="minorHAnsi" w:hAnsiTheme="minorHAnsi"/>
                <w:szCs w:val="22"/>
              </w:rPr>
              <w:t>5</w:t>
            </w:r>
            <w:r w:rsidRPr="00346757">
              <w:rPr>
                <w:rFonts w:asciiTheme="minorHAnsi" w:hAnsiTheme="minorHAnsi"/>
                <w:szCs w:val="22"/>
              </w:rPr>
              <w:t xml:space="preserve"> points</w:t>
            </w:r>
            <w:r>
              <w:rPr>
                <w:rFonts w:asciiTheme="minorHAnsi" w:hAnsiTheme="minorHAnsi"/>
                <w:szCs w:val="22"/>
              </w:rPr>
              <w:t xml:space="preserve">. </w:t>
            </w:r>
          </w:p>
          <w:p w14:paraId="47E8C776" w14:textId="37C0E222" w:rsidR="00A837A7" w:rsidRPr="00C859F3" w:rsidRDefault="00D02CC4" w:rsidP="00D86FD4">
            <w:pPr>
              <w:pStyle w:val="ListParagraph"/>
              <w:keepLines/>
              <w:numPr>
                <w:ilvl w:val="0"/>
                <w:numId w:val="67"/>
              </w:numPr>
              <w:tabs>
                <w:tab w:val="left" w:pos="607"/>
              </w:tabs>
              <w:spacing w:after="60"/>
              <w:contextualSpacing w:val="0"/>
              <w:rPr>
                <w:rFonts w:asciiTheme="minorHAnsi" w:hAnsiTheme="minorHAnsi"/>
                <w:szCs w:val="22"/>
              </w:rPr>
            </w:pPr>
            <w:r w:rsidRPr="008758CB">
              <w:rPr>
                <w:rFonts w:asciiTheme="minorHAnsi" w:hAnsiTheme="minorHAnsi"/>
                <w:szCs w:val="22"/>
              </w:rPr>
              <w:t>Projects that do not receive Project Purpose points may still be eligible for funding</w:t>
            </w:r>
            <w:r>
              <w:rPr>
                <w:rFonts w:asciiTheme="minorHAnsi" w:hAnsiTheme="minorHAnsi"/>
                <w:szCs w:val="22"/>
              </w:rPr>
              <w:t>.</w:t>
            </w:r>
          </w:p>
        </w:tc>
      </w:tr>
    </w:tbl>
    <w:p w14:paraId="119F30F6" w14:textId="4C1BD908" w:rsidR="00E84D6E" w:rsidRPr="00A16AD0" w:rsidRDefault="00545EEE" w:rsidP="00F96EFA">
      <w:pPr>
        <w:pStyle w:val="ListParagraph"/>
        <w:keepNext/>
        <w:tabs>
          <w:tab w:val="left" w:pos="2433"/>
        </w:tabs>
        <w:spacing w:before="240" w:after="120"/>
        <w:ind w:left="0"/>
        <w:contextualSpacing w:val="0"/>
        <w:rPr>
          <w:rFonts w:asciiTheme="minorHAnsi" w:hAnsiTheme="minorHAnsi"/>
          <w:b/>
          <w:i/>
          <w:color w:val="000000" w:themeColor="text1"/>
          <w:sz w:val="24"/>
          <w:szCs w:val="24"/>
          <w:u w:val="single"/>
        </w:rPr>
      </w:pPr>
      <w:bookmarkStart w:id="14" w:name="_Hlk105937006"/>
      <w:r w:rsidRPr="00A16AD0">
        <w:rPr>
          <w:rFonts w:asciiTheme="minorHAnsi" w:hAnsiTheme="minorHAnsi"/>
          <w:b/>
          <w:color w:val="000000" w:themeColor="text1"/>
          <w:sz w:val="24"/>
          <w:szCs w:val="24"/>
          <w:u w:val="single"/>
        </w:rPr>
        <w:t>L</w:t>
      </w:r>
      <w:r w:rsidR="00E84D6E" w:rsidRPr="00A16AD0">
        <w:rPr>
          <w:rFonts w:asciiTheme="minorHAnsi" w:hAnsiTheme="minorHAnsi"/>
          <w:b/>
          <w:color w:val="000000" w:themeColor="text1"/>
          <w:sz w:val="24"/>
          <w:szCs w:val="24"/>
          <w:u w:val="single"/>
        </w:rPr>
        <w:t>ine Item 1.A</w:t>
      </w:r>
      <w:r w:rsidR="00375522" w:rsidRPr="00115A7E">
        <w:rPr>
          <w:rFonts w:asciiTheme="minorHAnsi" w:hAnsiTheme="minorHAnsi"/>
          <w:bCs/>
          <w:color w:val="000000" w:themeColor="text1"/>
          <w:sz w:val="24"/>
          <w:szCs w:val="24"/>
        </w:rPr>
        <w:t xml:space="preserve"> </w:t>
      </w:r>
      <w:r w:rsidR="003E7AD5" w:rsidRPr="00315B7C">
        <w:rPr>
          <w:rFonts w:asciiTheme="minorHAnsi" w:hAnsiTheme="minorHAnsi"/>
          <w:bCs/>
          <w:color w:val="000000" w:themeColor="text1"/>
          <w:szCs w:val="22"/>
        </w:rPr>
        <w:t xml:space="preserve">– </w:t>
      </w:r>
      <w:r w:rsidR="00A16AD0" w:rsidRPr="00916924">
        <w:rPr>
          <w:rFonts w:ascii="Calibri" w:hAnsi="Calibri" w:cs="Calibri"/>
          <w:bCs/>
          <w:color w:val="000000" w:themeColor="text1"/>
          <w:szCs w:val="22"/>
        </w:rPr>
        <w:t>More than 50 percent of the construction cost</w:t>
      </w:r>
      <w:r w:rsidR="00A16AD0" w:rsidRPr="00315B7C">
        <w:rPr>
          <w:rFonts w:ascii="Calibri" w:hAnsi="Calibri" w:cs="Calibri"/>
          <w:bCs/>
          <w:color w:val="000000" w:themeColor="text1"/>
          <w:szCs w:val="22"/>
        </w:rPr>
        <w:t xml:space="preserve"> of the project will be used to create new stormwater control measures (SCMs)</w:t>
      </w:r>
      <w:r w:rsidR="00916924">
        <w:rPr>
          <w:rFonts w:ascii="Calibri" w:hAnsi="Calibri" w:cs="Calibri"/>
          <w:bCs/>
          <w:color w:val="000000" w:themeColor="text1"/>
          <w:szCs w:val="22"/>
        </w:rPr>
        <w:t xml:space="preserve">, </w:t>
      </w:r>
      <w:r w:rsidR="00A16AD0" w:rsidRPr="00315B7C">
        <w:rPr>
          <w:rFonts w:ascii="Calibri" w:hAnsi="Calibri" w:cs="Calibri"/>
          <w:bCs/>
          <w:color w:val="000000" w:themeColor="text1"/>
          <w:szCs w:val="22"/>
        </w:rPr>
        <w:t>rehabilitate</w:t>
      </w:r>
      <w:r w:rsidR="00916924">
        <w:rPr>
          <w:rFonts w:ascii="Calibri" w:hAnsi="Calibri" w:cs="Calibri"/>
          <w:bCs/>
          <w:color w:val="000000" w:themeColor="text1"/>
          <w:szCs w:val="22"/>
        </w:rPr>
        <w:t>,</w:t>
      </w:r>
      <w:r w:rsidR="00A16AD0" w:rsidRPr="00315B7C">
        <w:rPr>
          <w:rFonts w:ascii="Calibri" w:hAnsi="Calibri" w:cs="Calibri"/>
          <w:bCs/>
          <w:color w:val="000000" w:themeColor="text1"/>
          <w:szCs w:val="22"/>
        </w:rPr>
        <w:t xml:space="preserve"> or replace existing SCM</w:t>
      </w:r>
      <w:r w:rsidR="00916924">
        <w:rPr>
          <w:rFonts w:ascii="Calibri" w:hAnsi="Calibri" w:cs="Calibri"/>
          <w:bCs/>
          <w:color w:val="000000" w:themeColor="text1"/>
          <w:szCs w:val="22"/>
        </w:rPr>
        <w:t xml:space="preserve">s </w:t>
      </w:r>
      <w:r w:rsidR="00A16AD0" w:rsidRPr="00315B7C">
        <w:rPr>
          <w:rFonts w:ascii="Calibri" w:hAnsi="Calibri" w:cs="Calibri"/>
          <w:bCs/>
          <w:color w:val="000000" w:themeColor="text1"/>
          <w:szCs w:val="22"/>
        </w:rPr>
        <w:t>to control stormwater quality</w:t>
      </w:r>
    </w:p>
    <w:bookmarkEnd w:id="14"/>
    <w:p w14:paraId="619CD08C" w14:textId="0B94FC27" w:rsidR="00CE23AC" w:rsidRDefault="000A388C" w:rsidP="00CE23AC">
      <w:pPr>
        <w:spacing w:after="120"/>
      </w:pPr>
      <w:r w:rsidRPr="000A388C">
        <w:rPr>
          <w:rFonts w:asciiTheme="minorHAnsi" w:hAnsiTheme="minorHAnsi" w:cstheme="minorHAnsi"/>
          <w:color w:val="000000"/>
          <w:szCs w:val="22"/>
        </w:rPr>
        <w:t xml:space="preserve">15A NCAC 02H .1002 </w:t>
      </w:r>
      <w:r>
        <w:rPr>
          <w:rFonts w:asciiTheme="minorHAnsi" w:hAnsiTheme="minorHAnsi" w:cstheme="minorHAnsi"/>
          <w:color w:val="000000"/>
          <w:szCs w:val="22"/>
        </w:rPr>
        <w:t>(49)</w:t>
      </w:r>
      <w:r w:rsidR="005608D4" w:rsidRPr="000A388C">
        <w:rPr>
          <w:rStyle w:val="Hyperlink"/>
          <w:rFonts w:asciiTheme="minorHAnsi" w:hAnsiTheme="minorHAnsi" w:cstheme="minorHAnsi"/>
          <w:color w:val="auto"/>
          <w:szCs w:val="22"/>
          <w:u w:val="none"/>
        </w:rPr>
        <w:t xml:space="preserve"> defines a stormwater control measure as</w:t>
      </w:r>
      <w:r w:rsidR="005608D4" w:rsidRPr="000A388C">
        <w:rPr>
          <w:rFonts w:asciiTheme="minorHAnsi" w:hAnsiTheme="minorHAnsi" w:cstheme="minorHAnsi"/>
        </w:rPr>
        <w:t xml:space="preserve"> a permanent structural device that is designed, constructed, and maintained to remove pollutants from stormwater runoff by promoting settling or filtration</w:t>
      </w:r>
      <w:r w:rsidR="00D97307">
        <w:rPr>
          <w:rFonts w:asciiTheme="minorHAnsi" w:hAnsiTheme="minorHAnsi" w:cstheme="minorHAnsi"/>
        </w:rPr>
        <w:t xml:space="preserve">; or to </w:t>
      </w:r>
      <w:r w:rsidR="005608D4" w:rsidRPr="000A388C">
        <w:rPr>
          <w:rFonts w:asciiTheme="minorHAnsi" w:hAnsiTheme="minorHAnsi" w:cstheme="minorHAnsi"/>
        </w:rPr>
        <w:t>mimic the natural hydrologic cycle by promoting infiltration, evapotranspiration, post-filtration discharge, reuse of stormwater, or a combination thereof.</w:t>
      </w:r>
      <w:bookmarkStart w:id="15" w:name="_Hlk109392087"/>
      <w:r w:rsidR="00CE23AC" w:rsidRPr="00CE23AC">
        <w:t xml:space="preserve"> </w:t>
      </w:r>
    </w:p>
    <w:tbl>
      <w:tblPr>
        <w:tblStyle w:val="TableGrid"/>
        <w:tblW w:w="10080"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0"/>
      </w:tblGrid>
      <w:tr w:rsidR="00197BA9" w:rsidRPr="008758CB" w14:paraId="122CB6BF" w14:textId="77777777" w:rsidTr="0033555A">
        <w:trPr>
          <w:cantSplit/>
          <w:trHeight w:val="576"/>
        </w:trPr>
        <w:tc>
          <w:tcPr>
            <w:tcW w:w="10080" w:type="dxa"/>
            <w:shd w:val="clear" w:color="auto" w:fill="F2F2F2" w:themeFill="background1" w:themeFillShade="F2"/>
            <w:vAlign w:val="center"/>
          </w:tcPr>
          <w:p w14:paraId="11A8C225" w14:textId="2B80CBA2" w:rsidR="00197BA9" w:rsidRPr="00197BA9" w:rsidRDefault="00197BA9" w:rsidP="00FB5F56">
            <w:pPr>
              <w:keepNext/>
              <w:keepLines/>
              <w:spacing w:before="120" w:after="120"/>
              <w:ind w:left="720" w:hanging="720"/>
              <w:rPr>
                <w:rFonts w:asciiTheme="minorHAnsi" w:hAnsiTheme="minorHAnsi" w:cstheme="minorHAnsi"/>
                <w:color w:val="000000"/>
                <w:szCs w:val="22"/>
              </w:rPr>
            </w:pPr>
            <w:bookmarkStart w:id="16" w:name="_Hlk129615411"/>
            <w:r w:rsidRPr="008758CB">
              <w:rPr>
                <w:rFonts w:asciiTheme="minorHAnsi" w:hAnsiTheme="minorHAnsi"/>
                <w:b/>
                <w:szCs w:val="22"/>
              </w:rPr>
              <w:t>Note:</w:t>
            </w:r>
            <w:r w:rsidRPr="008758CB">
              <w:rPr>
                <w:rFonts w:asciiTheme="minorHAnsi" w:hAnsiTheme="minorHAnsi"/>
                <w:szCs w:val="22"/>
              </w:rPr>
              <w:t xml:space="preserve"> </w:t>
            </w:r>
            <w:r w:rsidR="00FB5F56">
              <w:rPr>
                <w:rFonts w:asciiTheme="minorHAnsi" w:hAnsiTheme="minorHAnsi"/>
                <w:szCs w:val="22"/>
              </w:rPr>
              <w:t xml:space="preserve"> </w:t>
            </w:r>
            <w:r w:rsidR="00FB5F56">
              <w:rPr>
                <w:rFonts w:asciiTheme="minorHAnsi" w:hAnsiTheme="minorHAnsi"/>
              </w:rPr>
              <w:t xml:space="preserve">  </w:t>
            </w:r>
            <w:r w:rsidRPr="00F96EFA">
              <w:rPr>
                <w:rFonts w:asciiTheme="minorHAnsi" w:hAnsiTheme="minorHAnsi" w:cstheme="minorHAnsi"/>
              </w:rPr>
              <w:t xml:space="preserve">To qualify for points in Line Item 1.A, the SCM must adhere to </w:t>
            </w:r>
            <w:r w:rsidRPr="00F96EFA">
              <w:rPr>
                <w:rFonts w:asciiTheme="minorHAnsi" w:hAnsiTheme="minorHAnsi" w:cstheme="minorHAnsi"/>
                <w:szCs w:val="22"/>
              </w:rPr>
              <w:t xml:space="preserve">the </w:t>
            </w:r>
            <w:hyperlink r:id="rId16" w:history="1">
              <w:r w:rsidR="00BE330A" w:rsidRPr="00082FC7">
                <w:rPr>
                  <w:rStyle w:val="Hyperlink"/>
                  <w:rFonts w:asciiTheme="minorHAnsi" w:hAnsiTheme="minorHAnsi" w:cstheme="minorHAnsi"/>
                  <w:szCs w:val="22"/>
                </w:rPr>
                <w:t xml:space="preserve">NC </w:t>
              </w:r>
              <w:r w:rsidRPr="00082FC7">
                <w:rPr>
                  <w:rStyle w:val="Hyperlink"/>
                  <w:rFonts w:asciiTheme="minorHAnsi" w:hAnsiTheme="minorHAnsi" w:cstheme="minorHAnsi"/>
                  <w:szCs w:val="22"/>
                </w:rPr>
                <w:t>Stormwater Design Manual</w:t>
              </w:r>
            </w:hyperlink>
            <w:r>
              <w:rPr>
                <w:rFonts w:asciiTheme="minorHAnsi" w:hAnsiTheme="minorHAnsi"/>
                <w:color w:val="000000"/>
                <w:szCs w:val="22"/>
              </w:rPr>
              <w:t xml:space="preserve"> Part C: Minimum Design Criteria and Recommendations for Stormwater Control Measures. </w:t>
            </w:r>
            <w:r w:rsidRPr="000204A6">
              <w:rPr>
                <w:rFonts w:ascii="Calibri" w:hAnsi="Calibri" w:cs="Calibri"/>
                <w:szCs w:val="22"/>
              </w:rPr>
              <w:t>SCMs include stormwater wetlands per</w:t>
            </w:r>
            <w:r>
              <w:rPr>
                <w:rFonts w:ascii="Calibri" w:hAnsi="Calibri" w:cs="Calibri"/>
                <w:szCs w:val="22"/>
              </w:rPr>
              <w:t xml:space="preserve"> </w:t>
            </w:r>
            <w:r w:rsidRPr="00F96EFA">
              <w:rPr>
                <w:rFonts w:asciiTheme="minorHAnsi" w:hAnsiTheme="minorHAnsi" w:cstheme="minorHAnsi"/>
                <w:szCs w:val="22"/>
              </w:rPr>
              <w:t xml:space="preserve">the </w:t>
            </w:r>
            <w:r w:rsidRPr="00F96EFA">
              <w:rPr>
                <w:rFonts w:asciiTheme="minorHAnsi" w:hAnsiTheme="minorHAnsi" w:cstheme="minorHAnsi"/>
                <w:color w:val="000000"/>
                <w:szCs w:val="22"/>
              </w:rPr>
              <w:t>N</w:t>
            </w:r>
            <w:r w:rsidR="00BE330A">
              <w:rPr>
                <w:rFonts w:asciiTheme="minorHAnsi" w:hAnsiTheme="minorHAnsi" w:cstheme="minorHAnsi"/>
                <w:color w:val="000000"/>
                <w:szCs w:val="22"/>
              </w:rPr>
              <w:t>C</w:t>
            </w:r>
            <w:r>
              <w:rPr>
                <w:rFonts w:asciiTheme="minorHAnsi" w:hAnsiTheme="minorHAnsi" w:cstheme="minorHAnsi"/>
                <w:color w:val="000000"/>
                <w:szCs w:val="22"/>
              </w:rPr>
              <w:t xml:space="preserve"> </w:t>
            </w:r>
            <w:r w:rsidRPr="00F96EFA">
              <w:rPr>
                <w:rFonts w:asciiTheme="minorHAnsi" w:hAnsiTheme="minorHAnsi" w:cstheme="minorHAnsi"/>
                <w:color w:val="000000"/>
                <w:szCs w:val="22"/>
              </w:rPr>
              <w:t>Stormwater Design Manual</w:t>
            </w:r>
            <w:r>
              <w:rPr>
                <w:rFonts w:asciiTheme="minorHAnsi" w:hAnsiTheme="minorHAnsi" w:cstheme="minorHAnsi"/>
                <w:color w:val="000000"/>
                <w:szCs w:val="22"/>
              </w:rPr>
              <w:t>.</w:t>
            </w:r>
          </w:p>
        </w:tc>
      </w:tr>
      <w:bookmarkEnd w:id="16"/>
    </w:tbl>
    <w:p w14:paraId="6D9A25F4" w14:textId="77777777" w:rsidR="00197BA9" w:rsidRPr="000204A6" w:rsidRDefault="00197BA9" w:rsidP="00197BA9">
      <w:pPr>
        <w:rPr>
          <w:rFonts w:ascii="Calibri" w:hAnsi="Calibri" w:cs="Calibri"/>
          <w:szCs w:val="22"/>
        </w:rPr>
      </w:pPr>
    </w:p>
    <w:p w14:paraId="5FFF4397" w14:textId="7B5302D3" w:rsidR="00D4130B" w:rsidRDefault="002A1299" w:rsidP="000204A6">
      <w:pPr>
        <w:spacing w:after="120"/>
        <w:rPr>
          <w:rFonts w:ascii="Calibri" w:hAnsi="Calibri" w:cs="Calibri"/>
          <w:szCs w:val="22"/>
        </w:rPr>
      </w:pPr>
      <w:bookmarkStart w:id="17" w:name="_Hlk129616470"/>
      <w:bookmarkEnd w:id="15"/>
      <w:r w:rsidRPr="008D5E46">
        <w:rPr>
          <w:rFonts w:asciiTheme="minorHAnsi" w:hAnsiTheme="minorHAnsi"/>
          <w:szCs w:val="22"/>
        </w:rPr>
        <w:t>An application can earn points in Line Item 1.A</w:t>
      </w:r>
      <w:r w:rsidR="008D5E46" w:rsidRPr="008D5E46">
        <w:rPr>
          <w:rFonts w:asciiTheme="minorHAnsi" w:hAnsiTheme="minorHAnsi"/>
          <w:szCs w:val="22"/>
        </w:rPr>
        <w:t xml:space="preserve"> </w:t>
      </w:r>
      <w:r w:rsidR="00F94034">
        <w:rPr>
          <w:rFonts w:asciiTheme="minorHAnsi" w:hAnsiTheme="minorHAnsi"/>
          <w:szCs w:val="22"/>
        </w:rPr>
        <w:t xml:space="preserve">only </w:t>
      </w:r>
      <w:r w:rsidR="008D5E46" w:rsidRPr="008D5E46">
        <w:rPr>
          <w:rFonts w:asciiTheme="minorHAnsi" w:hAnsiTheme="minorHAnsi"/>
          <w:szCs w:val="22"/>
        </w:rPr>
        <w:t>if m</w:t>
      </w:r>
      <w:r w:rsidR="008D5E46" w:rsidRPr="008D5E46">
        <w:rPr>
          <w:rFonts w:ascii="Calibri" w:hAnsi="Calibri" w:cs="Calibri"/>
        </w:rPr>
        <w:t xml:space="preserve">ore than 50 percent of the construction cost of the project will be used to create new stormwater control measures (SCMs) or to improve, retrofit, repair, </w:t>
      </w:r>
      <w:r w:rsidR="008D5E46" w:rsidRPr="00FF4A3C">
        <w:rPr>
          <w:rFonts w:ascii="Calibri" w:hAnsi="Calibri" w:cs="Calibri"/>
        </w:rPr>
        <w:t>rehabilitate or replace existing SCM infrastructure to control stormwater qualit</w:t>
      </w:r>
      <w:r w:rsidR="008D5E46">
        <w:rPr>
          <w:rFonts w:ascii="Calibri" w:hAnsi="Calibri" w:cs="Calibri"/>
        </w:rPr>
        <w:t xml:space="preserve">y, for </w:t>
      </w:r>
      <w:r w:rsidRPr="002F6A00">
        <w:rPr>
          <w:rFonts w:asciiTheme="minorHAnsi" w:hAnsiTheme="minorHAnsi"/>
          <w:szCs w:val="22"/>
          <w:u w:val="single"/>
        </w:rPr>
        <w:t>only one</w:t>
      </w:r>
      <w:r>
        <w:rPr>
          <w:rFonts w:asciiTheme="minorHAnsi" w:hAnsiTheme="minorHAnsi"/>
          <w:szCs w:val="22"/>
        </w:rPr>
        <w:t xml:space="preserve"> of the following sub-categories (</w:t>
      </w:r>
      <w:r w:rsidRPr="008758CB">
        <w:rPr>
          <w:rFonts w:asciiTheme="minorHAnsi" w:hAnsiTheme="minorHAnsi"/>
          <w:szCs w:val="22"/>
        </w:rPr>
        <w:t xml:space="preserve">Line Item </w:t>
      </w:r>
      <w:r>
        <w:rPr>
          <w:rFonts w:asciiTheme="minorHAnsi" w:hAnsiTheme="minorHAnsi"/>
          <w:szCs w:val="22"/>
        </w:rPr>
        <w:t>1.A</w:t>
      </w:r>
      <w:r w:rsidRPr="008758CB">
        <w:rPr>
          <w:rFonts w:asciiTheme="minorHAnsi" w:hAnsiTheme="minorHAnsi"/>
          <w:szCs w:val="22"/>
        </w:rPr>
        <w:t>.1</w:t>
      </w:r>
      <w:r>
        <w:rPr>
          <w:rFonts w:asciiTheme="minorHAnsi" w:hAnsiTheme="minorHAnsi"/>
          <w:szCs w:val="22"/>
        </w:rPr>
        <w:t xml:space="preserve"> or 1.A.2</w:t>
      </w:r>
      <w:r w:rsidR="0093678B">
        <w:rPr>
          <w:rFonts w:asciiTheme="minorHAnsi" w:hAnsiTheme="minorHAnsi"/>
          <w:szCs w:val="22"/>
        </w:rPr>
        <w:t>).</w:t>
      </w:r>
      <w:r w:rsidR="006349B3">
        <w:rPr>
          <w:rFonts w:ascii="Calibri" w:hAnsi="Calibri" w:cs="Calibri"/>
          <w:szCs w:val="22"/>
        </w:rPr>
        <w:t xml:space="preserve"> </w:t>
      </w:r>
    </w:p>
    <w:p w14:paraId="30EF92D7" w14:textId="77777777" w:rsidR="006C1FA3" w:rsidRDefault="006C1FA3" w:rsidP="000204A6">
      <w:pPr>
        <w:spacing w:after="120"/>
        <w:rPr>
          <w:rFonts w:ascii="Calibri" w:hAnsi="Calibri" w:cs="Calibri"/>
          <w:szCs w:val="22"/>
        </w:rPr>
      </w:pPr>
    </w:p>
    <w:p w14:paraId="6E5A2B13" w14:textId="77777777" w:rsidR="006C1FA3" w:rsidRDefault="006C1FA3" w:rsidP="000204A6">
      <w:pPr>
        <w:spacing w:after="120"/>
        <w:rPr>
          <w:rFonts w:ascii="Calibri" w:hAnsi="Calibri" w:cs="Calibri"/>
          <w:szCs w:val="22"/>
        </w:rPr>
      </w:pPr>
    </w:p>
    <w:bookmarkEnd w:id="17"/>
    <w:p w14:paraId="54B884C1" w14:textId="221867A2" w:rsidR="0013627E" w:rsidRPr="00CE23AC" w:rsidRDefault="0013627E" w:rsidP="00D86FD4">
      <w:pPr>
        <w:pStyle w:val="ListParagraph"/>
        <w:numPr>
          <w:ilvl w:val="0"/>
          <w:numId w:val="58"/>
        </w:numPr>
        <w:rPr>
          <w:rFonts w:asciiTheme="minorHAnsi" w:hAnsiTheme="minorHAnsi"/>
          <w:b/>
          <w:szCs w:val="22"/>
        </w:rPr>
      </w:pPr>
      <w:r w:rsidRPr="00CE23AC">
        <w:rPr>
          <w:rFonts w:asciiTheme="minorHAnsi" w:hAnsiTheme="minorHAnsi"/>
          <w:b/>
          <w:i/>
          <w:iCs/>
          <w:szCs w:val="22"/>
          <w:u w:val="single"/>
        </w:rPr>
        <w:t>Line Item 1.A.</w:t>
      </w:r>
      <w:r w:rsidR="00892534" w:rsidRPr="00CE23AC">
        <w:rPr>
          <w:rFonts w:asciiTheme="minorHAnsi" w:hAnsiTheme="minorHAnsi"/>
          <w:b/>
          <w:i/>
          <w:iCs/>
          <w:szCs w:val="22"/>
          <w:u w:val="single"/>
        </w:rPr>
        <w:t>1</w:t>
      </w:r>
      <w:r w:rsidRPr="00CE23AC">
        <w:rPr>
          <w:rFonts w:asciiTheme="minorHAnsi" w:hAnsiTheme="minorHAnsi"/>
          <w:bCs/>
          <w:szCs w:val="22"/>
        </w:rPr>
        <w:t xml:space="preserve"> – Proposed SCMs are Nature-Based </w:t>
      </w:r>
      <w:r w:rsidR="002C45FE" w:rsidRPr="00CE23AC">
        <w:rPr>
          <w:rFonts w:asciiTheme="minorHAnsi" w:hAnsiTheme="minorHAnsi"/>
          <w:bCs/>
          <w:szCs w:val="22"/>
        </w:rPr>
        <w:t xml:space="preserve">Stormwater </w:t>
      </w:r>
      <w:r w:rsidRPr="00CE23AC">
        <w:rPr>
          <w:rFonts w:asciiTheme="minorHAnsi" w:hAnsiTheme="minorHAnsi"/>
          <w:bCs/>
          <w:szCs w:val="22"/>
        </w:rPr>
        <w:t>Solutions</w:t>
      </w:r>
    </w:p>
    <w:p w14:paraId="5CDE668F" w14:textId="374FF432" w:rsidR="00545EEE" w:rsidRPr="00892534" w:rsidRDefault="00E341F8" w:rsidP="005A25FF">
      <w:pPr>
        <w:pStyle w:val="ListParagraph"/>
        <w:keepNext/>
        <w:spacing w:after="120"/>
        <w:ind w:left="360"/>
        <w:contextualSpacing w:val="0"/>
        <w:rPr>
          <w:rFonts w:asciiTheme="minorHAnsi" w:hAnsiTheme="minorHAnsi"/>
          <w:bCs/>
          <w:i/>
          <w:iCs/>
          <w:szCs w:val="22"/>
        </w:rPr>
      </w:pPr>
      <w:r w:rsidRPr="00C211B2">
        <w:rPr>
          <w:rFonts w:asciiTheme="minorHAnsi" w:hAnsiTheme="minorHAnsi"/>
          <w:bCs/>
          <w:i/>
          <w:iCs/>
          <w:szCs w:val="22"/>
          <w:highlight w:val="yellow"/>
        </w:rPr>
        <w:t>3</w:t>
      </w:r>
      <w:r w:rsidR="003F02C7">
        <w:rPr>
          <w:rFonts w:asciiTheme="minorHAnsi" w:hAnsiTheme="minorHAnsi"/>
          <w:bCs/>
          <w:i/>
          <w:iCs/>
          <w:szCs w:val="22"/>
          <w:highlight w:val="yellow"/>
        </w:rPr>
        <w:t>5</w:t>
      </w:r>
      <w:r w:rsidRPr="00C211B2">
        <w:rPr>
          <w:rFonts w:asciiTheme="minorHAnsi" w:hAnsiTheme="minorHAnsi"/>
          <w:bCs/>
          <w:i/>
          <w:iCs/>
          <w:szCs w:val="22"/>
          <w:highlight w:val="yellow"/>
        </w:rPr>
        <w:t xml:space="preserve"> points</w:t>
      </w:r>
    </w:p>
    <w:p w14:paraId="1F27D9E4" w14:textId="4957E736" w:rsidR="0068615E" w:rsidRDefault="00892534" w:rsidP="00CE23AC">
      <w:pPr>
        <w:spacing w:after="60"/>
        <w:ind w:left="360"/>
        <w:rPr>
          <w:rFonts w:asciiTheme="minorHAnsi" w:hAnsiTheme="minorHAnsi" w:cstheme="minorHAnsi"/>
        </w:rPr>
      </w:pPr>
      <w:r>
        <w:rPr>
          <w:rFonts w:ascii="Calibri" w:hAnsi="Calibri" w:cs="Calibri"/>
          <w:szCs w:val="22"/>
        </w:rPr>
        <w:t xml:space="preserve">Nature-based stormwater SCMs earn the maximum points under Category 1 – Project Purpose. </w:t>
      </w:r>
      <w:r w:rsidR="00A67C03">
        <w:rPr>
          <w:rFonts w:asciiTheme="minorHAnsi" w:hAnsiTheme="minorHAnsi" w:cstheme="minorHAnsi"/>
        </w:rPr>
        <w:t xml:space="preserve">The narrative must </w:t>
      </w:r>
      <w:r w:rsidR="00250D03">
        <w:rPr>
          <w:rFonts w:asciiTheme="minorHAnsi" w:hAnsiTheme="minorHAnsi" w:cstheme="minorHAnsi"/>
        </w:rPr>
        <w:t xml:space="preserve">clearly demonstrate </w:t>
      </w:r>
      <w:r w:rsidR="00A67C03">
        <w:rPr>
          <w:rFonts w:asciiTheme="minorHAnsi" w:hAnsiTheme="minorHAnsi" w:cstheme="minorHAnsi"/>
        </w:rPr>
        <w:t xml:space="preserve">how the SCM meets the definition of a nature-based </w:t>
      </w:r>
      <w:r w:rsidR="002C45FE">
        <w:rPr>
          <w:rFonts w:asciiTheme="minorHAnsi" w:hAnsiTheme="minorHAnsi" w:cstheme="minorHAnsi"/>
        </w:rPr>
        <w:t xml:space="preserve">stormwater </w:t>
      </w:r>
      <w:r w:rsidR="00A67C03">
        <w:rPr>
          <w:rFonts w:asciiTheme="minorHAnsi" w:hAnsiTheme="minorHAnsi" w:cstheme="minorHAnsi"/>
        </w:rPr>
        <w:t xml:space="preserve">solution. </w:t>
      </w:r>
      <w:r w:rsidR="0013627E">
        <w:rPr>
          <w:rFonts w:ascii="Calibri" w:hAnsi="Calibri" w:cs="Calibri"/>
          <w:szCs w:val="22"/>
        </w:rPr>
        <w:t xml:space="preserve">The proposed SCMs must comply with </w:t>
      </w:r>
      <w:r w:rsidR="0013627E" w:rsidRPr="00A521F9">
        <w:rPr>
          <w:rFonts w:ascii="Calibri" w:hAnsi="Calibri" w:cs="Calibri"/>
          <w:szCs w:val="22"/>
        </w:rPr>
        <w:t>NCGA Session Law 2021-180 Section 12.14.</w:t>
      </w:r>
      <w:r w:rsidR="0013627E" w:rsidRPr="00750DD3">
        <w:rPr>
          <w:rFonts w:asciiTheme="minorHAnsi" w:hAnsiTheme="minorHAnsi" w:cstheme="minorHAnsi"/>
        </w:rPr>
        <w:t>(h)</w:t>
      </w:r>
      <w:r w:rsidR="0013627E">
        <w:rPr>
          <w:rFonts w:asciiTheme="minorHAnsi" w:hAnsiTheme="minorHAnsi" w:cstheme="minorHAnsi"/>
        </w:rPr>
        <w:t xml:space="preserve"> which defines nature-based solutions as </w:t>
      </w:r>
      <w:r w:rsidR="0013627E" w:rsidRPr="00750DD3">
        <w:rPr>
          <w:rFonts w:asciiTheme="minorHAnsi" w:hAnsiTheme="minorHAnsi" w:cstheme="minorHAnsi"/>
        </w:rPr>
        <w:t>sustainable planning, design, environmental management, and engineering practices that weave natural features or processes into the built environment to store, infiltrate, and treat water by enlisting natural features and processes in efforts to promote resilience, reduce flood risks, improve water quality, protect coastal property, restore and protect wetlands</w:t>
      </w:r>
      <w:r w:rsidR="00AD7951">
        <w:rPr>
          <w:rFonts w:asciiTheme="minorHAnsi" w:hAnsiTheme="minorHAnsi" w:cstheme="minorHAnsi"/>
        </w:rPr>
        <w:t xml:space="preserve">, </w:t>
      </w:r>
      <w:r w:rsidR="00AD7951" w:rsidRPr="00AD7951">
        <w:rPr>
          <w:rFonts w:asciiTheme="minorHAnsi" w:hAnsiTheme="minorHAnsi" w:cstheme="minorHAnsi"/>
        </w:rPr>
        <w:t xml:space="preserve">stabilize </w:t>
      </w:r>
      <w:r w:rsidR="0013627E" w:rsidRPr="00AD7951">
        <w:rPr>
          <w:rFonts w:asciiTheme="minorHAnsi" w:hAnsiTheme="minorHAnsi" w:cstheme="minorHAnsi"/>
        </w:rPr>
        <w:t>shorelines</w:t>
      </w:r>
      <w:r w:rsidR="00AD7951" w:rsidRPr="00AD7951">
        <w:rPr>
          <w:rFonts w:asciiTheme="minorHAnsi" w:hAnsiTheme="minorHAnsi" w:cstheme="minorHAnsi"/>
        </w:rPr>
        <w:t>, and add recreational space</w:t>
      </w:r>
      <w:r w:rsidR="007F0D3C" w:rsidRPr="00AD7951">
        <w:rPr>
          <w:rFonts w:asciiTheme="minorHAnsi" w:hAnsiTheme="minorHAnsi" w:cstheme="minorHAnsi"/>
        </w:rPr>
        <w:t>.</w:t>
      </w:r>
      <w:r w:rsidRPr="00AD7951">
        <w:rPr>
          <w:rFonts w:asciiTheme="minorHAnsi" w:hAnsiTheme="minorHAnsi" w:cstheme="minorHAnsi"/>
        </w:rPr>
        <w:t xml:space="preserve"> </w:t>
      </w:r>
      <w:bookmarkStart w:id="18" w:name="_Hlk101454540"/>
      <w:r w:rsidR="0013627E" w:rsidRPr="00AD7951">
        <w:rPr>
          <w:rFonts w:asciiTheme="minorHAnsi" w:hAnsiTheme="minorHAnsi" w:cstheme="minorHAnsi"/>
        </w:rPr>
        <w:t xml:space="preserve">The </w:t>
      </w:r>
      <w:r w:rsidR="00450DD3" w:rsidRPr="00AD7951">
        <w:rPr>
          <w:rFonts w:asciiTheme="minorHAnsi" w:hAnsiTheme="minorHAnsi" w:cstheme="minorHAnsi"/>
        </w:rPr>
        <w:t xml:space="preserve">narrative </w:t>
      </w:r>
      <w:r w:rsidR="0013627E" w:rsidRPr="00AD7951">
        <w:rPr>
          <w:rFonts w:asciiTheme="minorHAnsi" w:hAnsiTheme="minorHAnsi" w:cstheme="minorHAnsi"/>
        </w:rPr>
        <w:t>must include</w:t>
      </w:r>
      <w:r w:rsidR="0068615E">
        <w:rPr>
          <w:rFonts w:asciiTheme="minorHAnsi" w:hAnsiTheme="minorHAnsi" w:cstheme="minorHAnsi"/>
        </w:rPr>
        <w:t>:</w:t>
      </w:r>
    </w:p>
    <w:p w14:paraId="42A55F0F" w14:textId="531A01A8" w:rsidR="005974D7" w:rsidRPr="005F7177" w:rsidRDefault="005974D7">
      <w:pPr>
        <w:pStyle w:val="ListParagraph"/>
        <w:keepNext/>
        <w:keepLines/>
        <w:numPr>
          <w:ilvl w:val="0"/>
          <w:numId w:val="15"/>
        </w:numPr>
        <w:spacing w:after="60"/>
        <w:contextualSpacing w:val="0"/>
        <w:rPr>
          <w:rFonts w:asciiTheme="minorHAnsi" w:hAnsiTheme="minorHAnsi"/>
          <w:szCs w:val="22"/>
        </w:rPr>
      </w:pPr>
      <w:bookmarkStart w:id="19" w:name="_Hlk109395781"/>
      <w:r>
        <w:rPr>
          <w:rFonts w:asciiTheme="minorHAnsi" w:hAnsiTheme="minorHAnsi"/>
          <w:szCs w:val="22"/>
        </w:rPr>
        <w:t xml:space="preserve">A statement that the </w:t>
      </w:r>
      <w:r w:rsidRPr="008758CB">
        <w:rPr>
          <w:rFonts w:asciiTheme="minorHAnsi" w:hAnsiTheme="minorHAnsi"/>
          <w:szCs w:val="22"/>
        </w:rPr>
        <w:t xml:space="preserve">project will adhere to the </w:t>
      </w:r>
      <w:r>
        <w:rPr>
          <w:rFonts w:asciiTheme="minorHAnsi" w:hAnsiTheme="minorHAnsi"/>
          <w:color w:val="000000"/>
          <w:szCs w:val="22"/>
        </w:rPr>
        <w:t xml:space="preserve">NC </w:t>
      </w:r>
      <w:r w:rsidR="00BE330A" w:rsidRPr="00F96EFA">
        <w:rPr>
          <w:rFonts w:asciiTheme="minorHAnsi" w:hAnsiTheme="minorHAnsi" w:cstheme="minorHAnsi"/>
          <w:color w:val="000000"/>
          <w:szCs w:val="22"/>
        </w:rPr>
        <w:t>Stormwater Design Manual</w:t>
      </w:r>
      <w:r w:rsidR="00BE330A">
        <w:rPr>
          <w:rFonts w:asciiTheme="minorHAnsi" w:hAnsiTheme="minorHAnsi" w:cstheme="minorHAnsi"/>
          <w:color w:val="000000"/>
          <w:szCs w:val="22"/>
        </w:rPr>
        <w:t xml:space="preserve"> Part </w:t>
      </w:r>
      <w:r w:rsidR="00BE330A">
        <w:rPr>
          <w:rFonts w:asciiTheme="minorHAnsi" w:hAnsiTheme="minorHAnsi"/>
          <w:color w:val="000000"/>
          <w:szCs w:val="22"/>
        </w:rPr>
        <w:t>C: Minimum Design Criteria and Recommendations for Stormwater Control Measures,</w:t>
      </w:r>
    </w:p>
    <w:p w14:paraId="1B60ABBB" w14:textId="1689A673" w:rsidR="005F7177" w:rsidRDefault="005F7177">
      <w:pPr>
        <w:pStyle w:val="ListParagraph"/>
        <w:keepNext/>
        <w:keepLines/>
        <w:numPr>
          <w:ilvl w:val="0"/>
          <w:numId w:val="15"/>
        </w:numPr>
        <w:spacing w:after="60"/>
        <w:contextualSpacing w:val="0"/>
        <w:rPr>
          <w:rFonts w:asciiTheme="minorHAnsi" w:hAnsiTheme="minorHAnsi"/>
          <w:szCs w:val="22"/>
        </w:rPr>
      </w:pPr>
      <w:r>
        <w:rPr>
          <w:rFonts w:asciiTheme="minorHAnsi" w:hAnsiTheme="minorHAnsi"/>
          <w:color w:val="000000"/>
          <w:szCs w:val="22"/>
        </w:rPr>
        <w:t xml:space="preserve">A </w:t>
      </w:r>
      <w:r w:rsidRPr="00736BFD">
        <w:rPr>
          <w:rFonts w:asciiTheme="minorHAnsi" w:hAnsiTheme="minorHAnsi"/>
          <w:color w:val="000000"/>
          <w:szCs w:val="22"/>
        </w:rPr>
        <w:t xml:space="preserve">list of the potential types of </w:t>
      </w:r>
      <w:r>
        <w:rPr>
          <w:rFonts w:asciiTheme="minorHAnsi" w:hAnsiTheme="minorHAnsi"/>
          <w:color w:val="000000"/>
          <w:szCs w:val="22"/>
        </w:rPr>
        <w:t>SCM</w:t>
      </w:r>
      <w:r w:rsidRPr="00736BFD">
        <w:rPr>
          <w:rFonts w:asciiTheme="minorHAnsi" w:hAnsiTheme="minorHAnsi"/>
          <w:color w:val="000000"/>
          <w:szCs w:val="22"/>
        </w:rPr>
        <w:t xml:space="preserve">s to be used and the key </w:t>
      </w:r>
      <w:r>
        <w:rPr>
          <w:rFonts w:asciiTheme="minorHAnsi" w:hAnsiTheme="minorHAnsi"/>
          <w:color w:val="000000"/>
          <w:szCs w:val="22"/>
        </w:rPr>
        <w:t xml:space="preserve">design </w:t>
      </w:r>
      <w:r w:rsidRPr="00736BFD">
        <w:rPr>
          <w:rFonts w:asciiTheme="minorHAnsi" w:hAnsiTheme="minorHAnsi"/>
          <w:color w:val="000000"/>
          <w:szCs w:val="22"/>
        </w:rPr>
        <w:t xml:space="preserve">considerations </w:t>
      </w:r>
      <w:r>
        <w:rPr>
          <w:rFonts w:asciiTheme="minorHAnsi" w:hAnsiTheme="minorHAnsi"/>
          <w:color w:val="000000"/>
          <w:szCs w:val="22"/>
        </w:rPr>
        <w:t xml:space="preserve">that support the </w:t>
      </w:r>
      <w:r w:rsidRPr="00736BFD">
        <w:rPr>
          <w:rFonts w:asciiTheme="minorHAnsi" w:hAnsiTheme="minorHAnsi"/>
          <w:color w:val="000000"/>
          <w:szCs w:val="22"/>
        </w:rPr>
        <w:t xml:space="preserve">feasibility of implementing each type of proposed </w:t>
      </w:r>
      <w:r>
        <w:rPr>
          <w:rFonts w:asciiTheme="minorHAnsi" w:hAnsiTheme="minorHAnsi"/>
          <w:color w:val="000000"/>
          <w:szCs w:val="22"/>
        </w:rPr>
        <w:t>SCM at the location for which it is proposed.</w:t>
      </w:r>
    </w:p>
    <w:bookmarkEnd w:id="19"/>
    <w:p w14:paraId="5718F10B" w14:textId="40BFBB85" w:rsidR="001A1EC9" w:rsidRPr="005F7177" w:rsidRDefault="0068615E" w:rsidP="005F7177">
      <w:pPr>
        <w:pStyle w:val="ListParagraph"/>
        <w:numPr>
          <w:ilvl w:val="0"/>
          <w:numId w:val="15"/>
        </w:numPr>
        <w:spacing w:after="60"/>
        <w:contextualSpacing w:val="0"/>
        <w:rPr>
          <w:rFonts w:asciiTheme="minorHAnsi" w:hAnsiTheme="minorHAnsi" w:cstheme="minorHAnsi"/>
        </w:rPr>
      </w:pPr>
      <w:r>
        <w:rPr>
          <w:rFonts w:asciiTheme="minorHAnsi" w:hAnsiTheme="minorHAnsi" w:cstheme="minorHAnsi"/>
        </w:rPr>
        <w:t>A</w:t>
      </w:r>
      <w:r w:rsidR="0013627E" w:rsidRPr="0068615E">
        <w:rPr>
          <w:rFonts w:asciiTheme="minorHAnsi" w:hAnsiTheme="minorHAnsi" w:cstheme="minorHAnsi"/>
        </w:rPr>
        <w:t xml:space="preserve"> clear description of how </w:t>
      </w:r>
      <w:r w:rsidR="005F7177">
        <w:rPr>
          <w:rFonts w:asciiTheme="minorHAnsi" w:hAnsiTheme="minorHAnsi" w:cstheme="minorHAnsi"/>
        </w:rPr>
        <w:t xml:space="preserve">each potential type of SCM </w:t>
      </w:r>
      <w:r w:rsidR="0013627E" w:rsidRPr="0068615E">
        <w:rPr>
          <w:rFonts w:asciiTheme="minorHAnsi" w:hAnsiTheme="minorHAnsi" w:cstheme="minorHAnsi"/>
        </w:rPr>
        <w:t xml:space="preserve">meets the definition of </w:t>
      </w:r>
      <w:r w:rsidR="00892534" w:rsidRPr="0068615E">
        <w:rPr>
          <w:rFonts w:asciiTheme="minorHAnsi" w:hAnsiTheme="minorHAnsi" w:cstheme="minorHAnsi"/>
        </w:rPr>
        <w:t xml:space="preserve">a </w:t>
      </w:r>
      <w:r w:rsidR="0013627E" w:rsidRPr="0068615E">
        <w:rPr>
          <w:rFonts w:asciiTheme="minorHAnsi" w:hAnsiTheme="minorHAnsi" w:cstheme="minorHAnsi"/>
        </w:rPr>
        <w:t xml:space="preserve">nature-based </w:t>
      </w:r>
      <w:r w:rsidR="002D2CFD">
        <w:rPr>
          <w:rFonts w:asciiTheme="minorHAnsi" w:hAnsiTheme="minorHAnsi" w:cstheme="minorHAnsi"/>
        </w:rPr>
        <w:t xml:space="preserve">stormwater </w:t>
      </w:r>
      <w:r w:rsidR="0013627E" w:rsidRPr="0068615E">
        <w:rPr>
          <w:rFonts w:asciiTheme="minorHAnsi" w:hAnsiTheme="minorHAnsi" w:cstheme="minorHAnsi"/>
        </w:rPr>
        <w:t>solution</w:t>
      </w:r>
      <w:r w:rsidR="00891DE0">
        <w:rPr>
          <w:rFonts w:asciiTheme="minorHAnsi" w:hAnsiTheme="minorHAnsi" w:cstheme="minorHAnsi"/>
        </w:rPr>
        <w:t xml:space="preserve"> and how the SCM will store, infiltrate</w:t>
      </w:r>
      <w:r w:rsidR="00787A1F">
        <w:rPr>
          <w:rFonts w:asciiTheme="minorHAnsi" w:hAnsiTheme="minorHAnsi" w:cstheme="minorHAnsi"/>
        </w:rPr>
        <w:t>,</w:t>
      </w:r>
      <w:r w:rsidR="00891DE0">
        <w:rPr>
          <w:rFonts w:asciiTheme="minorHAnsi" w:hAnsiTheme="minorHAnsi" w:cstheme="minorHAnsi"/>
        </w:rPr>
        <w:t xml:space="preserve"> and treat stormwater</w:t>
      </w:r>
      <w:r w:rsidR="003C65F1">
        <w:rPr>
          <w:rFonts w:asciiTheme="minorHAnsi" w:hAnsiTheme="minorHAnsi" w:cstheme="minorHAnsi"/>
        </w:rPr>
        <w:t xml:space="preserve"> by enlisting natural features and processes</w:t>
      </w:r>
      <w:r w:rsidR="003212B8">
        <w:rPr>
          <w:rFonts w:asciiTheme="minorHAnsi" w:hAnsiTheme="minorHAnsi" w:cstheme="minorHAnsi"/>
        </w:rPr>
        <w:t>,</w:t>
      </w:r>
    </w:p>
    <w:p w14:paraId="5F158194" w14:textId="7C2A754C" w:rsidR="001A1EC9" w:rsidRPr="001A1EC9" w:rsidRDefault="001A1EC9">
      <w:pPr>
        <w:pStyle w:val="ListParagraph"/>
        <w:keepLines/>
        <w:numPr>
          <w:ilvl w:val="0"/>
          <w:numId w:val="15"/>
        </w:numPr>
        <w:spacing w:after="60"/>
        <w:contextualSpacing w:val="0"/>
        <w:rPr>
          <w:rFonts w:asciiTheme="minorHAnsi" w:hAnsiTheme="minorHAnsi"/>
          <w:color w:val="000000"/>
          <w:szCs w:val="22"/>
        </w:rPr>
      </w:pPr>
      <w:r>
        <w:rPr>
          <w:rFonts w:asciiTheme="minorHAnsi" w:hAnsiTheme="minorHAnsi"/>
          <w:color w:val="000000"/>
          <w:szCs w:val="22"/>
        </w:rPr>
        <w:t xml:space="preserve">A </w:t>
      </w:r>
      <w:r w:rsidRPr="00736BFD">
        <w:rPr>
          <w:rFonts w:asciiTheme="minorHAnsi" w:hAnsiTheme="minorHAnsi"/>
          <w:color w:val="000000"/>
          <w:szCs w:val="22"/>
        </w:rPr>
        <w:t xml:space="preserve">map that shows the location of the proposed </w:t>
      </w:r>
      <w:r>
        <w:rPr>
          <w:rFonts w:asciiTheme="minorHAnsi" w:hAnsiTheme="minorHAnsi"/>
          <w:color w:val="000000"/>
          <w:szCs w:val="22"/>
        </w:rPr>
        <w:t>SCMs</w:t>
      </w:r>
      <w:r w:rsidR="00501CAD">
        <w:rPr>
          <w:rFonts w:asciiTheme="minorHAnsi" w:hAnsiTheme="minorHAnsi"/>
          <w:color w:val="000000"/>
          <w:szCs w:val="22"/>
        </w:rPr>
        <w:t xml:space="preserve"> and the proposed inlet and outlet locations</w:t>
      </w:r>
      <w:r w:rsidR="003212B8">
        <w:rPr>
          <w:rFonts w:asciiTheme="minorHAnsi" w:hAnsiTheme="minorHAnsi"/>
          <w:color w:val="000000"/>
          <w:szCs w:val="22"/>
        </w:rPr>
        <w:t>,</w:t>
      </w:r>
    </w:p>
    <w:p w14:paraId="5D771CAF" w14:textId="36B79B53" w:rsidR="00972C82" w:rsidRPr="005A25FF" w:rsidRDefault="00E36D96" w:rsidP="00E92967">
      <w:pPr>
        <w:pStyle w:val="ListParagraph"/>
        <w:keepLines/>
        <w:numPr>
          <w:ilvl w:val="0"/>
          <w:numId w:val="4"/>
        </w:numPr>
        <w:spacing w:after="60"/>
        <w:contextualSpacing w:val="0"/>
        <w:rPr>
          <w:rFonts w:asciiTheme="minorHAnsi" w:eastAsiaTheme="minorHAnsi" w:hAnsiTheme="minorHAnsi"/>
          <w:szCs w:val="22"/>
        </w:rPr>
      </w:pPr>
      <w:r w:rsidRPr="00972C82">
        <w:rPr>
          <w:rFonts w:asciiTheme="minorHAnsi" w:hAnsiTheme="minorHAnsi"/>
          <w:color w:val="000000"/>
          <w:szCs w:val="22"/>
        </w:rPr>
        <w:t xml:space="preserve">If </w:t>
      </w:r>
      <w:r w:rsidR="00FF5090" w:rsidRPr="00972C82">
        <w:rPr>
          <w:rFonts w:asciiTheme="minorHAnsi" w:hAnsiTheme="minorHAnsi"/>
          <w:color w:val="000000"/>
          <w:szCs w:val="22"/>
        </w:rPr>
        <w:t xml:space="preserve">the proposed SCMs will receive runoff from future upstream growth and development, </w:t>
      </w:r>
      <w:r w:rsidR="00733623" w:rsidRPr="00972C82">
        <w:rPr>
          <w:rFonts w:asciiTheme="minorHAnsi" w:hAnsiTheme="minorHAnsi"/>
          <w:color w:val="000000"/>
          <w:szCs w:val="22"/>
        </w:rPr>
        <w:t xml:space="preserve">in </w:t>
      </w:r>
      <w:r w:rsidRPr="00972C82">
        <w:rPr>
          <w:rFonts w:asciiTheme="minorHAnsi" w:hAnsiTheme="minorHAnsi"/>
          <w:color w:val="000000"/>
          <w:szCs w:val="22"/>
        </w:rPr>
        <w:t xml:space="preserve">addition to existing </w:t>
      </w:r>
      <w:r w:rsidR="00733623" w:rsidRPr="00972C82">
        <w:rPr>
          <w:rFonts w:asciiTheme="minorHAnsi" w:hAnsiTheme="minorHAnsi"/>
          <w:color w:val="000000"/>
          <w:szCs w:val="22"/>
        </w:rPr>
        <w:t>development,</w:t>
      </w:r>
      <w:r w:rsidRPr="00972C82">
        <w:rPr>
          <w:rFonts w:asciiTheme="minorHAnsi" w:hAnsiTheme="minorHAnsi"/>
          <w:color w:val="000000"/>
          <w:szCs w:val="22"/>
        </w:rPr>
        <w:t xml:space="preserve"> </w:t>
      </w:r>
      <w:r w:rsidR="00220B9D" w:rsidRPr="00972C82">
        <w:rPr>
          <w:rFonts w:asciiTheme="minorHAnsi" w:hAnsiTheme="minorHAnsi"/>
          <w:color w:val="000000"/>
          <w:szCs w:val="22"/>
        </w:rPr>
        <w:t xml:space="preserve">state </w:t>
      </w:r>
      <w:r w:rsidRPr="00972C82">
        <w:rPr>
          <w:rFonts w:asciiTheme="minorHAnsi" w:hAnsiTheme="minorHAnsi"/>
          <w:color w:val="000000"/>
          <w:szCs w:val="22"/>
        </w:rPr>
        <w:t xml:space="preserve">the percentage of impervious area that will be tributary to the </w:t>
      </w:r>
      <w:r w:rsidR="00220B9D" w:rsidRPr="00972C82">
        <w:rPr>
          <w:rFonts w:asciiTheme="minorHAnsi" w:hAnsiTheme="minorHAnsi"/>
          <w:color w:val="000000"/>
          <w:szCs w:val="22"/>
        </w:rPr>
        <w:t>SCM</w:t>
      </w:r>
      <w:r w:rsidRPr="00972C82">
        <w:rPr>
          <w:rFonts w:asciiTheme="minorHAnsi" w:hAnsiTheme="minorHAnsi"/>
          <w:color w:val="000000"/>
          <w:szCs w:val="22"/>
        </w:rPr>
        <w:t xml:space="preserve"> </w:t>
      </w:r>
      <w:r w:rsidRPr="005A25FF">
        <w:rPr>
          <w:rFonts w:asciiTheme="minorHAnsi" w:hAnsiTheme="minorHAnsi"/>
          <w:color w:val="000000"/>
          <w:szCs w:val="22"/>
        </w:rPr>
        <w:t>for both future development (estimated) and existing development</w:t>
      </w:r>
      <w:r w:rsidR="00FF5090" w:rsidRPr="005A25FF">
        <w:rPr>
          <w:rFonts w:asciiTheme="minorHAnsi" w:hAnsiTheme="minorHAnsi"/>
          <w:color w:val="000000"/>
          <w:szCs w:val="22"/>
        </w:rPr>
        <w:t xml:space="preserve">, and </w:t>
      </w:r>
      <w:bookmarkStart w:id="20" w:name="_Hlk102578212"/>
    </w:p>
    <w:p w14:paraId="2BA9AA35" w14:textId="77777777" w:rsidR="002D4ED2" w:rsidRPr="008A4043" w:rsidRDefault="002D4ED2" w:rsidP="002D4ED2">
      <w:pPr>
        <w:pStyle w:val="ListParagraph"/>
        <w:numPr>
          <w:ilvl w:val="0"/>
          <w:numId w:val="4"/>
        </w:numPr>
        <w:spacing w:after="60"/>
        <w:contextualSpacing w:val="0"/>
        <w:rPr>
          <w:rFonts w:asciiTheme="minorHAnsi" w:eastAsiaTheme="minorHAnsi" w:hAnsiTheme="minorHAnsi"/>
          <w:szCs w:val="22"/>
        </w:rPr>
      </w:pPr>
      <w:r>
        <w:rPr>
          <w:rFonts w:asciiTheme="minorHAnsi" w:eastAsiaTheme="minorHAnsi" w:hAnsiTheme="minorHAnsi"/>
          <w:szCs w:val="22"/>
        </w:rPr>
        <w:t xml:space="preserve">If the proposed SCMs will receive increased </w:t>
      </w:r>
      <w:r w:rsidRPr="008A4043">
        <w:rPr>
          <w:rFonts w:asciiTheme="minorHAnsi" w:eastAsiaTheme="minorHAnsi" w:hAnsiTheme="minorHAnsi"/>
          <w:szCs w:val="22"/>
        </w:rPr>
        <w:t>stormwater runoff from future increased storm intensity and/or future growth and development</w:t>
      </w:r>
      <w:r>
        <w:rPr>
          <w:rFonts w:asciiTheme="minorHAnsi" w:eastAsiaTheme="minorHAnsi" w:hAnsiTheme="minorHAnsi"/>
          <w:szCs w:val="22"/>
        </w:rPr>
        <w:t xml:space="preserve">, demonstrate how the increased runoff </w:t>
      </w:r>
      <w:r w:rsidRPr="008A4043">
        <w:rPr>
          <w:rFonts w:asciiTheme="minorHAnsi" w:eastAsiaTheme="minorHAnsi" w:hAnsiTheme="minorHAnsi"/>
          <w:szCs w:val="22"/>
        </w:rPr>
        <w:t>will be managed so that:</w:t>
      </w:r>
    </w:p>
    <w:p w14:paraId="26F36D8D" w14:textId="77777777" w:rsidR="002D4ED2" w:rsidRPr="008A4043" w:rsidRDefault="002D4ED2" w:rsidP="00D86FD4">
      <w:pPr>
        <w:pStyle w:val="ListParagraph"/>
        <w:numPr>
          <w:ilvl w:val="0"/>
          <w:numId w:val="69"/>
        </w:numPr>
        <w:spacing w:after="60"/>
        <w:ind w:left="1080"/>
        <w:contextualSpacing w:val="0"/>
        <w:rPr>
          <w:rFonts w:asciiTheme="minorHAnsi" w:eastAsiaTheme="minorHAnsi" w:hAnsiTheme="minorHAnsi"/>
          <w:szCs w:val="22"/>
        </w:rPr>
      </w:pPr>
      <w:r w:rsidRPr="008A4043">
        <w:rPr>
          <w:rFonts w:asciiTheme="minorHAnsi" w:eastAsiaTheme="minorHAnsi" w:hAnsiTheme="minorHAnsi"/>
          <w:szCs w:val="22"/>
        </w:rPr>
        <w:t xml:space="preserve">The </w:t>
      </w:r>
      <w:r>
        <w:rPr>
          <w:rFonts w:asciiTheme="minorHAnsi" w:eastAsiaTheme="minorHAnsi" w:hAnsiTheme="minorHAnsi"/>
          <w:szCs w:val="22"/>
        </w:rPr>
        <w:t xml:space="preserve">increased </w:t>
      </w:r>
      <w:r w:rsidRPr="008A4043">
        <w:rPr>
          <w:rFonts w:asciiTheme="minorHAnsi" w:eastAsiaTheme="minorHAnsi" w:hAnsiTheme="minorHAnsi"/>
          <w:szCs w:val="22"/>
        </w:rPr>
        <w:t>runoff will not cause new or increased flooding or exacerbate flood risks downstream of the</w:t>
      </w:r>
      <w:r>
        <w:rPr>
          <w:rFonts w:asciiTheme="minorHAnsi" w:eastAsiaTheme="minorHAnsi" w:hAnsiTheme="minorHAnsi"/>
          <w:szCs w:val="22"/>
        </w:rPr>
        <w:t xml:space="preserve"> proposed SCMs, </w:t>
      </w:r>
      <w:r w:rsidRPr="008A4043">
        <w:rPr>
          <w:rFonts w:asciiTheme="minorHAnsi" w:eastAsiaTheme="minorHAnsi" w:hAnsiTheme="minorHAnsi"/>
          <w:szCs w:val="22"/>
        </w:rPr>
        <w:t xml:space="preserve">and </w:t>
      </w:r>
    </w:p>
    <w:p w14:paraId="63BE79D6" w14:textId="77777777" w:rsidR="002D4ED2" w:rsidRDefault="002D4ED2" w:rsidP="00D86FD4">
      <w:pPr>
        <w:pStyle w:val="ListParagraph"/>
        <w:numPr>
          <w:ilvl w:val="0"/>
          <w:numId w:val="69"/>
        </w:numPr>
        <w:spacing w:after="120"/>
        <w:ind w:left="1080"/>
        <w:contextualSpacing w:val="0"/>
        <w:rPr>
          <w:rFonts w:asciiTheme="minorHAnsi" w:eastAsiaTheme="minorHAnsi" w:hAnsiTheme="minorHAnsi"/>
          <w:szCs w:val="22"/>
        </w:rPr>
      </w:pPr>
      <w:r w:rsidRPr="008A4043">
        <w:rPr>
          <w:rFonts w:asciiTheme="minorHAnsi" w:eastAsiaTheme="minorHAnsi" w:hAnsiTheme="minorHAnsi"/>
          <w:szCs w:val="22"/>
        </w:rPr>
        <w:t xml:space="preserve">How the </w:t>
      </w:r>
      <w:r>
        <w:rPr>
          <w:rFonts w:asciiTheme="minorHAnsi" w:eastAsiaTheme="minorHAnsi" w:hAnsiTheme="minorHAnsi"/>
          <w:szCs w:val="22"/>
        </w:rPr>
        <w:t xml:space="preserve">increased </w:t>
      </w:r>
      <w:r w:rsidRPr="008A4043">
        <w:rPr>
          <w:rFonts w:asciiTheme="minorHAnsi" w:eastAsiaTheme="minorHAnsi" w:hAnsiTheme="minorHAnsi"/>
          <w:szCs w:val="22"/>
        </w:rPr>
        <w:t>runoff will not cause new or worsen or exacerbate water quality issues downstream of the</w:t>
      </w:r>
      <w:r>
        <w:rPr>
          <w:rFonts w:asciiTheme="minorHAnsi" w:eastAsiaTheme="minorHAnsi" w:hAnsiTheme="minorHAnsi"/>
          <w:szCs w:val="22"/>
        </w:rPr>
        <w:t xml:space="preserve"> proposed SCMs.</w:t>
      </w:r>
    </w:p>
    <w:p w14:paraId="1F48A313" w14:textId="46FC0CE1" w:rsidR="00DE3D24" w:rsidRPr="00E91493" w:rsidRDefault="00DE3D24" w:rsidP="00E91493">
      <w:pPr>
        <w:keepLines/>
        <w:rPr>
          <w:rFonts w:asciiTheme="minorHAnsi" w:eastAsiaTheme="minorHAnsi" w:hAnsiTheme="minorHAnsi"/>
          <w:color w:val="FF0000"/>
          <w:sz w:val="24"/>
          <w:szCs w:val="24"/>
        </w:rPr>
      </w:pPr>
    </w:p>
    <w:tbl>
      <w:tblPr>
        <w:tblStyle w:val="TableGrid"/>
        <w:tblW w:w="0" w:type="auto"/>
        <w:tblInd w:w="355" w:type="dxa"/>
        <w:shd w:val="pct5" w:color="auto" w:fill="auto"/>
        <w:tblLook w:val="04A0" w:firstRow="1" w:lastRow="0" w:firstColumn="1" w:lastColumn="0" w:noHBand="0" w:noVBand="1"/>
      </w:tblPr>
      <w:tblGrid>
        <w:gridCol w:w="8995"/>
      </w:tblGrid>
      <w:tr w:rsidR="00DE3D24" w:rsidRPr="00EA57B7" w14:paraId="54896A39" w14:textId="77777777" w:rsidTr="00DE3D24">
        <w:trPr>
          <w:trHeight w:val="3024"/>
        </w:trPr>
        <w:tc>
          <w:tcPr>
            <w:tcW w:w="8995" w:type="dxa"/>
            <w:shd w:val="pct5" w:color="auto" w:fill="auto"/>
          </w:tcPr>
          <w:p w14:paraId="5C149689" w14:textId="66C73EC3" w:rsidR="00DE3D24" w:rsidRDefault="00DE3D24" w:rsidP="00861FBC">
            <w:pPr>
              <w:spacing w:before="120" w:after="120"/>
              <w:jc w:val="center"/>
              <w:rPr>
                <w:rFonts w:asciiTheme="minorHAnsi" w:hAnsiTheme="minorHAnsi"/>
                <w:b/>
                <w:szCs w:val="22"/>
                <w:u w:val="single"/>
              </w:rPr>
            </w:pPr>
            <w:r w:rsidRPr="0030543E">
              <w:rPr>
                <w:rFonts w:asciiTheme="minorHAnsi" w:hAnsiTheme="minorHAnsi"/>
                <w:b/>
                <w:szCs w:val="22"/>
                <w:u w:val="single"/>
              </w:rPr>
              <w:t>Example for Line Item</w:t>
            </w:r>
            <w:r>
              <w:rPr>
                <w:rFonts w:asciiTheme="minorHAnsi" w:hAnsiTheme="minorHAnsi"/>
                <w:b/>
                <w:szCs w:val="22"/>
                <w:u w:val="single"/>
              </w:rPr>
              <w:t xml:space="preserve"> 1.A.1 (Nature-Based SCM)</w:t>
            </w:r>
          </w:p>
          <w:p w14:paraId="465E4E65" w14:textId="4BDB3DF9" w:rsidR="003E62B7" w:rsidRDefault="003E62B7" w:rsidP="000136C3">
            <w:pPr>
              <w:spacing w:before="120" w:after="240"/>
              <w:rPr>
                <w:rFonts w:asciiTheme="minorHAnsi" w:hAnsiTheme="minorHAnsi"/>
                <w:b/>
                <w:szCs w:val="22"/>
                <w:u w:val="single"/>
              </w:rPr>
            </w:pPr>
            <w:r>
              <w:rPr>
                <w:rFonts w:asciiTheme="minorHAnsi" w:hAnsiTheme="minorHAnsi"/>
                <w:b/>
                <w:szCs w:val="22"/>
                <w:u w:val="single"/>
              </w:rPr>
              <w:t>Narrative that is NOT sufficient</w:t>
            </w:r>
            <w:r w:rsidRPr="0035270C">
              <w:rPr>
                <w:rFonts w:asciiTheme="minorHAnsi" w:hAnsiTheme="minorHAnsi"/>
                <w:b/>
                <w:szCs w:val="22"/>
              </w:rPr>
              <w:t xml:space="preserve">: </w:t>
            </w:r>
            <w:r w:rsidR="00092307" w:rsidRPr="00092307">
              <w:rPr>
                <w:rFonts w:asciiTheme="minorHAnsi" w:hAnsiTheme="minorHAnsi"/>
                <w:bCs/>
                <w:szCs w:val="22"/>
              </w:rPr>
              <w:t xml:space="preserve">The proposed </w:t>
            </w:r>
            <w:r w:rsidR="00092307" w:rsidRPr="008758CB">
              <w:rPr>
                <w:rFonts w:asciiTheme="minorHAnsi" w:hAnsiTheme="minorHAnsi"/>
                <w:szCs w:val="22"/>
              </w:rPr>
              <w:t xml:space="preserve">project will adhere to the </w:t>
            </w:r>
            <w:r w:rsidR="00092307">
              <w:rPr>
                <w:rFonts w:asciiTheme="minorHAnsi" w:hAnsiTheme="minorHAnsi"/>
                <w:color w:val="000000"/>
                <w:szCs w:val="22"/>
              </w:rPr>
              <w:t xml:space="preserve">NC </w:t>
            </w:r>
            <w:r w:rsidR="00092307" w:rsidRPr="00F96EFA">
              <w:rPr>
                <w:rFonts w:asciiTheme="minorHAnsi" w:hAnsiTheme="minorHAnsi" w:cstheme="minorHAnsi"/>
                <w:color w:val="000000"/>
                <w:szCs w:val="22"/>
              </w:rPr>
              <w:t>Stormwater Design Manual</w:t>
            </w:r>
            <w:r w:rsidR="00092307">
              <w:rPr>
                <w:rFonts w:asciiTheme="minorHAnsi" w:hAnsiTheme="minorHAnsi" w:cstheme="minorHAnsi"/>
                <w:color w:val="000000"/>
                <w:szCs w:val="22"/>
              </w:rPr>
              <w:t xml:space="preserve"> Part </w:t>
            </w:r>
            <w:r w:rsidR="00092307">
              <w:rPr>
                <w:rFonts w:asciiTheme="minorHAnsi" w:hAnsiTheme="minorHAnsi"/>
                <w:color w:val="000000"/>
                <w:szCs w:val="22"/>
              </w:rPr>
              <w:t xml:space="preserve">C: Minimum Design Criteria and Recommendations for Stormwater Control Measures. The </w:t>
            </w:r>
            <w:r w:rsidR="002857A9">
              <w:rPr>
                <w:rFonts w:asciiTheme="minorHAnsi" w:hAnsiTheme="minorHAnsi"/>
                <w:color w:val="000000"/>
                <w:szCs w:val="22"/>
              </w:rPr>
              <w:t xml:space="preserve">infiltration basin SCM will meet the </w:t>
            </w:r>
            <w:r w:rsidR="002857A9" w:rsidRPr="00A521F9">
              <w:rPr>
                <w:rFonts w:ascii="Calibri" w:hAnsi="Calibri" w:cs="Calibri"/>
                <w:szCs w:val="22"/>
              </w:rPr>
              <w:t>NCGA Session Law 2021-180 Section 12.14.</w:t>
            </w:r>
            <w:r w:rsidR="002857A9" w:rsidRPr="00750DD3">
              <w:rPr>
                <w:rFonts w:asciiTheme="minorHAnsi" w:hAnsiTheme="minorHAnsi" w:cstheme="minorHAnsi"/>
              </w:rPr>
              <w:t>(h)</w:t>
            </w:r>
            <w:r w:rsidR="002857A9">
              <w:rPr>
                <w:rFonts w:asciiTheme="minorHAnsi" w:hAnsiTheme="minorHAnsi" w:cstheme="minorHAnsi"/>
              </w:rPr>
              <w:t xml:space="preserve"> </w:t>
            </w:r>
            <w:r w:rsidR="002857A9">
              <w:rPr>
                <w:rFonts w:asciiTheme="minorHAnsi" w:hAnsiTheme="minorHAnsi"/>
                <w:color w:val="000000"/>
                <w:szCs w:val="22"/>
              </w:rPr>
              <w:t xml:space="preserve">definition of a nature-based stormwater solution because it is a “depression that captures, stores and allows stormwater to infiltrate into the soils” per the NC Stormwater Design Manual Part C-1. “Infiltration System” of the Minimum Design Criteria and Recommendations for SCMs. A map showing the location of the proposed SCM with inlet and outlet locations is provided below. </w:t>
            </w:r>
            <w:r w:rsidR="00092307">
              <w:rPr>
                <w:rFonts w:asciiTheme="minorHAnsi" w:hAnsiTheme="minorHAnsi"/>
                <w:bCs/>
                <w:szCs w:val="22"/>
              </w:rPr>
              <w:t xml:space="preserve">Growth in the watershed upstream of the proposed SCM is expected but the timeframe </w:t>
            </w:r>
            <w:r w:rsidR="005F7177">
              <w:rPr>
                <w:rFonts w:asciiTheme="minorHAnsi" w:hAnsiTheme="minorHAnsi"/>
                <w:bCs/>
                <w:szCs w:val="22"/>
              </w:rPr>
              <w:t xml:space="preserve">and extent of </w:t>
            </w:r>
            <w:r w:rsidR="00092307">
              <w:rPr>
                <w:rFonts w:asciiTheme="minorHAnsi" w:hAnsiTheme="minorHAnsi"/>
                <w:bCs/>
                <w:szCs w:val="22"/>
              </w:rPr>
              <w:t>this development</w:t>
            </w:r>
            <w:r w:rsidR="005F7177">
              <w:rPr>
                <w:rFonts w:asciiTheme="minorHAnsi" w:hAnsiTheme="minorHAnsi"/>
                <w:bCs/>
                <w:szCs w:val="22"/>
              </w:rPr>
              <w:t xml:space="preserve"> is undefined.</w:t>
            </w:r>
            <w:r w:rsidR="00092307">
              <w:rPr>
                <w:rFonts w:asciiTheme="minorHAnsi" w:hAnsiTheme="minorHAnsi"/>
                <w:bCs/>
                <w:szCs w:val="22"/>
              </w:rPr>
              <w:t xml:space="preserve"> </w:t>
            </w:r>
            <w:r>
              <w:rPr>
                <w:rFonts w:asciiTheme="minorHAnsi" w:hAnsiTheme="minorHAnsi"/>
                <w:b/>
                <w:szCs w:val="22"/>
                <w:u w:val="single"/>
              </w:rPr>
              <w:t>(</w:t>
            </w:r>
            <w:r w:rsidR="000136C3">
              <w:rPr>
                <w:rFonts w:asciiTheme="minorHAnsi" w:hAnsiTheme="minorHAnsi"/>
                <w:b/>
                <w:szCs w:val="22"/>
                <w:u w:val="single"/>
              </w:rPr>
              <w:t xml:space="preserve">This narrative is NOT </w:t>
            </w:r>
            <w:r>
              <w:rPr>
                <w:rFonts w:asciiTheme="minorHAnsi" w:hAnsiTheme="minorHAnsi"/>
                <w:b/>
                <w:szCs w:val="22"/>
                <w:u w:val="single"/>
              </w:rPr>
              <w:t xml:space="preserve">sufficient because </w:t>
            </w:r>
            <w:r w:rsidR="000136C3">
              <w:rPr>
                <w:rFonts w:asciiTheme="minorHAnsi" w:hAnsiTheme="minorHAnsi"/>
                <w:b/>
                <w:szCs w:val="22"/>
                <w:u w:val="single"/>
              </w:rPr>
              <w:t xml:space="preserve">it does not </w:t>
            </w:r>
            <w:r w:rsidR="005F7177">
              <w:rPr>
                <w:rFonts w:asciiTheme="minorHAnsi" w:hAnsiTheme="minorHAnsi"/>
                <w:b/>
                <w:szCs w:val="22"/>
                <w:u w:val="single"/>
              </w:rPr>
              <w:t xml:space="preserve">include the </w:t>
            </w:r>
            <w:r>
              <w:rPr>
                <w:rFonts w:asciiTheme="minorHAnsi" w:hAnsiTheme="minorHAnsi"/>
                <w:b/>
                <w:szCs w:val="22"/>
                <w:u w:val="single"/>
              </w:rPr>
              <w:t xml:space="preserve">key design considerations </w:t>
            </w:r>
            <w:r w:rsidR="005F2CA3">
              <w:rPr>
                <w:rFonts w:asciiTheme="minorHAnsi" w:hAnsiTheme="minorHAnsi"/>
                <w:b/>
                <w:szCs w:val="22"/>
                <w:u w:val="single"/>
              </w:rPr>
              <w:t xml:space="preserve">to support the </w:t>
            </w:r>
            <w:r>
              <w:rPr>
                <w:rFonts w:asciiTheme="minorHAnsi" w:hAnsiTheme="minorHAnsi"/>
                <w:b/>
                <w:szCs w:val="22"/>
                <w:u w:val="single"/>
              </w:rPr>
              <w:t>feasibility</w:t>
            </w:r>
            <w:r w:rsidR="003477C7">
              <w:rPr>
                <w:rFonts w:asciiTheme="minorHAnsi" w:hAnsiTheme="minorHAnsi"/>
                <w:b/>
                <w:szCs w:val="22"/>
                <w:u w:val="single"/>
              </w:rPr>
              <w:t xml:space="preserve"> of </w:t>
            </w:r>
            <w:r w:rsidR="005F7177">
              <w:rPr>
                <w:rFonts w:asciiTheme="minorHAnsi" w:hAnsiTheme="minorHAnsi"/>
                <w:b/>
                <w:szCs w:val="22"/>
                <w:u w:val="single"/>
              </w:rPr>
              <w:t xml:space="preserve">the SCM at the proposed location, </w:t>
            </w:r>
            <w:r>
              <w:rPr>
                <w:rFonts w:asciiTheme="minorHAnsi" w:hAnsiTheme="minorHAnsi"/>
                <w:b/>
                <w:szCs w:val="22"/>
                <w:u w:val="single"/>
              </w:rPr>
              <w:t>and</w:t>
            </w:r>
            <w:r w:rsidR="003249CD">
              <w:rPr>
                <w:rFonts w:asciiTheme="minorHAnsi" w:hAnsiTheme="minorHAnsi"/>
                <w:b/>
                <w:szCs w:val="22"/>
                <w:u w:val="single"/>
              </w:rPr>
              <w:t xml:space="preserve"> does </w:t>
            </w:r>
            <w:r>
              <w:rPr>
                <w:rFonts w:asciiTheme="minorHAnsi" w:hAnsiTheme="minorHAnsi"/>
                <w:b/>
                <w:szCs w:val="22"/>
                <w:u w:val="single"/>
              </w:rPr>
              <w:t xml:space="preserve">not address </w:t>
            </w:r>
            <w:r w:rsidR="000136C3">
              <w:rPr>
                <w:rFonts w:asciiTheme="minorHAnsi" w:hAnsiTheme="minorHAnsi"/>
                <w:b/>
                <w:szCs w:val="22"/>
                <w:u w:val="single"/>
              </w:rPr>
              <w:t xml:space="preserve">the expected increased </w:t>
            </w:r>
            <w:r>
              <w:rPr>
                <w:rFonts w:asciiTheme="minorHAnsi" w:hAnsiTheme="minorHAnsi"/>
                <w:b/>
                <w:szCs w:val="22"/>
                <w:u w:val="single"/>
              </w:rPr>
              <w:t>runoff from future upstream growth and development</w:t>
            </w:r>
            <w:r w:rsidR="000136C3">
              <w:rPr>
                <w:rFonts w:asciiTheme="minorHAnsi" w:hAnsiTheme="minorHAnsi"/>
                <w:b/>
                <w:szCs w:val="22"/>
                <w:u w:val="single"/>
              </w:rPr>
              <w:t>.</w:t>
            </w:r>
            <w:r>
              <w:rPr>
                <w:rFonts w:asciiTheme="minorHAnsi" w:hAnsiTheme="minorHAnsi"/>
                <w:b/>
                <w:szCs w:val="22"/>
                <w:u w:val="single"/>
              </w:rPr>
              <w:t xml:space="preserve">) </w:t>
            </w:r>
          </w:p>
          <w:p w14:paraId="0C0B98FE" w14:textId="77777777" w:rsidR="00707B0A" w:rsidRDefault="003E62B7" w:rsidP="000136C3">
            <w:pPr>
              <w:spacing w:before="120" w:after="120"/>
              <w:rPr>
                <w:rFonts w:asciiTheme="minorHAnsi" w:hAnsiTheme="minorHAnsi"/>
                <w:color w:val="000000"/>
                <w:szCs w:val="22"/>
              </w:rPr>
            </w:pPr>
            <w:r>
              <w:rPr>
                <w:rFonts w:asciiTheme="minorHAnsi" w:hAnsiTheme="minorHAnsi"/>
                <w:b/>
                <w:szCs w:val="22"/>
                <w:u w:val="single"/>
              </w:rPr>
              <w:t>Narrative that IS sufficient</w:t>
            </w:r>
            <w:r w:rsidRPr="0035270C">
              <w:rPr>
                <w:rFonts w:asciiTheme="minorHAnsi" w:hAnsiTheme="minorHAnsi"/>
                <w:b/>
                <w:szCs w:val="22"/>
              </w:rPr>
              <w:t xml:space="preserve">: </w:t>
            </w:r>
            <w:r w:rsidR="000136C3" w:rsidRPr="00092307">
              <w:rPr>
                <w:rFonts w:asciiTheme="minorHAnsi" w:hAnsiTheme="minorHAnsi"/>
                <w:bCs/>
                <w:szCs w:val="22"/>
              </w:rPr>
              <w:t xml:space="preserve">The proposed </w:t>
            </w:r>
            <w:r w:rsidR="000136C3" w:rsidRPr="008758CB">
              <w:rPr>
                <w:rFonts w:asciiTheme="minorHAnsi" w:hAnsiTheme="minorHAnsi"/>
                <w:szCs w:val="22"/>
              </w:rPr>
              <w:t xml:space="preserve">project will adhere to the </w:t>
            </w:r>
            <w:r w:rsidR="000136C3">
              <w:rPr>
                <w:rFonts w:asciiTheme="minorHAnsi" w:hAnsiTheme="minorHAnsi"/>
                <w:color w:val="000000"/>
                <w:szCs w:val="22"/>
              </w:rPr>
              <w:t xml:space="preserve">NC </w:t>
            </w:r>
            <w:r w:rsidR="000136C3" w:rsidRPr="00F96EFA">
              <w:rPr>
                <w:rFonts w:asciiTheme="minorHAnsi" w:hAnsiTheme="minorHAnsi" w:cstheme="minorHAnsi"/>
                <w:color w:val="000000"/>
                <w:szCs w:val="22"/>
              </w:rPr>
              <w:t>Stormwater Design Manual</w:t>
            </w:r>
            <w:r w:rsidR="000136C3">
              <w:rPr>
                <w:rFonts w:asciiTheme="minorHAnsi" w:hAnsiTheme="minorHAnsi" w:cstheme="minorHAnsi"/>
                <w:color w:val="000000"/>
                <w:szCs w:val="22"/>
              </w:rPr>
              <w:t xml:space="preserve"> Part </w:t>
            </w:r>
            <w:r w:rsidR="000136C3">
              <w:rPr>
                <w:rFonts w:asciiTheme="minorHAnsi" w:hAnsiTheme="minorHAnsi"/>
                <w:color w:val="000000"/>
                <w:szCs w:val="22"/>
              </w:rPr>
              <w:t xml:space="preserve">C: Minimum Design Criteria and Recommendations for Stormwater Control Measures. There are two types of SCMs that are feasible for the proposed project – an infiltration basin or a bioretention cell. </w:t>
            </w:r>
          </w:p>
          <w:p w14:paraId="1C2E779C" w14:textId="47279CA2" w:rsidR="00707B0A" w:rsidRDefault="000136C3" w:rsidP="000136C3">
            <w:pPr>
              <w:spacing w:before="120" w:after="120"/>
              <w:rPr>
                <w:rFonts w:asciiTheme="minorHAnsi" w:hAnsiTheme="minorHAnsi"/>
                <w:color w:val="000000"/>
                <w:szCs w:val="22"/>
              </w:rPr>
            </w:pPr>
            <w:r>
              <w:rPr>
                <w:rFonts w:asciiTheme="minorHAnsi" w:hAnsiTheme="minorHAnsi"/>
                <w:color w:val="000000"/>
                <w:szCs w:val="22"/>
              </w:rPr>
              <w:t xml:space="preserve">An infiltration basin SCM will meet the </w:t>
            </w:r>
            <w:r w:rsidRPr="00A521F9">
              <w:rPr>
                <w:rFonts w:ascii="Calibri" w:hAnsi="Calibri" w:cs="Calibri"/>
                <w:szCs w:val="22"/>
              </w:rPr>
              <w:t>NCGA Session Law 2021-180 Section 12.14.</w:t>
            </w:r>
            <w:r w:rsidRPr="00750DD3">
              <w:rPr>
                <w:rFonts w:asciiTheme="minorHAnsi" w:hAnsiTheme="minorHAnsi" w:cstheme="minorHAnsi"/>
              </w:rPr>
              <w:t>(h)</w:t>
            </w:r>
            <w:r>
              <w:rPr>
                <w:rFonts w:asciiTheme="minorHAnsi" w:hAnsiTheme="minorHAnsi" w:cstheme="minorHAnsi"/>
              </w:rPr>
              <w:t xml:space="preserve"> </w:t>
            </w:r>
            <w:r>
              <w:rPr>
                <w:rFonts w:asciiTheme="minorHAnsi" w:hAnsiTheme="minorHAnsi"/>
                <w:color w:val="000000"/>
                <w:szCs w:val="22"/>
              </w:rPr>
              <w:t>definition of a nature-based stormwater solution because it is</w:t>
            </w:r>
            <w:r w:rsidR="003249CD">
              <w:rPr>
                <w:rFonts w:asciiTheme="minorHAnsi" w:hAnsiTheme="minorHAnsi"/>
                <w:color w:val="000000"/>
                <w:szCs w:val="22"/>
              </w:rPr>
              <w:t xml:space="preserve"> defined as</w:t>
            </w:r>
            <w:r>
              <w:rPr>
                <w:rFonts w:asciiTheme="minorHAnsi" w:hAnsiTheme="minorHAnsi"/>
                <w:color w:val="000000"/>
                <w:szCs w:val="22"/>
              </w:rPr>
              <w:t xml:space="preserve"> a “depression that captures, stores and allows stormwater to infiltrate into the soils” per the NC Stormwater Design Manual Part C-1</w:t>
            </w:r>
            <w:r w:rsidR="00707B0A">
              <w:rPr>
                <w:rFonts w:asciiTheme="minorHAnsi" w:hAnsiTheme="minorHAnsi"/>
                <w:color w:val="000000"/>
                <w:szCs w:val="22"/>
              </w:rPr>
              <w:t xml:space="preserve"> </w:t>
            </w:r>
            <w:r>
              <w:rPr>
                <w:rFonts w:asciiTheme="minorHAnsi" w:hAnsiTheme="minorHAnsi"/>
                <w:color w:val="000000"/>
                <w:szCs w:val="22"/>
              </w:rPr>
              <w:t xml:space="preserve">“Infiltration System” of the Minimum Design Criteria and Recommendations for SCMs. </w:t>
            </w:r>
            <w:r w:rsidR="00707B0A">
              <w:rPr>
                <w:rFonts w:asciiTheme="minorHAnsi" w:hAnsiTheme="minorHAnsi"/>
                <w:color w:val="000000"/>
                <w:szCs w:val="22"/>
              </w:rPr>
              <w:t>The key design considerations that support the feasibility of using an infiltration basin at the proposed project location include being able to install the basin such that the lowest point of the infiltration system will be at least three feet above the seasonal high water table (SHWT) [MDC 2] and the surface of the soil subgrade has a slope of less than two percent [MDC 3].</w:t>
            </w:r>
          </w:p>
          <w:p w14:paraId="798C1BD9" w14:textId="6AA710AC" w:rsidR="000136C3" w:rsidRDefault="000136C3" w:rsidP="000136C3">
            <w:pPr>
              <w:spacing w:before="120" w:after="120"/>
              <w:rPr>
                <w:rFonts w:asciiTheme="minorHAnsi" w:hAnsiTheme="minorHAnsi"/>
                <w:color w:val="000000"/>
                <w:szCs w:val="22"/>
              </w:rPr>
            </w:pPr>
            <w:r>
              <w:rPr>
                <w:rFonts w:asciiTheme="minorHAnsi" w:hAnsiTheme="minorHAnsi"/>
                <w:color w:val="000000"/>
                <w:szCs w:val="22"/>
              </w:rPr>
              <w:t>A bioretention cell will meet the NCG</w:t>
            </w:r>
            <w:r w:rsidR="00707B0A">
              <w:rPr>
                <w:rFonts w:asciiTheme="minorHAnsi" w:hAnsiTheme="minorHAnsi"/>
                <w:color w:val="000000"/>
                <w:szCs w:val="22"/>
              </w:rPr>
              <w:t xml:space="preserve">A </w:t>
            </w:r>
            <w:r>
              <w:rPr>
                <w:rFonts w:asciiTheme="minorHAnsi" w:hAnsiTheme="minorHAnsi"/>
                <w:color w:val="000000"/>
                <w:szCs w:val="22"/>
              </w:rPr>
              <w:t>definition of a nature-based stormwater solution because</w:t>
            </w:r>
            <w:r w:rsidR="003249CD">
              <w:rPr>
                <w:rFonts w:asciiTheme="minorHAnsi" w:hAnsiTheme="minorHAnsi"/>
                <w:color w:val="000000"/>
                <w:szCs w:val="22"/>
              </w:rPr>
              <w:t xml:space="preserve"> </w:t>
            </w:r>
            <w:r>
              <w:rPr>
                <w:rFonts w:asciiTheme="minorHAnsi" w:hAnsiTheme="minorHAnsi"/>
                <w:color w:val="000000"/>
                <w:szCs w:val="22"/>
              </w:rPr>
              <w:t>“it is designed to temporarily hold and filter stormwater” and “they use many different pollutant removal mechanisms, including infiltration, a</w:t>
            </w:r>
            <w:r w:rsidR="00373BEF">
              <w:rPr>
                <w:rFonts w:asciiTheme="minorHAnsi" w:hAnsiTheme="minorHAnsi"/>
                <w:color w:val="000000"/>
                <w:szCs w:val="22"/>
              </w:rPr>
              <w:t>b</w:t>
            </w:r>
            <w:r>
              <w:rPr>
                <w:rFonts w:asciiTheme="minorHAnsi" w:hAnsiTheme="minorHAnsi"/>
                <w:color w:val="000000"/>
                <w:szCs w:val="22"/>
              </w:rPr>
              <w:t>sorption, adsorption, evapotranspiration, microbial action, plan</w:t>
            </w:r>
            <w:r w:rsidR="00373BEF">
              <w:rPr>
                <w:rFonts w:asciiTheme="minorHAnsi" w:hAnsiTheme="minorHAnsi"/>
                <w:color w:val="000000"/>
                <w:szCs w:val="22"/>
              </w:rPr>
              <w:t>t</w:t>
            </w:r>
            <w:r>
              <w:rPr>
                <w:rFonts w:asciiTheme="minorHAnsi" w:hAnsiTheme="minorHAnsi"/>
                <w:color w:val="000000"/>
                <w:szCs w:val="22"/>
              </w:rPr>
              <w:t xml:space="preserve"> uptake, sedimentation, and filtration</w:t>
            </w:r>
            <w:r w:rsidR="00707B0A">
              <w:rPr>
                <w:rFonts w:asciiTheme="minorHAnsi" w:hAnsiTheme="minorHAnsi"/>
                <w:color w:val="000000"/>
                <w:szCs w:val="22"/>
              </w:rPr>
              <w:t>” per the NC Stormwater Design Manual Part C-2 “Bioretention Cell” of the Minimum Design Criteria and Recommendations for SCMs.</w:t>
            </w:r>
            <w:r w:rsidR="00902283">
              <w:rPr>
                <w:rFonts w:asciiTheme="minorHAnsi" w:hAnsiTheme="minorHAnsi"/>
                <w:color w:val="000000"/>
                <w:szCs w:val="22"/>
              </w:rPr>
              <w:t xml:space="preserve"> The key design considerations that support the feasibility of using a bioretention cell at the proposed project location include being able to install the cell such that the lowest point of the bioretention cell will be at least three feet above the seasonal high water table (SHWT) [MDC 1] and the in-situ soil infiltration rate is approximately 3 inches per hour [MDC 4]</w:t>
            </w:r>
            <w:r w:rsidR="00604710">
              <w:rPr>
                <w:rFonts w:asciiTheme="minorHAnsi" w:hAnsiTheme="minorHAnsi"/>
                <w:color w:val="000000"/>
                <w:szCs w:val="22"/>
              </w:rPr>
              <w:t xml:space="preserve"> and </w:t>
            </w:r>
            <w:r w:rsidR="007D5BFE">
              <w:rPr>
                <w:rFonts w:asciiTheme="minorHAnsi" w:hAnsiTheme="minorHAnsi"/>
                <w:color w:val="000000"/>
                <w:szCs w:val="22"/>
              </w:rPr>
              <w:t xml:space="preserve">because this is the situation, </w:t>
            </w:r>
            <w:r w:rsidR="00604710">
              <w:rPr>
                <w:rFonts w:asciiTheme="minorHAnsi" w:hAnsiTheme="minorHAnsi"/>
                <w:color w:val="000000"/>
                <w:szCs w:val="22"/>
              </w:rPr>
              <w:t xml:space="preserve">an </w:t>
            </w:r>
            <w:r w:rsidR="00902283">
              <w:rPr>
                <w:rFonts w:asciiTheme="minorHAnsi" w:hAnsiTheme="minorHAnsi"/>
                <w:color w:val="000000"/>
                <w:szCs w:val="22"/>
              </w:rPr>
              <w:t xml:space="preserve">underdrain system will not be required. </w:t>
            </w:r>
          </w:p>
          <w:p w14:paraId="2F8A3285" w14:textId="77777777" w:rsidR="00902283" w:rsidRDefault="000136C3" w:rsidP="000136C3">
            <w:pPr>
              <w:spacing w:before="120" w:after="120"/>
              <w:rPr>
                <w:rFonts w:asciiTheme="minorHAnsi" w:hAnsiTheme="minorHAnsi"/>
                <w:color w:val="000000"/>
                <w:szCs w:val="22"/>
              </w:rPr>
            </w:pPr>
            <w:r>
              <w:rPr>
                <w:rFonts w:asciiTheme="minorHAnsi" w:hAnsiTheme="minorHAnsi"/>
                <w:color w:val="000000"/>
                <w:szCs w:val="22"/>
              </w:rPr>
              <w:t xml:space="preserve">A map showing the location of the </w:t>
            </w:r>
            <w:r w:rsidR="00902283">
              <w:rPr>
                <w:rFonts w:asciiTheme="minorHAnsi" w:hAnsiTheme="minorHAnsi"/>
                <w:color w:val="000000"/>
                <w:szCs w:val="22"/>
              </w:rPr>
              <w:t xml:space="preserve">infiltration basin </w:t>
            </w:r>
            <w:r>
              <w:rPr>
                <w:rFonts w:asciiTheme="minorHAnsi" w:hAnsiTheme="minorHAnsi"/>
                <w:color w:val="000000"/>
                <w:szCs w:val="22"/>
              </w:rPr>
              <w:t xml:space="preserve">SCM with inlet and outlet locations is provided </w:t>
            </w:r>
            <w:r w:rsidR="00902283">
              <w:rPr>
                <w:rFonts w:asciiTheme="minorHAnsi" w:hAnsiTheme="minorHAnsi"/>
                <w:color w:val="000000"/>
                <w:szCs w:val="22"/>
              </w:rPr>
              <w:t xml:space="preserve">in Figure 1 below.  A map showing the location of the bioretention cell SCM with inlet and outlet locations is provided in Figure 2 </w:t>
            </w:r>
            <w:r>
              <w:rPr>
                <w:rFonts w:asciiTheme="minorHAnsi" w:hAnsiTheme="minorHAnsi"/>
                <w:color w:val="000000"/>
                <w:szCs w:val="22"/>
              </w:rPr>
              <w:t xml:space="preserve">below. </w:t>
            </w:r>
          </w:p>
          <w:p w14:paraId="1CDFE60E" w14:textId="7D9CA269" w:rsidR="00DE3D24" w:rsidRPr="00493695" w:rsidRDefault="000136C3" w:rsidP="00493695">
            <w:pPr>
              <w:spacing w:after="60"/>
              <w:rPr>
                <w:rFonts w:asciiTheme="minorHAnsi" w:hAnsiTheme="minorHAnsi"/>
                <w:bCs/>
                <w:szCs w:val="22"/>
              </w:rPr>
            </w:pPr>
            <w:r w:rsidRPr="00AD4CF3">
              <w:rPr>
                <w:rFonts w:asciiTheme="minorHAnsi" w:hAnsiTheme="minorHAnsi"/>
                <w:bCs/>
                <w:szCs w:val="22"/>
              </w:rPr>
              <w:t>Growth in the watershed upstream of the proposed SCM is expected</w:t>
            </w:r>
            <w:r w:rsidR="00AD4CF3" w:rsidRPr="00AD4CF3">
              <w:rPr>
                <w:rFonts w:asciiTheme="minorHAnsi" w:hAnsiTheme="minorHAnsi"/>
                <w:bCs/>
                <w:szCs w:val="22"/>
              </w:rPr>
              <w:t>. The current percentage of impervious area that will drain to the SCM is 1</w:t>
            </w:r>
            <w:r w:rsidR="00085FEA">
              <w:rPr>
                <w:rFonts w:asciiTheme="minorHAnsi" w:hAnsiTheme="minorHAnsi"/>
                <w:bCs/>
                <w:szCs w:val="22"/>
              </w:rPr>
              <w:t>2</w:t>
            </w:r>
            <w:r w:rsidR="00AD4CF3" w:rsidRPr="00AD4CF3">
              <w:rPr>
                <w:rFonts w:asciiTheme="minorHAnsi" w:hAnsiTheme="minorHAnsi"/>
                <w:bCs/>
                <w:szCs w:val="22"/>
              </w:rPr>
              <w:t xml:space="preserve"> percent, and the future percentage of impervious area that will drain to the SCM is </w:t>
            </w:r>
            <w:r w:rsidR="00AD4CF3">
              <w:rPr>
                <w:rFonts w:asciiTheme="minorHAnsi" w:hAnsiTheme="minorHAnsi"/>
                <w:bCs/>
                <w:szCs w:val="22"/>
              </w:rPr>
              <w:t>estimated to be 2</w:t>
            </w:r>
            <w:r w:rsidR="00085FEA">
              <w:rPr>
                <w:rFonts w:asciiTheme="minorHAnsi" w:hAnsiTheme="minorHAnsi"/>
                <w:bCs/>
                <w:szCs w:val="22"/>
              </w:rPr>
              <w:t>2</w:t>
            </w:r>
            <w:r w:rsidR="00AD4CF3" w:rsidRPr="00AD4CF3">
              <w:rPr>
                <w:rFonts w:asciiTheme="minorHAnsi" w:hAnsiTheme="minorHAnsi"/>
                <w:bCs/>
                <w:szCs w:val="22"/>
              </w:rPr>
              <w:t xml:space="preserve"> percent. </w:t>
            </w:r>
            <w:r w:rsidR="00AD4CF3">
              <w:rPr>
                <w:rFonts w:asciiTheme="minorHAnsi" w:hAnsiTheme="minorHAnsi"/>
                <w:bCs/>
                <w:szCs w:val="22"/>
              </w:rPr>
              <w:t>The proposed SCM will be sized and designed</w:t>
            </w:r>
            <w:r w:rsidR="00493695">
              <w:rPr>
                <w:rFonts w:asciiTheme="minorHAnsi" w:hAnsiTheme="minorHAnsi"/>
                <w:bCs/>
                <w:szCs w:val="22"/>
              </w:rPr>
              <w:t xml:space="preserve"> for the expected increase in stormwater runoff due to the increased percent of</w:t>
            </w:r>
            <w:r w:rsidR="00373BEF">
              <w:rPr>
                <w:rFonts w:asciiTheme="minorHAnsi" w:hAnsiTheme="minorHAnsi"/>
                <w:bCs/>
                <w:szCs w:val="22"/>
              </w:rPr>
              <w:t xml:space="preserve"> </w:t>
            </w:r>
            <w:r w:rsidR="00493695">
              <w:rPr>
                <w:rFonts w:asciiTheme="minorHAnsi" w:hAnsiTheme="minorHAnsi"/>
                <w:bCs/>
                <w:szCs w:val="22"/>
              </w:rPr>
              <w:t xml:space="preserve">impervious area that will drain to the SCM, and </w:t>
            </w:r>
            <w:r w:rsidR="00373BEF">
              <w:rPr>
                <w:rFonts w:asciiTheme="minorHAnsi" w:hAnsiTheme="minorHAnsi"/>
                <w:bCs/>
                <w:szCs w:val="22"/>
              </w:rPr>
              <w:t>based on the design calculations, the</w:t>
            </w:r>
            <w:r w:rsidR="00493695">
              <w:rPr>
                <w:rFonts w:asciiTheme="minorHAnsi" w:hAnsiTheme="minorHAnsi"/>
                <w:bCs/>
                <w:szCs w:val="22"/>
              </w:rPr>
              <w:t xml:space="preserve"> </w:t>
            </w:r>
            <w:r w:rsidR="00AD4CF3" w:rsidRPr="00AD4CF3">
              <w:rPr>
                <w:rFonts w:asciiTheme="minorHAnsi" w:eastAsiaTheme="minorHAnsi" w:hAnsiTheme="minorHAnsi"/>
                <w:szCs w:val="22"/>
              </w:rPr>
              <w:t>increased runoff will not cause new or increased flooding or exacerbate flood risks downstream of the proposed SCM</w:t>
            </w:r>
            <w:r w:rsidR="00493695">
              <w:rPr>
                <w:rFonts w:asciiTheme="minorHAnsi" w:eastAsiaTheme="minorHAnsi" w:hAnsiTheme="minorHAnsi"/>
                <w:szCs w:val="22"/>
              </w:rPr>
              <w:t xml:space="preserve">, and the </w:t>
            </w:r>
            <w:r w:rsidR="00AD4CF3">
              <w:rPr>
                <w:rFonts w:asciiTheme="minorHAnsi" w:eastAsiaTheme="minorHAnsi" w:hAnsiTheme="minorHAnsi"/>
                <w:szCs w:val="22"/>
              </w:rPr>
              <w:t xml:space="preserve">increased </w:t>
            </w:r>
            <w:r w:rsidR="00AD4CF3" w:rsidRPr="008A4043">
              <w:rPr>
                <w:rFonts w:asciiTheme="minorHAnsi" w:eastAsiaTheme="minorHAnsi" w:hAnsiTheme="minorHAnsi"/>
                <w:szCs w:val="22"/>
              </w:rPr>
              <w:t>runoff will not cause new or worsen or exacerbate water quality issues downstream of the</w:t>
            </w:r>
            <w:r w:rsidR="00AD4CF3">
              <w:rPr>
                <w:rFonts w:asciiTheme="minorHAnsi" w:eastAsiaTheme="minorHAnsi" w:hAnsiTheme="minorHAnsi"/>
                <w:szCs w:val="22"/>
              </w:rPr>
              <w:t xml:space="preserve"> proposed SCM</w:t>
            </w:r>
            <w:r w:rsidR="00493695">
              <w:rPr>
                <w:rFonts w:asciiTheme="minorHAnsi" w:eastAsiaTheme="minorHAnsi" w:hAnsiTheme="minorHAnsi"/>
                <w:szCs w:val="22"/>
              </w:rPr>
              <w:t>.</w:t>
            </w:r>
          </w:p>
        </w:tc>
      </w:tr>
    </w:tbl>
    <w:p w14:paraId="0BCB7335" w14:textId="77777777" w:rsidR="00DE3D24" w:rsidRPr="00DE3D24" w:rsidRDefault="00DE3D24" w:rsidP="00923543">
      <w:pPr>
        <w:keepLines/>
        <w:spacing w:after="120"/>
        <w:rPr>
          <w:rFonts w:asciiTheme="minorHAnsi" w:eastAsiaTheme="minorHAnsi" w:hAnsiTheme="minorHAnsi"/>
          <w:color w:val="FF0000"/>
          <w:szCs w:val="22"/>
        </w:rPr>
      </w:pPr>
    </w:p>
    <w:bookmarkEnd w:id="18"/>
    <w:bookmarkEnd w:id="20"/>
    <w:p w14:paraId="421CF68B" w14:textId="21E12616" w:rsidR="00892534" w:rsidRPr="006C1FA3" w:rsidRDefault="00DF0E1C" w:rsidP="00D86FD4">
      <w:pPr>
        <w:pStyle w:val="ListParagraph"/>
        <w:keepLines/>
        <w:numPr>
          <w:ilvl w:val="0"/>
          <w:numId w:val="58"/>
        </w:numPr>
        <w:rPr>
          <w:rFonts w:asciiTheme="minorHAnsi" w:hAnsiTheme="minorHAnsi"/>
          <w:b/>
          <w:szCs w:val="22"/>
          <w:u w:val="single"/>
        </w:rPr>
      </w:pPr>
      <w:r w:rsidRPr="006C1FA3">
        <w:rPr>
          <w:rFonts w:asciiTheme="minorHAnsi" w:hAnsiTheme="minorHAnsi"/>
          <w:b/>
          <w:i/>
          <w:iCs/>
          <w:szCs w:val="22"/>
          <w:u w:val="single"/>
        </w:rPr>
        <w:t xml:space="preserve">OR </w:t>
      </w:r>
      <w:r w:rsidR="00892534" w:rsidRPr="006C1FA3">
        <w:rPr>
          <w:rFonts w:asciiTheme="minorHAnsi" w:hAnsiTheme="minorHAnsi"/>
          <w:b/>
          <w:i/>
          <w:iCs/>
          <w:szCs w:val="22"/>
          <w:u w:val="single"/>
        </w:rPr>
        <w:t>Line Item 1.A.2</w:t>
      </w:r>
      <w:r w:rsidR="00892534" w:rsidRPr="006C1FA3">
        <w:rPr>
          <w:rFonts w:asciiTheme="minorHAnsi" w:hAnsiTheme="minorHAnsi"/>
          <w:bCs/>
          <w:szCs w:val="22"/>
        </w:rPr>
        <w:t xml:space="preserve"> – Proposed SCMs are Not Nature-Based </w:t>
      </w:r>
      <w:r w:rsidR="002C45FE" w:rsidRPr="006C1FA3">
        <w:rPr>
          <w:rFonts w:asciiTheme="minorHAnsi" w:hAnsiTheme="minorHAnsi"/>
          <w:bCs/>
          <w:szCs w:val="22"/>
        </w:rPr>
        <w:t xml:space="preserve">Stormwater </w:t>
      </w:r>
      <w:r w:rsidR="00892534" w:rsidRPr="006C1FA3">
        <w:rPr>
          <w:rFonts w:asciiTheme="minorHAnsi" w:hAnsiTheme="minorHAnsi"/>
          <w:bCs/>
          <w:szCs w:val="22"/>
        </w:rPr>
        <w:t>Solutions</w:t>
      </w:r>
    </w:p>
    <w:p w14:paraId="09E66FF7" w14:textId="49604602" w:rsidR="00C211B2" w:rsidRPr="00E341F8" w:rsidRDefault="00C211B2" w:rsidP="00C211B2">
      <w:pPr>
        <w:keepNext/>
        <w:spacing w:after="120"/>
        <w:ind w:left="360"/>
        <w:rPr>
          <w:rFonts w:asciiTheme="minorHAnsi" w:hAnsiTheme="minorHAnsi"/>
          <w:bCs/>
          <w:i/>
          <w:iCs/>
          <w:szCs w:val="22"/>
        </w:rPr>
      </w:pPr>
      <w:r>
        <w:rPr>
          <w:rFonts w:asciiTheme="minorHAnsi" w:hAnsiTheme="minorHAnsi"/>
          <w:bCs/>
          <w:i/>
          <w:iCs/>
          <w:szCs w:val="22"/>
          <w:highlight w:val="yellow"/>
        </w:rPr>
        <w:t>25</w:t>
      </w:r>
      <w:r w:rsidRPr="00E341F8">
        <w:rPr>
          <w:rFonts w:asciiTheme="minorHAnsi" w:hAnsiTheme="minorHAnsi"/>
          <w:bCs/>
          <w:i/>
          <w:iCs/>
          <w:szCs w:val="22"/>
          <w:highlight w:val="yellow"/>
        </w:rPr>
        <w:t xml:space="preserve"> points</w:t>
      </w:r>
    </w:p>
    <w:p w14:paraId="71D8F685" w14:textId="2389AEEF" w:rsidR="003F02C7" w:rsidRDefault="00892534" w:rsidP="00A85775">
      <w:pPr>
        <w:spacing w:after="60"/>
        <w:ind w:left="360"/>
        <w:rPr>
          <w:rFonts w:asciiTheme="minorHAnsi" w:hAnsiTheme="minorHAnsi" w:cstheme="minorHAnsi"/>
        </w:rPr>
      </w:pPr>
      <w:r>
        <w:rPr>
          <w:rFonts w:asciiTheme="minorHAnsi" w:hAnsiTheme="minorHAnsi" w:cstheme="minorHAnsi"/>
        </w:rPr>
        <w:t>If the</w:t>
      </w:r>
      <w:r w:rsidR="009D27C7">
        <w:rPr>
          <w:rFonts w:asciiTheme="minorHAnsi" w:hAnsiTheme="minorHAnsi" w:cstheme="minorHAnsi"/>
        </w:rPr>
        <w:t xml:space="preserve"> proposed SCM is not a </w:t>
      </w:r>
      <w:r>
        <w:rPr>
          <w:rFonts w:asciiTheme="minorHAnsi" w:hAnsiTheme="minorHAnsi" w:cstheme="minorHAnsi"/>
        </w:rPr>
        <w:t xml:space="preserve">nature-based </w:t>
      </w:r>
      <w:r w:rsidR="000B67F5">
        <w:rPr>
          <w:rFonts w:asciiTheme="minorHAnsi" w:hAnsiTheme="minorHAnsi" w:cstheme="minorHAnsi"/>
        </w:rPr>
        <w:t xml:space="preserve">stormwater </w:t>
      </w:r>
      <w:r>
        <w:rPr>
          <w:rFonts w:asciiTheme="minorHAnsi" w:hAnsiTheme="minorHAnsi" w:cstheme="minorHAnsi"/>
        </w:rPr>
        <w:t xml:space="preserve">solution, </w:t>
      </w:r>
      <w:r w:rsidR="009D27C7">
        <w:rPr>
          <w:rFonts w:asciiTheme="minorHAnsi" w:hAnsiTheme="minorHAnsi" w:cstheme="minorHAnsi"/>
        </w:rPr>
        <w:t>the application will earn points</w:t>
      </w:r>
      <w:r w:rsidR="004D4D31">
        <w:rPr>
          <w:rFonts w:asciiTheme="minorHAnsi" w:hAnsiTheme="minorHAnsi" w:cstheme="minorHAnsi"/>
        </w:rPr>
        <w:t xml:space="preserve"> under Line Item 1.A.2.</w:t>
      </w:r>
      <w:r w:rsidR="00D31C6B">
        <w:rPr>
          <w:rFonts w:asciiTheme="minorHAnsi" w:hAnsiTheme="minorHAnsi" w:cstheme="minorHAnsi"/>
        </w:rPr>
        <w:t xml:space="preserve"> The narrative must include:</w:t>
      </w:r>
    </w:p>
    <w:p w14:paraId="0FFF3535" w14:textId="77777777" w:rsidR="00D31C6B" w:rsidRDefault="00D31C6B">
      <w:pPr>
        <w:pStyle w:val="ListParagraph"/>
        <w:keepNext/>
        <w:keepLines/>
        <w:numPr>
          <w:ilvl w:val="0"/>
          <w:numId w:val="15"/>
        </w:numPr>
        <w:spacing w:after="60"/>
        <w:contextualSpacing w:val="0"/>
        <w:rPr>
          <w:rFonts w:asciiTheme="minorHAnsi" w:hAnsiTheme="minorHAnsi"/>
          <w:szCs w:val="22"/>
        </w:rPr>
      </w:pPr>
      <w:r>
        <w:rPr>
          <w:rFonts w:asciiTheme="minorHAnsi" w:hAnsiTheme="minorHAnsi"/>
          <w:szCs w:val="22"/>
        </w:rPr>
        <w:t xml:space="preserve">A statement that the </w:t>
      </w:r>
      <w:r w:rsidRPr="008758CB">
        <w:rPr>
          <w:rFonts w:asciiTheme="minorHAnsi" w:hAnsiTheme="minorHAnsi"/>
          <w:szCs w:val="22"/>
        </w:rPr>
        <w:t xml:space="preserve">project will adhere to the </w:t>
      </w:r>
      <w:r>
        <w:rPr>
          <w:rFonts w:asciiTheme="minorHAnsi" w:hAnsiTheme="minorHAnsi"/>
          <w:color w:val="000000"/>
          <w:szCs w:val="22"/>
        </w:rPr>
        <w:t xml:space="preserve">NC </w:t>
      </w:r>
      <w:r w:rsidRPr="00F96EFA">
        <w:rPr>
          <w:rFonts w:asciiTheme="minorHAnsi" w:hAnsiTheme="minorHAnsi" w:cstheme="minorHAnsi"/>
          <w:color w:val="000000"/>
          <w:szCs w:val="22"/>
        </w:rPr>
        <w:t>Stormwater Design Manual</w:t>
      </w:r>
      <w:r>
        <w:rPr>
          <w:rFonts w:asciiTheme="minorHAnsi" w:hAnsiTheme="minorHAnsi" w:cstheme="minorHAnsi"/>
          <w:color w:val="000000"/>
          <w:szCs w:val="22"/>
        </w:rPr>
        <w:t xml:space="preserve"> Part </w:t>
      </w:r>
      <w:r>
        <w:rPr>
          <w:rFonts w:asciiTheme="minorHAnsi" w:hAnsiTheme="minorHAnsi"/>
          <w:color w:val="000000"/>
          <w:szCs w:val="22"/>
        </w:rPr>
        <w:t>C: Minimum Design Criteria and Recommendations for Stormwater Control Measures,</w:t>
      </w:r>
    </w:p>
    <w:p w14:paraId="04B61D4D" w14:textId="77777777" w:rsidR="00D31C6B" w:rsidRPr="00736BFD" w:rsidRDefault="00D31C6B">
      <w:pPr>
        <w:pStyle w:val="ListParagraph"/>
        <w:keepLines/>
        <w:numPr>
          <w:ilvl w:val="0"/>
          <w:numId w:val="15"/>
        </w:numPr>
        <w:spacing w:after="60"/>
        <w:contextualSpacing w:val="0"/>
        <w:rPr>
          <w:rFonts w:asciiTheme="minorHAnsi" w:hAnsiTheme="minorHAnsi"/>
          <w:color w:val="000000"/>
          <w:szCs w:val="22"/>
        </w:rPr>
      </w:pPr>
      <w:r>
        <w:rPr>
          <w:rFonts w:asciiTheme="minorHAnsi" w:hAnsiTheme="minorHAnsi"/>
          <w:color w:val="000000"/>
          <w:szCs w:val="22"/>
        </w:rPr>
        <w:t xml:space="preserve">A </w:t>
      </w:r>
      <w:r w:rsidRPr="00736BFD">
        <w:rPr>
          <w:rFonts w:asciiTheme="minorHAnsi" w:hAnsiTheme="minorHAnsi"/>
          <w:color w:val="000000"/>
          <w:szCs w:val="22"/>
        </w:rPr>
        <w:t xml:space="preserve">list of the potential types of </w:t>
      </w:r>
      <w:r>
        <w:rPr>
          <w:rFonts w:asciiTheme="minorHAnsi" w:hAnsiTheme="minorHAnsi"/>
          <w:color w:val="000000"/>
          <w:szCs w:val="22"/>
        </w:rPr>
        <w:t>SCM</w:t>
      </w:r>
      <w:r w:rsidRPr="00736BFD">
        <w:rPr>
          <w:rFonts w:asciiTheme="minorHAnsi" w:hAnsiTheme="minorHAnsi"/>
          <w:color w:val="000000"/>
          <w:szCs w:val="22"/>
        </w:rPr>
        <w:t xml:space="preserve">s to be used and the key </w:t>
      </w:r>
      <w:r>
        <w:rPr>
          <w:rFonts w:asciiTheme="minorHAnsi" w:hAnsiTheme="minorHAnsi"/>
          <w:color w:val="000000"/>
          <w:szCs w:val="22"/>
        </w:rPr>
        <w:t xml:space="preserve">design </w:t>
      </w:r>
      <w:r w:rsidRPr="00736BFD">
        <w:rPr>
          <w:rFonts w:asciiTheme="minorHAnsi" w:hAnsiTheme="minorHAnsi"/>
          <w:color w:val="000000"/>
          <w:szCs w:val="22"/>
        </w:rPr>
        <w:t xml:space="preserve">considerations </w:t>
      </w:r>
      <w:r>
        <w:rPr>
          <w:rFonts w:asciiTheme="minorHAnsi" w:hAnsiTheme="minorHAnsi"/>
          <w:color w:val="000000"/>
          <w:szCs w:val="22"/>
        </w:rPr>
        <w:t xml:space="preserve">that support the </w:t>
      </w:r>
      <w:r w:rsidRPr="00736BFD">
        <w:rPr>
          <w:rFonts w:asciiTheme="minorHAnsi" w:hAnsiTheme="minorHAnsi"/>
          <w:color w:val="000000"/>
          <w:szCs w:val="22"/>
        </w:rPr>
        <w:t xml:space="preserve">feasibility of implementing each type of proposed </w:t>
      </w:r>
      <w:r>
        <w:rPr>
          <w:rFonts w:asciiTheme="minorHAnsi" w:hAnsiTheme="minorHAnsi"/>
          <w:color w:val="000000"/>
          <w:szCs w:val="22"/>
        </w:rPr>
        <w:t>SCM at the location for which it is proposed,</w:t>
      </w:r>
    </w:p>
    <w:p w14:paraId="598ECD31" w14:textId="1C9B9077" w:rsidR="00D31C6B" w:rsidRPr="001A1EC9" w:rsidRDefault="00D31C6B">
      <w:pPr>
        <w:pStyle w:val="ListParagraph"/>
        <w:keepLines/>
        <w:numPr>
          <w:ilvl w:val="0"/>
          <w:numId w:val="15"/>
        </w:numPr>
        <w:spacing w:after="60"/>
        <w:contextualSpacing w:val="0"/>
        <w:rPr>
          <w:rFonts w:asciiTheme="minorHAnsi" w:hAnsiTheme="minorHAnsi"/>
          <w:color w:val="000000"/>
          <w:szCs w:val="22"/>
        </w:rPr>
      </w:pPr>
      <w:r>
        <w:rPr>
          <w:rFonts w:asciiTheme="minorHAnsi" w:hAnsiTheme="minorHAnsi"/>
          <w:color w:val="000000"/>
          <w:szCs w:val="22"/>
        </w:rPr>
        <w:t xml:space="preserve">A </w:t>
      </w:r>
      <w:r w:rsidRPr="00736BFD">
        <w:rPr>
          <w:rFonts w:asciiTheme="minorHAnsi" w:hAnsiTheme="minorHAnsi"/>
          <w:color w:val="000000"/>
          <w:szCs w:val="22"/>
        </w:rPr>
        <w:t xml:space="preserve">map that shows the location of the proposed </w:t>
      </w:r>
      <w:r>
        <w:rPr>
          <w:rFonts w:asciiTheme="minorHAnsi" w:hAnsiTheme="minorHAnsi"/>
          <w:color w:val="000000"/>
          <w:szCs w:val="22"/>
        </w:rPr>
        <w:t>SCMs</w:t>
      </w:r>
      <w:r w:rsidR="00C21E48">
        <w:rPr>
          <w:rFonts w:asciiTheme="minorHAnsi" w:hAnsiTheme="minorHAnsi"/>
          <w:color w:val="000000"/>
          <w:szCs w:val="22"/>
        </w:rPr>
        <w:t xml:space="preserve"> and the proposed inlet and outlet locations</w:t>
      </w:r>
      <w:r>
        <w:rPr>
          <w:rFonts w:asciiTheme="minorHAnsi" w:hAnsiTheme="minorHAnsi"/>
          <w:color w:val="000000"/>
          <w:szCs w:val="22"/>
        </w:rPr>
        <w:t>,</w:t>
      </w:r>
    </w:p>
    <w:p w14:paraId="5662AFCF" w14:textId="4D59A24F" w:rsidR="00D31C6B" w:rsidRPr="00514111" w:rsidRDefault="00D31C6B" w:rsidP="00D31C6B">
      <w:pPr>
        <w:pStyle w:val="ListParagraph"/>
        <w:keepLines/>
        <w:numPr>
          <w:ilvl w:val="0"/>
          <w:numId w:val="4"/>
        </w:numPr>
        <w:spacing w:after="60"/>
        <w:contextualSpacing w:val="0"/>
        <w:rPr>
          <w:rFonts w:asciiTheme="minorHAnsi" w:eastAsiaTheme="minorHAnsi" w:hAnsiTheme="minorHAnsi"/>
          <w:szCs w:val="22"/>
        </w:rPr>
      </w:pPr>
      <w:r w:rsidRPr="00972C82">
        <w:rPr>
          <w:rFonts w:asciiTheme="minorHAnsi" w:hAnsiTheme="minorHAnsi"/>
          <w:color w:val="000000"/>
          <w:szCs w:val="22"/>
        </w:rPr>
        <w:t xml:space="preserve">If the proposed SCMs will receive runoff from future upstream growth and development, in addition to existing development, state the percentage of impervious area that will be tributary to the SCM </w:t>
      </w:r>
      <w:r w:rsidRPr="005A25FF">
        <w:rPr>
          <w:rFonts w:asciiTheme="minorHAnsi" w:hAnsiTheme="minorHAnsi"/>
          <w:color w:val="000000"/>
          <w:szCs w:val="22"/>
        </w:rPr>
        <w:t xml:space="preserve">for both future development (estimated) and existing development, and </w:t>
      </w:r>
    </w:p>
    <w:p w14:paraId="25D5795F" w14:textId="46CB740B" w:rsidR="002D4ED2" w:rsidRPr="008A4043" w:rsidRDefault="002D4ED2" w:rsidP="002D4ED2">
      <w:pPr>
        <w:pStyle w:val="ListParagraph"/>
        <w:numPr>
          <w:ilvl w:val="0"/>
          <w:numId w:val="4"/>
        </w:numPr>
        <w:spacing w:after="60"/>
        <w:contextualSpacing w:val="0"/>
        <w:rPr>
          <w:rFonts w:asciiTheme="minorHAnsi" w:eastAsiaTheme="minorHAnsi" w:hAnsiTheme="minorHAnsi"/>
          <w:szCs w:val="22"/>
        </w:rPr>
      </w:pPr>
      <w:bookmarkStart w:id="21" w:name="_Hlk131519903"/>
      <w:r>
        <w:rPr>
          <w:rFonts w:asciiTheme="minorHAnsi" w:eastAsiaTheme="minorHAnsi" w:hAnsiTheme="minorHAnsi"/>
          <w:szCs w:val="22"/>
        </w:rPr>
        <w:t xml:space="preserve">If the proposed SCMs will receive increased </w:t>
      </w:r>
      <w:r w:rsidRPr="008A4043">
        <w:rPr>
          <w:rFonts w:asciiTheme="minorHAnsi" w:eastAsiaTheme="minorHAnsi" w:hAnsiTheme="minorHAnsi"/>
          <w:szCs w:val="22"/>
        </w:rPr>
        <w:t>stormwater runoff from future increased storm intensity and/or future growth and development</w:t>
      </w:r>
      <w:r>
        <w:rPr>
          <w:rFonts w:asciiTheme="minorHAnsi" w:eastAsiaTheme="minorHAnsi" w:hAnsiTheme="minorHAnsi"/>
          <w:szCs w:val="22"/>
        </w:rPr>
        <w:t xml:space="preserve">, demonstrate how the increased runoff </w:t>
      </w:r>
      <w:r w:rsidRPr="008A4043">
        <w:rPr>
          <w:rFonts w:asciiTheme="minorHAnsi" w:eastAsiaTheme="minorHAnsi" w:hAnsiTheme="minorHAnsi"/>
          <w:szCs w:val="22"/>
        </w:rPr>
        <w:t>will be managed so that:</w:t>
      </w:r>
    </w:p>
    <w:p w14:paraId="099DF241" w14:textId="7D4E9181" w:rsidR="002D4ED2" w:rsidRPr="008A4043" w:rsidRDefault="002D4ED2" w:rsidP="00D86FD4">
      <w:pPr>
        <w:pStyle w:val="ListParagraph"/>
        <w:numPr>
          <w:ilvl w:val="0"/>
          <w:numId w:val="88"/>
        </w:numPr>
        <w:spacing w:after="60"/>
        <w:contextualSpacing w:val="0"/>
        <w:rPr>
          <w:rFonts w:asciiTheme="minorHAnsi" w:eastAsiaTheme="minorHAnsi" w:hAnsiTheme="minorHAnsi"/>
          <w:szCs w:val="22"/>
        </w:rPr>
      </w:pPr>
      <w:r w:rsidRPr="008A4043">
        <w:rPr>
          <w:rFonts w:asciiTheme="minorHAnsi" w:eastAsiaTheme="minorHAnsi" w:hAnsiTheme="minorHAnsi"/>
          <w:szCs w:val="22"/>
        </w:rPr>
        <w:t xml:space="preserve">The </w:t>
      </w:r>
      <w:r>
        <w:rPr>
          <w:rFonts w:asciiTheme="minorHAnsi" w:eastAsiaTheme="minorHAnsi" w:hAnsiTheme="minorHAnsi"/>
          <w:szCs w:val="22"/>
        </w:rPr>
        <w:t xml:space="preserve">increased </w:t>
      </w:r>
      <w:r w:rsidRPr="008A4043">
        <w:rPr>
          <w:rFonts w:asciiTheme="minorHAnsi" w:eastAsiaTheme="minorHAnsi" w:hAnsiTheme="minorHAnsi"/>
          <w:szCs w:val="22"/>
        </w:rPr>
        <w:t>runoff will not cause new or increased flooding or exacerbate flood risks downstream of the</w:t>
      </w:r>
      <w:r>
        <w:rPr>
          <w:rFonts w:asciiTheme="minorHAnsi" w:eastAsiaTheme="minorHAnsi" w:hAnsiTheme="minorHAnsi"/>
          <w:szCs w:val="22"/>
        </w:rPr>
        <w:t xml:space="preserve"> proposed SCMs, </w:t>
      </w:r>
      <w:r w:rsidRPr="008A4043">
        <w:rPr>
          <w:rFonts w:asciiTheme="minorHAnsi" w:eastAsiaTheme="minorHAnsi" w:hAnsiTheme="minorHAnsi"/>
          <w:szCs w:val="22"/>
        </w:rPr>
        <w:t xml:space="preserve">and </w:t>
      </w:r>
    </w:p>
    <w:p w14:paraId="3237359F" w14:textId="43DB6C78" w:rsidR="00514111" w:rsidRPr="00426A13" w:rsidRDefault="002D4ED2" w:rsidP="00D86FD4">
      <w:pPr>
        <w:pStyle w:val="ListParagraph"/>
        <w:numPr>
          <w:ilvl w:val="0"/>
          <w:numId w:val="88"/>
        </w:numPr>
        <w:spacing w:after="120"/>
        <w:contextualSpacing w:val="0"/>
        <w:rPr>
          <w:rFonts w:asciiTheme="minorHAnsi" w:eastAsiaTheme="minorHAnsi" w:hAnsiTheme="minorHAnsi"/>
          <w:szCs w:val="22"/>
        </w:rPr>
      </w:pPr>
      <w:r w:rsidRPr="008A4043">
        <w:rPr>
          <w:rFonts w:asciiTheme="minorHAnsi" w:eastAsiaTheme="minorHAnsi" w:hAnsiTheme="minorHAnsi"/>
          <w:szCs w:val="22"/>
        </w:rPr>
        <w:t xml:space="preserve">How the </w:t>
      </w:r>
      <w:r>
        <w:rPr>
          <w:rFonts w:asciiTheme="minorHAnsi" w:eastAsiaTheme="minorHAnsi" w:hAnsiTheme="minorHAnsi"/>
          <w:szCs w:val="22"/>
        </w:rPr>
        <w:t xml:space="preserve">increased </w:t>
      </w:r>
      <w:r w:rsidRPr="008A4043">
        <w:rPr>
          <w:rFonts w:asciiTheme="minorHAnsi" w:eastAsiaTheme="minorHAnsi" w:hAnsiTheme="minorHAnsi"/>
          <w:szCs w:val="22"/>
        </w:rPr>
        <w:t>runoff will not cause new or worsen or exacerbate water quality issues downstream of the</w:t>
      </w:r>
      <w:r>
        <w:rPr>
          <w:rFonts w:asciiTheme="minorHAnsi" w:eastAsiaTheme="minorHAnsi" w:hAnsiTheme="minorHAnsi"/>
          <w:szCs w:val="22"/>
        </w:rPr>
        <w:t xml:space="preserve"> proposed SCMs.</w:t>
      </w:r>
      <w:bookmarkEnd w:id="21"/>
    </w:p>
    <w:p w14:paraId="567984A5" w14:textId="191C22D0" w:rsidR="003F02C7" w:rsidRDefault="004C02E6" w:rsidP="006E7C45">
      <w:pPr>
        <w:rPr>
          <w:rFonts w:asciiTheme="minorHAnsi" w:hAnsiTheme="minorHAnsi" w:cstheme="minorHAnsi"/>
        </w:rPr>
      </w:pPr>
      <w:r w:rsidRPr="00BD792D">
        <w:rPr>
          <w:rFonts w:asciiTheme="minorHAnsi" w:hAnsiTheme="minorHAnsi"/>
          <w:b/>
          <w:sz w:val="24"/>
          <w:szCs w:val="24"/>
          <w:u w:val="single"/>
        </w:rPr>
        <w:t>Line Item 1.B</w:t>
      </w:r>
      <w:r w:rsidR="00F564E7" w:rsidRPr="007E440C">
        <w:rPr>
          <w:rFonts w:asciiTheme="minorHAnsi" w:hAnsiTheme="minorHAnsi"/>
          <w:b/>
          <w:sz w:val="24"/>
          <w:szCs w:val="24"/>
        </w:rPr>
        <w:t xml:space="preserve"> </w:t>
      </w:r>
      <w:r w:rsidR="003F02C7" w:rsidRPr="00315B7C">
        <w:rPr>
          <w:rFonts w:asciiTheme="minorHAnsi" w:hAnsiTheme="minorHAnsi"/>
          <w:bCs/>
          <w:szCs w:val="22"/>
        </w:rPr>
        <w:t xml:space="preserve">– </w:t>
      </w:r>
      <w:r w:rsidR="00092C24" w:rsidRPr="00315B7C">
        <w:rPr>
          <w:rFonts w:ascii="Calibri" w:hAnsi="Calibri" w:cs="Calibri"/>
          <w:bCs/>
          <w:szCs w:val="22"/>
        </w:rPr>
        <w:t>Restoration</w:t>
      </w:r>
      <w:r w:rsidR="00265E50" w:rsidRPr="00315B7C">
        <w:rPr>
          <w:rFonts w:ascii="Calibri" w:hAnsi="Calibri" w:cs="Calibri"/>
          <w:bCs/>
          <w:szCs w:val="22"/>
        </w:rPr>
        <w:t xml:space="preserve"> of </w:t>
      </w:r>
      <w:r w:rsidR="00BA6E0D" w:rsidRPr="00315B7C">
        <w:rPr>
          <w:rFonts w:ascii="Calibri" w:hAnsi="Calibri" w:cs="Calibri"/>
          <w:bCs/>
          <w:szCs w:val="22"/>
        </w:rPr>
        <w:t>s</w:t>
      </w:r>
      <w:r w:rsidR="00265E50" w:rsidRPr="00315B7C">
        <w:rPr>
          <w:rFonts w:ascii="Calibri" w:hAnsi="Calibri" w:cs="Calibri"/>
          <w:bCs/>
          <w:szCs w:val="22"/>
        </w:rPr>
        <w:t xml:space="preserve">treams, </w:t>
      </w:r>
      <w:r w:rsidR="00BA6E0D" w:rsidRPr="00315B7C">
        <w:rPr>
          <w:rFonts w:ascii="Calibri" w:hAnsi="Calibri" w:cs="Calibri"/>
          <w:bCs/>
          <w:szCs w:val="22"/>
        </w:rPr>
        <w:t>w</w:t>
      </w:r>
      <w:r w:rsidR="00541B01" w:rsidRPr="00315B7C">
        <w:rPr>
          <w:rFonts w:ascii="Calibri" w:hAnsi="Calibri" w:cs="Calibri"/>
          <w:bCs/>
          <w:szCs w:val="22"/>
        </w:rPr>
        <w:t>etlands</w:t>
      </w:r>
      <w:r w:rsidR="00112D3A" w:rsidRPr="00315B7C">
        <w:rPr>
          <w:rFonts w:ascii="Calibri" w:hAnsi="Calibri" w:cs="Calibri"/>
          <w:bCs/>
          <w:szCs w:val="22"/>
        </w:rPr>
        <w:t>,</w:t>
      </w:r>
      <w:r w:rsidR="00723FD8" w:rsidRPr="00315B7C">
        <w:rPr>
          <w:rFonts w:ascii="Calibri" w:hAnsi="Calibri" w:cs="Calibri"/>
          <w:bCs/>
          <w:szCs w:val="22"/>
        </w:rPr>
        <w:t xml:space="preserve"> </w:t>
      </w:r>
      <w:r w:rsidR="00BA6E0D" w:rsidRPr="00315B7C">
        <w:rPr>
          <w:rFonts w:ascii="Calibri" w:hAnsi="Calibri" w:cs="Calibri"/>
          <w:bCs/>
          <w:szCs w:val="22"/>
        </w:rPr>
        <w:t>b</w:t>
      </w:r>
      <w:r w:rsidR="00541B01" w:rsidRPr="00315B7C">
        <w:rPr>
          <w:rFonts w:ascii="Calibri" w:hAnsi="Calibri" w:cs="Calibri"/>
          <w:bCs/>
          <w:szCs w:val="22"/>
        </w:rPr>
        <w:t>uffers</w:t>
      </w:r>
      <w:r w:rsidR="00315B7C">
        <w:rPr>
          <w:rFonts w:ascii="Calibri" w:hAnsi="Calibri" w:cs="Calibri"/>
          <w:bCs/>
          <w:szCs w:val="22"/>
        </w:rPr>
        <w:t>,</w:t>
      </w:r>
      <w:r w:rsidR="003F02C7" w:rsidRPr="00315B7C">
        <w:rPr>
          <w:rFonts w:ascii="Calibri" w:hAnsi="Calibri" w:cs="Calibri"/>
          <w:bCs/>
          <w:szCs w:val="22"/>
        </w:rPr>
        <w:t xml:space="preserve"> or </w:t>
      </w:r>
      <w:r w:rsidR="00BA6E0D" w:rsidRPr="00315B7C">
        <w:rPr>
          <w:rFonts w:ascii="Calibri" w:hAnsi="Calibri" w:cs="Calibri"/>
          <w:bCs/>
          <w:szCs w:val="22"/>
        </w:rPr>
        <w:t>e</w:t>
      </w:r>
      <w:r w:rsidR="003F02C7" w:rsidRPr="00315B7C">
        <w:rPr>
          <w:rFonts w:ascii="Calibri" w:hAnsi="Calibri" w:cs="Calibri"/>
          <w:bCs/>
          <w:szCs w:val="22"/>
        </w:rPr>
        <w:t xml:space="preserve">stuaries to </w:t>
      </w:r>
      <w:r w:rsidR="00BA6E0D" w:rsidRPr="00315B7C">
        <w:rPr>
          <w:rFonts w:ascii="Calibri" w:hAnsi="Calibri" w:cs="Calibri"/>
          <w:bCs/>
          <w:szCs w:val="22"/>
        </w:rPr>
        <w:t>c</w:t>
      </w:r>
      <w:r w:rsidR="003F02C7" w:rsidRPr="00315B7C">
        <w:rPr>
          <w:rFonts w:ascii="Calibri" w:hAnsi="Calibri" w:cs="Calibri"/>
          <w:bCs/>
          <w:szCs w:val="22"/>
        </w:rPr>
        <w:t xml:space="preserve">ontrol </w:t>
      </w:r>
      <w:r w:rsidR="00BA6E0D" w:rsidRPr="00315B7C">
        <w:rPr>
          <w:rFonts w:ascii="Calibri" w:hAnsi="Calibri" w:cs="Calibri"/>
          <w:bCs/>
          <w:szCs w:val="22"/>
        </w:rPr>
        <w:t>s</w:t>
      </w:r>
      <w:r w:rsidR="003F02C7" w:rsidRPr="00315B7C">
        <w:rPr>
          <w:rFonts w:ascii="Calibri" w:hAnsi="Calibri" w:cs="Calibri"/>
          <w:bCs/>
          <w:szCs w:val="22"/>
        </w:rPr>
        <w:t xml:space="preserve">tormwater </w:t>
      </w:r>
      <w:r w:rsidR="00BA6E0D" w:rsidRPr="00315B7C">
        <w:rPr>
          <w:rFonts w:ascii="Calibri" w:hAnsi="Calibri" w:cs="Calibri"/>
          <w:bCs/>
          <w:szCs w:val="22"/>
        </w:rPr>
        <w:t>q</w:t>
      </w:r>
      <w:r w:rsidR="003F02C7" w:rsidRPr="00315B7C">
        <w:rPr>
          <w:rFonts w:ascii="Calibri" w:hAnsi="Calibri" w:cs="Calibri"/>
          <w:bCs/>
          <w:szCs w:val="22"/>
        </w:rPr>
        <w:t>uality</w:t>
      </w:r>
      <w:r w:rsidR="005872D0" w:rsidRPr="007E440C">
        <w:rPr>
          <w:rFonts w:ascii="Calibri" w:hAnsi="Calibri" w:cs="Calibri"/>
          <w:b/>
          <w:bCs/>
          <w:sz w:val="24"/>
          <w:szCs w:val="24"/>
        </w:rPr>
        <w:t xml:space="preserve"> </w:t>
      </w:r>
      <w:bookmarkStart w:id="22" w:name="_Hlk105855960"/>
      <w:bookmarkStart w:id="23" w:name="_Hlk103006282"/>
    </w:p>
    <w:p w14:paraId="16EEC46B" w14:textId="3D9DCDF8" w:rsidR="00015BFA" w:rsidRDefault="00E341F8" w:rsidP="006E7C45">
      <w:pPr>
        <w:spacing w:after="120"/>
        <w:rPr>
          <w:rFonts w:asciiTheme="minorHAnsi" w:hAnsiTheme="minorHAnsi" w:cstheme="minorHAnsi"/>
        </w:rPr>
      </w:pPr>
      <w:r>
        <w:rPr>
          <w:rFonts w:asciiTheme="minorHAnsi" w:hAnsiTheme="minorHAnsi"/>
          <w:bCs/>
          <w:i/>
          <w:iCs/>
          <w:szCs w:val="22"/>
          <w:highlight w:val="yellow"/>
        </w:rPr>
        <w:t>25</w:t>
      </w:r>
      <w:r w:rsidRPr="00E341F8">
        <w:rPr>
          <w:rFonts w:asciiTheme="minorHAnsi" w:hAnsiTheme="minorHAnsi"/>
          <w:bCs/>
          <w:i/>
          <w:iCs/>
          <w:szCs w:val="22"/>
          <w:highlight w:val="yellow"/>
        </w:rPr>
        <w:t xml:space="preserve"> points</w:t>
      </w:r>
      <w:bookmarkEnd w:id="22"/>
      <w:bookmarkEnd w:id="23"/>
    </w:p>
    <w:p w14:paraId="074DB755" w14:textId="6B9B7434" w:rsidR="00802043" w:rsidRPr="00015BFA" w:rsidRDefault="00265E50" w:rsidP="000A5F71">
      <w:pPr>
        <w:spacing w:after="60"/>
        <w:rPr>
          <w:rFonts w:asciiTheme="minorHAnsi" w:hAnsiTheme="minorHAnsi" w:cstheme="minorHAnsi"/>
        </w:rPr>
      </w:pPr>
      <w:r w:rsidRPr="008758CB">
        <w:rPr>
          <w:rFonts w:asciiTheme="minorHAnsi" w:hAnsiTheme="minorHAnsi"/>
          <w:szCs w:val="22"/>
        </w:rPr>
        <w:t xml:space="preserve">An application can earn points in </w:t>
      </w:r>
      <w:r>
        <w:rPr>
          <w:rFonts w:asciiTheme="minorHAnsi" w:hAnsiTheme="minorHAnsi"/>
          <w:szCs w:val="22"/>
        </w:rPr>
        <w:t>Line Item 1.B</w:t>
      </w:r>
      <w:r w:rsidR="00EE567F">
        <w:rPr>
          <w:rFonts w:asciiTheme="minorHAnsi" w:hAnsiTheme="minorHAnsi"/>
          <w:szCs w:val="22"/>
        </w:rPr>
        <w:t xml:space="preserve"> and additional points in the </w:t>
      </w:r>
      <w:r w:rsidRPr="00EE6151">
        <w:rPr>
          <w:rFonts w:asciiTheme="minorHAnsi" w:hAnsiTheme="minorHAnsi"/>
          <w:szCs w:val="22"/>
        </w:rPr>
        <w:t xml:space="preserve">sub-categories </w:t>
      </w:r>
      <w:r w:rsidR="00B368F5">
        <w:rPr>
          <w:rFonts w:asciiTheme="minorHAnsi" w:hAnsiTheme="minorHAnsi"/>
          <w:szCs w:val="22"/>
        </w:rPr>
        <w:t xml:space="preserve">in </w:t>
      </w:r>
      <w:r w:rsidRPr="00EE6151">
        <w:rPr>
          <w:rFonts w:asciiTheme="minorHAnsi" w:hAnsiTheme="minorHAnsi"/>
          <w:szCs w:val="22"/>
        </w:rPr>
        <w:t>Line Item 1.B.1</w:t>
      </w:r>
      <w:r w:rsidR="0067738D">
        <w:rPr>
          <w:rFonts w:asciiTheme="minorHAnsi" w:hAnsiTheme="minorHAnsi"/>
          <w:szCs w:val="22"/>
        </w:rPr>
        <w:t xml:space="preserve"> </w:t>
      </w:r>
      <w:r w:rsidR="00B368F5">
        <w:rPr>
          <w:rFonts w:asciiTheme="minorHAnsi" w:hAnsiTheme="minorHAnsi"/>
          <w:szCs w:val="22"/>
        </w:rPr>
        <w:t xml:space="preserve">and </w:t>
      </w:r>
      <w:r w:rsidR="001A283E">
        <w:rPr>
          <w:rFonts w:asciiTheme="minorHAnsi" w:hAnsiTheme="minorHAnsi"/>
          <w:szCs w:val="22"/>
        </w:rPr>
        <w:t>1.</w:t>
      </w:r>
      <w:r w:rsidRPr="00EE6151">
        <w:rPr>
          <w:rFonts w:asciiTheme="minorHAnsi" w:hAnsiTheme="minorHAnsi"/>
          <w:szCs w:val="22"/>
        </w:rPr>
        <w:t xml:space="preserve">B.2.  </w:t>
      </w:r>
      <w:r w:rsidR="00DD3337" w:rsidRPr="00EE6151">
        <w:rPr>
          <w:rFonts w:asciiTheme="minorHAnsi" w:hAnsiTheme="minorHAnsi"/>
        </w:rPr>
        <w:t>A project that will restore a stream, wetland, buffer</w:t>
      </w:r>
      <w:r w:rsidR="00D64F61">
        <w:rPr>
          <w:rFonts w:asciiTheme="minorHAnsi" w:hAnsiTheme="minorHAnsi"/>
        </w:rPr>
        <w:t xml:space="preserve">, </w:t>
      </w:r>
      <w:r w:rsidR="00DD3337" w:rsidRPr="00EE6151">
        <w:rPr>
          <w:rFonts w:asciiTheme="minorHAnsi" w:hAnsiTheme="minorHAnsi"/>
        </w:rPr>
        <w:t xml:space="preserve">or estuary from its existing substandard state to a more natural state </w:t>
      </w:r>
      <w:r w:rsidR="009A06C9" w:rsidRPr="00EE6151">
        <w:rPr>
          <w:rFonts w:asciiTheme="minorHAnsi" w:hAnsiTheme="minorHAnsi"/>
        </w:rPr>
        <w:t xml:space="preserve">to control </w:t>
      </w:r>
      <w:r w:rsidR="00B96FDE">
        <w:rPr>
          <w:rFonts w:asciiTheme="minorHAnsi" w:hAnsiTheme="minorHAnsi"/>
        </w:rPr>
        <w:t xml:space="preserve">stormwater </w:t>
      </w:r>
      <w:r w:rsidR="009A06C9" w:rsidRPr="00EE6151">
        <w:rPr>
          <w:rFonts w:asciiTheme="minorHAnsi" w:hAnsiTheme="minorHAnsi"/>
        </w:rPr>
        <w:t xml:space="preserve">quality, </w:t>
      </w:r>
      <w:r w:rsidR="00DD3337" w:rsidRPr="00EE6151">
        <w:rPr>
          <w:rFonts w:asciiTheme="minorHAnsi" w:hAnsiTheme="minorHAnsi"/>
        </w:rPr>
        <w:t>including</w:t>
      </w:r>
      <w:r w:rsidR="00DD3337" w:rsidRPr="642BD497">
        <w:rPr>
          <w:rFonts w:asciiTheme="minorHAnsi" w:hAnsiTheme="minorHAnsi"/>
        </w:rPr>
        <w:t xml:space="preserve"> vegetated buffers or soft bioengineered stream banks</w:t>
      </w:r>
      <w:r w:rsidR="00130BB2">
        <w:rPr>
          <w:rFonts w:asciiTheme="minorHAnsi" w:hAnsiTheme="minorHAnsi"/>
        </w:rPr>
        <w:t>,</w:t>
      </w:r>
      <w:r w:rsidR="00DD3337" w:rsidRPr="642BD497">
        <w:rPr>
          <w:rFonts w:asciiTheme="minorHAnsi" w:hAnsiTheme="minorHAnsi"/>
        </w:rPr>
        <w:t xml:space="preserve"> qualifies for points under this</w:t>
      </w:r>
      <w:r w:rsidR="00130BB2">
        <w:rPr>
          <w:rFonts w:asciiTheme="minorHAnsi" w:hAnsiTheme="minorHAnsi"/>
        </w:rPr>
        <w:t xml:space="preserve"> line item.</w:t>
      </w:r>
      <w:bookmarkStart w:id="24" w:name="_Hlk103602717"/>
      <w:r w:rsidR="00DD3337" w:rsidRPr="642BD497">
        <w:rPr>
          <w:rFonts w:asciiTheme="minorHAnsi" w:hAnsiTheme="minorHAnsi"/>
        </w:rPr>
        <w:t xml:space="preserve"> </w:t>
      </w:r>
      <w:bookmarkEnd w:id="24"/>
      <w:r w:rsidR="00DD3337" w:rsidRPr="642BD497">
        <w:rPr>
          <w:rFonts w:asciiTheme="minorHAnsi" w:hAnsiTheme="minorHAnsi"/>
        </w:rPr>
        <w:t xml:space="preserve">Stream daylighting that removes natural streams from artificial pipes and restores a more natural stream morphology is included. </w:t>
      </w:r>
      <w:r w:rsidR="000204A6" w:rsidRPr="00483DBC">
        <w:rPr>
          <w:rFonts w:ascii="Calibri" w:hAnsi="Calibri" w:cs="Calibri"/>
          <w:szCs w:val="22"/>
          <w:u w:val="single"/>
        </w:rPr>
        <w:t>Activities that satisfy compensatory mitigation requirements under NCGS 143-214.11 are not eligible for funding.</w:t>
      </w:r>
      <w:r w:rsidR="000204A6" w:rsidRPr="00483DBC">
        <w:rPr>
          <w:rFonts w:ascii="Calibri" w:hAnsi="Calibri" w:cs="Calibri"/>
          <w:szCs w:val="22"/>
        </w:rPr>
        <w:t xml:space="preserve"> </w:t>
      </w:r>
      <w:r w:rsidR="00DD3337" w:rsidRPr="00483DBC">
        <w:rPr>
          <w:rFonts w:asciiTheme="minorHAnsi" w:hAnsiTheme="minorHAnsi"/>
        </w:rPr>
        <w:t>The</w:t>
      </w:r>
      <w:r w:rsidR="00DD3337" w:rsidRPr="642BD497">
        <w:rPr>
          <w:rFonts w:asciiTheme="minorHAnsi" w:hAnsiTheme="minorHAnsi"/>
        </w:rPr>
        <w:t xml:space="preserve"> narrative must</w:t>
      </w:r>
      <w:r w:rsidR="005872D0">
        <w:rPr>
          <w:rFonts w:asciiTheme="minorHAnsi" w:hAnsiTheme="minorHAnsi"/>
        </w:rPr>
        <w:t xml:space="preserve"> </w:t>
      </w:r>
      <w:r w:rsidR="00802043">
        <w:rPr>
          <w:rFonts w:asciiTheme="minorHAnsi" w:hAnsiTheme="minorHAnsi"/>
          <w:szCs w:val="22"/>
        </w:rPr>
        <w:t>i</w:t>
      </w:r>
      <w:r w:rsidR="00DD3337" w:rsidRPr="008758CB">
        <w:rPr>
          <w:rFonts w:asciiTheme="minorHAnsi" w:hAnsiTheme="minorHAnsi"/>
          <w:szCs w:val="22"/>
        </w:rPr>
        <w:t>nclude</w:t>
      </w:r>
      <w:r w:rsidR="00802043">
        <w:rPr>
          <w:rFonts w:asciiTheme="minorHAnsi" w:hAnsiTheme="minorHAnsi"/>
          <w:szCs w:val="22"/>
        </w:rPr>
        <w:t>:</w:t>
      </w:r>
    </w:p>
    <w:p w14:paraId="5123ED53" w14:textId="0F045E00" w:rsidR="00483DBC" w:rsidRDefault="00483DBC" w:rsidP="00D86FD4">
      <w:pPr>
        <w:pStyle w:val="ListParagraph"/>
        <w:keepNext/>
        <w:keepLines/>
        <w:numPr>
          <w:ilvl w:val="0"/>
          <w:numId w:val="35"/>
        </w:numPr>
        <w:spacing w:after="60"/>
        <w:ind w:left="360"/>
        <w:contextualSpacing w:val="0"/>
        <w:rPr>
          <w:rFonts w:asciiTheme="minorHAnsi" w:hAnsiTheme="minorHAnsi"/>
          <w:szCs w:val="22"/>
        </w:rPr>
      </w:pPr>
      <w:r>
        <w:rPr>
          <w:rFonts w:asciiTheme="minorHAnsi" w:hAnsiTheme="minorHAnsi"/>
          <w:szCs w:val="22"/>
        </w:rPr>
        <w:t xml:space="preserve">A statement that the proposed project is not an activity to satisfy any compensatory mitigation requirements and that the applicant will not </w:t>
      </w:r>
      <w:r w:rsidR="007E7F89">
        <w:rPr>
          <w:rFonts w:asciiTheme="minorHAnsi" w:hAnsiTheme="minorHAnsi"/>
          <w:szCs w:val="22"/>
        </w:rPr>
        <w:t xml:space="preserve">at any time </w:t>
      </w:r>
      <w:r>
        <w:rPr>
          <w:rFonts w:asciiTheme="minorHAnsi" w:hAnsiTheme="minorHAnsi"/>
          <w:szCs w:val="22"/>
        </w:rPr>
        <w:t xml:space="preserve">seek compensatory mitigation credits for the work accomplished under the proposed project, </w:t>
      </w:r>
    </w:p>
    <w:p w14:paraId="07090113" w14:textId="094FB01D" w:rsidR="00802043" w:rsidRPr="00057C05" w:rsidRDefault="00802043" w:rsidP="00D86FD4">
      <w:pPr>
        <w:pStyle w:val="ListParagraph"/>
        <w:keepNext/>
        <w:keepLines/>
        <w:numPr>
          <w:ilvl w:val="0"/>
          <w:numId w:val="35"/>
        </w:numPr>
        <w:spacing w:after="60"/>
        <w:ind w:left="360"/>
        <w:contextualSpacing w:val="0"/>
        <w:rPr>
          <w:rFonts w:asciiTheme="minorHAnsi" w:hAnsiTheme="minorHAnsi"/>
          <w:szCs w:val="22"/>
        </w:rPr>
      </w:pPr>
      <w:r w:rsidRPr="00057C05">
        <w:rPr>
          <w:rFonts w:asciiTheme="minorHAnsi" w:hAnsiTheme="minorHAnsi"/>
          <w:szCs w:val="22"/>
        </w:rPr>
        <w:t>A</w:t>
      </w:r>
      <w:r w:rsidR="009B0D46">
        <w:rPr>
          <w:rFonts w:asciiTheme="minorHAnsi" w:hAnsiTheme="minorHAnsi"/>
          <w:szCs w:val="22"/>
        </w:rPr>
        <w:t xml:space="preserve"> </w:t>
      </w:r>
      <w:r w:rsidR="00DD3337" w:rsidRPr="00057C05">
        <w:rPr>
          <w:rFonts w:asciiTheme="minorHAnsi" w:hAnsiTheme="minorHAnsi"/>
          <w:szCs w:val="22"/>
        </w:rPr>
        <w:t xml:space="preserve">map that shows the location of the </w:t>
      </w:r>
      <w:r w:rsidRPr="00057C05">
        <w:rPr>
          <w:rFonts w:asciiTheme="minorHAnsi" w:hAnsiTheme="minorHAnsi"/>
          <w:szCs w:val="22"/>
        </w:rPr>
        <w:t xml:space="preserve">proposed </w:t>
      </w:r>
      <w:r w:rsidR="005858B7">
        <w:rPr>
          <w:rFonts w:asciiTheme="minorHAnsi" w:hAnsiTheme="minorHAnsi"/>
          <w:szCs w:val="22"/>
        </w:rPr>
        <w:t xml:space="preserve">streams, </w:t>
      </w:r>
      <w:r w:rsidRPr="00057C05">
        <w:rPr>
          <w:rFonts w:asciiTheme="minorHAnsi" w:hAnsiTheme="minorHAnsi"/>
          <w:szCs w:val="22"/>
        </w:rPr>
        <w:t xml:space="preserve">wetlands, </w:t>
      </w:r>
      <w:r w:rsidR="00DD3337" w:rsidRPr="00057C05">
        <w:rPr>
          <w:rFonts w:asciiTheme="minorHAnsi" w:hAnsiTheme="minorHAnsi"/>
          <w:szCs w:val="22"/>
        </w:rPr>
        <w:t>buffers, or estuaries that will be restored</w:t>
      </w:r>
      <w:r w:rsidR="005858B7">
        <w:rPr>
          <w:rFonts w:asciiTheme="minorHAnsi" w:hAnsiTheme="minorHAnsi"/>
          <w:szCs w:val="22"/>
        </w:rPr>
        <w:t>, and</w:t>
      </w:r>
      <w:r w:rsidR="00057C05">
        <w:rPr>
          <w:rFonts w:asciiTheme="minorHAnsi" w:hAnsiTheme="minorHAnsi"/>
          <w:szCs w:val="22"/>
        </w:rPr>
        <w:t xml:space="preserve"> </w:t>
      </w:r>
    </w:p>
    <w:p w14:paraId="2CE7C28D" w14:textId="7CB2FC18" w:rsidR="00057C05" w:rsidRPr="00057C05" w:rsidRDefault="00057C05" w:rsidP="00D86FD4">
      <w:pPr>
        <w:pStyle w:val="ListParagraph"/>
        <w:keepNext/>
        <w:keepLines/>
        <w:numPr>
          <w:ilvl w:val="0"/>
          <w:numId w:val="35"/>
        </w:numPr>
        <w:spacing w:after="120"/>
        <w:ind w:left="360"/>
        <w:contextualSpacing w:val="0"/>
        <w:rPr>
          <w:rFonts w:asciiTheme="minorHAnsi" w:hAnsiTheme="minorHAnsi"/>
          <w:szCs w:val="22"/>
        </w:rPr>
      </w:pPr>
      <w:r w:rsidRPr="00057C05">
        <w:rPr>
          <w:rFonts w:asciiTheme="minorHAnsi" w:hAnsiTheme="minorHAnsi"/>
          <w:szCs w:val="22"/>
        </w:rPr>
        <w:t xml:space="preserve">Photographs that show the current condition of the proposed project </w:t>
      </w:r>
      <w:r w:rsidR="00803714">
        <w:rPr>
          <w:rFonts w:asciiTheme="minorHAnsi" w:hAnsiTheme="minorHAnsi"/>
          <w:szCs w:val="22"/>
        </w:rPr>
        <w:t>location</w:t>
      </w:r>
      <w:r w:rsidR="002122F0">
        <w:rPr>
          <w:rFonts w:asciiTheme="minorHAnsi" w:hAnsiTheme="minorHAnsi"/>
          <w:szCs w:val="22"/>
        </w:rPr>
        <w:t xml:space="preserve">. </w:t>
      </w:r>
      <w:r w:rsidR="00803714">
        <w:rPr>
          <w:rFonts w:asciiTheme="minorHAnsi" w:hAnsiTheme="minorHAnsi"/>
          <w:szCs w:val="22"/>
        </w:rPr>
        <w:t xml:space="preserve"> </w:t>
      </w:r>
      <w:r w:rsidR="002122F0">
        <w:rPr>
          <w:rFonts w:asciiTheme="minorHAnsi" w:hAnsiTheme="minorHAnsi"/>
          <w:szCs w:val="22"/>
          <w:u w:val="single"/>
        </w:rPr>
        <w:t>P</w:t>
      </w:r>
      <w:r w:rsidR="00803714" w:rsidRPr="00803714">
        <w:rPr>
          <w:rFonts w:asciiTheme="minorHAnsi" w:hAnsiTheme="minorHAnsi"/>
          <w:szCs w:val="22"/>
          <w:u w:val="single"/>
        </w:rPr>
        <w:t xml:space="preserve">hotos must be taken no longer than 3 months before </w:t>
      </w:r>
      <w:r w:rsidRPr="00803714">
        <w:rPr>
          <w:rFonts w:asciiTheme="minorHAnsi" w:hAnsiTheme="minorHAnsi"/>
          <w:szCs w:val="22"/>
          <w:u w:val="single"/>
        </w:rPr>
        <w:t xml:space="preserve">the date of application with a date </w:t>
      </w:r>
      <w:r w:rsidRPr="00D32420">
        <w:rPr>
          <w:rFonts w:asciiTheme="minorHAnsi" w:hAnsiTheme="minorHAnsi"/>
          <w:szCs w:val="22"/>
          <w:u w:val="single"/>
        </w:rPr>
        <w:t>stamp on the photograph</w:t>
      </w:r>
      <w:r w:rsidR="005872D0" w:rsidRPr="00057C05">
        <w:rPr>
          <w:rFonts w:asciiTheme="minorHAnsi" w:hAnsiTheme="minorHAnsi"/>
          <w:szCs w:val="22"/>
        </w:rPr>
        <w:t>.</w:t>
      </w:r>
      <w:r w:rsidR="00E5245D" w:rsidRPr="00057C05">
        <w:rPr>
          <w:rFonts w:asciiTheme="minorHAnsi" w:hAnsiTheme="minorHAnsi"/>
          <w:szCs w:val="22"/>
        </w:rPr>
        <w:t xml:space="preserve">  </w:t>
      </w:r>
      <w:r w:rsidRPr="00057C05">
        <w:rPr>
          <w:rFonts w:asciiTheme="minorHAnsi" w:hAnsiTheme="minorHAnsi"/>
          <w:szCs w:val="22"/>
        </w:rPr>
        <w:t>All photographs must be date stamped.</w:t>
      </w:r>
    </w:p>
    <w:p w14:paraId="55666F72" w14:textId="7F7AD8B6" w:rsidR="00DD3337" w:rsidRDefault="00DD3337" w:rsidP="009D7FB0">
      <w:pPr>
        <w:keepLines/>
        <w:spacing w:before="60" w:after="120"/>
        <w:rPr>
          <w:rFonts w:asciiTheme="minorHAnsi" w:hAnsiTheme="minorHAnsi"/>
          <w:szCs w:val="22"/>
        </w:rPr>
      </w:pPr>
      <w:r w:rsidRPr="00963B1F">
        <w:rPr>
          <w:rFonts w:asciiTheme="minorHAnsi" w:hAnsiTheme="minorHAnsi"/>
          <w:szCs w:val="22"/>
        </w:rPr>
        <w:t xml:space="preserve">Projects may also qualify for Line Items 1.B.1 </w:t>
      </w:r>
      <w:r w:rsidR="00F94034">
        <w:rPr>
          <w:rFonts w:asciiTheme="minorHAnsi" w:hAnsiTheme="minorHAnsi"/>
          <w:szCs w:val="22"/>
        </w:rPr>
        <w:t xml:space="preserve">and </w:t>
      </w:r>
      <w:r w:rsidRPr="00963B1F">
        <w:rPr>
          <w:rFonts w:asciiTheme="minorHAnsi" w:hAnsiTheme="minorHAnsi"/>
          <w:szCs w:val="22"/>
        </w:rPr>
        <w:t>1.B.2 for additional points.</w:t>
      </w:r>
    </w:p>
    <w:p w14:paraId="57142992" w14:textId="41859570" w:rsidR="00E341F8" w:rsidRPr="00963B1F" w:rsidRDefault="00DD3337">
      <w:pPr>
        <w:pStyle w:val="ListParagraph"/>
        <w:keepNext/>
        <w:keepLines/>
        <w:numPr>
          <w:ilvl w:val="0"/>
          <w:numId w:val="13"/>
        </w:numPr>
        <w:rPr>
          <w:rFonts w:asciiTheme="minorHAnsi" w:hAnsiTheme="minorHAnsi"/>
          <w:szCs w:val="22"/>
          <w:u w:val="single"/>
        </w:rPr>
      </w:pPr>
      <w:r w:rsidRPr="00963B1F">
        <w:rPr>
          <w:rFonts w:asciiTheme="minorHAnsi" w:hAnsiTheme="minorHAnsi"/>
          <w:b/>
          <w:bCs/>
          <w:i/>
          <w:iCs/>
          <w:szCs w:val="22"/>
          <w:u w:val="single"/>
        </w:rPr>
        <w:t>Line Item 1.B.1</w:t>
      </w:r>
      <w:r w:rsidRPr="00963B1F">
        <w:rPr>
          <w:rFonts w:asciiTheme="minorHAnsi" w:hAnsiTheme="minorHAnsi"/>
          <w:szCs w:val="22"/>
        </w:rPr>
        <w:t xml:space="preserve"> – </w:t>
      </w:r>
      <w:r w:rsidR="00450DD3" w:rsidRPr="00963B1F">
        <w:rPr>
          <w:rFonts w:asciiTheme="minorHAnsi" w:hAnsiTheme="minorHAnsi"/>
          <w:szCs w:val="22"/>
        </w:rPr>
        <w:t>Project includes r</w:t>
      </w:r>
      <w:r w:rsidRPr="00963B1F">
        <w:rPr>
          <w:rFonts w:asciiTheme="minorHAnsi" w:hAnsiTheme="minorHAnsi"/>
          <w:szCs w:val="22"/>
        </w:rPr>
        <w:t>estoration of a first</w:t>
      </w:r>
      <w:r w:rsidR="002122F0">
        <w:rPr>
          <w:rFonts w:asciiTheme="minorHAnsi" w:hAnsiTheme="minorHAnsi"/>
          <w:szCs w:val="22"/>
        </w:rPr>
        <w:t xml:space="preserve"> </w:t>
      </w:r>
      <w:r w:rsidRPr="00963B1F">
        <w:rPr>
          <w:rFonts w:asciiTheme="minorHAnsi" w:hAnsiTheme="minorHAnsi"/>
          <w:szCs w:val="22"/>
        </w:rPr>
        <w:t>order stream</w:t>
      </w:r>
      <w:r w:rsidR="00450DD3" w:rsidRPr="00963B1F">
        <w:rPr>
          <w:rFonts w:asciiTheme="minorHAnsi" w:hAnsiTheme="minorHAnsi"/>
          <w:szCs w:val="22"/>
        </w:rPr>
        <w:t xml:space="preserve"> and includes </w:t>
      </w:r>
      <w:r w:rsidR="00FE56A9" w:rsidRPr="00963B1F">
        <w:rPr>
          <w:rFonts w:asciiTheme="minorHAnsi" w:hAnsiTheme="minorHAnsi"/>
          <w:szCs w:val="22"/>
        </w:rPr>
        <w:t>s</w:t>
      </w:r>
      <w:r w:rsidRPr="00963B1F">
        <w:rPr>
          <w:rFonts w:asciiTheme="minorHAnsi" w:hAnsiTheme="minorHAnsi"/>
          <w:szCs w:val="22"/>
        </w:rPr>
        <w:t xml:space="preserve">tormwater </w:t>
      </w:r>
      <w:r w:rsidR="00450DD3" w:rsidRPr="00963B1F">
        <w:rPr>
          <w:rFonts w:asciiTheme="minorHAnsi" w:hAnsiTheme="minorHAnsi"/>
          <w:szCs w:val="22"/>
        </w:rPr>
        <w:t>i</w:t>
      </w:r>
      <w:r w:rsidRPr="00963B1F">
        <w:rPr>
          <w:rFonts w:asciiTheme="minorHAnsi" w:hAnsiTheme="minorHAnsi"/>
          <w:szCs w:val="22"/>
        </w:rPr>
        <w:t xml:space="preserve">nfiltration </w:t>
      </w:r>
      <w:r w:rsidR="00450DD3" w:rsidRPr="00963B1F">
        <w:rPr>
          <w:rFonts w:asciiTheme="minorHAnsi" w:hAnsiTheme="minorHAnsi"/>
          <w:szCs w:val="22"/>
        </w:rPr>
        <w:t xml:space="preserve">SCMs </w:t>
      </w:r>
      <w:r w:rsidR="00E341F8" w:rsidRPr="00963B1F">
        <w:rPr>
          <w:rFonts w:asciiTheme="minorHAnsi" w:hAnsiTheme="minorHAnsi"/>
          <w:szCs w:val="22"/>
        </w:rPr>
        <w:t xml:space="preserve"> </w:t>
      </w:r>
    </w:p>
    <w:p w14:paraId="68D59AFC" w14:textId="54DC34AF" w:rsidR="00DD3337" w:rsidRPr="00963B1F" w:rsidRDefault="00E341F8" w:rsidP="007C345D">
      <w:pPr>
        <w:keepNext/>
        <w:keepLines/>
        <w:spacing w:after="120"/>
        <w:ind w:left="360"/>
        <w:rPr>
          <w:rFonts w:asciiTheme="minorHAnsi" w:hAnsiTheme="minorHAnsi"/>
          <w:i/>
          <w:iCs/>
          <w:szCs w:val="22"/>
          <w:highlight w:val="yellow"/>
        </w:rPr>
      </w:pPr>
      <w:r w:rsidRPr="00963B1F">
        <w:rPr>
          <w:rFonts w:asciiTheme="minorHAnsi" w:hAnsiTheme="minorHAnsi"/>
          <w:i/>
          <w:iCs/>
          <w:szCs w:val="22"/>
          <w:highlight w:val="yellow"/>
        </w:rPr>
        <w:t>Additional 2 points</w:t>
      </w:r>
    </w:p>
    <w:p w14:paraId="3F7F0A10" w14:textId="77777777" w:rsidR="00CE5C92" w:rsidRPr="00963B1F" w:rsidRDefault="00DD3337" w:rsidP="003B5222">
      <w:pPr>
        <w:keepLines/>
        <w:spacing w:after="60"/>
        <w:ind w:left="360"/>
        <w:rPr>
          <w:rFonts w:asciiTheme="minorHAnsi" w:hAnsiTheme="minorHAnsi"/>
          <w:color w:val="000000"/>
          <w:szCs w:val="22"/>
        </w:rPr>
      </w:pPr>
      <w:r w:rsidRPr="00963B1F">
        <w:rPr>
          <w:rFonts w:asciiTheme="minorHAnsi" w:hAnsiTheme="minorHAnsi"/>
          <w:szCs w:val="22"/>
        </w:rPr>
        <w:t xml:space="preserve">If the stream/wetland/buffer/estuary restoration project occurs along a first-order stream </w:t>
      </w:r>
      <w:r w:rsidRPr="00963B1F">
        <w:rPr>
          <w:rFonts w:asciiTheme="minorHAnsi" w:hAnsiTheme="minorHAnsi"/>
          <w:szCs w:val="22"/>
          <w:u w:val="single"/>
        </w:rPr>
        <w:t>and</w:t>
      </w:r>
      <w:r w:rsidRPr="00963B1F">
        <w:rPr>
          <w:rFonts w:asciiTheme="minorHAnsi" w:hAnsiTheme="minorHAnsi"/>
          <w:szCs w:val="22"/>
        </w:rPr>
        <w:t xml:space="preserve"> includes stormwater infiltration </w:t>
      </w:r>
      <w:r w:rsidR="00FE56A9" w:rsidRPr="00963B1F">
        <w:rPr>
          <w:rFonts w:asciiTheme="minorHAnsi" w:hAnsiTheme="minorHAnsi"/>
          <w:szCs w:val="22"/>
        </w:rPr>
        <w:t>SCMs, the</w:t>
      </w:r>
      <w:r w:rsidRPr="00963B1F">
        <w:rPr>
          <w:rFonts w:asciiTheme="minorHAnsi" w:hAnsiTheme="minorHAnsi"/>
          <w:szCs w:val="22"/>
        </w:rPr>
        <w:t xml:space="preserve"> project qualifies for </w:t>
      </w:r>
      <w:r w:rsidR="00BD1E8C" w:rsidRPr="00963B1F">
        <w:rPr>
          <w:rFonts w:asciiTheme="minorHAnsi" w:hAnsiTheme="minorHAnsi"/>
          <w:szCs w:val="22"/>
        </w:rPr>
        <w:t xml:space="preserve">two </w:t>
      </w:r>
      <w:r w:rsidRPr="00963B1F">
        <w:rPr>
          <w:rFonts w:asciiTheme="minorHAnsi" w:hAnsiTheme="minorHAnsi"/>
          <w:szCs w:val="22"/>
        </w:rPr>
        <w:t xml:space="preserve">additional points. The narrative must </w:t>
      </w:r>
      <w:r w:rsidR="005E4100" w:rsidRPr="00963B1F">
        <w:rPr>
          <w:rFonts w:asciiTheme="minorHAnsi" w:hAnsiTheme="minorHAnsi"/>
          <w:color w:val="000000"/>
          <w:szCs w:val="22"/>
        </w:rPr>
        <w:t>include</w:t>
      </w:r>
      <w:r w:rsidR="00CE5C92" w:rsidRPr="00963B1F">
        <w:rPr>
          <w:rFonts w:asciiTheme="minorHAnsi" w:hAnsiTheme="minorHAnsi"/>
          <w:color w:val="000000"/>
          <w:szCs w:val="22"/>
        </w:rPr>
        <w:t>:</w:t>
      </w:r>
    </w:p>
    <w:p w14:paraId="167D04F9" w14:textId="4AA55DB3" w:rsidR="00CE5C92" w:rsidRPr="00963B1F" w:rsidRDefault="00CE5C92">
      <w:pPr>
        <w:pStyle w:val="ListParagraph"/>
        <w:keepLines/>
        <w:numPr>
          <w:ilvl w:val="0"/>
          <w:numId w:val="16"/>
        </w:numPr>
        <w:spacing w:after="60"/>
        <w:contextualSpacing w:val="0"/>
        <w:rPr>
          <w:rFonts w:asciiTheme="minorHAnsi" w:hAnsiTheme="minorHAnsi"/>
          <w:color w:val="000000"/>
          <w:szCs w:val="22"/>
        </w:rPr>
      </w:pPr>
      <w:r w:rsidRPr="00963B1F">
        <w:rPr>
          <w:rFonts w:asciiTheme="minorHAnsi" w:hAnsiTheme="minorHAnsi"/>
          <w:color w:val="000000"/>
          <w:szCs w:val="22"/>
        </w:rPr>
        <w:t>K</w:t>
      </w:r>
      <w:r w:rsidR="005E4100" w:rsidRPr="00963B1F">
        <w:rPr>
          <w:rFonts w:asciiTheme="minorHAnsi" w:hAnsiTheme="minorHAnsi"/>
          <w:color w:val="000000"/>
          <w:szCs w:val="22"/>
        </w:rPr>
        <w:t xml:space="preserve">ey design considerations that support the feasibility of implementing each type of proposed </w:t>
      </w:r>
      <w:r w:rsidR="00787A1F" w:rsidRPr="00963B1F">
        <w:rPr>
          <w:rFonts w:asciiTheme="minorHAnsi" w:hAnsiTheme="minorHAnsi"/>
          <w:color w:val="000000"/>
          <w:szCs w:val="22"/>
        </w:rPr>
        <w:t xml:space="preserve">stormwater infiltration </w:t>
      </w:r>
      <w:r w:rsidR="005E4100" w:rsidRPr="00963B1F">
        <w:rPr>
          <w:rFonts w:asciiTheme="minorHAnsi" w:hAnsiTheme="minorHAnsi"/>
          <w:color w:val="000000"/>
          <w:szCs w:val="22"/>
        </w:rPr>
        <w:t>SCM</w:t>
      </w:r>
      <w:r w:rsidR="00A92065" w:rsidRPr="00963B1F">
        <w:rPr>
          <w:rFonts w:asciiTheme="minorHAnsi" w:hAnsiTheme="minorHAnsi"/>
          <w:color w:val="000000"/>
          <w:szCs w:val="22"/>
        </w:rPr>
        <w:t xml:space="preserve"> at the location for which it is proposed</w:t>
      </w:r>
      <w:r w:rsidR="003212B8" w:rsidRPr="00963B1F">
        <w:rPr>
          <w:rFonts w:asciiTheme="minorHAnsi" w:hAnsiTheme="minorHAnsi"/>
          <w:color w:val="000000"/>
          <w:szCs w:val="22"/>
        </w:rPr>
        <w:t xml:space="preserve">, </w:t>
      </w:r>
      <w:r w:rsidRPr="00963B1F">
        <w:rPr>
          <w:rFonts w:asciiTheme="minorHAnsi" w:hAnsiTheme="minorHAnsi"/>
          <w:color w:val="000000"/>
          <w:szCs w:val="22"/>
        </w:rPr>
        <w:t xml:space="preserve">and </w:t>
      </w:r>
    </w:p>
    <w:p w14:paraId="6B427775" w14:textId="1FE0D052" w:rsidR="00DD3337" w:rsidRPr="00963B1F" w:rsidRDefault="00CE5C92">
      <w:pPr>
        <w:pStyle w:val="ListParagraph"/>
        <w:keepLines/>
        <w:numPr>
          <w:ilvl w:val="0"/>
          <w:numId w:val="16"/>
        </w:numPr>
        <w:spacing w:after="160"/>
        <w:contextualSpacing w:val="0"/>
        <w:rPr>
          <w:rFonts w:asciiTheme="minorHAnsi" w:hAnsiTheme="minorHAnsi"/>
          <w:szCs w:val="22"/>
        </w:rPr>
      </w:pPr>
      <w:r w:rsidRPr="00963B1F">
        <w:rPr>
          <w:rFonts w:asciiTheme="minorHAnsi" w:hAnsiTheme="minorHAnsi"/>
          <w:color w:val="000000"/>
          <w:szCs w:val="22"/>
        </w:rPr>
        <w:t xml:space="preserve">A </w:t>
      </w:r>
      <w:r w:rsidR="00DD3337" w:rsidRPr="00963B1F">
        <w:rPr>
          <w:rFonts w:asciiTheme="minorHAnsi" w:hAnsiTheme="minorHAnsi"/>
          <w:szCs w:val="22"/>
        </w:rPr>
        <w:t>map that shows the location and name of the first-order stream</w:t>
      </w:r>
      <w:r w:rsidR="00B2278E">
        <w:rPr>
          <w:rFonts w:asciiTheme="minorHAnsi" w:hAnsiTheme="minorHAnsi"/>
          <w:szCs w:val="22"/>
        </w:rPr>
        <w:t xml:space="preserve"> (if named)</w:t>
      </w:r>
      <w:r w:rsidR="00DD3337" w:rsidRPr="00963B1F">
        <w:rPr>
          <w:rFonts w:asciiTheme="minorHAnsi" w:hAnsiTheme="minorHAnsi"/>
          <w:szCs w:val="22"/>
        </w:rPr>
        <w:t>, the streams/wetlands/</w:t>
      </w:r>
      <w:r w:rsidR="00B0726D" w:rsidRPr="00963B1F">
        <w:rPr>
          <w:rFonts w:asciiTheme="minorHAnsi" w:hAnsiTheme="minorHAnsi"/>
          <w:szCs w:val="22"/>
        </w:rPr>
        <w:t xml:space="preserve"> </w:t>
      </w:r>
      <w:r w:rsidR="00DD3337" w:rsidRPr="00963B1F">
        <w:rPr>
          <w:rFonts w:asciiTheme="minorHAnsi" w:hAnsiTheme="minorHAnsi"/>
          <w:szCs w:val="22"/>
        </w:rPr>
        <w:t>buffers</w:t>
      </w:r>
      <w:r w:rsidR="00FE56A9" w:rsidRPr="00963B1F">
        <w:rPr>
          <w:rFonts w:asciiTheme="minorHAnsi" w:hAnsiTheme="minorHAnsi"/>
          <w:szCs w:val="22"/>
        </w:rPr>
        <w:t>/estuaries</w:t>
      </w:r>
      <w:r w:rsidR="00DD3337" w:rsidRPr="00963B1F">
        <w:rPr>
          <w:rFonts w:asciiTheme="minorHAnsi" w:hAnsiTheme="minorHAnsi"/>
          <w:szCs w:val="22"/>
        </w:rPr>
        <w:t xml:space="preserve"> that will be restored, and the location</w:t>
      </w:r>
      <w:r w:rsidR="00CC1EF0" w:rsidRPr="00963B1F">
        <w:rPr>
          <w:rFonts w:asciiTheme="minorHAnsi" w:hAnsiTheme="minorHAnsi"/>
          <w:szCs w:val="22"/>
        </w:rPr>
        <w:t>s</w:t>
      </w:r>
      <w:r w:rsidR="00DD3337" w:rsidRPr="00963B1F">
        <w:rPr>
          <w:rFonts w:asciiTheme="minorHAnsi" w:hAnsiTheme="minorHAnsi"/>
          <w:szCs w:val="22"/>
        </w:rPr>
        <w:t xml:space="preserve"> of the stormwater infiltration </w:t>
      </w:r>
      <w:r w:rsidR="00FE56A9" w:rsidRPr="00963B1F">
        <w:rPr>
          <w:rFonts w:asciiTheme="minorHAnsi" w:hAnsiTheme="minorHAnsi"/>
          <w:szCs w:val="22"/>
        </w:rPr>
        <w:t>SCMs.</w:t>
      </w:r>
      <w:r w:rsidR="00DD3337" w:rsidRPr="00963B1F">
        <w:rPr>
          <w:rFonts w:asciiTheme="minorHAnsi" w:hAnsiTheme="minorHAnsi"/>
          <w:szCs w:val="22"/>
        </w:rPr>
        <w:t xml:space="preserve"> </w:t>
      </w:r>
    </w:p>
    <w:p w14:paraId="6123C3BD" w14:textId="3A9EE363" w:rsidR="00C211B2" w:rsidRPr="00963B1F" w:rsidRDefault="00DD3337">
      <w:pPr>
        <w:pStyle w:val="ListParagraph"/>
        <w:keepNext/>
        <w:keepLines/>
        <w:numPr>
          <w:ilvl w:val="0"/>
          <w:numId w:val="13"/>
        </w:numPr>
        <w:spacing w:before="240"/>
        <w:rPr>
          <w:rFonts w:asciiTheme="minorHAnsi" w:hAnsiTheme="minorHAnsi"/>
          <w:szCs w:val="22"/>
          <w:u w:val="single"/>
        </w:rPr>
      </w:pPr>
      <w:r w:rsidRPr="00963B1F">
        <w:rPr>
          <w:rFonts w:asciiTheme="minorHAnsi" w:hAnsiTheme="minorHAnsi"/>
          <w:b/>
          <w:bCs/>
          <w:i/>
          <w:iCs/>
          <w:szCs w:val="22"/>
          <w:u w:val="single"/>
        </w:rPr>
        <w:t>Line Item 1.</w:t>
      </w:r>
      <w:r w:rsidR="008D656F" w:rsidRPr="00963B1F">
        <w:rPr>
          <w:rFonts w:asciiTheme="minorHAnsi" w:hAnsiTheme="minorHAnsi"/>
          <w:b/>
          <w:bCs/>
          <w:i/>
          <w:iCs/>
          <w:szCs w:val="22"/>
          <w:u w:val="single"/>
        </w:rPr>
        <w:t>B</w:t>
      </w:r>
      <w:r w:rsidRPr="00963B1F">
        <w:rPr>
          <w:rFonts w:asciiTheme="minorHAnsi" w:hAnsiTheme="minorHAnsi"/>
          <w:b/>
          <w:bCs/>
          <w:i/>
          <w:iCs/>
          <w:szCs w:val="22"/>
          <w:u w:val="single"/>
        </w:rPr>
        <w:t>.2</w:t>
      </w:r>
      <w:r w:rsidRPr="00963B1F">
        <w:rPr>
          <w:rFonts w:asciiTheme="minorHAnsi" w:hAnsiTheme="minorHAnsi"/>
          <w:szCs w:val="22"/>
        </w:rPr>
        <w:t xml:space="preserve"> – </w:t>
      </w:r>
      <w:r w:rsidR="00F53AE2" w:rsidRPr="00963B1F">
        <w:rPr>
          <w:rFonts w:asciiTheme="minorHAnsi" w:hAnsiTheme="minorHAnsi"/>
          <w:szCs w:val="22"/>
        </w:rPr>
        <w:t xml:space="preserve">Project includes </w:t>
      </w:r>
      <w:r w:rsidR="00D53F49">
        <w:rPr>
          <w:rFonts w:asciiTheme="minorHAnsi" w:hAnsiTheme="minorHAnsi"/>
          <w:szCs w:val="22"/>
        </w:rPr>
        <w:t xml:space="preserve">establishment or </w:t>
      </w:r>
      <w:r w:rsidR="00F53AE2" w:rsidRPr="00963B1F">
        <w:rPr>
          <w:rFonts w:asciiTheme="minorHAnsi" w:hAnsiTheme="minorHAnsi"/>
          <w:szCs w:val="22"/>
        </w:rPr>
        <w:t>restoration of riparian buffers to at least 30 feet on both sides of the stream</w:t>
      </w:r>
      <w:r w:rsidR="00C211B2" w:rsidRPr="00963B1F">
        <w:rPr>
          <w:rFonts w:asciiTheme="minorHAnsi" w:hAnsiTheme="minorHAnsi"/>
          <w:szCs w:val="22"/>
        </w:rPr>
        <w:t xml:space="preserve"> </w:t>
      </w:r>
    </w:p>
    <w:p w14:paraId="7687E2BF" w14:textId="5E1E979E" w:rsidR="00C211B2" w:rsidRPr="00963B1F" w:rsidRDefault="00C211B2" w:rsidP="00776F7D">
      <w:pPr>
        <w:keepNext/>
        <w:keepLines/>
        <w:spacing w:after="120"/>
        <w:ind w:left="360"/>
        <w:rPr>
          <w:rFonts w:asciiTheme="minorHAnsi" w:hAnsiTheme="minorHAnsi"/>
          <w:i/>
          <w:iCs/>
          <w:szCs w:val="22"/>
          <w:highlight w:val="yellow"/>
        </w:rPr>
      </w:pPr>
      <w:r w:rsidRPr="00963B1F">
        <w:rPr>
          <w:rFonts w:asciiTheme="minorHAnsi" w:hAnsiTheme="minorHAnsi"/>
          <w:i/>
          <w:iCs/>
          <w:szCs w:val="22"/>
          <w:highlight w:val="yellow"/>
        </w:rPr>
        <w:t>Additional 2 points</w:t>
      </w:r>
    </w:p>
    <w:p w14:paraId="7998E7D5" w14:textId="7A0DA9CB" w:rsidR="00DD3337" w:rsidRPr="00963B1F" w:rsidRDefault="00DD3337" w:rsidP="00776F7D">
      <w:pPr>
        <w:keepLines/>
        <w:spacing w:before="120" w:after="60"/>
        <w:ind w:left="360"/>
        <w:rPr>
          <w:rFonts w:asciiTheme="minorHAnsi" w:hAnsiTheme="minorHAnsi"/>
          <w:szCs w:val="22"/>
        </w:rPr>
      </w:pPr>
      <w:r w:rsidRPr="00963B1F">
        <w:rPr>
          <w:rFonts w:asciiTheme="minorHAnsi" w:hAnsiTheme="minorHAnsi"/>
          <w:szCs w:val="22"/>
        </w:rPr>
        <w:t>If the stream/wetland/buffer</w:t>
      </w:r>
      <w:r w:rsidR="00F53AE2" w:rsidRPr="00963B1F">
        <w:rPr>
          <w:rFonts w:asciiTheme="minorHAnsi" w:hAnsiTheme="minorHAnsi"/>
          <w:szCs w:val="22"/>
        </w:rPr>
        <w:t>/estuary</w:t>
      </w:r>
      <w:r w:rsidRPr="00963B1F">
        <w:rPr>
          <w:rFonts w:asciiTheme="minorHAnsi" w:hAnsiTheme="minorHAnsi"/>
          <w:szCs w:val="22"/>
        </w:rPr>
        <w:t xml:space="preserve"> restoration project </w:t>
      </w:r>
      <w:r w:rsidR="00CC1EF0" w:rsidRPr="00963B1F">
        <w:rPr>
          <w:rFonts w:asciiTheme="minorHAnsi" w:hAnsiTheme="minorHAnsi"/>
          <w:szCs w:val="22"/>
        </w:rPr>
        <w:t xml:space="preserve">will restore the </w:t>
      </w:r>
      <w:r w:rsidRPr="00963B1F">
        <w:rPr>
          <w:rFonts w:asciiTheme="minorHAnsi" w:hAnsiTheme="minorHAnsi"/>
          <w:szCs w:val="22"/>
        </w:rPr>
        <w:t>riparian buffer</w:t>
      </w:r>
      <w:r w:rsidR="00F53AE2" w:rsidRPr="00963B1F">
        <w:rPr>
          <w:rFonts w:asciiTheme="minorHAnsi" w:hAnsiTheme="minorHAnsi"/>
          <w:szCs w:val="22"/>
        </w:rPr>
        <w:t xml:space="preserve"> </w:t>
      </w:r>
      <w:r w:rsidR="00CC1EF0" w:rsidRPr="00963B1F">
        <w:rPr>
          <w:rFonts w:asciiTheme="minorHAnsi" w:hAnsiTheme="minorHAnsi"/>
          <w:szCs w:val="22"/>
        </w:rPr>
        <w:t xml:space="preserve">to at least 30 feet on both sides of the stream </w:t>
      </w:r>
      <w:r w:rsidR="00F53AE2" w:rsidRPr="00963B1F">
        <w:rPr>
          <w:rFonts w:asciiTheme="minorHAnsi" w:hAnsiTheme="minorHAnsi"/>
          <w:szCs w:val="22"/>
        </w:rPr>
        <w:t>from its existing substandard state</w:t>
      </w:r>
      <w:r w:rsidR="00CC1EF0" w:rsidRPr="00963B1F">
        <w:rPr>
          <w:rFonts w:asciiTheme="minorHAnsi" w:hAnsiTheme="minorHAnsi"/>
          <w:szCs w:val="22"/>
        </w:rPr>
        <w:t xml:space="preserve"> to a more natural state, </w:t>
      </w:r>
      <w:r w:rsidR="00CC1EF0" w:rsidRPr="00D53F49">
        <w:rPr>
          <w:rFonts w:asciiTheme="minorHAnsi" w:hAnsiTheme="minorHAnsi"/>
          <w:szCs w:val="22"/>
          <w:u w:val="single"/>
        </w:rPr>
        <w:t>and</w:t>
      </w:r>
      <w:r w:rsidR="00CC1EF0" w:rsidRPr="00963B1F">
        <w:rPr>
          <w:rFonts w:asciiTheme="minorHAnsi" w:hAnsiTheme="minorHAnsi"/>
          <w:szCs w:val="22"/>
        </w:rPr>
        <w:t xml:space="preserve"> </w:t>
      </w:r>
      <w:r w:rsidR="007E4746" w:rsidRPr="00963B1F">
        <w:rPr>
          <w:rFonts w:asciiTheme="minorHAnsi" w:hAnsiTheme="minorHAnsi"/>
          <w:szCs w:val="22"/>
        </w:rPr>
        <w:t xml:space="preserve">the applicant </w:t>
      </w:r>
      <w:r w:rsidR="00A1361F" w:rsidRPr="00963B1F">
        <w:rPr>
          <w:rFonts w:asciiTheme="minorHAnsi" w:hAnsiTheme="minorHAnsi"/>
          <w:szCs w:val="22"/>
        </w:rPr>
        <w:t>state</w:t>
      </w:r>
      <w:r w:rsidR="00A91DD7" w:rsidRPr="00963B1F">
        <w:rPr>
          <w:rFonts w:asciiTheme="minorHAnsi" w:hAnsiTheme="minorHAnsi"/>
          <w:szCs w:val="22"/>
        </w:rPr>
        <w:t xml:space="preserve">s </w:t>
      </w:r>
      <w:r w:rsidR="00A1361F" w:rsidRPr="00963B1F">
        <w:rPr>
          <w:rFonts w:asciiTheme="minorHAnsi" w:hAnsiTheme="minorHAnsi"/>
          <w:szCs w:val="22"/>
        </w:rPr>
        <w:t xml:space="preserve">in the </w:t>
      </w:r>
      <w:r w:rsidR="00633A7C" w:rsidRPr="00963B1F">
        <w:rPr>
          <w:rFonts w:asciiTheme="minorHAnsi" w:hAnsiTheme="minorHAnsi"/>
          <w:szCs w:val="22"/>
        </w:rPr>
        <w:t xml:space="preserve">narrative that the </w:t>
      </w:r>
      <w:r w:rsidR="00D53F49">
        <w:rPr>
          <w:rFonts w:asciiTheme="minorHAnsi" w:hAnsiTheme="minorHAnsi"/>
          <w:szCs w:val="22"/>
        </w:rPr>
        <w:t xml:space="preserve">establishment or </w:t>
      </w:r>
      <w:r w:rsidR="00CC1EF0" w:rsidRPr="00963B1F">
        <w:rPr>
          <w:rFonts w:asciiTheme="minorHAnsi" w:hAnsiTheme="minorHAnsi"/>
          <w:szCs w:val="22"/>
        </w:rPr>
        <w:t xml:space="preserve">restoration of the buffer includes </w:t>
      </w:r>
      <w:r w:rsidR="008F00CF" w:rsidRPr="00963B1F">
        <w:rPr>
          <w:rFonts w:asciiTheme="minorHAnsi" w:hAnsiTheme="minorHAnsi"/>
          <w:szCs w:val="22"/>
          <w:u w:val="single"/>
        </w:rPr>
        <w:t>all</w:t>
      </w:r>
      <w:r w:rsidR="00CC1EF0" w:rsidRPr="00963B1F">
        <w:rPr>
          <w:rFonts w:asciiTheme="minorHAnsi" w:hAnsiTheme="minorHAnsi"/>
          <w:szCs w:val="22"/>
        </w:rPr>
        <w:t xml:space="preserve"> the actions listed below, </w:t>
      </w:r>
      <w:r w:rsidRPr="00963B1F">
        <w:rPr>
          <w:rFonts w:asciiTheme="minorHAnsi" w:hAnsiTheme="minorHAnsi"/>
          <w:szCs w:val="22"/>
        </w:rPr>
        <w:t xml:space="preserve">the project qualifies for </w:t>
      </w:r>
      <w:r w:rsidR="00BD1E8C" w:rsidRPr="00963B1F">
        <w:rPr>
          <w:rFonts w:asciiTheme="minorHAnsi" w:hAnsiTheme="minorHAnsi"/>
          <w:szCs w:val="22"/>
        </w:rPr>
        <w:t>two</w:t>
      </w:r>
      <w:r w:rsidR="008F00CF" w:rsidRPr="00963B1F">
        <w:rPr>
          <w:rFonts w:asciiTheme="minorHAnsi" w:hAnsiTheme="minorHAnsi"/>
          <w:szCs w:val="22"/>
        </w:rPr>
        <w:t xml:space="preserve"> </w:t>
      </w:r>
      <w:r w:rsidRPr="00963B1F">
        <w:rPr>
          <w:rFonts w:asciiTheme="minorHAnsi" w:hAnsiTheme="minorHAnsi"/>
          <w:szCs w:val="22"/>
        </w:rPr>
        <w:t>additional points</w:t>
      </w:r>
      <w:r w:rsidR="00CC1EF0" w:rsidRPr="00963B1F">
        <w:rPr>
          <w:rFonts w:asciiTheme="minorHAnsi" w:hAnsiTheme="minorHAnsi"/>
          <w:szCs w:val="22"/>
        </w:rPr>
        <w:t>:</w:t>
      </w:r>
    </w:p>
    <w:p w14:paraId="7A02C7F8" w14:textId="39BA4968" w:rsidR="00DD3337" w:rsidRPr="00963B1F" w:rsidRDefault="00D53F49" w:rsidP="006B4B4B">
      <w:pPr>
        <w:pStyle w:val="ListParagraph"/>
        <w:keepLines/>
        <w:numPr>
          <w:ilvl w:val="0"/>
          <w:numId w:val="3"/>
        </w:numPr>
        <w:spacing w:after="60"/>
        <w:ind w:left="720"/>
        <w:contextualSpacing w:val="0"/>
        <w:rPr>
          <w:rFonts w:asciiTheme="minorHAnsi" w:hAnsiTheme="minorHAnsi"/>
          <w:szCs w:val="22"/>
        </w:rPr>
      </w:pPr>
      <w:r>
        <w:rPr>
          <w:rFonts w:asciiTheme="minorHAnsi" w:hAnsiTheme="minorHAnsi"/>
          <w:szCs w:val="22"/>
        </w:rPr>
        <w:t>Establishment of a buffer where one does not exist or r</w:t>
      </w:r>
      <w:r w:rsidR="00DD3337" w:rsidRPr="00963B1F">
        <w:rPr>
          <w:rFonts w:asciiTheme="minorHAnsi" w:hAnsiTheme="minorHAnsi"/>
          <w:szCs w:val="22"/>
        </w:rPr>
        <w:t>estoration of existing vegetation in a buffer meeting the following criteria:</w:t>
      </w:r>
    </w:p>
    <w:p w14:paraId="57BE5D05" w14:textId="1E190CDE" w:rsidR="00DD3337" w:rsidRPr="00963B1F" w:rsidRDefault="00DD3337">
      <w:pPr>
        <w:pStyle w:val="ListParagraph"/>
        <w:keepLines/>
        <w:numPr>
          <w:ilvl w:val="0"/>
          <w:numId w:val="9"/>
        </w:numPr>
        <w:spacing w:after="60"/>
        <w:contextualSpacing w:val="0"/>
        <w:rPr>
          <w:rFonts w:asciiTheme="minorHAnsi" w:hAnsiTheme="minorHAnsi"/>
          <w:szCs w:val="22"/>
        </w:rPr>
      </w:pPr>
      <w:r w:rsidRPr="00963B1F">
        <w:rPr>
          <w:rFonts w:asciiTheme="minorHAnsi" w:hAnsiTheme="minorHAnsi"/>
          <w:szCs w:val="22"/>
        </w:rPr>
        <w:t xml:space="preserve">Woody vegetation for </w:t>
      </w:r>
      <w:r w:rsidR="00130BB2">
        <w:rPr>
          <w:rFonts w:asciiTheme="minorHAnsi" w:hAnsiTheme="minorHAnsi"/>
          <w:szCs w:val="22"/>
        </w:rPr>
        <w:t>Z</w:t>
      </w:r>
      <w:r w:rsidRPr="00963B1F">
        <w:rPr>
          <w:rFonts w:asciiTheme="minorHAnsi" w:hAnsiTheme="minorHAnsi"/>
          <w:szCs w:val="22"/>
        </w:rPr>
        <w:t xml:space="preserve">one </w:t>
      </w:r>
      <w:r w:rsidR="00130BB2">
        <w:rPr>
          <w:rFonts w:asciiTheme="minorHAnsi" w:hAnsiTheme="minorHAnsi"/>
          <w:szCs w:val="22"/>
        </w:rPr>
        <w:t>1</w:t>
      </w:r>
      <w:r w:rsidRPr="00963B1F">
        <w:rPr>
          <w:rFonts w:asciiTheme="minorHAnsi" w:hAnsiTheme="minorHAnsi"/>
          <w:szCs w:val="22"/>
        </w:rPr>
        <w:t xml:space="preserve"> (30 feet) of the buffer, and </w:t>
      </w:r>
    </w:p>
    <w:p w14:paraId="3D036042" w14:textId="1D3787BA" w:rsidR="00DD3337" w:rsidRPr="00963B1F" w:rsidRDefault="00DD3337">
      <w:pPr>
        <w:pStyle w:val="ListParagraph"/>
        <w:keepLines/>
        <w:numPr>
          <w:ilvl w:val="0"/>
          <w:numId w:val="9"/>
        </w:numPr>
        <w:spacing w:after="60"/>
        <w:contextualSpacing w:val="0"/>
        <w:rPr>
          <w:rFonts w:asciiTheme="minorHAnsi" w:hAnsiTheme="minorHAnsi"/>
          <w:szCs w:val="22"/>
        </w:rPr>
      </w:pPr>
      <w:r w:rsidRPr="00963B1F">
        <w:rPr>
          <w:rFonts w:asciiTheme="minorHAnsi" w:hAnsiTheme="minorHAnsi"/>
          <w:szCs w:val="22"/>
        </w:rPr>
        <w:t>Woody or herbaceous vegetation for</w:t>
      </w:r>
      <w:r w:rsidR="00130BB2">
        <w:rPr>
          <w:rFonts w:asciiTheme="minorHAnsi" w:hAnsiTheme="minorHAnsi"/>
          <w:szCs w:val="22"/>
        </w:rPr>
        <w:t xml:space="preserve"> Zone 2 </w:t>
      </w:r>
      <w:r w:rsidRPr="00963B1F">
        <w:rPr>
          <w:rFonts w:asciiTheme="minorHAnsi" w:hAnsiTheme="minorHAnsi"/>
          <w:szCs w:val="22"/>
        </w:rPr>
        <w:t xml:space="preserve">(Zone </w:t>
      </w:r>
      <w:r w:rsidR="00130BB2">
        <w:rPr>
          <w:rFonts w:asciiTheme="minorHAnsi" w:hAnsiTheme="minorHAnsi"/>
          <w:szCs w:val="22"/>
        </w:rPr>
        <w:t xml:space="preserve">1 </w:t>
      </w:r>
      <w:r w:rsidRPr="00963B1F">
        <w:rPr>
          <w:rFonts w:asciiTheme="minorHAnsi" w:hAnsiTheme="minorHAnsi"/>
          <w:szCs w:val="22"/>
        </w:rPr>
        <w:t xml:space="preserve">plus 20 feet) of the buffer.  </w:t>
      </w:r>
    </w:p>
    <w:p w14:paraId="45909CD7" w14:textId="77777777" w:rsidR="00DD3337" w:rsidRPr="00963B1F" w:rsidRDefault="00DD3337" w:rsidP="006B4B4B">
      <w:pPr>
        <w:pStyle w:val="ListParagraph"/>
        <w:keepLines/>
        <w:numPr>
          <w:ilvl w:val="0"/>
          <w:numId w:val="3"/>
        </w:numPr>
        <w:spacing w:after="60"/>
        <w:ind w:left="720"/>
        <w:contextualSpacing w:val="0"/>
        <w:rPr>
          <w:rFonts w:asciiTheme="minorHAnsi" w:hAnsiTheme="minorHAnsi"/>
          <w:szCs w:val="22"/>
        </w:rPr>
      </w:pPr>
      <w:r w:rsidRPr="00963B1F">
        <w:rPr>
          <w:rFonts w:asciiTheme="minorHAnsi" w:hAnsiTheme="minorHAnsi"/>
          <w:szCs w:val="22"/>
        </w:rPr>
        <w:t xml:space="preserve">A minimum of 30 feet on each side of the </w:t>
      </w:r>
      <w:r w:rsidRPr="00413ADE">
        <w:rPr>
          <w:rFonts w:asciiTheme="minorHAnsi" w:hAnsiTheme="minorHAnsi"/>
          <w:szCs w:val="22"/>
        </w:rPr>
        <w:t xml:space="preserve">stream must be protected. Note that </w:t>
      </w:r>
      <w:r w:rsidRPr="00963B1F">
        <w:rPr>
          <w:rFonts w:asciiTheme="minorHAnsi" w:hAnsiTheme="minorHAnsi"/>
          <w:szCs w:val="22"/>
        </w:rPr>
        <w:t>the maximum buffer width that is eligible for funding is 50 feet on each side of the stream.</w:t>
      </w:r>
    </w:p>
    <w:p w14:paraId="57DDCE47" w14:textId="283823DA" w:rsidR="00DD3337" w:rsidRPr="003202B3" w:rsidRDefault="00DD3337" w:rsidP="006B4B4B">
      <w:pPr>
        <w:pStyle w:val="ListParagraph"/>
        <w:keepLines/>
        <w:numPr>
          <w:ilvl w:val="0"/>
          <w:numId w:val="3"/>
        </w:numPr>
        <w:spacing w:after="240"/>
        <w:ind w:left="720"/>
        <w:contextualSpacing w:val="0"/>
        <w:rPr>
          <w:rFonts w:asciiTheme="minorHAnsi" w:hAnsiTheme="minorHAnsi"/>
          <w:color w:val="000000" w:themeColor="text1"/>
          <w:szCs w:val="22"/>
        </w:rPr>
      </w:pPr>
      <w:r w:rsidRPr="00963B1F">
        <w:rPr>
          <w:rFonts w:asciiTheme="minorHAnsi" w:hAnsiTheme="minorHAnsi"/>
          <w:szCs w:val="22"/>
        </w:rPr>
        <w:t xml:space="preserve">The removal of all stormwater discharges through the buffer that are not associated with natural </w:t>
      </w:r>
      <w:r w:rsidRPr="003202B3">
        <w:rPr>
          <w:rFonts w:asciiTheme="minorHAnsi" w:hAnsiTheme="minorHAnsi"/>
          <w:color w:val="000000" w:themeColor="text1"/>
          <w:szCs w:val="22"/>
        </w:rPr>
        <w:t>drainageways</w:t>
      </w:r>
      <w:r w:rsidR="00B2278E" w:rsidRPr="003202B3">
        <w:rPr>
          <w:rFonts w:asciiTheme="minorHAnsi" w:hAnsiTheme="minorHAnsi"/>
          <w:color w:val="000000" w:themeColor="text1"/>
          <w:szCs w:val="22"/>
        </w:rPr>
        <w:t>, if applicable.</w:t>
      </w:r>
    </w:p>
    <w:p w14:paraId="3DC25713" w14:textId="42D30CDB" w:rsidR="00A95431" w:rsidRDefault="00570A9C" w:rsidP="00CA1114">
      <w:pPr>
        <w:rPr>
          <w:rFonts w:asciiTheme="minorHAnsi" w:hAnsiTheme="minorHAnsi"/>
          <w:bCs/>
          <w:color w:val="000000" w:themeColor="text1"/>
          <w:szCs w:val="22"/>
        </w:rPr>
      </w:pPr>
      <w:r w:rsidRPr="003202B3">
        <w:rPr>
          <w:rFonts w:asciiTheme="minorHAnsi" w:hAnsiTheme="minorHAnsi"/>
          <w:b/>
          <w:color w:val="000000" w:themeColor="text1"/>
          <w:sz w:val="24"/>
          <w:szCs w:val="24"/>
          <w:u w:val="single"/>
        </w:rPr>
        <w:t>Line Item 1.C</w:t>
      </w:r>
      <w:r w:rsidRPr="003202B3">
        <w:rPr>
          <w:rFonts w:asciiTheme="minorHAnsi" w:hAnsiTheme="minorHAnsi"/>
          <w:b/>
          <w:color w:val="000000" w:themeColor="text1"/>
          <w:sz w:val="24"/>
          <w:szCs w:val="24"/>
        </w:rPr>
        <w:t xml:space="preserve"> </w:t>
      </w:r>
      <w:r w:rsidRPr="003202B3">
        <w:rPr>
          <w:rFonts w:asciiTheme="minorHAnsi" w:hAnsiTheme="minorHAnsi"/>
          <w:bCs/>
          <w:color w:val="000000" w:themeColor="text1"/>
          <w:szCs w:val="22"/>
        </w:rPr>
        <w:t xml:space="preserve">– </w:t>
      </w:r>
      <w:r w:rsidR="00D32420" w:rsidRPr="00222088">
        <w:rPr>
          <w:rFonts w:asciiTheme="minorHAnsi" w:hAnsiTheme="minorHAnsi"/>
          <w:bCs/>
          <w:color w:val="000000" w:themeColor="text1"/>
          <w:szCs w:val="22"/>
        </w:rPr>
        <w:t>More than 50 percent of the construction cost of the</w:t>
      </w:r>
      <w:r w:rsidR="00D32420" w:rsidRPr="003202B3">
        <w:rPr>
          <w:rFonts w:asciiTheme="minorHAnsi" w:hAnsiTheme="minorHAnsi"/>
          <w:bCs/>
          <w:color w:val="000000" w:themeColor="text1"/>
          <w:szCs w:val="22"/>
        </w:rPr>
        <w:t xml:space="preserve"> project will be used to create</w:t>
      </w:r>
      <w:r w:rsidR="00222088">
        <w:rPr>
          <w:rFonts w:asciiTheme="minorHAnsi" w:hAnsiTheme="minorHAnsi"/>
          <w:bCs/>
          <w:color w:val="000000" w:themeColor="text1"/>
          <w:szCs w:val="22"/>
        </w:rPr>
        <w:t>, r</w:t>
      </w:r>
      <w:r w:rsidR="00D32420" w:rsidRPr="003202B3">
        <w:rPr>
          <w:rFonts w:asciiTheme="minorHAnsi" w:hAnsiTheme="minorHAnsi"/>
          <w:bCs/>
          <w:color w:val="000000" w:themeColor="text1"/>
          <w:szCs w:val="22"/>
        </w:rPr>
        <w:t>ehabilitate</w:t>
      </w:r>
      <w:r w:rsidR="00222088">
        <w:rPr>
          <w:rFonts w:asciiTheme="minorHAnsi" w:hAnsiTheme="minorHAnsi"/>
          <w:bCs/>
          <w:color w:val="000000" w:themeColor="text1"/>
          <w:szCs w:val="22"/>
        </w:rPr>
        <w:t>,</w:t>
      </w:r>
      <w:r w:rsidR="00D32420" w:rsidRPr="003202B3">
        <w:rPr>
          <w:rFonts w:asciiTheme="minorHAnsi" w:hAnsiTheme="minorHAnsi"/>
          <w:bCs/>
          <w:color w:val="000000" w:themeColor="text1"/>
          <w:szCs w:val="22"/>
        </w:rPr>
        <w:t xml:space="preserve"> or replace existing stormwater infrastructure to control stormwater quantity</w:t>
      </w:r>
    </w:p>
    <w:p w14:paraId="19BD731E" w14:textId="0A8EE31A" w:rsidR="00CA1114" w:rsidRPr="00CA1114" w:rsidRDefault="00CA1114" w:rsidP="00134AC1">
      <w:pPr>
        <w:spacing w:after="120"/>
        <w:rPr>
          <w:rFonts w:asciiTheme="minorHAnsi" w:hAnsiTheme="minorHAnsi"/>
          <w:bCs/>
          <w:i/>
          <w:iCs/>
          <w:color w:val="000000" w:themeColor="text1"/>
          <w:szCs w:val="22"/>
        </w:rPr>
      </w:pPr>
      <w:r w:rsidRPr="00CA1114">
        <w:rPr>
          <w:rFonts w:asciiTheme="minorHAnsi" w:hAnsiTheme="minorHAnsi"/>
          <w:bCs/>
          <w:i/>
          <w:iCs/>
          <w:color w:val="000000" w:themeColor="text1"/>
          <w:szCs w:val="22"/>
          <w:highlight w:val="yellow"/>
        </w:rPr>
        <w:t>25 points</w:t>
      </w:r>
    </w:p>
    <w:p w14:paraId="67CB8F12" w14:textId="041B8CEE" w:rsidR="006146A9" w:rsidRDefault="00405601" w:rsidP="00015CF0">
      <w:pPr>
        <w:spacing w:after="120"/>
        <w:rPr>
          <w:rFonts w:asciiTheme="minorHAnsi" w:hAnsiTheme="minorHAnsi" w:cstheme="minorHAnsi"/>
          <w:b/>
          <w:szCs w:val="22"/>
        </w:rPr>
      </w:pPr>
      <w:bookmarkStart w:id="25" w:name="_Hlk101457331"/>
      <w:r w:rsidRPr="008D5E46">
        <w:rPr>
          <w:rFonts w:asciiTheme="minorHAnsi" w:hAnsiTheme="minorHAnsi"/>
          <w:szCs w:val="22"/>
        </w:rPr>
        <w:t>An application can earn points in Line Item 1.</w:t>
      </w:r>
      <w:r>
        <w:rPr>
          <w:rFonts w:asciiTheme="minorHAnsi" w:hAnsiTheme="minorHAnsi"/>
          <w:szCs w:val="22"/>
        </w:rPr>
        <w:t>C</w:t>
      </w:r>
      <w:r w:rsidRPr="008D5E46">
        <w:rPr>
          <w:rFonts w:asciiTheme="minorHAnsi" w:hAnsiTheme="minorHAnsi"/>
          <w:szCs w:val="22"/>
        </w:rPr>
        <w:t xml:space="preserve"> </w:t>
      </w:r>
      <w:r w:rsidR="0091254E">
        <w:rPr>
          <w:rFonts w:asciiTheme="minorHAnsi" w:hAnsiTheme="minorHAnsi"/>
          <w:szCs w:val="22"/>
        </w:rPr>
        <w:t>only i</w:t>
      </w:r>
      <w:r w:rsidRPr="008D5E46">
        <w:rPr>
          <w:rFonts w:asciiTheme="minorHAnsi" w:hAnsiTheme="minorHAnsi"/>
          <w:szCs w:val="22"/>
        </w:rPr>
        <w:t>f m</w:t>
      </w:r>
      <w:r w:rsidRPr="008D5E46">
        <w:rPr>
          <w:rFonts w:ascii="Calibri" w:hAnsi="Calibri" w:cs="Calibri"/>
        </w:rPr>
        <w:t>ore than 50 percent of the construction cost of the project will be used to</w:t>
      </w:r>
      <w:r w:rsidRPr="00FF4A3C">
        <w:rPr>
          <w:rFonts w:ascii="Calibri" w:hAnsi="Calibri" w:cs="Calibri"/>
        </w:rPr>
        <w:t xml:space="preserve"> </w:t>
      </w:r>
      <w:r w:rsidR="00631FF7">
        <w:rPr>
          <w:rFonts w:ascii="Calibri" w:hAnsi="Calibri" w:cs="Calibri"/>
        </w:rPr>
        <w:t xml:space="preserve">create </w:t>
      </w:r>
      <w:r w:rsidR="00631FF7" w:rsidRPr="00FF4A3C">
        <w:rPr>
          <w:rFonts w:ascii="Calibri" w:hAnsi="Calibri" w:cs="Calibri"/>
        </w:rPr>
        <w:t xml:space="preserve">or improve, retrofit, repair, rehabilitate or replace existing stormwater </w:t>
      </w:r>
      <w:r w:rsidR="00631FF7" w:rsidRPr="000544D8">
        <w:rPr>
          <w:rFonts w:ascii="Calibri" w:hAnsi="Calibri" w:cs="Calibri"/>
          <w:color w:val="000000" w:themeColor="text1"/>
        </w:rPr>
        <w:t xml:space="preserve">infrastructure to control stormwater </w:t>
      </w:r>
      <w:r w:rsidR="00A769FE" w:rsidRPr="000544D8">
        <w:rPr>
          <w:rFonts w:ascii="Calibri" w:hAnsi="Calibri" w:cs="Calibri"/>
          <w:color w:val="000000" w:themeColor="text1"/>
        </w:rPr>
        <w:t>quantity</w:t>
      </w:r>
      <w:r w:rsidR="00222088">
        <w:rPr>
          <w:rFonts w:ascii="Calibri" w:hAnsi="Calibri" w:cs="Calibri"/>
          <w:color w:val="000000" w:themeColor="text1"/>
        </w:rPr>
        <w:t>.</w:t>
      </w:r>
      <w:r w:rsidR="00015CF0" w:rsidRPr="00015CF0">
        <w:rPr>
          <w:rFonts w:asciiTheme="minorHAnsi" w:hAnsiTheme="minorHAnsi" w:cstheme="minorHAnsi"/>
          <w:b/>
          <w:szCs w:val="22"/>
        </w:rPr>
        <w:t xml:space="preserve"> </w:t>
      </w:r>
    </w:p>
    <w:p w14:paraId="67665531" w14:textId="5EAA2171" w:rsidR="00ED54CC" w:rsidRDefault="00ED54CC" w:rsidP="00ED54CC">
      <w:pPr>
        <w:spacing w:after="120"/>
        <w:rPr>
          <w:rFonts w:asciiTheme="minorHAnsi" w:eastAsia="Times New Roman" w:hAnsiTheme="minorHAnsi"/>
          <w:szCs w:val="22"/>
        </w:rPr>
      </w:pPr>
      <w:r w:rsidRPr="0091254E">
        <w:rPr>
          <w:rFonts w:asciiTheme="minorHAnsi" w:eastAsia="Times New Roman" w:hAnsiTheme="minorHAnsi"/>
          <w:color w:val="000000" w:themeColor="text1"/>
          <w:szCs w:val="22"/>
        </w:rPr>
        <w:t xml:space="preserve">The repair or replacement of culverts may necessitate the </w:t>
      </w:r>
      <w:r>
        <w:rPr>
          <w:rFonts w:asciiTheme="minorHAnsi" w:eastAsia="Times New Roman" w:hAnsiTheme="minorHAnsi"/>
          <w:color w:val="000000" w:themeColor="text1"/>
          <w:szCs w:val="22"/>
        </w:rPr>
        <w:t xml:space="preserve">associated </w:t>
      </w:r>
      <w:r w:rsidRPr="0091254E">
        <w:rPr>
          <w:rFonts w:asciiTheme="minorHAnsi" w:eastAsia="Times New Roman" w:hAnsiTheme="minorHAnsi"/>
          <w:color w:val="000000" w:themeColor="text1"/>
          <w:szCs w:val="22"/>
        </w:rPr>
        <w:t xml:space="preserve">repair or upgrade of roads. Funds may be used only for road repairs and upgrades that interact directly with an eligible stormwater infrastructure </w:t>
      </w:r>
      <w:r w:rsidRPr="00A769FE">
        <w:rPr>
          <w:rFonts w:asciiTheme="minorHAnsi" w:eastAsia="Times New Roman" w:hAnsiTheme="minorHAnsi"/>
          <w:szCs w:val="22"/>
        </w:rPr>
        <w:t>project</w:t>
      </w:r>
      <w:r w:rsidRPr="00A769FE">
        <w:rPr>
          <w:rStyle w:val="FootnoteReference"/>
          <w:rFonts w:asciiTheme="minorHAnsi" w:eastAsia="Times New Roman" w:hAnsiTheme="minorHAnsi"/>
          <w:szCs w:val="22"/>
        </w:rPr>
        <w:footnoteReference w:id="4"/>
      </w:r>
      <w:r w:rsidRPr="00A769FE">
        <w:rPr>
          <w:rFonts w:asciiTheme="minorHAnsi" w:eastAsia="Times New Roman" w:hAnsiTheme="minorHAnsi"/>
          <w:szCs w:val="22"/>
        </w:rPr>
        <w:t xml:space="preserve">. </w:t>
      </w:r>
      <w:r w:rsidRPr="00A769FE">
        <w:rPr>
          <w:rFonts w:asciiTheme="minorHAnsi" w:eastAsia="Times New Roman" w:hAnsiTheme="minorHAnsi"/>
          <w:szCs w:val="22"/>
          <w:u w:val="single"/>
        </w:rPr>
        <w:t>Repairing or improving transportation infrastructure is not eligible as a primary project purpose</w:t>
      </w:r>
      <w:r w:rsidRPr="00A769FE">
        <w:rPr>
          <w:rFonts w:asciiTheme="minorHAnsi" w:eastAsia="Times New Roman" w:hAnsiTheme="minorHAnsi"/>
          <w:szCs w:val="22"/>
        </w:rPr>
        <w:t>.</w:t>
      </w:r>
    </w:p>
    <w:tbl>
      <w:tblPr>
        <w:tblStyle w:val="TableGrid"/>
        <w:tblpPr w:leftFromText="180" w:rightFromText="180" w:vertAnchor="text" w:horzAnchor="margin" w:tblpY="83"/>
        <w:tblW w:w="0" w:type="auto"/>
        <w:shd w:val="pct5" w:color="auto" w:fill="auto"/>
        <w:tblLook w:val="04A0" w:firstRow="1" w:lastRow="0" w:firstColumn="1" w:lastColumn="0" w:noHBand="0" w:noVBand="1"/>
      </w:tblPr>
      <w:tblGrid>
        <w:gridCol w:w="9576"/>
      </w:tblGrid>
      <w:tr w:rsidR="00EF0582" w:rsidRPr="008758CB" w14:paraId="74C9B1FA" w14:textId="77777777" w:rsidTr="00153470">
        <w:trPr>
          <w:trHeight w:val="1584"/>
        </w:trPr>
        <w:tc>
          <w:tcPr>
            <w:tcW w:w="9576" w:type="dxa"/>
            <w:shd w:val="pct5" w:color="auto" w:fill="auto"/>
            <w:vAlign w:val="center"/>
          </w:tcPr>
          <w:p w14:paraId="11A7FE0B" w14:textId="0270A10E" w:rsidR="00EF0582" w:rsidRPr="00EF0582" w:rsidRDefault="00EF0582" w:rsidP="00153470">
            <w:pPr>
              <w:spacing w:before="60" w:after="60"/>
              <w:ind w:left="619" w:hanging="619"/>
              <w:rPr>
                <w:rFonts w:asciiTheme="minorHAnsi" w:hAnsiTheme="minorHAnsi"/>
                <w:b/>
                <w:szCs w:val="22"/>
              </w:rPr>
            </w:pPr>
            <w:r w:rsidRPr="008758CB">
              <w:rPr>
                <w:rFonts w:asciiTheme="minorHAnsi" w:hAnsiTheme="minorHAnsi"/>
                <w:b/>
                <w:szCs w:val="22"/>
              </w:rPr>
              <w:t xml:space="preserve">Note: </w:t>
            </w:r>
            <w:r w:rsidRPr="008758CB">
              <w:rPr>
                <w:rFonts w:asciiTheme="minorHAnsi" w:hAnsiTheme="minorHAnsi"/>
                <w:b/>
                <w:szCs w:val="22"/>
              </w:rPr>
              <w:tab/>
            </w:r>
            <w:r w:rsidRPr="00EF0582">
              <w:rPr>
                <w:rFonts w:asciiTheme="minorHAnsi" w:hAnsiTheme="minorHAnsi"/>
                <w:bCs/>
                <w:szCs w:val="22"/>
              </w:rPr>
              <w:t xml:space="preserve">To qualify for Line Item 1.C points, </w:t>
            </w:r>
            <w:r w:rsidRPr="00EF0582">
              <w:rPr>
                <w:rFonts w:asciiTheme="minorHAnsi" w:hAnsiTheme="minorHAnsi"/>
                <w:b/>
                <w:szCs w:val="22"/>
              </w:rPr>
              <w:t>the applicant must demonstrate one of the following</w:t>
            </w:r>
            <w:r w:rsidR="000C2DED">
              <w:rPr>
                <w:rFonts w:asciiTheme="minorHAnsi" w:hAnsiTheme="minorHAnsi"/>
                <w:b/>
                <w:szCs w:val="22"/>
              </w:rPr>
              <w:t xml:space="preserve"> conditions</w:t>
            </w:r>
            <w:r w:rsidRPr="00EF0582">
              <w:rPr>
                <w:rFonts w:asciiTheme="minorHAnsi" w:hAnsiTheme="minorHAnsi"/>
                <w:bCs/>
                <w:szCs w:val="22"/>
              </w:rPr>
              <w:t>: (1) the project will reduce flow downstream; or (2) the project will not increase flow downstream; or (3) there will be no downstream impacts as a result of the project</w:t>
            </w:r>
            <w:r w:rsidR="000F3ACE">
              <w:rPr>
                <w:rFonts w:asciiTheme="minorHAnsi" w:hAnsiTheme="minorHAnsi"/>
                <w:bCs/>
                <w:szCs w:val="22"/>
              </w:rPr>
              <w:t>.</w:t>
            </w:r>
            <w:r w:rsidR="000C2DED">
              <w:rPr>
                <w:rFonts w:asciiTheme="minorHAnsi" w:hAnsiTheme="minorHAnsi"/>
                <w:bCs/>
                <w:szCs w:val="22"/>
              </w:rPr>
              <w:t xml:space="preserve"> </w:t>
            </w:r>
            <w:r w:rsidR="000C2DED" w:rsidRPr="009C2671">
              <w:rPr>
                <w:rFonts w:asciiTheme="minorHAnsi" w:hAnsiTheme="minorHAnsi"/>
                <w:b/>
                <w:szCs w:val="22"/>
              </w:rPr>
              <w:t>If the applicant cannot demonstrate one of the above conditions, points will not be awarded for this line item.</w:t>
            </w:r>
            <w:r w:rsidR="000C2DED">
              <w:rPr>
                <w:rFonts w:asciiTheme="minorHAnsi" w:hAnsiTheme="minorHAnsi"/>
                <w:bCs/>
                <w:szCs w:val="22"/>
              </w:rPr>
              <w:t xml:space="preserve"> </w:t>
            </w:r>
          </w:p>
        </w:tc>
      </w:tr>
    </w:tbl>
    <w:p w14:paraId="778E8018" w14:textId="77777777" w:rsidR="00EF0582" w:rsidRPr="00A769FE" w:rsidRDefault="00EF0582" w:rsidP="004316F4">
      <w:pPr>
        <w:rPr>
          <w:rFonts w:asciiTheme="minorHAnsi" w:eastAsia="Times New Roman" w:hAnsiTheme="minorHAnsi"/>
          <w:szCs w:val="22"/>
        </w:rPr>
      </w:pPr>
    </w:p>
    <w:p w14:paraId="474C29BA" w14:textId="77777777" w:rsidR="00ED54CC" w:rsidRPr="000832B4" w:rsidRDefault="00ED54CC" w:rsidP="0055561A">
      <w:pPr>
        <w:spacing w:after="60"/>
        <w:rPr>
          <w:rFonts w:asciiTheme="minorHAnsi" w:hAnsiTheme="minorHAnsi" w:cstheme="minorHAnsi"/>
          <w:szCs w:val="22"/>
        </w:rPr>
      </w:pPr>
      <w:r w:rsidRPr="000832B4">
        <w:rPr>
          <w:rFonts w:asciiTheme="minorHAnsi" w:hAnsiTheme="minorHAnsi" w:cstheme="minorHAnsi"/>
          <w:szCs w:val="22"/>
        </w:rPr>
        <w:t>The narrative must include:</w:t>
      </w:r>
    </w:p>
    <w:p w14:paraId="32D0E3EE" w14:textId="77777777" w:rsidR="00323B46" w:rsidRPr="00323B46" w:rsidRDefault="00323B46" w:rsidP="00D86FD4">
      <w:pPr>
        <w:pStyle w:val="ListParagraph"/>
        <w:numPr>
          <w:ilvl w:val="0"/>
          <w:numId w:val="90"/>
        </w:numPr>
        <w:spacing w:after="60"/>
        <w:contextualSpacing w:val="0"/>
        <w:rPr>
          <w:rFonts w:asciiTheme="minorHAnsi" w:eastAsia="Times New Roman" w:hAnsiTheme="minorHAnsi" w:cstheme="minorHAnsi"/>
          <w:szCs w:val="22"/>
        </w:rPr>
      </w:pPr>
      <w:r w:rsidRPr="000F3ACE">
        <w:rPr>
          <w:rFonts w:asciiTheme="minorHAnsi" w:hAnsiTheme="minorHAnsi" w:cstheme="minorHAnsi"/>
          <w:b/>
          <w:bCs/>
          <w:szCs w:val="22"/>
          <w:u w:val="single"/>
        </w:rPr>
        <w:t xml:space="preserve">A </w:t>
      </w:r>
      <w:r w:rsidR="004316F4" w:rsidRPr="000F3ACE">
        <w:rPr>
          <w:rFonts w:asciiTheme="minorHAnsi" w:hAnsiTheme="minorHAnsi" w:cstheme="minorHAnsi"/>
          <w:b/>
          <w:bCs/>
          <w:szCs w:val="22"/>
          <w:u w:val="single"/>
        </w:rPr>
        <w:t>demonstra</w:t>
      </w:r>
      <w:r w:rsidRPr="000F3ACE">
        <w:rPr>
          <w:rFonts w:asciiTheme="minorHAnsi" w:hAnsiTheme="minorHAnsi" w:cstheme="minorHAnsi"/>
          <w:b/>
          <w:bCs/>
          <w:szCs w:val="22"/>
          <w:u w:val="single"/>
        </w:rPr>
        <w:t xml:space="preserve">tion of </w:t>
      </w:r>
      <w:r w:rsidR="004316F4" w:rsidRPr="000F3ACE">
        <w:rPr>
          <w:rFonts w:asciiTheme="minorHAnsi" w:hAnsiTheme="minorHAnsi" w:cstheme="minorHAnsi"/>
          <w:b/>
          <w:bCs/>
          <w:szCs w:val="22"/>
          <w:u w:val="single"/>
        </w:rPr>
        <w:t>one of the following</w:t>
      </w:r>
      <w:r w:rsidR="004316F4" w:rsidRPr="00323B46">
        <w:rPr>
          <w:rFonts w:asciiTheme="minorHAnsi" w:hAnsiTheme="minorHAnsi" w:cstheme="minorHAnsi"/>
          <w:szCs w:val="22"/>
        </w:rPr>
        <w:t>:</w:t>
      </w:r>
    </w:p>
    <w:p w14:paraId="755637F8" w14:textId="77777777" w:rsidR="00323B46" w:rsidRPr="00323B46" w:rsidRDefault="00323B46" w:rsidP="00D86FD4">
      <w:pPr>
        <w:pStyle w:val="ListParagraph"/>
        <w:numPr>
          <w:ilvl w:val="0"/>
          <w:numId w:val="91"/>
        </w:numPr>
        <w:spacing w:after="60"/>
        <w:contextualSpacing w:val="0"/>
        <w:rPr>
          <w:rFonts w:asciiTheme="minorHAnsi" w:eastAsia="Times New Roman" w:hAnsiTheme="minorHAnsi" w:cstheme="minorHAnsi"/>
          <w:szCs w:val="22"/>
        </w:rPr>
      </w:pPr>
      <w:r>
        <w:rPr>
          <w:rFonts w:asciiTheme="minorHAnsi" w:hAnsiTheme="minorHAnsi" w:cstheme="minorHAnsi"/>
          <w:szCs w:val="22"/>
        </w:rPr>
        <w:t>T</w:t>
      </w:r>
      <w:r w:rsidR="004316F4" w:rsidRPr="00323B46">
        <w:rPr>
          <w:rFonts w:asciiTheme="minorHAnsi" w:hAnsiTheme="minorHAnsi" w:cstheme="minorHAnsi"/>
          <w:szCs w:val="22"/>
        </w:rPr>
        <w:t>he project will reduce flow downstream</w:t>
      </w:r>
      <w:r>
        <w:rPr>
          <w:rFonts w:asciiTheme="minorHAnsi" w:hAnsiTheme="minorHAnsi" w:cstheme="minorHAnsi"/>
          <w:szCs w:val="22"/>
        </w:rPr>
        <w:t xml:space="preserve">, or </w:t>
      </w:r>
    </w:p>
    <w:p w14:paraId="2C0348F3" w14:textId="77777777" w:rsidR="00323B46" w:rsidRPr="00323B46" w:rsidRDefault="00323B46" w:rsidP="00D86FD4">
      <w:pPr>
        <w:pStyle w:val="ListParagraph"/>
        <w:numPr>
          <w:ilvl w:val="0"/>
          <w:numId w:val="91"/>
        </w:numPr>
        <w:spacing w:after="60"/>
        <w:contextualSpacing w:val="0"/>
        <w:rPr>
          <w:rFonts w:asciiTheme="minorHAnsi" w:eastAsia="Times New Roman" w:hAnsiTheme="minorHAnsi" w:cstheme="minorHAnsi"/>
          <w:szCs w:val="22"/>
        </w:rPr>
      </w:pPr>
      <w:r>
        <w:rPr>
          <w:rFonts w:asciiTheme="minorHAnsi" w:hAnsiTheme="minorHAnsi" w:cstheme="minorHAnsi"/>
          <w:szCs w:val="22"/>
        </w:rPr>
        <w:t xml:space="preserve">The </w:t>
      </w:r>
      <w:r w:rsidR="004316F4" w:rsidRPr="00323B46">
        <w:rPr>
          <w:rFonts w:asciiTheme="minorHAnsi" w:hAnsiTheme="minorHAnsi" w:cstheme="minorHAnsi"/>
          <w:szCs w:val="22"/>
        </w:rPr>
        <w:t>project will not increase flow downstream</w:t>
      </w:r>
      <w:r>
        <w:rPr>
          <w:rFonts w:asciiTheme="minorHAnsi" w:hAnsiTheme="minorHAnsi" w:cstheme="minorHAnsi"/>
          <w:szCs w:val="22"/>
        </w:rPr>
        <w:t xml:space="preserve">, or </w:t>
      </w:r>
    </w:p>
    <w:p w14:paraId="24E30F65" w14:textId="060F40AE" w:rsidR="00FA2483" w:rsidRPr="00323B46" w:rsidRDefault="00323B46" w:rsidP="00D86FD4">
      <w:pPr>
        <w:pStyle w:val="ListParagraph"/>
        <w:numPr>
          <w:ilvl w:val="0"/>
          <w:numId w:val="91"/>
        </w:numPr>
        <w:spacing w:after="60"/>
        <w:contextualSpacing w:val="0"/>
        <w:rPr>
          <w:rFonts w:asciiTheme="minorHAnsi" w:eastAsia="Times New Roman" w:hAnsiTheme="minorHAnsi" w:cstheme="minorHAnsi"/>
          <w:szCs w:val="22"/>
        </w:rPr>
      </w:pPr>
      <w:r>
        <w:rPr>
          <w:rFonts w:asciiTheme="minorHAnsi" w:hAnsiTheme="minorHAnsi" w:cstheme="minorHAnsi"/>
          <w:szCs w:val="22"/>
        </w:rPr>
        <w:t>T</w:t>
      </w:r>
      <w:r w:rsidR="004316F4" w:rsidRPr="00323B46">
        <w:rPr>
          <w:rFonts w:asciiTheme="minorHAnsi" w:hAnsiTheme="minorHAnsi" w:cstheme="minorHAnsi"/>
          <w:szCs w:val="22"/>
        </w:rPr>
        <w:t>here will be no downstream impacts as a result of the project</w:t>
      </w:r>
      <w:r w:rsidR="000F3ACE">
        <w:rPr>
          <w:rFonts w:asciiTheme="minorHAnsi" w:hAnsiTheme="minorHAnsi" w:cstheme="minorHAnsi"/>
          <w:szCs w:val="22"/>
        </w:rPr>
        <w:t>, and</w:t>
      </w:r>
    </w:p>
    <w:p w14:paraId="4F9D1D42" w14:textId="4D23CDBB" w:rsidR="00ED54CC" w:rsidRDefault="00ED54CC" w:rsidP="00323B46">
      <w:pPr>
        <w:pStyle w:val="ListParagraph"/>
        <w:keepLines/>
        <w:numPr>
          <w:ilvl w:val="0"/>
          <w:numId w:val="15"/>
        </w:numPr>
        <w:spacing w:after="60"/>
        <w:ind w:left="360"/>
        <w:contextualSpacing w:val="0"/>
        <w:rPr>
          <w:rFonts w:asciiTheme="minorHAnsi" w:hAnsiTheme="minorHAnsi"/>
          <w:color w:val="000000"/>
          <w:szCs w:val="22"/>
        </w:rPr>
      </w:pPr>
      <w:r>
        <w:rPr>
          <w:rFonts w:asciiTheme="minorHAnsi" w:hAnsiTheme="minorHAnsi"/>
          <w:color w:val="000000"/>
          <w:szCs w:val="22"/>
        </w:rPr>
        <w:t>A statement that the primary purpose of the proposed project is not to repair or improve transportation infrastructure,</w:t>
      </w:r>
      <w:r w:rsidR="00EE082C">
        <w:rPr>
          <w:rFonts w:asciiTheme="minorHAnsi" w:hAnsiTheme="minorHAnsi"/>
          <w:color w:val="000000"/>
          <w:szCs w:val="22"/>
        </w:rPr>
        <w:t xml:space="preserve"> and</w:t>
      </w:r>
    </w:p>
    <w:p w14:paraId="5978404C" w14:textId="3583C966" w:rsidR="00ED54CC" w:rsidRPr="001B7F30" w:rsidRDefault="00ED54CC" w:rsidP="001B7F30">
      <w:pPr>
        <w:pStyle w:val="ListParagraph"/>
        <w:keepLines/>
        <w:numPr>
          <w:ilvl w:val="0"/>
          <w:numId w:val="15"/>
        </w:numPr>
        <w:spacing w:after="120"/>
        <w:ind w:left="360"/>
        <w:contextualSpacing w:val="0"/>
        <w:rPr>
          <w:rFonts w:asciiTheme="minorHAnsi" w:hAnsiTheme="minorHAnsi"/>
          <w:szCs w:val="22"/>
        </w:rPr>
      </w:pPr>
      <w:r w:rsidRPr="001B7F30">
        <w:rPr>
          <w:rFonts w:asciiTheme="minorHAnsi" w:hAnsiTheme="minorHAnsi"/>
          <w:color w:val="000000"/>
          <w:szCs w:val="22"/>
        </w:rPr>
        <w:t>A map that shows the location of the proposed stormwater infrastructure</w:t>
      </w:r>
      <w:r w:rsidR="001B7F30" w:rsidRPr="001B7F30">
        <w:rPr>
          <w:rFonts w:asciiTheme="minorHAnsi" w:hAnsiTheme="minorHAnsi"/>
          <w:color w:val="000000"/>
          <w:szCs w:val="22"/>
        </w:rPr>
        <w:t xml:space="preserve"> with </w:t>
      </w:r>
      <w:r w:rsidR="001B7F30" w:rsidRPr="001B7F30">
        <w:rPr>
          <w:rFonts w:asciiTheme="minorHAnsi" w:hAnsiTheme="minorHAnsi"/>
          <w:szCs w:val="22"/>
        </w:rPr>
        <w:t>sufficient labeled landmarks such as roads, streams, political boundaries, etc. to identify the location of the project.</w:t>
      </w:r>
    </w:p>
    <w:bookmarkEnd w:id="25"/>
    <w:p w14:paraId="532708E8" w14:textId="41D73716" w:rsidR="00A9730D" w:rsidRDefault="00A9730D" w:rsidP="00A9081C">
      <w:pPr>
        <w:keepNext/>
        <w:keepLines/>
        <w:rPr>
          <w:rFonts w:asciiTheme="minorHAnsi" w:hAnsiTheme="minorHAnsi"/>
          <w:bCs/>
          <w:szCs w:val="22"/>
          <w:u w:val="single"/>
        </w:rPr>
      </w:pPr>
      <w:r w:rsidRPr="006B1CE9">
        <w:rPr>
          <w:rFonts w:asciiTheme="minorHAnsi" w:hAnsiTheme="minorHAnsi"/>
          <w:b/>
          <w:szCs w:val="22"/>
          <w:u w:val="single"/>
        </w:rPr>
        <w:t>Line Item 1.D</w:t>
      </w:r>
      <w:r w:rsidRPr="006B1CE9">
        <w:rPr>
          <w:rFonts w:asciiTheme="minorHAnsi" w:hAnsiTheme="minorHAnsi"/>
          <w:bCs/>
          <w:szCs w:val="22"/>
        </w:rPr>
        <w:t xml:space="preserve"> – Rainwater </w:t>
      </w:r>
      <w:r w:rsidR="00930999">
        <w:rPr>
          <w:rFonts w:asciiTheme="minorHAnsi" w:hAnsiTheme="minorHAnsi"/>
          <w:bCs/>
          <w:szCs w:val="22"/>
        </w:rPr>
        <w:t>h</w:t>
      </w:r>
      <w:r w:rsidRPr="006B1CE9">
        <w:rPr>
          <w:rFonts w:asciiTheme="minorHAnsi" w:hAnsiTheme="minorHAnsi"/>
          <w:bCs/>
          <w:szCs w:val="22"/>
        </w:rPr>
        <w:t xml:space="preserve">arvesting and </w:t>
      </w:r>
      <w:r w:rsidR="00930999">
        <w:rPr>
          <w:rFonts w:asciiTheme="minorHAnsi" w:hAnsiTheme="minorHAnsi"/>
          <w:bCs/>
          <w:szCs w:val="22"/>
        </w:rPr>
        <w:t>u</w:t>
      </w:r>
      <w:r w:rsidRPr="006B1CE9">
        <w:rPr>
          <w:rFonts w:asciiTheme="minorHAnsi" w:hAnsiTheme="minorHAnsi"/>
          <w:bCs/>
          <w:szCs w:val="22"/>
        </w:rPr>
        <w:t>tilization</w:t>
      </w:r>
    </w:p>
    <w:p w14:paraId="6190F93B" w14:textId="1F2AE7AF" w:rsidR="00A9081C" w:rsidRPr="006B1CE9" w:rsidRDefault="00402175" w:rsidP="00A9730D">
      <w:pPr>
        <w:keepNext/>
        <w:keepLines/>
        <w:spacing w:after="120"/>
        <w:rPr>
          <w:rFonts w:asciiTheme="minorHAnsi" w:hAnsiTheme="minorHAnsi"/>
          <w:i/>
          <w:iCs/>
          <w:szCs w:val="22"/>
        </w:rPr>
      </w:pPr>
      <w:r>
        <w:rPr>
          <w:rFonts w:asciiTheme="minorHAnsi" w:hAnsiTheme="minorHAnsi"/>
          <w:bCs/>
          <w:i/>
          <w:iCs/>
          <w:szCs w:val="22"/>
          <w:highlight w:val="yellow"/>
        </w:rPr>
        <w:t>2</w:t>
      </w:r>
      <w:r w:rsidR="00A9081C" w:rsidRPr="006B1CE9">
        <w:rPr>
          <w:rFonts w:asciiTheme="minorHAnsi" w:hAnsiTheme="minorHAnsi"/>
          <w:bCs/>
          <w:i/>
          <w:iCs/>
          <w:szCs w:val="22"/>
          <w:highlight w:val="yellow"/>
        </w:rPr>
        <w:t>5 points</w:t>
      </w:r>
    </w:p>
    <w:p w14:paraId="1BE61E6F" w14:textId="2299C7B5" w:rsidR="00A9730D" w:rsidRPr="00A9081C" w:rsidRDefault="00A9730D" w:rsidP="006B1CE9">
      <w:pPr>
        <w:keepLines/>
        <w:spacing w:after="60"/>
        <w:rPr>
          <w:rFonts w:asciiTheme="minorHAnsi" w:hAnsiTheme="minorHAnsi"/>
          <w:szCs w:val="22"/>
        </w:rPr>
      </w:pPr>
      <w:r w:rsidRPr="00A9081C">
        <w:rPr>
          <w:rFonts w:asciiTheme="minorHAnsi" w:hAnsiTheme="minorHAnsi"/>
          <w:szCs w:val="22"/>
        </w:rPr>
        <w:t>A rainwater harvesting project involves collecting rainwater from impervious surfaces such as parking lots and rooftops and utilizing the collected rainwater for non-potable purposes such as irrigation</w:t>
      </w:r>
      <w:r w:rsidR="00795622">
        <w:rPr>
          <w:rFonts w:asciiTheme="minorHAnsi" w:hAnsiTheme="minorHAnsi"/>
          <w:szCs w:val="22"/>
        </w:rPr>
        <w:t>.</w:t>
      </w:r>
      <w:r w:rsidR="00D444C0">
        <w:rPr>
          <w:rFonts w:asciiTheme="minorHAnsi" w:hAnsiTheme="minorHAnsi"/>
          <w:szCs w:val="22"/>
        </w:rPr>
        <w:t xml:space="preserve"> The </w:t>
      </w:r>
      <w:r w:rsidRPr="00A9081C">
        <w:rPr>
          <w:rFonts w:asciiTheme="minorHAnsi" w:hAnsiTheme="minorHAnsi"/>
          <w:szCs w:val="22"/>
        </w:rPr>
        <w:t xml:space="preserve">project may have multiple collection locations. </w:t>
      </w:r>
      <w:r w:rsidR="00A9081C">
        <w:rPr>
          <w:rFonts w:asciiTheme="minorHAnsi" w:hAnsiTheme="minorHAnsi"/>
          <w:szCs w:val="22"/>
        </w:rPr>
        <w:t>The narrative must include:</w:t>
      </w:r>
    </w:p>
    <w:p w14:paraId="57F5FAD2" w14:textId="748BEF73" w:rsidR="007B690E" w:rsidRDefault="007B690E" w:rsidP="00D86FD4">
      <w:pPr>
        <w:pStyle w:val="ListParagraph"/>
        <w:keepLines/>
        <w:numPr>
          <w:ilvl w:val="0"/>
          <w:numId w:val="71"/>
        </w:numPr>
        <w:spacing w:after="60"/>
        <w:ind w:left="360"/>
        <w:contextualSpacing w:val="0"/>
        <w:rPr>
          <w:rFonts w:asciiTheme="minorHAnsi" w:hAnsiTheme="minorHAnsi"/>
          <w:szCs w:val="22"/>
        </w:rPr>
      </w:pPr>
      <w:r>
        <w:rPr>
          <w:rFonts w:asciiTheme="minorHAnsi" w:hAnsiTheme="minorHAnsi"/>
          <w:szCs w:val="22"/>
        </w:rPr>
        <w:t xml:space="preserve">A </w:t>
      </w:r>
      <w:r w:rsidRPr="00A9081C">
        <w:rPr>
          <w:rFonts w:asciiTheme="minorHAnsi" w:hAnsiTheme="minorHAnsi"/>
          <w:szCs w:val="22"/>
        </w:rPr>
        <w:t xml:space="preserve">map that shows the location of the </w:t>
      </w:r>
      <w:r>
        <w:rPr>
          <w:rFonts w:asciiTheme="minorHAnsi" w:hAnsiTheme="minorHAnsi"/>
          <w:szCs w:val="22"/>
        </w:rPr>
        <w:t xml:space="preserve">project, the </w:t>
      </w:r>
      <w:r w:rsidRPr="00A9081C">
        <w:rPr>
          <w:rFonts w:asciiTheme="minorHAnsi" w:hAnsiTheme="minorHAnsi"/>
          <w:szCs w:val="22"/>
        </w:rPr>
        <w:t>surface(s) and building(s) from which rainwater will be collected, and the location of the rainwater storage infrastructure</w:t>
      </w:r>
      <w:r>
        <w:rPr>
          <w:rFonts w:asciiTheme="minorHAnsi" w:hAnsiTheme="minorHAnsi"/>
          <w:szCs w:val="22"/>
        </w:rPr>
        <w:t>,</w:t>
      </w:r>
    </w:p>
    <w:p w14:paraId="662A446A" w14:textId="5E0E9866" w:rsidR="00A9730D" w:rsidRPr="00A9081C" w:rsidRDefault="00A9730D" w:rsidP="00D86FD4">
      <w:pPr>
        <w:pStyle w:val="ListParagraph"/>
        <w:keepLines/>
        <w:numPr>
          <w:ilvl w:val="0"/>
          <w:numId w:val="71"/>
        </w:numPr>
        <w:spacing w:after="60"/>
        <w:ind w:left="360"/>
        <w:contextualSpacing w:val="0"/>
        <w:rPr>
          <w:rFonts w:asciiTheme="minorHAnsi" w:hAnsiTheme="minorHAnsi"/>
          <w:szCs w:val="22"/>
        </w:rPr>
      </w:pPr>
      <w:r w:rsidRPr="00A9081C">
        <w:rPr>
          <w:rFonts w:asciiTheme="minorHAnsi" w:hAnsiTheme="minorHAnsi"/>
          <w:szCs w:val="22"/>
        </w:rPr>
        <w:t xml:space="preserve">Describe </w:t>
      </w:r>
      <w:r w:rsidR="007B690E">
        <w:rPr>
          <w:rFonts w:asciiTheme="minorHAnsi" w:hAnsiTheme="minorHAnsi"/>
          <w:szCs w:val="22"/>
        </w:rPr>
        <w:t xml:space="preserve">the </w:t>
      </w:r>
      <w:r w:rsidRPr="00A9081C">
        <w:rPr>
          <w:rFonts w:asciiTheme="minorHAnsi" w:hAnsiTheme="minorHAnsi"/>
          <w:szCs w:val="22"/>
        </w:rPr>
        <w:t>surfaces from which the rainwater will be collected,</w:t>
      </w:r>
    </w:p>
    <w:p w14:paraId="7E8F8A45" w14:textId="56FF7B14" w:rsidR="00A9730D" w:rsidRPr="00A9081C" w:rsidRDefault="00A9730D" w:rsidP="00D86FD4">
      <w:pPr>
        <w:pStyle w:val="ListParagraph"/>
        <w:keepLines/>
        <w:numPr>
          <w:ilvl w:val="0"/>
          <w:numId w:val="71"/>
        </w:numPr>
        <w:spacing w:after="60"/>
        <w:ind w:left="360"/>
        <w:contextualSpacing w:val="0"/>
        <w:rPr>
          <w:rFonts w:asciiTheme="minorHAnsi" w:hAnsiTheme="minorHAnsi"/>
          <w:szCs w:val="22"/>
        </w:rPr>
      </w:pPr>
      <w:r w:rsidRPr="00A9081C">
        <w:rPr>
          <w:rFonts w:asciiTheme="minorHAnsi" w:hAnsiTheme="minorHAnsi"/>
          <w:szCs w:val="22"/>
        </w:rPr>
        <w:t>D</w:t>
      </w:r>
      <w:r w:rsidR="00402175">
        <w:rPr>
          <w:rFonts w:asciiTheme="minorHAnsi" w:hAnsiTheme="minorHAnsi"/>
          <w:szCs w:val="22"/>
        </w:rPr>
        <w:t xml:space="preserve">escribe how </w:t>
      </w:r>
      <w:r w:rsidRPr="00A9081C">
        <w:rPr>
          <w:rFonts w:asciiTheme="minorHAnsi" w:hAnsiTheme="minorHAnsi"/>
          <w:szCs w:val="22"/>
        </w:rPr>
        <w:t>the rainwater will be collected and stored (e.g., collected via rooftop gutters and stored in an underground cistern),</w:t>
      </w:r>
    </w:p>
    <w:p w14:paraId="63B86B41" w14:textId="13DA0AB1" w:rsidR="00A9730D" w:rsidRDefault="00A9730D" w:rsidP="00D86FD4">
      <w:pPr>
        <w:pStyle w:val="ListParagraph"/>
        <w:keepLines/>
        <w:numPr>
          <w:ilvl w:val="0"/>
          <w:numId w:val="71"/>
        </w:numPr>
        <w:spacing w:after="60"/>
        <w:ind w:left="360"/>
        <w:contextualSpacing w:val="0"/>
        <w:rPr>
          <w:rFonts w:asciiTheme="minorHAnsi" w:hAnsiTheme="minorHAnsi"/>
          <w:szCs w:val="22"/>
        </w:rPr>
      </w:pPr>
      <w:r w:rsidRPr="00A9081C">
        <w:rPr>
          <w:rFonts w:asciiTheme="minorHAnsi" w:hAnsiTheme="minorHAnsi"/>
          <w:szCs w:val="22"/>
        </w:rPr>
        <w:t xml:space="preserve">Describe how the </w:t>
      </w:r>
      <w:r w:rsidR="00314774">
        <w:rPr>
          <w:rFonts w:asciiTheme="minorHAnsi" w:hAnsiTheme="minorHAnsi"/>
          <w:szCs w:val="22"/>
        </w:rPr>
        <w:t xml:space="preserve">harvested </w:t>
      </w:r>
      <w:r w:rsidRPr="00A9081C">
        <w:rPr>
          <w:rFonts w:asciiTheme="minorHAnsi" w:hAnsiTheme="minorHAnsi"/>
          <w:szCs w:val="22"/>
        </w:rPr>
        <w:t>rainwater will be used,</w:t>
      </w:r>
    </w:p>
    <w:p w14:paraId="6D63ECEA" w14:textId="58B60E4E" w:rsidR="0001064E" w:rsidRPr="00A9081C" w:rsidRDefault="0001064E" w:rsidP="00D86FD4">
      <w:pPr>
        <w:pStyle w:val="ListParagraph"/>
        <w:keepLines/>
        <w:numPr>
          <w:ilvl w:val="0"/>
          <w:numId w:val="71"/>
        </w:numPr>
        <w:spacing w:after="60"/>
        <w:ind w:left="360"/>
        <w:contextualSpacing w:val="0"/>
        <w:rPr>
          <w:rFonts w:asciiTheme="minorHAnsi" w:hAnsiTheme="minorHAnsi"/>
          <w:szCs w:val="22"/>
        </w:rPr>
      </w:pPr>
      <w:r>
        <w:rPr>
          <w:rFonts w:asciiTheme="minorHAnsi" w:hAnsiTheme="minorHAnsi"/>
          <w:szCs w:val="22"/>
        </w:rPr>
        <w:t xml:space="preserve">Document the </w:t>
      </w:r>
      <w:r w:rsidR="0043601F">
        <w:rPr>
          <w:rFonts w:asciiTheme="minorHAnsi" w:hAnsiTheme="minorHAnsi"/>
          <w:szCs w:val="22"/>
        </w:rPr>
        <w:t xml:space="preserve">ultimate </w:t>
      </w:r>
      <w:r>
        <w:rPr>
          <w:rFonts w:asciiTheme="minorHAnsi" w:hAnsiTheme="minorHAnsi"/>
          <w:szCs w:val="22"/>
        </w:rPr>
        <w:t xml:space="preserve">fate of the harvested rainwater once it is used </w:t>
      </w:r>
      <w:r w:rsidR="007B690E">
        <w:rPr>
          <w:rFonts w:asciiTheme="minorHAnsi" w:hAnsiTheme="minorHAnsi"/>
          <w:szCs w:val="22"/>
        </w:rPr>
        <w:t>f</w:t>
      </w:r>
      <w:r>
        <w:rPr>
          <w:rFonts w:asciiTheme="minorHAnsi" w:hAnsiTheme="minorHAnsi"/>
          <w:szCs w:val="22"/>
        </w:rPr>
        <w:t xml:space="preserve">or </w:t>
      </w:r>
      <w:r w:rsidR="00466959">
        <w:rPr>
          <w:rFonts w:asciiTheme="minorHAnsi" w:hAnsiTheme="minorHAnsi"/>
          <w:szCs w:val="22"/>
        </w:rPr>
        <w:t xml:space="preserve">the </w:t>
      </w:r>
      <w:r>
        <w:rPr>
          <w:rFonts w:asciiTheme="minorHAnsi" w:hAnsiTheme="minorHAnsi"/>
          <w:szCs w:val="22"/>
        </w:rPr>
        <w:t>intended purpose</w:t>
      </w:r>
      <w:r w:rsidR="007B690E">
        <w:rPr>
          <w:rFonts w:asciiTheme="minorHAnsi" w:hAnsiTheme="minorHAnsi"/>
          <w:szCs w:val="22"/>
        </w:rPr>
        <w:t>,</w:t>
      </w:r>
      <w:r w:rsidR="007B690E">
        <w:rPr>
          <w:rStyle w:val="CommentReference"/>
        </w:rPr>
        <w:t xml:space="preserve"> </w:t>
      </w:r>
    </w:p>
    <w:p w14:paraId="34F795EC" w14:textId="4635F991" w:rsidR="00A9730D" w:rsidRPr="00A9081C" w:rsidRDefault="00A9730D" w:rsidP="00D86FD4">
      <w:pPr>
        <w:pStyle w:val="ListParagraph"/>
        <w:keepLines/>
        <w:numPr>
          <w:ilvl w:val="0"/>
          <w:numId w:val="71"/>
        </w:numPr>
        <w:spacing w:after="60"/>
        <w:ind w:left="360"/>
        <w:contextualSpacing w:val="0"/>
        <w:rPr>
          <w:rFonts w:asciiTheme="minorHAnsi" w:hAnsiTheme="minorHAnsi"/>
          <w:szCs w:val="22"/>
        </w:rPr>
      </w:pPr>
      <w:r w:rsidRPr="00A9081C">
        <w:rPr>
          <w:rFonts w:asciiTheme="minorHAnsi" w:hAnsiTheme="minorHAnsi"/>
          <w:szCs w:val="22"/>
        </w:rPr>
        <w:t>State the name of the entity responsible for ensuring that the rainwater will be</w:t>
      </w:r>
      <w:r w:rsidR="00466959">
        <w:rPr>
          <w:rFonts w:asciiTheme="minorHAnsi" w:hAnsiTheme="minorHAnsi"/>
          <w:szCs w:val="22"/>
        </w:rPr>
        <w:t xml:space="preserve"> used </w:t>
      </w:r>
      <w:r w:rsidRPr="00A9081C">
        <w:rPr>
          <w:rFonts w:asciiTheme="minorHAnsi" w:hAnsiTheme="minorHAnsi"/>
          <w:szCs w:val="22"/>
        </w:rPr>
        <w:t>for the</w:t>
      </w:r>
      <w:r w:rsidR="00314774">
        <w:rPr>
          <w:rFonts w:asciiTheme="minorHAnsi" w:hAnsiTheme="minorHAnsi"/>
          <w:szCs w:val="22"/>
        </w:rPr>
        <w:t xml:space="preserve"> intended</w:t>
      </w:r>
      <w:r w:rsidRPr="00A9081C">
        <w:rPr>
          <w:rFonts w:asciiTheme="minorHAnsi" w:hAnsiTheme="minorHAnsi"/>
          <w:szCs w:val="22"/>
        </w:rPr>
        <w:t xml:space="preserve"> </w:t>
      </w:r>
      <w:r w:rsidR="00DE3908">
        <w:rPr>
          <w:rFonts w:asciiTheme="minorHAnsi" w:hAnsiTheme="minorHAnsi"/>
          <w:szCs w:val="22"/>
        </w:rPr>
        <w:t xml:space="preserve">purpose. </w:t>
      </w:r>
    </w:p>
    <w:tbl>
      <w:tblPr>
        <w:tblStyle w:val="TableGrid"/>
        <w:tblpPr w:leftFromText="180" w:rightFromText="180" w:vertAnchor="text" w:horzAnchor="margin" w:tblpY="83"/>
        <w:tblW w:w="0" w:type="auto"/>
        <w:shd w:val="pct5" w:color="auto" w:fill="auto"/>
        <w:tblLook w:val="04A0" w:firstRow="1" w:lastRow="0" w:firstColumn="1" w:lastColumn="0" w:noHBand="0" w:noVBand="1"/>
      </w:tblPr>
      <w:tblGrid>
        <w:gridCol w:w="9576"/>
      </w:tblGrid>
      <w:tr w:rsidR="00DE3908" w:rsidRPr="008758CB" w14:paraId="19796E7B" w14:textId="77777777" w:rsidTr="00466959">
        <w:trPr>
          <w:trHeight w:val="864"/>
        </w:trPr>
        <w:tc>
          <w:tcPr>
            <w:tcW w:w="9576" w:type="dxa"/>
            <w:shd w:val="pct5" w:color="auto" w:fill="auto"/>
            <w:vAlign w:val="center"/>
          </w:tcPr>
          <w:p w14:paraId="06AC4255" w14:textId="7B9B6EB8" w:rsidR="00DE3908" w:rsidRPr="008758CB" w:rsidRDefault="00DE3908" w:rsidP="00466959">
            <w:pPr>
              <w:spacing w:before="60" w:after="60"/>
              <w:ind w:left="619" w:hanging="619"/>
              <w:rPr>
                <w:rFonts w:asciiTheme="minorHAnsi" w:hAnsiTheme="minorHAnsi"/>
                <w:b/>
                <w:szCs w:val="22"/>
                <w:highlight w:val="cyan"/>
              </w:rPr>
            </w:pPr>
            <w:bookmarkStart w:id="26" w:name="_Hlk131434128"/>
            <w:r w:rsidRPr="008758CB">
              <w:rPr>
                <w:rFonts w:asciiTheme="minorHAnsi" w:hAnsiTheme="minorHAnsi"/>
                <w:b/>
                <w:szCs w:val="22"/>
              </w:rPr>
              <w:t xml:space="preserve">Note: </w:t>
            </w:r>
            <w:r w:rsidRPr="008758CB">
              <w:rPr>
                <w:rFonts w:asciiTheme="minorHAnsi" w:hAnsiTheme="minorHAnsi"/>
                <w:b/>
                <w:szCs w:val="22"/>
              </w:rPr>
              <w:tab/>
            </w:r>
            <w:r w:rsidRPr="00314774">
              <w:rPr>
                <w:rFonts w:asciiTheme="minorHAnsi" w:hAnsiTheme="minorHAnsi"/>
                <w:bCs/>
                <w:szCs w:val="22"/>
              </w:rPr>
              <w:t xml:space="preserve">To qualify for points </w:t>
            </w:r>
            <w:r>
              <w:rPr>
                <w:rFonts w:asciiTheme="minorHAnsi" w:hAnsiTheme="minorHAnsi"/>
                <w:bCs/>
                <w:szCs w:val="22"/>
              </w:rPr>
              <w:t xml:space="preserve">in </w:t>
            </w:r>
            <w:r w:rsidRPr="00314774">
              <w:rPr>
                <w:rFonts w:asciiTheme="minorHAnsi" w:hAnsiTheme="minorHAnsi"/>
                <w:bCs/>
                <w:szCs w:val="22"/>
              </w:rPr>
              <w:t xml:space="preserve">Line Item 1.D, the harvested rainwater </w:t>
            </w:r>
            <w:r>
              <w:rPr>
                <w:rFonts w:asciiTheme="minorHAnsi" w:hAnsiTheme="minorHAnsi"/>
                <w:bCs/>
                <w:szCs w:val="22"/>
              </w:rPr>
              <w:t xml:space="preserve">must be utilized and </w:t>
            </w:r>
            <w:r w:rsidRPr="0043601F">
              <w:rPr>
                <w:rFonts w:asciiTheme="minorHAnsi" w:hAnsiTheme="minorHAnsi"/>
                <w:bCs/>
                <w:szCs w:val="22"/>
                <w:u w:val="single"/>
              </w:rPr>
              <w:t>cannot</w:t>
            </w:r>
            <w:r w:rsidRPr="00314774">
              <w:rPr>
                <w:rFonts w:asciiTheme="minorHAnsi" w:hAnsiTheme="minorHAnsi"/>
                <w:bCs/>
                <w:szCs w:val="22"/>
              </w:rPr>
              <w:t xml:space="preserve"> be </w:t>
            </w:r>
            <w:r>
              <w:rPr>
                <w:rFonts w:asciiTheme="minorHAnsi" w:hAnsiTheme="minorHAnsi"/>
                <w:bCs/>
                <w:szCs w:val="22"/>
              </w:rPr>
              <w:t>discharge</w:t>
            </w:r>
            <w:r w:rsidR="0043601F">
              <w:rPr>
                <w:rFonts w:asciiTheme="minorHAnsi" w:hAnsiTheme="minorHAnsi"/>
                <w:bCs/>
                <w:szCs w:val="22"/>
              </w:rPr>
              <w:t>d</w:t>
            </w:r>
            <w:r>
              <w:rPr>
                <w:rFonts w:asciiTheme="minorHAnsi" w:hAnsiTheme="minorHAnsi"/>
                <w:bCs/>
                <w:szCs w:val="22"/>
              </w:rPr>
              <w:t xml:space="preserve"> </w:t>
            </w:r>
            <w:r w:rsidRPr="00314774">
              <w:rPr>
                <w:rFonts w:asciiTheme="minorHAnsi" w:hAnsiTheme="minorHAnsi"/>
                <w:bCs/>
                <w:szCs w:val="22"/>
              </w:rPr>
              <w:t>into the waters of the state</w:t>
            </w:r>
            <w:r w:rsidR="00D81CD6">
              <w:rPr>
                <w:rFonts w:asciiTheme="minorHAnsi" w:hAnsiTheme="minorHAnsi"/>
                <w:bCs/>
                <w:szCs w:val="22"/>
              </w:rPr>
              <w:t xml:space="preserve"> after use</w:t>
            </w:r>
            <w:r w:rsidRPr="00314774">
              <w:rPr>
                <w:rFonts w:asciiTheme="minorHAnsi" w:hAnsiTheme="minorHAnsi"/>
                <w:bCs/>
                <w:szCs w:val="22"/>
              </w:rPr>
              <w:t xml:space="preserve">.   </w:t>
            </w:r>
          </w:p>
        </w:tc>
      </w:tr>
    </w:tbl>
    <w:bookmarkEnd w:id="26"/>
    <w:p w14:paraId="7BF62404" w14:textId="10B8EBA3" w:rsidR="000617D7" w:rsidRDefault="00A51C8E" w:rsidP="000617D7">
      <w:pPr>
        <w:spacing w:before="480" w:after="120"/>
        <w:rPr>
          <w:rFonts w:asciiTheme="minorHAnsi" w:hAnsiTheme="minorHAnsi"/>
          <w:b/>
          <w:bCs/>
          <w:sz w:val="28"/>
          <w:szCs w:val="28"/>
          <w:u w:val="single"/>
        </w:rPr>
      </w:pPr>
      <w:r w:rsidRPr="00AE7C35">
        <w:rPr>
          <w:rFonts w:asciiTheme="minorHAnsi" w:hAnsiTheme="minorHAnsi"/>
          <w:b/>
          <w:bCs/>
          <w:sz w:val="28"/>
          <w:szCs w:val="28"/>
          <w:highlight w:val="cyan"/>
          <w:u w:val="single"/>
        </w:rPr>
        <w:t>Category</w:t>
      </w:r>
      <w:r>
        <w:rPr>
          <w:rFonts w:asciiTheme="minorHAnsi" w:hAnsiTheme="minorHAnsi"/>
          <w:b/>
          <w:bCs/>
          <w:sz w:val="28"/>
          <w:szCs w:val="28"/>
          <w:highlight w:val="cyan"/>
          <w:u w:val="single"/>
        </w:rPr>
        <w:t xml:space="preserve"> 2</w:t>
      </w:r>
      <w:r w:rsidRPr="00AE7C35">
        <w:rPr>
          <w:rFonts w:asciiTheme="minorHAnsi" w:hAnsiTheme="minorHAnsi"/>
          <w:b/>
          <w:bCs/>
          <w:sz w:val="28"/>
          <w:szCs w:val="28"/>
          <w:highlight w:val="cyan"/>
          <w:u w:val="single"/>
        </w:rPr>
        <w:t xml:space="preserve"> – </w:t>
      </w:r>
      <w:r>
        <w:rPr>
          <w:rFonts w:asciiTheme="minorHAnsi" w:hAnsiTheme="minorHAnsi"/>
          <w:b/>
          <w:bCs/>
          <w:sz w:val="28"/>
          <w:szCs w:val="28"/>
          <w:highlight w:val="cyan"/>
          <w:u w:val="single"/>
        </w:rPr>
        <w:t xml:space="preserve">Project Benefits </w:t>
      </w:r>
    </w:p>
    <w:p w14:paraId="119F31ED" w14:textId="056E8522" w:rsidR="008418A5" w:rsidRPr="000617D7" w:rsidRDefault="006E00CE" w:rsidP="000617D7">
      <w:pPr>
        <w:spacing w:before="240" w:after="120"/>
        <w:rPr>
          <w:rFonts w:asciiTheme="minorHAnsi" w:hAnsiTheme="minorHAnsi"/>
          <w:b/>
          <w:color w:val="000000" w:themeColor="text1"/>
          <w:sz w:val="26"/>
          <w:szCs w:val="26"/>
          <w:u w:val="double"/>
        </w:rPr>
      </w:pPr>
      <w:r w:rsidRPr="008758CB">
        <w:rPr>
          <w:rFonts w:asciiTheme="minorHAnsi" w:hAnsiTheme="minorHAnsi"/>
          <w:szCs w:val="22"/>
        </w:rPr>
        <w:t xml:space="preserve">Applications earn </w:t>
      </w:r>
      <w:r w:rsidR="003D28DE" w:rsidRPr="008758CB">
        <w:rPr>
          <w:rFonts w:asciiTheme="minorHAnsi" w:hAnsiTheme="minorHAnsi"/>
          <w:szCs w:val="22"/>
        </w:rPr>
        <w:t xml:space="preserve">Project </w:t>
      </w:r>
      <w:r w:rsidR="0025721A" w:rsidRPr="008758CB">
        <w:rPr>
          <w:rFonts w:asciiTheme="minorHAnsi" w:hAnsiTheme="minorHAnsi"/>
          <w:szCs w:val="22"/>
        </w:rPr>
        <w:t>Benefit</w:t>
      </w:r>
      <w:r w:rsidR="00BB6920">
        <w:rPr>
          <w:rFonts w:asciiTheme="minorHAnsi" w:hAnsiTheme="minorHAnsi"/>
          <w:szCs w:val="22"/>
        </w:rPr>
        <w:t>s</w:t>
      </w:r>
      <w:r w:rsidR="0025721A" w:rsidRPr="008758CB">
        <w:rPr>
          <w:rFonts w:asciiTheme="minorHAnsi" w:hAnsiTheme="minorHAnsi"/>
          <w:szCs w:val="22"/>
        </w:rPr>
        <w:t xml:space="preserve"> points </w:t>
      </w:r>
      <w:r w:rsidR="008418A5" w:rsidRPr="008758CB">
        <w:rPr>
          <w:rFonts w:asciiTheme="minorHAnsi" w:hAnsiTheme="minorHAnsi"/>
          <w:szCs w:val="22"/>
        </w:rPr>
        <w:t xml:space="preserve">only </w:t>
      </w:r>
      <w:r w:rsidR="0025721A" w:rsidRPr="008758CB">
        <w:rPr>
          <w:rFonts w:asciiTheme="minorHAnsi" w:hAnsiTheme="minorHAnsi"/>
          <w:szCs w:val="22"/>
        </w:rPr>
        <w:t xml:space="preserve">when the </w:t>
      </w:r>
      <w:r w:rsidR="00A10147">
        <w:rPr>
          <w:rFonts w:asciiTheme="minorHAnsi" w:hAnsiTheme="minorHAnsi"/>
          <w:szCs w:val="22"/>
        </w:rPr>
        <w:t>a</w:t>
      </w:r>
      <w:r w:rsidR="00670A8A">
        <w:rPr>
          <w:rFonts w:asciiTheme="minorHAnsi" w:hAnsiTheme="minorHAnsi"/>
          <w:szCs w:val="22"/>
        </w:rPr>
        <w:t>pplicant</w:t>
      </w:r>
      <w:r w:rsidR="0025721A" w:rsidRPr="008758CB">
        <w:rPr>
          <w:rFonts w:asciiTheme="minorHAnsi" w:hAnsiTheme="minorHAnsi"/>
          <w:szCs w:val="22"/>
        </w:rPr>
        <w:t xml:space="preserve"> </w:t>
      </w:r>
      <w:r w:rsidR="00C2659F" w:rsidRPr="008758CB">
        <w:rPr>
          <w:rFonts w:asciiTheme="minorHAnsi" w:hAnsiTheme="minorHAnsi"/>
          <w:szCs w:val="22"/>
        </w:rPr>
        <w:t xml:space="preserve">identifies a </w:t>
      </w:r>
      <w:r w:rsidR="0025721A" w:rsidRPr="008A4D2C">
        <w:rPr>
          <w:rFonts w:asciiTheme="minorHAnsi" w:hAnsiTheme="minorHAnsi"/>
          <w:b/>
          <w:bCs/>
          <w:szCs w:val="22"/>
          <w:u w:val="single"/>
        </w:rPr>
        <w:t>direct connection</w:t>
      </w:r>
      <w:r w:rsidRPr="008758CB">
        <w:rPr>
          <w:rFonts w:asciiTheme="minorHAnsi" w:hAnsiTheme="minorHAnsi"/>
          <w:szCs w:val="22"/>
        </w:rPr>
        <w:t xml:space="preserve"> between the </w:t>
      </w:r>
      <w:r w:rsidR="008418A5" w:rsidRPr="008758CB">
        <w:rPr>
          <w:rFonts w:asciiTheme="minorHAnsi" w:hAnsiTheme="minorHAnsi"/>
          <w:szCs w:val="22"/>
        </w:rPr>
        <w:t xml:space="preserve">project and the </w:t>
      </w:r>
      <w:r w:rsidR="00C2659F" w:rsidRPr="008758CB">
        <w:rPr>
          <w:rFonts w:asciiTheme="minorHAnsi" w:hAnsiTheme="minorHAnsi"/>
          <w:szCs w:val="22"/>
        </w:rPr>
        <w:t xml:space="preserve">expected </w:t>
      </w:r>
      <w:r w:rsidR="008418A5" w:rsidRPr="008758CB">
        <w:rPr>
          <w:rFonts w:asciiTheme="minorHAnsi" w:hAnsiTheme="minorHAnsi"/>
          <w:szCs w:val="22"/>
        </w:rPr>
        <w:t>benefit.</w:t>
      </w:r>
    </w:p>
    <w:tbl>
      <w:tblPr>
        <w:tblStyle w:val="TableGrid"/>
        <w:tblW w:w="0" w:type="auto"/>
        <w:shd w:val="pct5" w:color="auto" w:fill="auto"/>
        <w:tblLook w:val="04A0" w:firstRow="1" w:lastRow="0" w:firstColumn="1" w:lastColumn="0" w:noHBand="0" w:noVBand="1"/>
      </w:tblPr>
      <w:tblGrid>
        <w:gridCol w:w="9576"/>
      </w:tblGrid>
      <w:tr w:rsidR="008905C0" w:rsidRPr="008758CB" w14:paraId="119F31F0" w14:textId="77777777" w:rsidTr="00750D8C">
        <w:trPr>
          <w:trHeight w:val="683"/>
        </w:trPr>
        <w:tc>
          <w:tcPr>
            <w:tcW w:w="9576" w:type="dxa"/>
            <w:shd w:val="pct5" w:color="auto" w:fill="auto"/>
            <w:vAlign w:val="center"/>
          </w:tcPr>
          <w:p w14:paraId="119F31EF" w14:textId="3CB87431" w:rsidR="008905C0" w:rsidRPr="008758CB" w:rsidRDefault="00D26705" w:rsidP="00A10147">
            <w:pPr>
              <w:spacing w:before="60" w:after="60"/>
              <w:ind w:left="619" w:hanging="619"/>
              <w:rPr>
                <w:rFonts w:asciiTheme="minorHAnsi" w:hAnsiTheme="minorHAnsi"/>
                <w:b/>
                <w:szCs w:val="22"/>
                <w:highlight w:val="cyan"/>
              </w:rPr>
            </w:pPr>
            <w:bookmarkStart w:id="27" w:name="_Hlk103602233"/>
            <w:r w:rsidRPr="008758CB">
              <w:rPr>
                <w:rFonts w:asciiTheme="minorHAnsi" w:hAnsiTheme="minorHAnsi"/>
                <w:b/>
                <w:szCs w:val="22"/>
              </w:rPr>
              <w:t xml:space="preserve">Note: </w:t>
            </w:r>
            <w:r w:rsidRPr="008758CB">
              <w:rPr>
                <w:rFonts w:asciiTheme="minorHAnsi" w:hAnsiTheme="minorHAnsi"/>
                <w:b/>
                <w:szCs w:val="22"/>
              </w:rPr>
              <w:tab/>
            </w:r>
            <w:r w:rsidRPr="008758CB">
              <w:rPr>
                <w:rFonts w:asciiTheme="minorHAnsi" w:hAnsiTheme="minorHAnsi"/>
                <w:szCs w:val="22"/>
              </w:rPr>
              <w:t xml:space="preserve">For Category 2 – Project Benefits, the maximum number of points that a project can earn is </w:t>
            </w:r>
            <w:r w:rsidRPr="00346757">
              <w:rPr>
                <w:rFonts w:asciiTheme="minorHAnsi" w:hAnsiTheme="minorHAnsi"/>
                <w:szCs w:val="22"/>
              </w:rPr>
              <w:t>capped at 3</w:t>
            </w:r>
            <w:r w:rsidR="00DD4FAA" w:rsidRPr="00346757">
              <w:rPr>
                <w:rFonts w:asciiTheme="minorHAnsi" w:hAnsiTheme="minorHAnsi"/>
                <w:szCs w:val="22"/>
              </w:rPr>
              <w:t>0</w:t>
            </w:r>
            <w:r w:rsidRPr="00346757">
              <w:rPr>
                <w:rFonts w:asciiTheme="minorHAnsi" w:hAnsiTheme="minorHAnsi"/>
                <w:szCs w:val="22"/>
              </w:rPr>
              <w:t xml:space="preserve"> points, even if the </w:t>
            </w:r>
            <w:r w:rsidR="00DE664F">
              <w:rPr>
                <w:rFonts w:asciiTheme="minorHAnsi" w:hAnsiTheme="minorHAnsi"/>
                <w:szCs w:val="22"/>
              </w:rPr>
              <w:t xml:space="preserve">narrative </w:t>
            </w:r>
            <w:r w:rsidRPr="00346757">
              <w:rPr>
                <w:rFonts w:asciiTheme="minorHAnsi" w:hAnsiTheme="minorHAnsi"/>
                <w:szCs w:val="22"/>
              </w:rPr>
              <w:t>documents Project Benefit Line Items</w:t>
            </w:r>
            <w:r w:rsidR="00DE664F">
              <w:rPr>
                <w:rFonts w:asciiTheme="minorHAnsi" w:hAnsiTheme="minorHAnsi"/>
                <w:szCs w:val="22"/>
              </w:rPr>
              <w:t xml:space="preserve"> that</w:t>
            </w:r>
            <w:r w:rsidRPr="00346757">
              <w:rPr>
                <w:rFonts w:asciiTheme="minorHAnsi" w:hAnsiTheme="minorHAnsi"/>
                <w:szCs w:val="22"/>
              </w:rPr>
              <w:t xml:space="preserve"> sum</w:t>
            </w:r>
            <w:r w:rsidR="008821CD">
              <w:rPr>
                <w:rFonts w:asciiTheme="minorHAnsi" w:hAnsiTheme="minorHAnsi"/>
                <w:szCs w:val="22"/>
              </w:rPr>
              <w:t xml:space="preserve"> </w:t>
            </w:r>
            <w:r w:rsidRPr="00346757">
              <w:rPr>
                <w:rFonts w:asciiTheme="minorHAnsi" w:hAnsiTheme="minorHAnsi"/>
                <w:szCs w:val="22"/>
              </w:rPr>
              <w:t>to more than 3</w:t>
            </w:r>
            <w:r w:rsidR="00DD4FAA" w:rsidRPr="00346757">
              <w:rPr>
                <w:rFonts w:asciiTheme="minorHAnsi" w:hAnsiTheme="minorHAnsi"/>
                <w:szCs w:val="22"/>
              </w:rPr>
              <w:t>0</w:t>
            </w:r>
            <w:r w:rsidRPr="00346757">
              <w:rPr>
                <w:rFonts w:asciiTheme="minorHAnsi" w:hAnsiTheme="minorHAnsi"/>
                <w:szCs w:val="22"/>
              </w:rPr>
              <w:t xml:space="preserve"> points.</w:t>
            </w:r>
            <w:r w:rsidRPr="008758CB">
              <w:rPr>
                <w:rFonts w:asciiTheme="minorHAnsi" w:hAnsiTheme="minorHAnsi"/>
                <w:b/>
                <w:szCs w:val="22"/>
              </w:rPr>
              <w:t xml:space="preserve">   </w:t>
            </w:r>
          </w:p>
        </w:tc>
      </w:tr>
      <w:bookmarkEnd w:id="27"/>
    </w:tbl>
    <w:p w14:paraId="119F31F2" w14:textId="77777777" w:rsidR="00C023D1" w:rsidRPr="008758CB" w:rsidRDefault="00C023D1" w:rsidP="003D6BD0">
      <w:pPr>
        <w:rPr>
          <w:rFonts w:asciiTheme="minorHAnsi" w:hAnsiTheme="minorHAnsi" w:cstheme="minorHAnsi"/>
          <w:b/>
          <w:szCs w:val="22"/>
          <w:highlight w:val="cyan"/>
          <w:u w:val="single"/>
        </w:rPr>
      </w:pPr>
    </w:p>
    <w:p w14:paraId="33B120BD" w14:textId="43852B13" w:rsidR="00B256EC" w:rsidRPr="00DF35DB" w:rsidRDefault="00B256EC" w:rsidP="0001190B">
      <w:pPr>
        <w:keepNext/>
        <w:spacing w:after="60"/>
        <w:rPr>
          <w:rFonts w:asciiTheme="minorHAnsi" w:hAnsiTheme="minorHAnsi"/>
          <w:b/>
          <w:sz w:val="24"/>
          <w:szCs w:val="24"/>
          <w:u w:val="single"/>
        </w:rPr>
      </w:pPr>
      <w:r w:rsidRPr="00DF35DB">
        <w:rPr>
          <w:rFonts w:asciiTheme="minorHAnsi" w:hAnsiTheme="minorHAnsi"/>
          <w:b/>
          <w:sz w:val="24"/>
          <w:szCs w:val="24"/>
          <w:u w:val="single"/>
        </w:rPr>
        <w:t>Line Item 2.A</w:t>
      </w:r>
      <w:r w:rsidRPr="00115A7E">
        <w:rPr>
          <w:rFonts w:asciiTheme="minorHAnsi" w:hAnsiTheme="minorHAnsi"/>
          <w:bCs/>
          <w:sz w:val="24"/>
          <w:szCs w:val="24"/>
        </w:rPr>
        <w:t xml:space="preserve"> </w:t>
      </w:r>
      <w:r w:rsidRPr="00315B7C">
        <w:rPr>
          <w:rFonts w:asciiTheme="minorHAnsi" w:hAnsiTheme="minorHAnsi"/>
          <w:bCs/>
          <w:szCs w:val="22"/>
        </w:rPr>
        <w:t xml:space="preserve">– Water </w:t>
      </w:r>
      <w:r w:rsidR="00792F49">
        <w:rPr>
          <w:rFonts w:asciiTheme="minorHAnsi" w:hAnsiTheme="minorHAnsi"/>
          <w:bCs/>
          <w:szCs w:val="22"/>
        </w:rPr>
        <w:t>q</w:t>
      </w:r>
      <w:r w:rsidRPr="00315B7C">
        <w:rPr>
          <w:rFonts w:asciiTheme="minorHAnsi" w:hAnsiTheme="minorHAnsi"/>
          <w:bCs/>
          <w:szCs w:val="22"/>
        </w:rPr>
        <w:t xml:space="preserve">uality </w:t>
      </w:r>
      <w:r w:rsidR="00792F49">
        <w:rPr>
          <w:rFonts w:asciiTheme="minorHAnsi" w:hAnsiTheme="minorHAnsi"/>
          <w:bCs/>
          <w:szCs w:val="22"/>
        </w:rPr>
        <w:t>i</w:t>
      </w:r>
      <w:r w:rsidRPr="00315B7C">
        <w:rPr>
          <w:rFonts w:asciiTheme="minorHAnsi" w:hAnsiTheme="minorHAnsi"/>
          <w:bCs/>
          <w:szCs w:val="22"/>
        </w:rPr>
        <w:t>mprovement</w:t>
      </w:r>
    </w:p>
    <w:p w14:paraId="2D41B486" w14:textId="4308B23E" w:rsidR="00B256EC" w:rsidRPr="008758CB" w:rsidRDefault="000A06CB" w:rsidP="00B256EC">
      <w:pPr>
        <w:spacing w:after="120"/>
        <w:rPr>
          <w:rFonts w:asciiTheme="minorHAnsi" w:hAnsiTheme="minorHAnsi"/>
          <w:szCs w:val="22"/>
        </w:rPr>
      </w:pPr>
      <w:bookmarkStart w:id="28" w:name="_Hlk103605732"/>
      <w:bookmarkStart w:id="29" w:name="_Hlk127793258"/>
      <w:r w:rsidRPr="008758CB">
        <w:rPr>
          <w:rFonts w:asciiTheme="minorHAnsi" w:hAnsiTheme="minorHAnsi"/>
          <w:szCs w:val="22"/>
        </w:rPr>
        <w:t xml:space="preserve">An application can earn points in </w:t>
      </w:r>
      <w:r w:rsidR="006A323D">
        <w:rPr>
          <w:rFonts w:asciiTheme="minorHAnsi" w:hAnsiTheme="minorHAnsi"/>
          <w:szCs w:val="22"/>
        </w:rPr>
        <w:t>Line Item 2</w:t>
      </w:r>
      <w:r>
        <w:rPr>
          <w:rFonts w:asciiTheme="minorHAnsi" w:hAnsiTheme="minorHAnsi"/>
          <w:szCs w:val="22"/>
        </w:rPr>
        <w:t xml:space="preserve">.A for </w:t>
      </w:r>
      <w:r w:rsidRPr="002F6A00">
        <w:rPr>
          <w:rFonts w:asciiTheme="minorHAnsi" w:hAnsiTheme="minorHAnsi"/>
          <w:szCs w:val="22"/>
          <w:u w:val="single"/>
        </w:rPr>
        <w:t>only one</w:t>
      </w:r>
      <w:r>
        <w:rPr>
          <w:rFonts w:asciiTheme="minorHAnsi" w:hAnsiTheme="minorHAnsi"/>
          <w:szCs w:val="22"/>
        </w:rPr>
        <w:t xml:space="preserve"> of the following sub-categories (</w:t>
      </w:r>
      <w:r w:rsidR="00B256EC" w:rsidRPr="008758CB">
        <w:rPr>
          <w:rFonts w:asciiTheme="minorHAnsi" w:hAnsiTheme="minorHAnsi"/>
          <w:szCs w:val="22"/>
        </w:rPr>
        <w:t>Line Item</w:t>
      </w:r>
      <w:r w:rsidR="00C02762">
        <w:rPr>
          <w:rFonts w:asciiTheme="minorHAnsi" w:hAnsiTheme="minorHAnsi"/>
          <w:szCs w:val="22"/>
        </w:rPr>
        <w:t xml:space="preserve"> </w:t>
      </w:r>
      <w:r w:rsidR="00B256EC" w:rsidRPr="008758CB">
        <w:rPr>
          <w:rFonts w:asciiTheme="minorHAnsi" w:hAnsiTheme="minorHAnsi"/>
          <w:szCs w:val="22"/>
        </w:rPr>
        <w:t>2.</w:t>
      </w:r>
      <w:r w:rsidR="00B256EC">
        <w:rPr>
          <w:rFonts w:asciiTheme="minorHAnsi" w:hAnsiTheme="minorHAnsi"/>
          <w:szCs w:val="22"/>
        </w:rPr>
        <w:t>A</w:t>
      </w:r>
      <w:r w:rsidR="00B256EC" w:rsidRPr="008758CB">
        <w:rPr>
          <w:rFonts w:asciiTheme="minorHAnsi" w:hAnsiTheme="minorHAnsi"/>
          <w:szCs w:val="22"/>
        </w:rPr>
        <w:t>.1</w:t>
      </w:r>
      <w:r w:rsidR="00B256EC">
        <w:rPr>
          <w:rFonts w:asciiTheme="minorHAnsi" w:hAnsiTheme="minorHAnsi"/>
          <w:szCs w:val="22"/>
        </w:rPr>
        <w:t>,</w:t>
      </w:r>
      <w:r w:rsidR="004C30A7">
        <w:rPr>
          <w:rFonts w:asciiTheme="minorHAnsi" w:hAnsiTheme="minorHAnsi"/>
          <w:szCs w:val="22"/>
        </w:rPr>
        <w:t xml:space="preserve"> </w:t>
      </w:r>
      <w:r w:rsidR="00B256EC">
        <w:rPr>
          <w:rFonts w:asciiTheme="minorHAnsi" w:hAnsiTheme="minorHAnsi"/>
          <w:szCs w:val="22"/>
        </w:rPr>
        <w:t>2.A.2</w:t>
      </w:r>
      <w:r w:rsidR="004C30A7">
        <w:rPr>
          <w:rFonts w:asciiTheme="minorHAnsi" w:hAnsiTheme="minorHAnsi"/>
          <w:szCs w:val="22"/>
        </w:rPr>
        <w:t xml:space="preserve">, </w:t>
      </w:r>
      <w:r w:rsidR="00B256EC" w:rsidRPr="008758CB">
        <w:rPr>
          <w:rFonts w:asciiTheme="minorHAnsi" w:hAnsiTheme="minorHAnsi"/>
          <w:szCs w:val="22"/>
        </w:rPr>
        <w:t>2.</w:t>
      </w:r>
      <w:r w:rsidR="00B256EC">
        <w:rPr>
          <w:rFonts w:asciiTheme="minorHAnsi" w:hAnsiTheme="minorHAnsi"/>
          <w:szCs w:val="22"/>
        </w:rPr>
        <w:t>A.3</w:t>
      </w:r>
      <w:bookmarkEnd w:id="28"/>
      <w:r w:rsidR="004C30A7">
        <w:rPr>
          <w:rFonts w:asciiTheme="minorHAnsi" w:hAnsiTheme="minorHAnsi"/>
          <w:szCs w:val="22"/>
        </w:rPr>
        <w:t xml:space="preserve">, </w:t>
      </w:r>
      <w:r w:rsidR="0018059F">
        <w:rPr>
          <w:rFonts w:asciiTheme="minorHAnsi" w:hAnsiTheme="minorHAnsi"/>
          <w:szCs w:val="22"/>
        </w:rPr>
        <w:t>2.A.4</w:t>
      </w:r>
      <w:r w:rsidR="004C30A7">
        <w:rPr>
          <w:rFonts w:asciiTheme="minorHAnsi" w:hAnsiTheme="minorHAnsi"/>
          <w:szCs w:val="22"/>
        </w:rPr>
        <w:t xml:space="preserve">, </w:t>
      </w:r>
      <w:r w:rsidR="008821CD">
        <w:rPr>
          <w:rFonts w:asciiTheme="minorHAnsi" w:hAnsiTheme="minorHAnsi"/>
          <w:szCs w:val="22"/>
        </w:rPr>
        <w:t>or 2.A.5</w:t>
      </w:r>
      <w:r w:rsidR="00B256EC" w:rsidRPr="008758CB">
        <w:rPr>
          <w:rFonts w:asciiTheme="minorHAnsi" w:hAnsiTheme="minorHAnsi"/>
          <w:szCs w:val="22"/>
        </w:rPr>
        <w:t>):</w:t>
      </w:r>
    </w:p>
    <w:bookmarkEnd w:id="29"/>
    <w:p w14:paraId="0AF31CC6" w14:textId="5F19E451" w:rsidR="00F43DB4" w:rsidRPr="00330F21" w:rsidRDefault="00F43DB4">
      <w:pPr>
        <w:pStyle w:val="ListParagraph"/>
        <w:keepNext/>
        <w:numPr>
          <w:ilvl w:val="0"/>
          <w:numId w:val="13"/>
        </w:numPr>
        <w:rPr>
          <w:rFonts w:asciiTheme="minorHAnsi" w:hAnsiTheme="minorHAnsi"/>
          <w:bCs/>
          <w:szCs w:val="22"/>
          <w:u w:val="single"/>
        </w:rPr>
      </w:pPr>
      <w:r w:rsidRPr="00AD4D24">
        <w:rPr>
          <w:rFonts w:asciiTheme="minorHAnsi" w:hAnsiTheme="minorHAnsi"/>
          <w:b/>
          <w:i/>
          <w:iCs/>
          <w:szCs w:val="22"/>
          <w:u w:val="single"/>
        </w:rPr>
        <w:t>Line Item 2.A.1</w:t>
      </w:r>
      <w:r w:rsidRPr="00AD4D24">
        <w:rPr>
          <w:rFonts w:asciiTheme="minorHAnsi" w:hAnsiTheme="minorHAnsi"/>
          <w:b/>
          <w:szCs w:val="22"/>
        </w:rPr>
        <w:t xml:space="preserve"> </w:t>
      </w:r>
      <w:r w:rsidRPr="00AD4D24">
        <w:rPr>
          <w:rFonts w:asciiTheme="minorHAnsi" w:hAnsiTheme="minorHAnsi"/>
          <w:bCs/>
          <w:szCs w:val="22"/>
        </w:rPr>
        <w:t xml:space="preserve">– </w:t>
      </w:r>
      <w:r w:rsidR="009B7EC8">
        <w:rPr>
          <w:rFonts w:asciiTheme="minorHAnsi" w:hAnsiTheme="minorHAnsi"/>
          <w:bCs/>
          <w:szCs w:val="22"/>
        </w:rPr>
        <w:t xml:space="preserve">Project </w:t>
      </w:r>
      <w:r w:rsidR="009B7EC8" w:rsidRPr="009B7EC8">
        <w:rPr>
          <w:rFonts w:asciiTheme="minorHAnsi" w:hAnsiTheme="minorHAnsi"/>
          <w:bCs/>
          <w:szCs w:val="22"/>
          <w:u w:val="single"/>
        </w:rPr>
        <w:t>d</w:t>
      </w:r>
      <w:r w:rsidRPr="009B7EC8">
        <w:rPr>
          <w:rFonts w:asciiTheme="minorHAnsi" w:hAnsiTheme="minorHAnsi"/>
          <w:bCs/>
          <w:szCs w:val="22"/>
          <w:u w:val="single"/>
        </w:rPr>
        <w:t>ir</w:t>
      </w:r>
      <w:r w:rsidRPr="0018059F">
        <w:rPr>
          <w:rFonts w:asciiTheme="minorHAnsi" w:hAnsiTheme="minorHAnsi"/>
          <w:bCs/>
          <w:szCs w:val="22"/>
          <w:u w:val="single"/>
        </w:rPr>
        <w:t>ectly benefits</w:t>
      </w:r>
      <w:r w:rsidRPr="00AD4D24">
        <w:rPr>
          <w:rFonts w:asciiTheme="minorHAnsi" w:hAnsiTheme="minorHAnsi"/>
          <w:bCs/>
          <w:szCs w:val="22"/>
        </w:rPr>
        <w:t xml:space="preserve"> </w:t>
      </w:r>
      <w:proofErr w:type="spellStart"/>
      <w:r w:rsidRPr="00AD4D24">
        <w:rPr>
          <w:rFonts w:asciiTheme="minorHAnsi" w:hAnsiTheme="minorHAnsi"/>
          <w:bCs/>
          <w:szCs w:val="22"/>
        </w:rPr>
        <w:t>subwatersheds</w:t>
      </w:r>
      <w:proofErr w:type="spellEnd"/>
      <w:r w:rsidRPr="00AD4D24">
        <w:rPr>
          <w:rFonts w:asciiTheme="minorHAnsi" w:hAnsiTheme="minorHAnsi"/>
          <w:bCs/>
          <w:szCs w:val="22"/>
        </w:rPr>
        <w:t xml:space="preserve"> that are impaired</w:t>
      </w:r>
    </w:p>
    <w:p w14:paraId="1918C54E" w14:textId="6FA05BAB" w:rsidR="006A323D" w:rsidRPr="000E4B19" w:rsidRDefault="003D3DF8" w:rsidP="006A323D">
      <w:pPr>
        <w:spacing w:after="120"/>
        <w:ind w:left="360"/>
        <w:rPr>
          <w:rFonts w:asciiTheme="minorHAnsi" w:hAnsiTheme="minorHAnsi"/>
          <w:i/>
          <w:iCs/>
          <w:szCs w:val="22"/>
        </w:rPr>
      </w:pPr>
      <w:r>
        <w:rPr>
          <w:rFonts w:ascii="Calibri" w:hAnsi="Calibri" w:cs="Calibri"/>
          <w:i/>
          <w:iCs/>
          <w:szCs w:val="22"/>
          <w:highlight w:val="yellow"/>
        </w:rPr>
        <w:t>1</w:t>
      </w:r>
      <w:r w:rsidR="006A323D" w:rsidRPr="000E4B19">
        <w:rPr>
          <w:rFonts w:ascii="Calibri" w:hAnsi="Calibri" w:cs="Calibri"/>
          <w:i/>
          <w:iCs/>
          <w:szCs w:val="22"/>
          <w:highlight w:val="yellow"/>
        </w:rPr>
        <w:t>5 points</w:t>
      </w:r>
    </w:p>
    <w:p w14:paraId="3714B963" w14:textId="3F56BA12" w:rsidR="00E17D39" w:rsidRPr="006513F7" w:rsidRDefault="00DE4112" w:rsidP="00743EB2">
      <w:pPr>
        <w:pStyle w:val="ListParagraph"/>
        <w:keepNext/>
        <w:spacing w:after="60"/>
        <w:ind w:left="360"/>
        <w:contextualSpacing w:val="0"/>
        <w:rPr>
          <w:rFonts w:asciiTheme="minorHAnsi" w:hAnsiTheme="minorHAnsi" w:cstheme="minorHAnsi"/>
          <w:bCs/>
          <w:szCs w:val="22"/>
        </w:rPr>
      </w:pPr>
      <w:bookmarkStart w:id="30" w:name="_Hlk105420247"/>
      <w:r w:rsidRPr="006513F7">
        <w:rPr>
          <w:rFonts w:asciiTheme="minorHAnsi" w:hAnsiTheme="minorHAnsi" w:cstheme="minorHAnsi"/>
          <w:szCs w:val="22"/>
        </w:rPr>
        <w:t xml:space="preserve">A project </w:t>
      </w:r>
      <w:r w:rsidR="00E17D39" w:rsidRPr="006513F7">
        <w:rPr>
          <w:rFonts w:asciiTheme="minorHAnsi" w:hAnsiTheme="minorHAnsi" w:cstheme="minorHAnsi"/>
          <w:szCs w:val="22"/>
        </w:rPr>
        <w:t>qualif</w:t>
      </w:r>
      <w:r w:rsidRPr="006513F7">
        <w:rPr>
          <w:rFonts w:asciiTheme="minorHAnsi" w:hAnsiTheme="minorHAnsi" w:cstheme="minorHAnsi"/>
          <w:szCs w:val="22"/>
        </w:rPr>
        <w:t xml:space="preserve">ies </w:t>
      </w:r>
      <w:r w:rsidR="00E17D39" w:rsidRPr="006513F7">
        <w:rPr>
          <w:rFonts w:asciiTheme="minorHAnsi" w:hAnsiTheme="minorHAnsi" w:cstheme="minorHAnsi"/>
          <w:szCs w:val="22"/>
        </w:rPr>
        <w:t xml:space="preserve">for points under this line item only when the </w:t>
      </w:r>
      <w:r w:rsidR="0035396F" w:rsidRPr="006513F7">
        <w:rPr>
          <w:rFonts w:asciiTheme="minorHAnsi" w:hAnsiTheme="minorHAnsi" w:cstheme="minorHAnsi"/>
          <w:szCs w:val="22"/>
        </w:rPr>
        <w:t>a</w:t>
      </w:r>
      <w:r w:rsidR="00E17D39" w:rsidRPr="006513F7">
        <w:rPr>
          <w:rFonts w:asciiTheme="minorHAnsi" w:hAnsiTheme="minorHAnsi" w:cstheme="minorHAnsi"/>
          <w:szCs w:val="22"/>
        </w:rPr>
        <w:t xml:space="preserve">pplicant identifies a </w:t>
      </w:r>
      <w:r w:rsidR="00E17D39" w:rsidRPr="006C056C">
        <w:rPr>
          <w:rFonts w:asciiTheme="minorHAnsi" w:hAnsiTheme="minorHAnsi" w:cstheme="minorHAnsi"/>
          <w:b/>
          <w:szCs w:val="22"/>
          <w:u w:val="single"/>
        </w:rPr>
        <w:t>direct connection</w:t>
      </w:r>
      <w:r w:rsidR="00E17D39" w:rsidRPr="006513F7">
        <w:rPr>
          <w:rFonts w:asciiTheme="minorHAnsi" w:hAnsiTheme="minorHAnsi" w:cstheme="minorHAnsi"/>
          <w:bCs/>
          <w:szCs w:val="22"/>
        </w:rPr>
        <w:t xml:space="preserve"> between </w:t>
      </w:r>
      <w:r w:rsidR="00F87F8F">
        <w:rPr>
          <w:rFonts w:asciiTheme="minorHAnsi" w:hAnsiTheme="minorHAnsi" w:cstheme="minorHAnsi"/>
          <w:bCs/>
          <w:szCs w:val="22"/>
        </w:rPr>
        <w:t xml:space="preserve">the cause(s) of </w:t>
      </w:r>
      <w:r w:rsidR="00DC5FCA">
        <w:rPr>
          <w:rFonts w:asciiTheme="minorHAnsi" w:hAnsiTheme="minorHAnsi" w:cstheme="minorHAnsi"/>
          <w:bCs/>
          <w:szCs w:val="22"/>
        </w:rPr>
        <w:t>the i</w:t>
      </w:r>
      <w:r w:rsidR="00F87F8F">
        <w:rPr>
          <w:rFonts w:asciiTheme="minorHAnsi" w:hAnsiTheme="minorHAnsi" w:cstheme="minorHAnsi"/>
          <w:bCs/>
          <w:szCs w:val="22"/>
        </w:rPr>
        <w:t xml:space="preserve">mpairment and how the proposed </w:t>
      </w:r>
      <w:r w:rsidR="00446611" w:rsidRPr="006513F7">
        <w:rPr>
          <w:rFonts w:asciiTheme="minorHAnsi" w:hAnsiTheme="minorHAnsi" w:cstheme="minorHAnsi"/>
          <w:bCs/>
        </w:rPr>
        <w:t>project will improv</w:t>
      </w:r>
      <w:r w:rsidR="00F87F8F">
        <w:rPr>
          <w:rFonts w:asciiTheme="minorHAnsi" w:hAnsiTheme="minorHAnsi" w:cstheme="minorHAnsi"/>
          <w:bCs/>
        </w:rPr>
        <w:t xml:space="preserve">e </w:t>
      </w:r>
      <w:r w:rsidR="00446611" w:rsidRPr="006513F7">
        <w:rPr>
          <w:rFonts w:asciiTheme="minorHAnsi" w:hAnsiTheme="minorHAnsi" w:cstheme="minorHAnsi"/>
          <w:bCs/>
        </w:rPr>
        <w:t xml:space="preserve">water quality </w:t>
      </w:r>
      <w:r w:rsidR="00F87F8F">
        <w:rPr>
          <w:rFonts w:asciiTheme="minorHAnsi" w:hAnsiTheme="minorHAnsi" w:cstheme="minorHAnsi"/>
          <w:bCs/>
        </w:rPr>
        <w:t>by addressing the cause(s).</w:t>
      </w:r>
      <w:r w:rsidR="00EE567F" w:rsidRPr="00EE567F">
        <w:rPr>
          <w:rFonts w:asciiTheme="minorHAnsi" w:hAnsiTheme="minorHAnsi"/>
          <w:bCs/>
          <w:szCs w:val="22"/>
        </w:rPr>
        <w:t xml:space="preserve"> </w:t>
      </w:r>
      <w:r w:rsidR="00EE567F">
        <w:rPr>
          <w:rFonts w:asciiTheme="minorHAnsi" w:hAnsiTheme="minorHAnsi"/>
          <w:bCs/>
          <w:szCs w:val="22"/>
        </w:rPr>
        <w:t xml:space="preserve">The impaired </w:t>
      </w:r>
      <w:proofErr w:type="spellStart"/>
      <w:r w:rsidR="00EE567F">
        <w:rPr>
          <w:rFonts w:asciiTheme="minorHAnsi" w:hAnsiTheme="minorHAnsi"/>
          <w:bCs/>
          <w:szCs w:val="22"/>
        </w:rPr>
        <w:t>subwatershed</w:t>
      </w:r>
      <w:proofErr w:type="spellEnd"/>
      <w:r w:rsidR="00EE567F">
        <w:rPr>
          <w:rFonts w:asciiTheme="minorHAnsi" w:hAnsiTheme="minorHAnsi"/>
          <w:bCs/>
          <w:szCs w:val="22"/>
        </w:rPr>
        <w:t xml:space="preserve"> must be included in </w:t>
      </w:r>
      <w:r w:rsidR="00EE567F" w:rsidRPr="007C2DB7">
        <w:rPr>
          <w:rFonts w:asciiTheme="minorHAnsi" w:hAnsiTheme="minorHAnsi" w:cstheme="minorHAnsi"/>
          <w:bCs/>
          <w:szCs w:val="22"/>
        </w:rPr>
        <w:t xml:space="preserve">the </w:t>
      </w:r>
      <w:r w:rsidR="00EE567F">
        <w:rPr>
          <w:rFonts w:asciiTheme="minorHAnsi" w:hAnsiTheme="minorHAnsi" w:cstheme="minorHAnsi"/>
          <w:bCs/>
          <w:szCs w:val="22"/>
        </w:rPr>
        <w:t xml:space="preserve">most recent </w:t>
      </w:r>
      <w:r w:rsidR="00EE567F" w:rsidRPr="007C2DB7">
        <w:rPr>
          <w:rFonts w:asciiTheme="minorHAnsi" w:hAnsiTheme="minorHAnsi" w:cstheme="minorHAnsi"/>
          <w:color w:val="000000"/>
          <w:szCs w:val="22"/>
        </w:rPr>
        <w:t xml:space="preserve">final </w:t>
      </w:r>
      <w:r w:rsidR="00EE567F">
        <w:rPr>
          <w:rFonts w:asciiTheme="minorHAnsi" w:hAnsiTheme="minorHAnsi" w:cstheme="minorHAnsi"/>
          <w:color w:val="000000"/>
          <w:szCs w:val="22"/>
        </w:rPr>
        <w:t xml:space="preserve">version of the </w:t>
      </w:r>
      <w:r w:rsidR="00EE567F" w:rsidRPr="007C2DB7">
        <w:rPr>
          <w:rFonts w:asciiTheme="minorHAnsi" w:hAnsiTheme="minorHAnsi" w:cstheme="minorHAnsi"/>
          <w:color w:val="000000"/>
          <w:szCs w:val="22"/>
        </w:rPr>
        <w:t>Integrated Report that is publish</w:t>
      </w:r>
      <w:r w:rsidR="00EE567F" w:rsidRPr="002F36D5">
        <w:rPr>
          <w:rFonts w:asciiTheme="minorHAnsi" w:hAnsiTheme="minorHAnsi" w:cstheme="minorHAnsi"/>
          <w:color w:val="000000"/>
        </w:rPr>
        <w:t xml:space="preserve">ed on the </w:t>
      </w:r>
      <w:bookmarkStart w:id="31" w:name="_Hlk130124438"/>
      <w:r w:rsidR="00661ECD">
        <w:rPr>
          <w:rFonts w:asciiTheme="minorHAnsi" w:hAnsiTheme="minorHAnsi" w:cstheme="minorHAnsi"/>
          <w:color w:val="000000"/>
        </w:rPr>
        <w:fldChar w:fldCharType="begin"/>
      </w:r>
      <w:r w:rsidR="00661ECD">
        <w:rPr>
          <w:rFonts w:asciiTheme="minorHAnsi" w:hAnsiTheme="minorHAnsi" w:cstheme="minorHAnsi"/>
          <w:color w:val="000000"/>
        </w:rPr>
        <w:instrText xml:space="preserve"> HYPERLINK "https://deq.nc.gov/about/divisions/water-resources/water-planning/modeling-assessment/water-quality-data-assessment" </w:instrText>
      </w:r>
      <w:r w:rsidR="00661ECD">
        <w:rPr>
          <w:rFonts w:asciiTheme="minorHAnsi" w:hAnsiTheme="minorHAnsi" w:cstheme="minorHAnsi"/>
          <w:color w:val="000000"/>
        </w:rPr>
      </w:r>
      <w:r w:rsidR="00661ECD">
        <w:rPr>
          <w:rFonts w:asciiTheme="minorHAnsi" w:hAnsiTheme="minorHAnsi" w:cstheme="minorHAnsi"/>
          <w:color w:val="000000"/>
        </w:rPr>
        <w:fldChar w:fldCharType="separate"/>
      </w:r>
      <w:r w:rsidR="00EE567F" w:rsidRPr="00661ECD">
        <w:rPr>
          <w:rStyle w:val="Hyperlink"/>
          <w:rFonts w:asciiTheme="minorHAnsi" w:hAnsiTheme="minorHAnsi" w:cstheme="minorHAnsi"/>
        </w:rPr>
        <w:t>NC DEQ Division of Water Resources website</w:t>
      </w:r>
      <w:r w:rsidR="00661ECD">
        <w:rPr>
          <w:rFonts w:asciiTheme="minorHAnsi" w:hAnsiTheme="minorHAnsi" w:cstheme="minorHAnsi"/>
          <w:color w:val="000000"/>
        </w:rPr>
        <w:fldChar w:fldCharType="end"/>
      </w:r>
      <w:bookmarkEnd w:id="31"/>
      <w:r w:rsidR="00EE567F">
        <w:rPr>
          <w:rFonts w:asciiTheme="minorHAnsi" w:hAnsiTheme="minorHAnsi" w:cstheme="minorHAnsi"/>
          <w:color w:val="000000"/>
        </w:rPr>
        <w:t>.</w:t>
      </w:r>
      <w:r w:rsidR="00E17D39" w:rsidRPr="006513F7">
        <w:rPr>
          <w:rFonts w:asciiTheme="minorHAnsi" w:hAnsiTheme="minorHAnsi" w:cstheme="minorHAnsi"/>
          <w:bCs/>
          <w:szCs w:val="22"/>
        </w:rPr>
        <w:t xml:space="preserve"> The narrative must</w:t>
      </w:r>
      <w:r w:rsidR="00A1361F" w:rsidRPr="006513F7">
        <w:rPr>
          <w:rFonts w:asciiTheme="minorHAnsi" w:hAnsiTheme="minorHAnsi" w:cstheme="minorHAnsi"/>
          <w:bCs/>
          <w:szCs w:val="22"/>
        </w:rPr>
        <w:t xml:space="preserve"> include:</w:t>
      </w:r>
    </w:p>
    <w:p w14:paraId="3118EA93" w14:textId="73EDEF37" w:rsidR="00E17D39" w:rsidRPr="00B05EB1" w:rsidRDefault="003B1E73" w:rsidP="00D86FD4">
      <w:pPr>
        <w:pStyle w:val="ListParagraph"/>
        <w:numPr>
          <w:ilvl w:val="0"/>
          <w:numId w:val="80"/>
        </w:numPr>
        <w:spacing w:after="60"/>
        <w:contextualSpacing w:val="0"/>
        <w:rPr>
          <w:rFonts w:asciiTheme="minorHAnsi" w:hAnsiTheme="minorHAnsi"/>
          <w:szCs w:val="22"/>
        </w:rPr>
      </w:pPr>
      <w:r w:rsidRPr="00B05EB1">
        <w:rPr>
          <w:rFonts w:asciiTheme="minorHAnsi" w:hAnsiTheme="minorHAnsi"/>
          <w:szCs w:val="22"/>
        </w:rPr>
        <w:t>River basin name, s</w:t>
      </w:r>
      <w:r w:rsidR="00E17D39" w:rsidRPr="00B05EB1">
        <w:rPr>
          <w:rFonts w:asciiTheme="minorHAnsi" w:hAnsiTheme="minorHAnsi"/>
          <w:szCs w:val="22"/>
        </w:rPr>
        <w:t>tream name, and the Assessment Unit</w:t>
      </w:r>
      <w:r w:rsidR="003212B8" w:rsidRPr="00B05EB1">
        <w:rPr>
          <w:rFonts w:asciiTheme="minorHAnsi" w:hAnsiTheme="minorHAnsi"/>
          <w:szCs w:val="22"/>
        </w:rPr>
        <w:t>,</w:t>
      </w:r>
    </w:p>
    <w:p w14:paraId="23EBDA8D" w14:textId="473E9B25" w:rsidR="00E17D39" w:rsidRPr="008758CB" w:rsidRDefault="0051453C" w:rsidP="00D86FD4">
      <w:pPr>
        <w:pStyle w:val="ListParagraph"/>
        <w:keepLines/>
        <w:numPr>
          <w:ilvl w:val="0"/>
          <w:numId w:val="80"/>
        </w:numPr>
        <w:spacing w:after="60"/>
        <w:contextualSpacing w:val="0"/>
        <w:rPr>
          <w:rFonts w:asciiTheme="minorHAnsi" w:hAnsiTheme="minorHAnsi"/>
          <w:szCs w:val="22"/>
        </w:rPr>
      </w:pPr>
      <w:r>
        <w:rPr>
          <w:rFonts w:asciiTheme="minorHAnsi" w:hAnsiTheme="minorHAnsi"/>
          <w:szCs w:val="22"/>
        </w:rPr>
        <w:t xml:space="preserve">Identification of </w:t>
      </w:r>
      <w:r w:rsidR="00FB3128">
        <w:rPr>
          <w:rFonts w:asciiTheme="minorHAnsi" w:hAnsiTheme="minorHAnsi"/>
          <w:szCs w:val="22"/>
        </w:rPr>
        <w:t xml:space="preserve">the </w:t>
      </w:r>
      <w:r w:rsidR="00E17D39" w:rsidRPr="00B05EB1">
        <w:rPr>
          <w:rFonts w:asciiTheme="minorHAnsi" w:hAnsiTheme="minorHAnsi"/>
          <w:szCs w:val="22"/>
        </w:rPr>
        <w:t>impairment, a reference for the impairment</w:t>
      </w:r>
      <w:r w:rsidR="004D3576">
        <w:rPr>
          <w:rFonts w:asciiTheme="minorHAnsi" w:hAnsiTheme="minorHAnsi"/>
          <w:szCs w:val="22"/>
        </w:rPr>
        <w:t xml:space="preserve">, and how the proposed project </w:t>
      </w:r>
      <w:r w:rsidR="00B25E8A">
        <w:rPr>
          <w:rFonts w:asciiTheme="minorHAnsi" w:hAnsiTheme="minorHAnsi"/>
          <w:szCs w:val="22"/>
        </w:rPr>
        <w:t xml:space="preserve">will directly improve water quality by addressing the </w:t>
      </w:r>
      <w:r w:rsidR="00E17D39" w:rsidRPr="0051453C">
        <w:rPr>
          <w:rFonts w:asciiTheme="minorHAnsi" w:hAnsiTheme="minorHAnsi"/>
          <w:szCs w:val="22"/>
          <w:u w:val="single"/>
        </w:rPr>
        <w:t>cause(s) of the impairment</w:t>
      </w:r>
      <w:r w:rsidR="00AA5066">
        <w:rPr>
          <w:rFonts w:asciiTheme="minorHAnsi" w:hAnsiTheme="minorHAnsi"/>
          <w:szCs w:val="22"/>
        </w:rPr>
        <w:t>,</w:t>
      </w:r>
      <w:r w:rsidR="00E17D39" w:rsidRPr="008758CB">
        <w:rPr>
          <w:rFonts w:asciiTheme="minorHAnsi" w:hAnsiTheme="minorHAnsi"/>
          <w:szCs w:val="22"/>
        </w:rPr>
        <w:t xml:space="preserve"> and</w:t>
      </w:r>
    </w:p>
    <w:p w14:paraId="22AAABBD" w14:textId="618E39AA" w:rsidR="00764AE3" w:rsidRDefault="00A1361F" w:rsidP="00D86FD4">
      <w:pPr>
        <w:pStyle w:val="ListParagraph"/>
        <w:keepLines/>
        <w:numPr>
          <w:ilvl w:val="0"/>
          <w:numId w:val="80"/>
        </w:numPr>
        <w:spacing w:after="60"/>
        <w:contextualSpacing w:val="0"/>
        <w:rPr>
          <w:rFonts w:asciiTheme="minorHAnsi" w:hAnsiTheme="minorHAnsi"/>
          <w:szCs w:val="22"/>
        </w:rPr>
      </w:pPr>
      <w:r>
        <w:rPr>
          <w:rFonts w:asciiTheme="minorHAnsi" w:hAnsiTheme="minorHAnsi"/>
          <w:szCs w:val="22"/>
        </w:rPr>
        <w:t xml:space="preserve">A </w:t>
      </w:r>
      <w:r w:rsidR="00E17D39" w:rsidRPr="008758CB">
        <w:rPr>
          <w:rFonts w:asciiTheme="minorHAnsi" w:hAnsiTheme="minorHAnsi"/>
          <w:szCs w:val="22"/>
        </w:rPr>
        <w:t>ma</w:t>
      </w:r>
      <w:r w:rsidR="008E002A">
        <w:rPr>
          <w:rFonts w:asciiTheme="minorHAnsi" w:hAnsiTheme="minorHAnsi"/>
          <w:szCs w:val="22"/>
        </w:rPr>
        <w:t xml:space="preserve">p </w:t>
      </w:r>
      <w:r w:rsidR="00B71264">
        <w:rPr>
          <w:rFonts w:asciiTheme="minorHAnsi" w:hAnsiTheme="minorHAnsi"/>
          <w:szCs w:val="22"/>
        </w:rPr>
        <w:t>that</w:t>
      </w:r>
      <w:r w:rsidR="00764AE3">
        <w:rPr>
          <w:rFonts w:asciiTheme="minorHAnsi" w:hAnsiTheme="minorHAnsi"/>
          <w:szCs w:val="22"/>
        </w:rPr>
        <w:t>:</w:t>
      </w:r>
    </w:p>
    <w:p w14:paraId="2D02B32F" w14:textId="7B0FEC2B" w:rsidR="00764AE3" w:rsidRPr="00764AE3" w:rsidRDefault="00764AE3" w:rsidP="00D86FD4">
      <w:pPr>
        <w:pStyle w:val="ListParagraph"/>
        <w:keepLines/>
        <w:numPr>
          <w:ilvl w:val="0"/>
          <w:numId w:val="66"/>
        </w:numPr>
        <w:spacing w:after="60"/>
        <w:contextualSpacing w:val="0"/>
        <w:rPr>
          <w:rFonts w:asciiTheme="minorHAnsi" w:hAnsiTheme="minorHAnsi"/>
          <w:szCs w:val="22"/>
        </w:rPr>
      </w:pPr>
      <w:r w:rsidRPr="00764AE3">
        <w:rPr>
          <w:rFonts w:asciiTheme="minorHAnsi" w:hAnsiTheme="minorHAnsi"/>
          <w:szCs w:val="22"/>
        </w:rPr>
        <w:t>P</w:t>
      </w:r>
      <w:r w:rsidR="00B71264" w:rsidRPr="00764AE3">
        <w:rPr>
          <w:rFonts w:asciiTheme="minorHAnsi" w:hAnsiTheme="minorHAnsi"/>
          <w:szCs w:val="22"/>
        </w:rPr>
        <w:t xml:space="preserve">laces an “X” on the specific project location and </w:t>
      </w:r>
      <w:r w:rsidR="00B43CA0">
        <w:rPr>
          <w:rFonts w:asciiTheme="minorHAnsi" w:hAnsiTheme="minorHAnsi"/>
          <w:szCs w:val="22"/>
        </w:rPr>
        <w:t xml:space="preserve">shows the </w:t>
      </w:r>
      <w:r w:rsidR="00F24A3F">
        <w:rPr>
          <w:rFonts w:asciiTheme="minorHAnsi" w:hAnsiTheme="minorHAnsi"/>
          <w:szCs w:val="22"/>
        </w:rPr>
        <w:t xml:space="preserve">highlighted </w:t>
      </w:r>
      <w:r w:rsidR="00B43CA0">
        <w:rPr>
          <w:rFonts w:asciiTheme="minorHAnsi" w:hAnsiTheme="minorHAnsi"/>
          <w:szCs w:val="22"/>
        </w:rPr>
        <w:t>impaired segment on the same map</w:t>
      </w:r>
      <w:r w:rsidRPr="00764AE3">
        <w:rPr>
          <w:rFonts w:asciiTheme="minorHAnsi" w:hAnsiTheme="minorHAnsi"/>
          <w:szCs w:val="22"/>
        </w:rPr>
        <w:t>,</w:t>
      </w:r>
    </w:p>
    <w:p w14:paraId="6816A8EC" w14:textId="576E4615" w:rsidR="00764AE3" w:rsidRPr="00764AE3" w:rsidRDefault="00764AE3" w:rsidP="00D86FD4">
      <w:pPr>
        <w:pStyle w:val="ListParagraph"/>
        <w:keepLines/>
        <w:numPr>
          <w:ilvl w:val="0"/>
          <w:numId w:val="66"/>
        </w:numPr>
        <w:spacing w:after="60"/>
        <w:contextualSpacing w:val="0"/>
        <w:rPr>
          <w:rFonts w:asciiTheme="minorHAnsi" w:hAnsiTheme="minorHAnsi"/>
          <w:szCs w:val="22"/>
        </w:rPr>
      </w:pPr>
      <w:r w:rsidRPr="00764AE3">
        <w:rPr>
          <w:rFonts w:asciiTheme="minorHAnsi" w:hAnsiTheme="minorHAnsi"/>
          <w:szCs w:val="22"/>
        </w:rPr>
        <w:t>Includes arrows to depict the path of stormwater flow from the project location to the impaired segment</w:t>
      </w:r>
      <w:r w:rsidR="00B64348">
        <w:rPr>
          <w:rFonts w:asciiTheme="minorHAnsi" w:hAnsiTheme="minorHAnsi"/>
          <w:szCs w:val="22"/>
        </w:rPr>
        <w:t>,</w:t>
      </w:r>
    </w:p>
    <w:p w14:paraId="26B9ECBE" w14:textId="6BA76C0D" w:rsidR="0051453C" w:rsidRDefault="0051453C" w:rsidP="00D86FD4">
      <w:pPr>
        <w:pStyle w:val="ListParagraph"/>
        <w:keepLines/>
        <w:numPr>
          <w:ilvl w:val="0"/>
          <w:numId w:val="66"/>
        </w:numPr>
        <w:spacing w:after="60"/>
        <w:contextualSpacing w:val="0"/>
        <w:rPr>
          <w:rFonts w:asciiTheme="minorHAnsi" w:hAnsiTheme="minorHAnsi"/>
          <w:szCs w:val="22"/>
        </w:rPr>
      </w:pPr>
      <w:r w:rsidRPr="00176C48">
        <w:rPr>
          <w:rFonts w:asciiTheme="minorHAnsi" w:hAnsiTheme="minorHAnsi"/>
          <w:szCs w:val="22"/>
        </w:rPr>
        <w:t>Shows the boundaries of other watersheds that are downstream of the project location and drain into the same impaired segment</w:t>
      </w:r>
      <w:r>
        <w:rPr>
          <w:rFonts w:asciiTheme="minorHAnsi" w:hAnsiTheme="minorHAnsi"/>
          <w:szCs w:val="22"/>
        </w:rPr>
        <w:t xml:space="preserve">; the purpose of showing these watersheds is to identify stormwater from downstream watersheds that will transport pollutants to the impaired segment and will reduce or eliminate potential water quality benefits of the proposed project, and </w:t>
      </w:r>
    </w:p>
    <w:p w14:paraId="2A2C2233" w14:textId="664CCCCB" w:rsidR="00E17D39" w:rsidRPr="00764AE3" w:rsidRDefault="00764AE3" w:rsidP="00D86FD4">
      <w:pPr>
        <w:pStyle w:val="ListParagraph"/>
        <w:keepLines/>
        <w:numPr>
          <w:ilvl w:val="0"/>
          <w:numId w:val="66"/>
        </w:numPr>
        <w:spacing w:after="120"/>
        <w:contextualSpacing w:val="0"/>
        <w:rPr>
          <w:rFonts w:asciiTheme="minorHAnsi" w:hAnsiTheme="minorHAnsi"/>
          <w:szCs w:val="22"/>
        </w:rPr>
      </w:pPr>
      <w:bookmarkStart w:id="32" w:name="_Hlk132876951"/>
      <w:r w:rsidRPr="00764AE3">
        <w:rPr>
          <w:rFonts w:asciiTheme="minorHAnsi" w:hAnsiTheme="minorHAnsi"/>
          <w:szCs w:val="22"/>
        </w:rPr>
        <w:t xml:space="preserve">Has </w:t>
      </w:r>
      <w:r w:rsidR="00E17D39" w:rsidRPr="00764AE3">
        <w:rPr>
          <w:rFonts w:asciiTheme="minorHAnsi" w:hAnsiTheme="minorHAnsi"/>
          <w:szCs w:val="22"/>
        </w:rPr>
        <w:t>sufficient labeled landmarks such as roads, streams, political boundaries, etc. to identify the location of the project.</w:t>
      </w:r>
    </w:p>
    <w:bookmarkEnd w:id="30"/>
    <w:bookmarkEnd w:id="32"/>
    <w:p w14:paraId="7DD7AAFF" w14:textId="77777777" w:rsidR="007A52A8" w:rsidRPr="00A41CC6" w:rsidRDefault="007A52A8">
      <w:pPr>
        <w:pStyle w:val="ListParagraph"/>
        <w:keepNext/>
        <w:keepLines/>
        <w:numPr>
          <w:ilvl w:val="0"/>
          <w:numId w:val="13"/>
        </w:numPr>
        <w:spacing w:before="240"/>
        <w:rPr>
          <w:rFonts w:asciiTheme="minorHAnsi" w:hAnsiTheme="minorHAnsi" w:cstheme="minorHAnsi"/>
          <w:bCs/>
          <w:szCs w:val="22"/>
          <w:u w:val="single"/>
        </w:rPr>
      </w:pPr>
      <w:r w:rsidRPr="00A41CC6">
        <w:rPr>
          <w:rFonts w:asciiTheme="minorHAnsi" w:hAnsiTheme="minorHAnsi" w:cstheme="minorHAnsi"/>
          <w:b/>
          <w:i/>
          <w:iCs/>
          <w:szCs w:val="22"/>
          <w:u w:val="single"/>
        </w:rPr>
        <w:t>OR Line Item 2.A.2</w:t>
      </w:r>
      <w:r w:rsidRPr="00A41CC6">
        <w:rPr>
          <w:rFonts w:asciiTheme="minorHAnsi" w:hAnsiTheme="minorHAnsi" w:cstheme="minorHAnsi"/>
          <w:b/>
          <w:szCs w:val="22"/>
        </w:rPr>
        <w:t xml:space="preserve"> </w:t>
      </w:r>
      <w:r w:rsidRPr="00A41CC6">
        <w:rPr>
          <w:rFonts w:asciiTheme="minorHAnsi" w:hAnsiTheme="minorHAnsi" w:cstheme="minorHAnsi"/>
          <w:bCs/>
          <w:szCs w:val="22"/>
        </w:rPr>
        <w:t xml:space="preserve">– </w:t>
      </w:r>
      <w:r w:rsidRPr="00A41CC6">
        <w:rPr>
          <w:rFonts w:asciiTheme="minorHAnsi" w:hAnsiTheme="minorHAnsi" w:cstheme="minorHAnsi"/>
          <w:color w:val="000000" w:themeColor="text1"/>
          <w:szCs w:val="22"/>
        </w:rPr>
        <w:t xml:space="preserve">Project </w:t>
      </w:r>
      <w:r w:rsidRPr="00A41CC6">
        <w:rPr>
          <w:rFonts w:asciiTheme="minorHAnsi" w:hAnsiTheme="minorHAnsi" w:cstheme="minorHAnsi"/>
          <w:color w:val="000000" w:themeColor="text1"/>
          <w:szCs w:val="22"/>
          <w:u w:val="single"/>
        </w:rPr>
        <w:t>directly benefits</w:t>
      </w:r>
      <w:r w:rsidRPr="00A41CC6">
        <w:rPr>
          <w:rFonts w:asciiTheme="minorHAnsi" w:hAnsiTheme="minorHAnsi" w:cstheme="minorHAnsi"/>
          <w:color w:val="000000" w:themeColor="text1"/>
          <w:szCs w:val="22"/>
        </w:rPr>
        <w:t xml:space="preserve"> specific classified waters</w:t>
      </w:r>
      <w:r w:rsidRPr="00A41CC6">
        <w:rPr>
          <w:rFonts w:asciiTheme="minorHAnsi" w:hAnsiTheme="minorHAnsi" w:cstheme="minorHAnsi"/>
          <w:bCs/>
          <w:szCs w:val="22"/>
        </w:rPr>
        <w:t xml:space="preserve"> </w:t>
      </w:r>
    </w:p>
    <w:p w14:paraId="55C804C0" w14:textId="77777777" w:rsidR="007A52A8" w:rsidRPr="000E4B19" w:rsidRDefault="007A52A8" w:rsidP="007A52A8">
      <w:pPr>
        <w:spacing w:after="120"/>
        <w:ind w:left="360"/>
        <w:rPr>
          <w:rFonts w:asciiTheme="minorHAnsi" w:hAnsiTheme="minorHAnsi"/>
          <w:i/>
          <w:iCs/>
          <w:szCs w:val="22"/>
        </w:rPr>
      </w:pPr>
      <w:r>
        <w:rPr>
          <w:rFonts w:ascii="Calibri" w:hAnsi="Calibri" w:cs="Calibri"/>
          <w:i/>
          <w:iCs/>
          <w:szCs w:val="22"/>
          <w:highlight w:val="yellow"/>
        </w:rPr>
        <w:t>10</w:t>
      </w:r>
      <w:r w:rsidRPr="000E4B19">
        <w:rPr>
          <w:rFonts w:ascii="Calibri" w:hAnsi="Calibri" w:cs="Calibri"/>
          <w:i/>
          <w:iCs/>
          <w:szCs w:val="22"/>
          <w:highlight w:val="yellow"/>
        </w:rPr>
        <w:t xml:space="preserve"> points</w:t>
      </w:r>
    </w:p>
    <w:p w14:paraId="756B2D5D" w14:textId="071DD554" w:rsidR="007A52A8" w:rsidRPr="00A41CC6" w:rsidRDefault="007A52A8" w:rsidP="007A52A8">
      <w:pPr>
        <w:keepNext/>
        <w:keepLines/>
        <w:spacing w:before="120" w:after="60"/>
        <w:ind w:left="360"/>
        <w:rPr>
          <w:rFonts w:asciiTheme="minorHAnsi" w:hAnsiTheme="minorHAnsi"/>
          <w:szCs w:val="22"/>
        </w:rPr>
      </w:pPr>
      <w:r>
        <w:rPr>
          <w:rFonts w:asciiTheme="minorHAnsi" w:hAnsiTheme="minorHAnsi"/>
          <w:szCs w:val="22"/>
        </w:rPr>
        <w:t xml:space="preserve">A project qualifies for </w:t>
      </w:r>
      <w:r w:rsidRPr="008758CB">
        <w:rPr>
          <w:rFonts w:asciiTheme="minorHAnsi" w:hAnsiTheme="minorHAnsi"/>
          <w:szCs w:val="22"/>
        </w:rPr>
        <w:t xml:space="preserve">points under this line item only when the </w:t>
      </w:r>
      <w:r>
        <w:rPr>
          <w:rFonts w:asciiTheme="minorHAnsi" w:hAnsiTheme="minorHAnsi"/>
          <w:szCs w:val="22"/>
        </w:rPr>
        <w:t>applicant</w:t>
      </w:r>
      <w:r w:rsidRPr="008758CB">
        <w:rPr>
          <w:rFonts w:asciiTheme="minorHAnsi" w:hAnsiTheme="minorHAnsi"/>
          <w:szCs w:val="22"/>
        </w:rPr>
        <w:t xml:space="preserve"> </w:t>
      </w:r>
      <w:r w:rsidRPr="00D27317">
        <w:rPr>
          <w:rFonts w:asciiTheme="minorHAnsi" w:hAnsiTheme="minorHAnsi"/>
          <w:szCs w:val="22"/>
        </w:rPr>
        <w:t xml:space="preserve">identifies a </w:t>
      </w:r>
      <w:r w:rsidRPr="00A41CC6">
        <w:rPr>
          <w:rFonts w:asciiTheme="minorHAnsi" w:hAnsiTheme="minorHAnsi"/>
          <w:b/>
          <w:bCs/>
          <w:szCs w:val="22"/>
          <w:u w:val="single"/>
        </w:rPr>
        <w:t>direct connection</w:t>
      </w:r>
      <w:r w:rsidRPr="00D27317">
        <w:rPr>
          <w:rFonts w:asciiTheme="minorHAnsi" w:hAnsiTheme="minorHAnsi"/>
          <w:szCs w:val="22"/>
        </w:rPr>
        <w:t xml:space="preserve"> between</w:t>
      </w:r>
      <w:r>
        <w:rPr>
          <w:rFonts w:asciiTheme="minorHAnsi" w:hAnsiTheme="minorHAnsi"/>
          <w:szCs w:val="22"/>
        </w:rPr>
        <w:t xml:space="preserve"> what the proposed project will accomplish and the improvement of water quality in specific classified waters</w:t>
      </w:r>
      <w:r w:rsidR="00D55E40">
        <w:rPr>
          <w:rFonts w:asciiTheme="minorHAnsi" w:hAnsiTheme="minorHAnsi"/>
          <w:szCs w:val="22"/>
        </w:rPr>
        <w:t xml:space="preserve">. </w:t>
      </w:r>
      <w:r w:rsidRPr="00A41CC6">
        <w:rPr>
          <w:rFonts w:asciiTheme="minorHAnsi" w:hAnsiTheme="minorHAnsi"/>
          <w:szCs w:val="22"/>
        </w:rPr>
        <w:t>The narrative must include:</w:t>
      </w:r>
    </w:p>
    <w:p w14:paraId="2BB82D0A" w14:textId="2567F177" w:rsidR="007A52A8" w:rsidRPr="00A41CC6" w:rsidRDefault="007A52A8">
      <w:pPr>
        <w:pStyle w:val="ListParagraph"/>
        <w:numPr>
          <w:ilvl w:val="0"/>
          <w:numId w:val="6"/>
        </w:numPr>
        <w:spacing w:after="60"/>
        <w:ind w:left="720"/>
        <w:contextualSpacing w:val="0"/>
        <w:rPr>
          <w:rFonts w:asciiTheme="minorHAnsi" w:hAnsiTheme="minorHAnsi"/>
          <w:szCs w:val="22"/>
        </w:rPr>
      </w:pPr>
      <w:r w:rsidRPr="00A41CC6">
        <w:rPr>
          <w:rFonts w:asciiTheme="minorHAnsi" w:hAnsiTheme="minorHAnsi"/>
          <w:szCs w:val="22"/>
        </w:rPr>
        <w:t xml:space="preserve">River basin name, stream name, </w:t>
      </w:r>
      <w:r w:rsidR="004D2E36" w:rsidRPr="00B05EB1">
        <w:rPr>
          <w:rFonts w:asciiTheme="minorHAnsi" w:hAnsiTheme="minorHAnsi"/>
          <w:szCs w:val="22"/>
        </w:rPr>
        <w:t>the Assessment Unit</w:t>
      </w:r>
      <w:r w:rsidR="004D2E36">
        <w:rPr>
          <w:rFonts w:asciiTheme="minorHAnsi" w:hAnsiTheme="minorHAnsi"/>
          <w:szCs w:val="22"/>
        </w:rPr>
        <w:t xml:space="preserve">, and the stream </w:t>
      </w:r>
      <w:r w:rsidRPr="00A41CC6">
        <w:rPr>
          <w:rFonts w:asciiTheme="minorHAnsi" w:hAnsiTheme="minorHAnsi"/>
          <w:szCs w:val="22"/>
        </w:rPr>
        <w:t>classification,</w:t>
      </w:r>
    </w:p>
    <w:p w14:paraId="70991B0A" w14:textId="25792F11" w:rsidR="007A52A8" w:rsidRPr="005771A8" w:rsidRDefault="005771A8">
      <w:pPr>
        <w:pStyle w:val="ListParagraph"/>
        <w:keepNext/>
        <w:numPr>
          <w:ilvl w:val="0"/>
          <w:numId w:val="6"/>
        </w:numPr>
        <w:spacing w:after="60"/>
        <w:ind w:left="720"/>
        <w:contextualSpacing w:val="0"/>
        <w:rPr>
          <w:rFonts w:asciiTheme="minorHAnsi" w:hAnsiTheme="minorHAnsi"/>
          <w:bCs/>
          <w:szCs w:val="22"/>
        </w:rPr>
      </w:pPr>
      <w:bookmarkStart w:id="33" w:name="_Hlk130056307"/>
      <w:r>
        <w:rPr>
          <w:rFonts w:asciiTheme="minorHAnsi" w:hAnsiTheme="minorHAnsi"/>
          <w:bCs/>
          <w:szCs w:val="22"/>
        </w:rPr>
        <w:t xml:space="preserve">Identify a direct connection between the proposed project </w:t>
      </w:r>
      <w:r w:rsidR="007A52A8" w:rsidRPr="00A41CC6">
        <w:rPr>
          <w:rFonts w:asciiTheme="minorHAnsi" w:hAnsiTheme="minorHAnsi"/>
          <w:bCs/>
          <w:szCs w:val="22"/>
        </w:rPr>
        <w:t xml:space="preserve">and how it will improve water quality in </w:t>
      </w:r>
      <w:r>
        <w:rPr>
          <w:rFonts w:asciiTheme="minorHAnsi" w:hAnsiTheme="minorHAnsi"/>
          <w:bCs/>
          <w:szCs w:val="22"/>
        </w:rPr>
        <w:t xml:space="preserve">the specific classified </w:t>
      </w:r>
      <w:r w:rsidR="007A52A8" w:rsidRPr="00A41CC6">
        <w:rPr>
          <w:rFonts w:asciiTheme="minorHAnsi" w:hAnsiTheme="minorHAnsi"/>
          <w:bCs/>
          <w:szCs w:val="22"/>
        </w:rPr>
        <w:t>waters, and</w:t>
      </w:r>
      <w:r w:rsidR="007A52A8" w:rsidRPr="00A41CC6">
        <w:rPr>
          <w:rFonts w:asciiTheme="minorHAnsi" w:hAnsiTheme="minorHAnsi" w:cstheme="minorHAnsi"/>
        </w:rPr>
        <w:t xml:space="preserve"> </w:t>
      </w:r>
    </w:p>
    <w:bookmarkEnd w:id="33"/>
    <w:p w14:paraId="6D3D3C6B" w14:textId="77777777" w:rsidR="005771A8" w:rsidRDefault="005771A8" w:rsidP="00D86FD4">
      <w:pPr>
        <w:pStyle w:val="ListParagraph"/>
        <w:keepLines/>
        <w:numPr>
          <w:ilvl w:val="0"/>
          <w:numId w:val="80"/>
        </w:numPr>
        <w:spacing w:after="60"/>
        <w:contextualSpacing w:val="0"/>
        <w:rPr>
          <w:rFonts w:asciiTheme="minorHAnsi" w:hAnsiTheme="minorHAnsi"/>
          <w:szCs w:val="22"/>
        </w:rPr>
      </w:pPr>
      <w:r>
        <w:rPr>
          <w:rFonts w:asciiTheme="minorHAnsi" w:hAnsiTheme="minorHAnsi"/>
          <w:szCs w:val="22"/>
        </w:rPr>
        <w:t xml:space="preserve">A </w:t>
      </w:r>
      <w:r w:rsidRPr="008758CB">
        <w:rPr>
          <w:rFonts w:asciiTheme="minorHAnsi" w:hAnsiTheme="minorHAnsi"/>
          <w:szCs w:val="22"/>
        </w:rPr>
        <w:t>ma</w:t>
      </w:r>
      <w:r>
        <w:rPr>
          <w:rFonts w:asciiTheme="minorHAnsi" w:hAnsiTheme="minorHAnsi"/>
          <w:szCs w:val="22"/>
        </w:rPr>
        <w:t>p that:</w:t>
      </w:r>
    </w:p>
    <w:p w14:paraId="6143CCE8" w14:textId="6FC485C7" w:rsidR="005771A8" w:rsidRPr="00764AE3" w:rsidRDefault="005771A8" w:rsidP="00D86FD4">
      <w:pPr>
        <w:pStyle w:val="ListParagraph"/>
        <w:keepLines/>
        <w:numPr>
          <w:ilvl w:val="0"/>
          <w:numId w:val="81"/>
        </w:numPr>
        <w:spacing w:after="60"/>
        <w:contextualSpacing w:val="0"/>
        <w:rPr>
          <w:rFonts w:asciiTheme="minorHAnsi" w:hAnsiTheme="minorHAnsi"/>
          <w:szCs w:val="22"/>
        </w:rPr>
      </w:pPr>
      <w:r w:rsidRPr="00764AE3">
        <w:rPr>
          <w:rFonts w:asciiTheme="minorHAnsi" w:hAnsiTheme="minorHAnsi"/>
          <w:szCs w:val="22"/>
        </w:rPr>
        <w:t xml:space="preserve">Places an “X” on the specific project location and </w:t>
      </w:r>
      <w:r>
        <w:rPr>
          <w:rFonts w:asciiTheme="minorHAnsi" w:hAnsiTheme="minorHAnsi"/>
          <w:szCs w:val="22"/>
        </w:rPr>
        <w:t>shows the highlighted specific classified waters on the same map</w:t>
      </w:r>
      <w:r w:rsidRPr="00764AE3">
        <w:rPr>
          <w:rFonts w:asciiTheme="minorHAnsi" w:hAnsiTheme="minorHAnsi"/>
          <w:szCs w:val="22"/>
        </w:rPr>
        <w:t>,</w:t>
      </w:r>
    </w:p>
    <w:p w14:paraId="0118B9D3" w14:textId="46ACAF20" w:rsidR="005771A8" w:rsidRPr="00764AE3" w:rsidRDefault="005771A8" w:rsidP="00D86FD4">
      <w:pPr>
        <w:pStyle w:val="ListParagraph"/>
        <w:keepLines/>
        <w:numPr>
          <w:ilvl w:val="0"/>
          <w:numId w:val="81"/>
        </w:numPr>
        <w:spacing w:after="60"/>
        <w:contextualSpacing w:val="0"/>
        <w:rPr>
          <w:rFonts w:asciiTheme="minorHAnsi" w:hAnsiTheme="minorHAnsi"/>
          <w:szCs w:val="22"/>
        </w:rPr>
      </w:pPr>
      <w:r w:rsidRPr="00764AE3">
        <w:rPr>
          <w:rFonts w:asciiTheme="minorHAnsi" w:hAnsiTheme="minorHAnsi"/>
          <w:szCs w:val="22"/>
        </w:rPr>
        <w:t xml:space="preserve">Includes arrows to depict the path of stormwater flow from the project location to the </w:t>
      </w:r>
      <w:r>
        <w:rPr>
          <w:rFonts w:asciiTheme="minorHAnsi" w:hAnsiTheme="minorHAnsi"/>
          <w:szCs w:val="22"/>
        </w:rPr>
        <w:t>specific classified waters,</w:t>
      </w:r>
    </w:p>
    <w:p w14:paraId="2C9D8974" w14:textId="5F1E1F7F" w:rsidR="005771A8" w:rsidRDefault="005771A8" w:rsidP="00D86FD4">
      <w:pPr>
        <w:pStyle w:val="ListParagraph"/>
        <w:keepLines/>
        <w:numPr>
          <w:ilvl w:val="0"/>
          <w:numId w:val="81"/>
        </w:numPr>
        <w:spacing w:after="60"/>
        <w:contextualSpacing w:val="0"/>
        <w:rPr>
          <w:rFonts w:asciiTheme="minorHAnsi" w:hAnsiTheme="minorHAnsi"/>
          <w:szCs w:val="22"/>
        </w:rPr>
      </w:pPr>
      <w:bookmarkStart w:id="34" w:name="_Hlk130124752"/>
      <w:r w:rsidRPr="00176C48">
        <w:rPr>
          <w:rFonts w:asciiTheme="minorHAnsi" w:hAnsiTheme="minorHAnsi"/>
          <w:szCs w:val="22"/>
        </w:rPr>
        <w:t xml:space="preserve">Shows the boundaries of other watersheds that are downstream of the project location and drain into the same </w:t>
      </w:r>
      <w:r>
        <w:rPr>
          <w:rFonts w:asciiTheme="minorHAnsi" w:hAnsiTheme="minorHAnsi"/>
          <w:szCs w:val="22"/>
        </w:rPr>
        <w:t xml:space="preserve">specific classified waters; the purpose of showing these watersheds is to identify stormwater from downstream watersheds that will transport pollutants to the specific classified waters and will reduce or eliminate potential water quality benefits of the proposed project, and </w:t>
      </w:r>
    </w:p>
    <w:bookmarkEnd w:id="34"/>
    <w:p w14:paraId="32AEEAA7" w14:textId="77777777" w:rsidR="005771A8" w:rsidRPr="00764AE3" w:rsidRDefault="005771A8" w:rsidP="00D86FD4">
      <w:pPr>
        <w:pStyle w:val="ListParagraph"/>
        <w:keepLines/>
        <w:numPr>
          <w:ilvl w:val="0"/>
          <w:numId w:val="81"/>
        </w:numPr>
        <w:contextualSpacing w:val="0"/>
        <w:rPr>
          <w:rFonts w:asciiTheme="minorHAnsi" w:hAnsiTheme="minorHAnsi"/>
          <w:szCs w:val="22"/>
        </w:rPr>
      </w:pPr>
      <w:r w:rsidRPr="00764AE3">
        <w:rPr>
          <w:rFonts w:asciiTheme="minorHAnsi" w:hAnsiTheme="minorHAnsi"/>
          <w:szCs w:val="22"/>
        </w:rPr>
        <w:t>Has sufficient labeled landmarks such as roads, streams, political boundaries, etc. to identify the location of the project.</w:t>
      </w:r>
    </w:p>
    <w:p w14:paraId="2B848418" w14:textId="77777777" w:rsidR="007A52A8" w:rsidRDefault="007A52A8" w:rsidP="007A52A8">
      <w:pPr>
        <w:keepLines/>
        <w:rPr>
          <w:rFonts w:asciiTheme="minorHAnsi" w:hAnsiTheme="minorHAnsi"/>
          <w:szCs w:val="22"/>
        </w:rPr>
      </w:pPr>
    </w:p>
    <w:tbl>
      <w:tblPr>
        <w:tblStyle w:val="TableGrid"/>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616"/>
      </w:tblGrid>
      <w:tr w:rsidR="007A52A8" w:rsidRPr="0051453C" w14:paraId="0AE0822B" w14:textId="77777777" w:rsidTr="00F4520F">
        <w:trPr>
          <w:cantSplit/>
          <w:trHeight w:val="2592"/>
        </w:trPr>
        <w:tc>
          <w:tcPr>
            <w:tcW w:w="8616" w:type="dxa"/>
            <w:shd w:val="clear" w:color="auto" w:fill="F2F2F2" w:themeFill="background1" w:themeFillShade="F2"/>
            <w:vAlign w:val="center"/>
          </w:tcPr>
          <w:p w14:paraId="15CC65BD" w14:textId="77777777" w:rsidR="007A52A8" w:rsidRPr="0051453C" w:rsidRDefault="007A52A8" w:rsidP="00F4520F">
            <w:pPr>
              <w:keepLines/>
              <w:spacing w:after="60"/>
              <w:rPr>
                <w:rFonts w:asciiTheme="minorHAnsi" w:hAnsiTheme="minorHAnsi"/>
                <w:szCs w:val="22"/>
              </w:rPr>
            </w:pPr>
            <w:r w:rsidRPr="0051453C">
              <w:rPr>
                <w:rFonts w:asciiTheme="minorHAnsi" w:hAnsiTheme="minorHAnsi"/>
                <w:b/>
                <w:szCs w:val="22"/>
              </w:rPr>
              <w:t>Notes:</w:t>
            </w:r>
            <w:r w:rsidRPr="0051453C">
              <w:rPr>
                <w:rFonts w:asciiTheme="minorHAnsi" w:hAnsiTheme="minorHAnsi"/>
                <w:szCs w:val="22"/>
              </w:rPr>
              <w:t xml:space="preserve">  </w:t>
            </w:r>
          </w:p>
          <w:p w14:paraId="5D67AF0B" w14:textId="77777777" w:rsidR="007A52A8" w:rsidRPr="0051453C" w:rsidRDefault="007A52A8" w:rsidP="00D86FD4">
            <w:pPr>
              <w:keepLines/>
              <w:numPr>
                <w:ilvl w:val="0"/>
                <w:numId w:val="74"/>
              </w:numPr>
              <w:spacing w:after="60"/>
              <w:rPr>
                <w:rFonts w:asciiTheme="minorHAnsi" w:hAnsiTheme="minorHAnsi"/>
                <w:szCs w:val="22"/>
              </w:rPr>
            </w:pPr>
            <w:r w:rsidRPr="0051453C">
              <w:rPr>
                <w:rFonts w:asciiTheme="minorHAnsi" w:hAnsiTheme="minorHAnsi"/>
                <w:szCs w:val="22"/>
              </w:rPr>
              <w:t xml:space="preserve">Specific classified waters are identified as HQW, ORW, Tr, SA, UWL, PNA, AFSA, SAV, WS-I, WS-II, WS-III*, and WS-IV*. </w:t>
            </w:r>
          </w:p>
          <w:p w14:paraId="6DB3195A" w14:textId="070F7AE0" w:rsidR="007A52A8" w:rsidRPr="0051453C" w:rsidRDefault="007A52A8" w:rsidP="00D86FD4">
            <w:pPr>
              <w:keepLines/>
              <w:numPr>
                <w:ilvl w:val="0"/>
                <w:numId w:val="74"/>
              </w:numPr>
              <w:spacing w:after="60"/>
              <w:rPr>
                <w:rFonts w:asciiTheme="minorHAnsi" w:hAnsiTheme="minorHAnsi"/>
                <w:szCs w:val="22"/>
              </w:rPr>
            </w:pPr>
            <w:r w:rsidRPr="0051453C">
              <w:rPr>
                <w:rFonts w:asciiTheme="minorHAnsi" w:hAnsiTheme="minorHAnsi"/>
                <w:szCs w:val="22"/>
              </w:rPr>
              <w:t xml:space="preserve">* To qualify for points related to the classifications of WS-III or WS-IV, the </w:t>
            </w:r>
            <w:r w:rsidR="00414461">
              <w:rPr>
                <w:rFonts w:asciiTheme="minorHAnsi" w:hAnsiTheme="minorHAnsi"/>
                <w:szCs w:val="22"/>
              </w:rPr>
              <w:t xml:space="preserve">project area </w:t>
            </w:r>
            <w:r w:rsidRPr="0051453C">
              <w:rPr>
                <w:rFonts w:asciiTheme="minorHAnsi" w:hAnsiTheme="minorHAnsi"/>
                <w:szCs w:val="22"/>
              </w:rPr>
              <w:t>(s) must be covered by an approved Source Water Protection Plan. The narrative must include a letter from the NC DEQ Division of Water Resources Public Water Supply Section confirming that the study area(s) is covered by an approved Source Water Protection Plan.</w:t>
            </w:r>
          </w:p>
        </w:tc>
      </w:tr>
    </w:tbl>
    <w:p w14:paraId="61EE5175" w14:textId="77777777" w:rsidR="007A52A8" w:rsidRDefault="007A52A8" w:rsidP="007A52A8">
      <w:pPr>
        <w:keepLines/>
        <w:rPr>
          <w:rFonts w:asciiTheme="minorHAnsi" w:hAnsiTheme="minorHAnsi"/>
          <w:szCs w:val="22"/>
        </w:rPr>
      </w:pPr>
    </w:p>
    <w:p w14:paraId="0EB7EB4B" w14:textId="77777777" w:rsidR="007A52A8" w:rsidRDefault="007A52A8" w:rsidP="007A52A8">
      <w:pPr>
        <w:keepLines/>
        <w:rPr>
          <w:rFonts w:asciiTheme="minorHAnsi" w:hAnsiTheme="minorHAnsi"/>
          <w:szCs w:val="22"/>
        </w:rPr>
      </w:pPr>
    </w:p>
    <w:p w14:paraId="40CA6467" w14:textId="77777777" w:rsidR="007A52A8" w:rsidRDefault="007A52A8" w:rsidP="007A52A8">
      <w:pPr>
        <w:keepLines/>
        <w:rPr>
          <w:rFonts w:asciiTheme="minorHAnsi" w:hAnsiTheme="minorHAnsi"/>
          <w:szCs w:val="22"/>
        </w:rPr>
      </w:pPr>
    </w:p>
    <w:p w14:paraId="2F7A9A30" w14:textId="77777777" w:rsidR="007A52A8" w:rsidRPr="0051453C" w:rsidRDefault="007A52A8" w:rsidP="007A52A8">
      <w:pPr>
        <w:keepLines/>
        <w:rPr>
          <w:rFonts w:asciiTheme="minorHAnsi" w:hAnsiTheme="minorHAnsi"/>
          <w:szCs w:val="22"/>
        </w:rPr>
      </w:pPr>
    </w:p>
    <w:p w14:paraId="0D79E3F4" w14:textId="77777777" w:rsidR="007A52A8" w:rsidRPr="0051453C" w:rsidRDefault="007A52A8" w:rsidP="007A52A8">
      <w:pPr>
        <w:keepLines/>
        <w:ind w:left="360"/>
        <w:rPr>
          <w:rFonts w:asciiTheme="minorHAnsi" w:hAnsiTheme="minorHAnsi"/>
          <w:szCs w:val="22"/>
        </w:rPr>
      </w:pPr>
    </w:p>
    <w:p w14:paraId="182ACA2E" w14:textId="77777777" w:rsidR="007A52A8" w:rsidRPr="008758CB" w:rsidRDefault="007A52A8" w:rsidP="007A52A8">
      <w:pPr>
        <w:keepLines/>
        <w:tabs>
          <w:tab w:val="left" w:pos="360"/>
        </w:tabs>
        <w:spacing w:after="240"/>
        <w:ind w:left="720" w:hanging="720"/>
        <w:rPr>
          <w:rFonts w:asciiTheme="minorHAnsi" w:hAnsiTheme="minorHAnsi"/>
          <w:b/>
          <w:szCs w:val="22"/>
        </w:rPr>
      </w:pPr>
    </w:p>
    <w:p w14:paraId="3C9B0594" w14:textId="77777777" w:rsidR="007A52A8" w:rsidRPr="0044778C" w:rsidRDefault="007A52A8" w:rsidP="007A52A8">
      <w:pPr>
        <w:keepLines/>
        <w:spacing w:before="240"/>
        <w:ind w:left="720"/>
        <w:rPr>
          <w:rFonts w:asciiTheme="minorHAnsi" w:hAnsiTheme="minorHAnsi"/>
          <w:bCs/>
          <w:iCs/>
          <w:sz w:val="6"/>
          <w:szCs w:val="6"/>
        </w:rPr>
      </w:pPr>
    </w:p>
    <w:p w14:paraId="2231C174" w14:textId="77777777" w:rsidR="007A52A8" w:rsidRPr="0044778C" w:rsidRDefault="007A52A8" w:rsidP="007A52A8">
      <w:pPr>
        <w:keepLines/>
        <w:rPr>
          <w:rFonts w:asciiTheme="minorHAnsi" w:hAnsiTheme="minorHAnsi"/>
          <w:sz w:val="6"/>
          <w:szCs w:val="6"/>
        </w:rPr>
      </w:pPr>
    </w:p>
    <w:p w14:paraId="69D74BF1" w14:textId="77777777" w:rsidR="007A52A8" w:rsidRDefault="007A52A8" w:rsidP="007A52A8">
      <w:pPr>
        <w:keepLines/>
        <w:spacing w:before="240" w:after="60"/>
        <w:ind w:left="360"/>
        <w:rPr>
          <w:rFonts w:asciiTheme="minorHAnsi" w:hAnsiTheme="minorHAnsi"/>
          <w:bCs/>
          <w:iCs/>
          <w:szCs w:val="22"/>
        </w:rPr>
      </w:pPr>
    </w:p>
    <w:p w14:paraId="7A28C33C" w14:textId="02BA9A36" w:rsidR="00E17D39" w:rsidRPr="000659F0" w:rsidRDefault="00E9675A" w:rsidP="001B630E">
      <w:pPr>
        <w:spacing w:before="240" w:after="80"/>
        <w:ind w:left="360"/>
        <w:rPr>
          <w:rFonts w:asciiTheme="minorHAnsi" w:hAnsiTheme="minorHAnsi"/>
          <w:color w:val="000000" w:themeColor="text1"/>
          <w:szCs w:val="22"/>
        </w:rPr>
      </w:pPr>
      <w:r>
        <w:rPr>
          <w:rFonts w:asciiTheme="minorHAnsi" w:hAnsiTheme="minorHAnsi"/>
          <w:szCs w:val="22"/>
        </w:rPr>
        <w:t>A</w:t>
      </w:r>
      <w:r w:rsidR="007F7298">
        <w:rPr>
          <w:rFonts w:asciiTheme="minorHAnsi" w:hAnsiTheme="minorHAnsi"/>
          <w:szCs w:val="22"/>
        </w:rPr>
        <w:t xml:space="preserve">dditional resources </w:t>
      </w:r>
      <w:r w:rsidR="007A52A8">
        <w:rPr>
          <w:rFonts w:asciiTheme="minorHAnsi" w:hAnsiTheme="minorHAnsi"/>
          <w:szCs w:val="22"/>
        </w:rPr>
        <w:t>for Line Ite</w:t>
      </w:r>
      <w:r w:rsidR="00414461">
        <w:rPr>
          <w:rFonts w:asciiTheme="minorHAnsi" w:hAnsiTheme="minorHAnsi"/>
          <w:szCs w:val="22"/>
        </w:rPr>
        <w:t xml:space="preserve">ms </w:t>
      </w:r>
      <w:r w:rsidR="007A52A8">
        <w:rPr>
          <w:rFonts w:asciiTheme="minorHAnsi" w:hAnsiTheme="minorHAnsi"/>
          <w:szCs w:val="22"/>
        </w:rPr>
        <w:t xml:space="preserve">2.A.1 and 2.A.2 </w:t>
      </w:r>
      <w:r w:rsidR="007F7298">
        <w:rPr>
          <w:rFonts w:asciiTheme="minorHAnsi" w:hAnsiTheme="minorHAnsi"/>
          <w:szCs w:val="22"/>
        </w:rPr>
        <w:t>are available as follows:</w:t>
      </w:r>
    </w:p>
    <w:p w14:paraId="0596DDDF" w14:textId="72F30003" w:rsidR="00E17D39" w:rsidRPr="007F7298" w:rsidRDefault="00E17D39">
      <w:pPr>
        <w:pStyle w:val="ListParagraph"/>
        <w:keepLines/>
        <w:numPr>
          <w:ilvl w:val="0"/>
          <w:numId w:val="12"/>
        </w:numPr>
        <w:spacing w:after="80"/>
        <w:ind w:left="720"/>
        <w:contextualSpacing w:val="0"/>
        <w:rPr>
          <w:rStyle w:val="Hyperlink"/>
          <w:rFonts w:asciiTheme="minorHAnsi" w:hAnsiTheme="minorHAnsi"/>
          <w:color w:val="000000" w:themeColor="text1"/>
          <w:szCs w:val="22"/>
        </w:rPr>
      </w:pPr>
      <w:r w:rsidRPr="000659F0">
        <w:rPr>
          <w:rFonts w:asciiTheme="minorHAnsi" w:hAnsiTheme="minorHAnsi"/>
          <w:b/>
          <w:i/>
          <w:color w:val="000000" w:themeColor="text1"/>
          <w:szCs w:val="22"/>
          <w:u w:val="single"/>
        </w:rPr>
        <w:t>Resource #1:</w:t>
      </w:r>
      <w:r w:rsidRPr="000659F0">
        <w:rPr>
          <w:rFonts w:asciiTheme="minorHAnsi" w:hAnsiTheme="minorHAnsi"/>
          <w:color w:val="000000" w:themeColor="text1"/>
          <w:szCs w:val="22"/>
        </w:rPr>
        <w:t xml:space="preserve"> The Integrated Report may be found at this website:</w:t>
      </w:r>
      <w:r w:rsidR="007F7298" w:rsidRPr="000659F0">
        <w:rPr>
          <w:rFonts w:asciiTheme="minorHAnsi" w:hAnsiTheme="minorHAnsi"/>
          <w:color w:val="000000" w:themeColor="text1"/>
          <w:szCs w:val="22"/>
        </w:rPr>
        <w:t xml:space="preserve"> </w:t>
      </w:r>
      <w:hyperlink r:id="rId17" w:history="1">
        <w:r w:rsidRPr="007F7298">
          <w:rPr>
            <w:rStyle w:val="Hyperlink"/>
            <w:rFonts w:asciiTheme="minorHAnsi" w:hAnsiTheme="minorHAnsi"/>
            <w:szCs w:val="22"/>
          </w:rPr>
          <w:t>https://deq.nc.gov/about/divisions/water-resources/planning/modeling-assessment/water-quality-data-assessment/integrated-report-files</w:t>
        </w:r>
      </w:hyperlink>
    </w:p>
    <w:p w14:paraId="07CA72CE" w14:textId="16AFBEE0" w:rsidR="00E17D39" w:rsidRPr="007F7298" w:rsidRDefault="00E17D39">
      <w:pPr>
        <w:pStyle w:val="ListParagraph"/>
        <w:keepLines/>
        <w:numPr>
          <w:ilvl w:val="0"/>
          <w:numId w:val="12"/>
        </w:numPr>
        <w:spacing w:after="80"/>
        <w:ind w:left="720"/>
        <w:contextualSpacing w:val="0"/>
        <w:rPr>
          <w:rFonts w:asciiTheme="minorHAnsi" w:hAnsiTheme="minorHAnsi"/>
          <w:szCs w:val="22"/>
        </w:rPr>
      </w:pPr>
      <w:r w:rsidRPr="007F7298">
        <w:rPr>
          <w:rFonts w:asciiTheme="minorHAnsi" w:hAnsiTheme="minorHAnsi"/>
          <w:b/>
          <w:i/>
          <w:color w:val="000000" w:themeColor="text1"/>
          <w:szCs w:val="22"/>
          <w:u w:val="single"/>
        </w:rPr>
        <w:t>Resource #2:</w:t>
      </w:r>
      <w:r w:rsidRPr="007F7298">
        <w:rPr>
          <w:rFonts w:asciiTheme="minorHAnsi" w:hAnsiTheme="minorHAnsi"/>
          <w:color w:val="000000" w:themeColor="text1"/>
          <w:szCs w:val="22"/>
        </w:rPr>
        <w:t xml:space="preserve"> </w:t>
      </w:r>
      <w:proofErr w:type="spellStart"/>
      <w:r w:rsidRPr="007F7298">
        <w:rPr>
          <w:rFonts w:asciiTheme="minorHAnsi" w:hAnsiTheme="minorHAnsi"/>
          <w:color w:val="000000" w:themeColor="text1"/>
          <w:szCs w:val="22"/>
        </w:rPr>
        <w:t>Basinwide</w:t>
      </w:r>
      <w:proofErr w:type="spellEnd"/>
      <w:r w:rsidRPr="007F7298">
        <w:rPr>
          <w:rFonts w:asciiTheme="minorHAnsi" w:hAnsiTheme="minorHAnsi"/>
          <w:color w:val="000000" w:themeColor="text1"/>
          <w:szCs w:val="22"/>
        </w:rPr>
        <w:t xml:space="preserve"> Assessment Reports may als</w:t>
      </w:r>
      <w:r w:rsidRPr="007F7298">
        <w:rPr>
          <w:rFonts w:asciiTheme="minorHAnsi" w:hAnsiTheme="minorHAnsi"/>
          <w:szCs w:val="22"/>
        </w:rPr>
        <w:t xml:space="preserve">o be helpful in describing the impairment issues and how the project will directly address the impairment; these reports may be found at  </w:t>
      </w:r>
      <w:hyperlink r:id="rId18" w:history="1">
        <w:r w:rsidRPr="007F7298">
          <w:rPr>
            <w:rStyle w:val="Hyperlink"/>
            <w:rFonts w:asciiTheme="minorHAnsi" w:hAnsiTheme="minorHAnsi"/>
            <w:szCs w:val="22"/>
          </w:rPr>
          <w:t>https://deq.nc.gov/about/divisions/water-resources/planning/basin-planning</w:t>
        </w:r>
      </w:hyperlink>
      <w:r w:rsidRPr="007F7298">
        <w:rPr>
          <w:rFonts w:asciiTheme="minorHAnsi" w:hAnsiTheme="minorHAnsi"/>
          <w:szCs w:val="22"/>
        </w:rPr>
        <w:t xml:space="preserve">.  If used, please cite the report name, date, and page number.  </w:t>
      </w:r>
    </w:p>
    <w:p w14:paraId="7CA3048D" w14:textId="297D40D6" w:rsidR="00E17D39" w:rsidRDefault="00E17D39">
      <w:pPr>
        <w:pStyle w:val="ListParagraph"/>
        <w:keepLines/>
        <w:numPr>
          <w:ilvl w:val="0"/>
          <w:numId w:val="12"/>
        </w:numPr>
        <w:spacing w:after="80"/>
        <w:ind w:left="720"/>
        <w:contextualSpacing w:val="0"/>
        <w:rPr>
          <w:rFonts w:asciiTheme="minorHAnsi" w:hAnsiTheme="minorHAnsi"/>
          <w:szCs w:val="22"/>
        </w:rPr>
      </w:pPr>
      <w:r w:rsidRPr="007F7298">
        <w:rPr>
          <w:rFonts w:asciiTheme="minorHAnsi" w:hAnsiTheme="minorHAnsi"/>
          <w:b/>
          <w:i/>
          <w:szCs w:val="22"/>
          <w:u w:val="single"/>
        </w:rPr>
        <w:t>Resource #3:</w:t>
      </w:r>
      <w:r w:rsidRPr="007F7298">
        <w:rPr>
          <w:rFonts w:asciiTheme="minorHAnsi" w:hAnsiTheme="minorHAnsi"/>
          <w:szCs w:val="22"/>
        </w:rPr>
        <w:t xml:space="preserve"> GIS layers are available at </w:t>
      </w:r>
      <w:hyperlink r:id="rId19" w:history="1">
        <w:r w:rsidRPr="007F7298">
          <w:rPr>
            <w:rStyle w:val="Hyperlink"/>
            <w:rFonts w:asciiTheme="minorHAnsi" w:hAnsiTheme="minorHAnsi"/>
            <w:szCs w:val="22"/>
          </w:rPr>
          <w:t>http://datagateway.nrcs.usda.gov/</w:t>
        </w:r>
      </w:hyperlink>
      <w:r w:rsidRPr="007F7298">
        <w:rPr>
          <w:rFonts w:asciiTheme="minorHAnsi" w:hAnsiTheme="minorHAnsi"/>
          <w:szCs w:val="22"/>
        </w:rPr>
        <w:t xml:space="preserve">.  In addition, the DWR’s Planning Section has GIS layers for impaired streams at </w:t>
      </w:r>
      <w:hyperlink r:id="rId20" w:history="1">
        <w:r w:rsidR="00E9675A" w:rsidRPr="009B2145">
          <w:rPr>
            <w:rStyle w:val="Hyperlink"/>
            <w:rFonts w:asciiTheme="minorHAnsi" w:hAnsiTheme="minorHAnsi"/>
            <w:szCs w:val="22"/>
          </w:rPr>
          <w:t>http://deq.nc.gov/about/divisions/water-resources/planning/basin-planning/maps</w:t>
        </w:r>
      </w:hyperlink>
      <w:r w:rsidRPr="007F7298">
        <w:rPr>
          <w:rFonts w:asciiTheme="minorHAnsi" w:hAnsiTheme="minorHAnsi"/>
          <w:szCs w:val="22"/>
        </w:rPr>
        <w:t xml:space="preserve">.  This stream layer includes the stream name and impairment category (whether impaired or not).  See </w:t>
      </w:r>
      <w:r w:rsidR="007A52A8">
        <w:rPr>
          <w:rFonts w:asciiTheme="minorHAnsi" w:hAnsiTheme="minorHAnsi"/>
          <w:szCs w:val="22"/>
        </w:rPr>
        <w:t xml:space="preserve">the figure </w:t>
      </w:r>
      <w:r w:rsidRPr="007F7298">
        <w:rPr>
          <w:rFonts w:asciiTheme="minorHAnsi" w:hAnsiTheme="minorHAnsi"/>
          <w:szCs w:val="22"/>
        </w:rPr>
        <w:t xml:space="preserve">below.  </w:t>
      </w:r>
    </w:p>
    <w:p w14:paraId="01CAAFC5" w14:textId="42C73D21" w:rsidR="0051453C" w:rsidRPr="007A52A8" w:rsidRDefault="007A52A8">
      <w:pPr>
        <w:pStyle w:val="ListParagraph"/>
        <w:keepLines/>
        <w:numPr>
          <w:ilvl w:val="0"/>
          <w:numId w:val="12"/>
        </w:numPr>
        <w:spacing w:after="120"/>
        <w:ind w:left="720"/>
        <w:contextualSpacing w:val="0"/>
        <w:rPr>
          <w:rFonts w:asciiTheme="minorHAnsi" w:hAnsiTheme="minorHAnsi"/>
          <w:szCs w:val="22"/>
        </w:rPr>
      </w:pPr>
      <w:r w:rsidRPr="007A52A8">
        <w:rPr>
          <w:rFonts w:asciiTheme="minorHAnsi" w:hAnsiTheme="minorHAnsi"/>
          <w:b/>
          <w:i/>
          <w:szCs w:val="22"/>
          <w:u w:val="single"/>
        </w:rPr>
        <w:t>Resourc</w:t>
      </w:r>
      <w:r w:rsidR="00414461">
        <w:rPr>
          <w:rFonts w:asciiTheme="minorHAnsi" w:hAnsiTheme="minorHAnsi"/>
          <w:b/>
          <w:i/>
          <w:szCs w:val="22"/>
          <w:u w:val="single"/>
        </w:rPr>
        <w:t>e #4</w:t>
      </w:r>
      <w:r w:rsidRPr="007A52A8">
        <w:rPr>
          <w:rFonts w:asciiTheme="minorHAnsi" w:hAnsiTheme="minorHAnsi"/>
          <w:b/>
          <w:i/>
          <w:szCs w:val="22"/>
          <w:u w:val="single"/>
        </w:rPr>
        <w:t>:</w:t>
      </w:r>
      <w:r w:rsidRPr="007A52A8" w:rsidDel="00551BA7">
        <w:rPr>
          <w:rFonts w:asciiTheme="minorHAnsi" w:hAnsiTheme="minorHAnsi"/>
          <w:b/>
          <w:szCs w:val="22"/>
        </w:rPr>
        <w:t xml:space="preserve"> </w:t>
      </w:r>
      <w:r w:rsidRPr="007A52A8">
        <w:rPr>
          <w:rFonts w:asciiTheme="minorHAnsi" w:hAnsiTheme="minorHAnsi"/>
          <w:szCs w:val="22"/>
        </w:rPr>
        <w:t xml:space="preserve"> To determine the watershed classification, the DWR Planning Section provides classification lists and GIS layers to locate and document the location of the specific classified waters and their respective classifications at </w:t>
      </w:r>
      <w:hyperlink r:id="rId21" w:history="1">
        <w:r w:rsidRPr="007A52A8">
          <w:rPr>
            <w:rStyle w:val="Hyperlink"/>
            <w:rFonts w:asciiTheme="minorHAnsi" w:hAnsiTheme="minorHAnsi"/>
            <w:szCs w:val="22"/>
          </w:rPr>
          <w:t>http://deq.nc.gov/about/divisions/water-resources/planning/basin-planning/maps</w:t>
        </w:r>
      </w:hyperlink>
    </w:p>
    <w:p w14:paraId="6D6DD42A" w14:textId="7C24D528" w:rsidR="0051453C" w:rsidRDefault="0051453C" w:rsidP="0051453C">
      <w:pPr>
        <w:keepLines/>
        <w:spacing w:after="120"/>
        <w:rPr>
          <w:rFonts w:asciiTheme="minorHAnsi" w:hAnsiTheme="minorHAnsi"/>
          <w:szCs w:val="22"/>
        </w:rPr>
      </w:pPr>
      <w:r>
        <w:rPr>
          <w:noProof/>
        </w:rPr>
        <w:drawing>
          <wp:inline distT="0" distB="0" distL="0" distR="0" wp14:anchorId="2C125FE3" wp14:editId="3F7AED95">
            <wp:extent cx="5843167" cy="3017520"/>
            <wp:effectExtent l="0" t="0" r="5715" b="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22"/>
                    <a:stretch>
                      <a:fillRect/>
                    </a:stretch>
                  </pic:blipFill>
                  <pic:spPr>
                    <a:xfrm>
                      <a:off x="0" y="0"/>
                      <a:ext cx="5843167" cy="3017520"/>
                    </a:xfrm>
                    <a:prstGeom prst="rect">
                      <a:avLst/>
                    </a:prstGeom>
                  </pic:spPr>
                </pic:pic>
              </a:graphicData>
            </a:graphic>
          </wp:inline>
        </w:drawing>
      </w:r>
    </w:p>
    <w:p w14:paraId="177E4BC9" w14:textId="3A1CA8D0" w:rsidR="00CB4C7C" w:rsidRPr="00BD792D" w:rsidRDefault="006513F7">
      <w:pPr>
        <w:pStyle w:val="ListParagraph"/>
        <w:keepNext/>
        <w:keepLines/>
        <w:numPr>
          <w:ilvl w:val="0"/>
          <w:numId w:val="13"/>
        </w:numPr>
        <w:spacing w:before="240"/>
        <w:rPr>
          <w:rFonts w:asciiTheme="minorHAnsi" w:hAnsiTheme="minorHAnsi"/>
          <w:b/>
          <w:szCs w:val="22"/>
        </w:rPr>
      </w:pPr>
      <w:bookmarkStart w:id="35" w:name="_Hlk127793181"/>
      <w:r>
        <w:rPr>
          <w:rFonts w:asciiTheme="minorHAnsi" w:hAnsiTheme="minorHAnsi"/>
          <w:b/>
          <w:i/>
          <w:iCs/>
          <w:szCs w:val="22"/>
          <w:u w:val="single"/>
        </w:rPr>
        <w:t xml:space="preserve">OR </w:t>
      </w:r>
      <w:r w:rsidR="0085391C" w:rsidRPr="00BD792D">
        <w:rPr>
          <w:rFonts w:asciiTheme="minorHAnsi" w:hAnsiTheme="minorHAnsi"/>
          <w:b/>
          <w:i/>
          <w:iCs/>
          <w:szCs w:val="22"/>
          <w:u w:val="single"/>
        </w:rPr>
        <w:t>L</w:t>
      </w:r>
      <w:r w:rsidR="00CB4C7C" w:rsidRPr="00BD792D">
        <w:rPr>
          <w:rFonts w:asciiTheme="minorHAnsi" w:hAnsiTheme="minorHAnsi"/>
          <w:b/>
          <w:i/>
          <w:iCs/>
          <w:szCs w:val="22"/>
          <w:u w:val="single"/>
        </w:rPr>
        <w:t>ine Item 2.A.3</w:t>
      </w:r>
      <w:r w:rsidR="00CB4C7C" w:rsidRPr="00BD792D">
        <w:rPr>
          <w:rFonts w:asciiTheme="minorHAnsi" w:hAnsiTheme="minorHAnsi"/>
          <w:bCs/>
          <w:szCs w:val="22"/>
        </w:rPr>
        <w:t xml:space="preserve"> – </w:t>
      </w:r>
      <w:r w:rsidR="00EE0ABC">
        <w:rPr>
          <w:rFonts w:asciiTheme="minorHAnsi" w:hAnsiTheme="minorHAnsi"/>
          <w:bCs/>
          <w:szCs w:val="22"/>
        </w:rPr>
        <w:t>A</w:t>
      </w:r>
      <w:r w:rsidR="00CB4C7C" w:rsidRPr="00BD792D">
        <w:rPr>
          <w:rFonts w:asciiTheme="minorHAnsi" w:hAnsiTheme="minorHAnsi"/>
          <w:bCs/>
          <w:szCs w:val="22"/>
        </w:rPr>
        <w:t>chieves at least 35% reduction in both Total Nitrogen</w:t>
      </w:r>
      <w:r w:rsidR="0090292F">
        <w:rPr>
          <w:rFonts w:asciiTheme="minorHAnsi" w:hAnsiTheme="minorHAnsi"/>
          <w:bCs/>
          <w:szCs w:val="22"/>
        </w:rPr>
        <w:t xml:space="preserve"> </w:t>
      </w:r>
      <w:r w:rsidR="00CB4C7C" w:rsidRPr="00BD792D">
        <w:rPr>
          <w:rFonts w:asciiTheme="minorHAnsi" w:hAnsiTheme="minorHAnsi"/>
          <w:bCs/>
          <w:szCs w:val="22"/>
        </w:rPr>
        <w:t>and Total Phosphorus</w:t>
      </w:r>
      <w:r w:rsidR="0090292F">
        <w:rPr>
          <w:rFonts w:asciiTheme="minorHAnsi" w:hAnsiTheme="minorHAnsi"/>
          <w:bCs/>
          <w:szCs w:val="22"/>
        </w:rPr>
        <w:t xml:space="preserve"> </w:t>
      </w:r>
      <w:r>
        <w:rPr>
          <w:rFonts w:asciiTheme="minorHAnsi" w:hAnsiTheme="minorHAnsi"/>
          <w:bCs/>
          <w:szCs w:val="22"/>
        </w:rPr>
        <w:t>in Nutrient Sensitive Waters</w:t>
      </w:r>
    </w:p>
    <w:p w14:paraId="326412D1" w14:textId="3415D541" w:rsidR="004F7A06" w:rsidRPr="000E4B19" w:rsidRDefault="004F7A06" w:rsidP="004F7A06">
      <w:pPr>
        <w:spacing w:after="120"/>
        <w:ind w:left="360"/>
        <w:rPr>
          <w:rFonts w:asciiTheme="minorHAnsi" w:hAnsiTheme="minorHAnsi"/>
          <w:i/>
          <w:iCs/>
          <w:szCs w:val="22"/>
        </w:rPr>
      </w:pPr>
      <w:r>
        <w:rPr>
          <w:rFonts w:ascii="Calibri" w:hAnsi="Calibri" w:cs="Calibri"/>
          <w:i/>
          <w:iCs/>
          <w:szCs w:val="22"/>
          <w:highlight w:val="yellow"/>
        </w:rPr>
        <w:t>1</w:t>
      </w:r>
      <w:r w:rsidR="00A51F56">
        <w:rPr>
          <w:rFonts w:ascii="Calibri" w:hAnsi="Calibri" w:cs="Calibri"/>
          <w:i/>
          <w:iCs/>
          <w:szCs w:val="22"/>
          <w:highlight w:val="yellow"/>
        </w:rPr>
        <w:t>0</w:t>
      </w:r>
      <w:r w:rsidRPr="000E4B19">
        <w:rPr>
          <w:rFonts w:ascii="Calibri" w:hAnsi="Calibri" w:cs="Calibri"/>
          <w:i/>
          <w:iCs/>
          <w:szCs w:val="22"/>
          <w:highlight w:val="yellow"/>
        </w:rPr>
        <w:t xml:space="preserve"> points</w:t>
      </w:r>
    </w:p>
    <w:p w14:paraId="08670B2D" w14:textId="10207AB2" w:rsidR="000A06CB" w:rsidRPr="008758CB" w:rsidRDefault="006B634D" w:rsidP="00864C38">
      <w:pPr>
        <w:keepLines/>
        <w:spacing w:after="60"/>
        <w:ind w:left="360"/>
        <w:rPr>
          <w:rFonts w:asciiTheme="minorHAnsi" w:hAnsiTheme="minorHAnsi"/>
          <w:szCs w:val="22"/>
        </w:rPr>
      </w:pPr>
      <w:r>
        <w:rPr>
          <w:rFonts w:asciiTheme="minorHAnsi" w:hAnsiTheme="minorHAnsi"/>
          <w:szCs w:val="22"/>
        </w:rPr>
        <w:t xml:space="preserve">A project qualifies for points under this line item if the project will improve water quality in nutrient sensitive waters. </w:t>
      </w:r>
      <w:r w:rsidR="002B5762">
        <w:rPr>
          <w:rFonts w:asciiTheme="minorHAnsi" w:hAnsiTheme="minorHAnsi"/>
          <w:szCs w:val="22"/>
        </w:rPr>
        <w:t xml:space="preserve">A project qualifies for points under this line item only if applicant demonstrates that the project will </w:t>
      </w:r>
      <w:r w:rsidR="000A06CB" w:rsidRPr="008758CB">
        <w:rPr>
          <w:rFonts w:asciiTheme="minorHAnsi" w:hAnsiTheme="minorHAnsi"/>
          <w:color w:val="000000"/>
          <w:szCs w:val="22"/>
        </w:rPr>
        <w:t xml:space="preserve">achieve </w:t>
      </w:r>
      <w:r w:rsidR="009D7AC4">
        <w:rPr>
          <w:rFonts w:asciiTheme="minorHAnsi" w:hAnsiTheme="minorHAnsi"/>
          <w:color w:val="000000"/>
          <w:szCs w:val="22"/>
        </w:rPr>
        <w:t>a</w:t>
      </w:r>
      <w:r w:rsidR="009D7AC4" w:rsidRPr="008758CB">
        <w:rPr>
          <w:rFonts w:asciiTheme="minorHAnsi" w:hAnsiTheme="minorHAnsi"/>
          <w:color w:val="000000"/>
          <w:szCs w:val="22"/>
        </w:rPr>
        <w:t>t least 35% total nitrogen</w:t>
      </w:r>
      <w:r w:rsidR="009D7AC4">
        <w:rPr>
          <w:rFonts w:asciiTheme="minorHAnsi" w:hAnsiTheme="minorHAnsi"/>
          <w:color w:val="000000"/>
          <w:szCs w:val="22"/>
        </w:rPr>
        <w:t xml:space="preserve"> reduction</w:t>
      </w:r>
      <w:r w:rsidR="009D7AC4" w:rsidRPr="008758CB">
        <w:rPr>
          <w:rFonts w:asciiTheme="minorHAnsi" w:hAnsiTheme="minorHAnsi"/>
          <w:color w:val="000000"/>
          <w:szCs w:val="22"/>
        </w:rPr>
        <w:t xml:space="preserve"> </w:t>
      </w:r>
      <w:r w:rsidR="009D7AC4" w:rsidRPr="009D7AC4">
        <w:rPr>
          <w:rFonts w:asciiTheme="minorHAnsi" w:hAnsiTheme="minorHAnsi"/>
          <w:color w:val="000000"/>
          <w:szCs w:val="22"/>
          <w:u w:val="single"/>
        </w:rPr>
        <w:t>and</w:t>
      </w:r>
      <w:r w:rsidR="009D7AC4">
        <w:rPr>
          <w:rFonts w:asciiTheme="minorHAnsi" w:hAnsiTheme="minorHAnsi"/>
          <w:color w:val="000000"/>
          <w:szCs w:val="22"/>
        </w:rPr>
        <w:t xml:space="preserve"> a</w:t>
      </w:r>
      <w:r w:rsidR="009D7AC4" w:rsidRPr="004F7A06">
        <w:rPr>
          <w:rFonts w:asciiTheme="minorHAnsi" w:hAnsiTheme="minorHAnsi"/>
          <w:color w:val="000000"/>
          <w:szCs w:val="22"/>
        </w:rPr>
        <w:t>t least 35% total phosphorus reduction</w:t>
      </w:r>
      <w:r w:rsidR="009D7AC4">
        <w:rPr>
          <w:rFonts w:asciiTheme="minorHAnsi" w:hAnsiTheme="minorHAnsi"/>
          <w:color w:val="000000"/>
          <w:szCs w:val="22"/>
        </w:rPr>
        <w:t xml:space="preserve"> </w:t>
      </w:r>
      <w:bookmarkStart w:id="36" w:name="_Hlk109392030"/>
      <w:r w:rsidR="000A06CB" w:rsidRPr="008758CB">
        <w:rPr>
          <w:rFonts w:asciiTheme="minorHAnsi" w:hAnsiTheme="minorHAnsi"/>
          <w:color w:val="000000"/>
          <w:szCs w:val="22"/>
        </w:rPr>
        <w:t xml:space="preserve">based on the </w:t>
      </w:r>
      <w:bookmarkStart w:id="37" w:name="_Hlk103091138"/>
      <w:r w:rsidR="00864C38">
        <w:fldChar w:fldCharType="begin"/>
      </w:r>
      <w:r w:rsidR="00864C38">
        <w:instrText>HYPERLINK "https://deq.nc.gov/media/11819/download"</w:instrText>
      </w:r>
      <w:r w:rsidR="00864C38">
        <w:fldChar w:fldCharType="separate"/>
      </w:r>
      <w:r w:rsidR="00864C38" w:rsidRPr="00BD01FB">
        <w:rPr>
          <w:rStyle w:val="Hyperlink"/>
          <w:rFonts w:asciiTheme="minorHAnsi" w:hAnsiTheme="minorHAnsi"/>
          <w:szCs w:val="22"/>
        </w:rPr>
        <w:t>NC Stormwater Control Measure Credit</w:t>
      </w:r>
      <w:r w:rsidR="00864C38">
        <w:rPr>
          <w:rStyle w:val="Hyperlink"/>
          <w:rFonts w:asciiTheme="minorHAnsi" w:hAnsiTheme="minorHAnsi"/>
          <w:szCs w:val="22"/>
        </w:rPr>
        <w:fldChar w:fldCharType="end"/>
      </w:r>
      <w:r w:rsidR="00864C38">
        <w:rPr>
          <w:rFonts w:asciiTheme="minorHAnsi" w:hAnsiTheme="minorHAnsi"/>
          <w:color w:val="000000"/>
          <w:szCs w:val="22"/>
        </w:rPr>
        <w:t xml:space="preserve"> Document </w:t>
      </w:r>
      <w:bookmarkEnd w:id="37"/>
      <w:r w:rsidR="000A06CB" w:rsidRPr="008758CB">
        <w:rPr>
          <w:rFonts w:asciiTheme="minorHAnsi" w:hAnsiTheme="minorHAnsi"/>
          <w:color w:val="000000"/>
          <w:szCs w:val="22"/>
        </w:rPr>
        <w:t>requirements for regulatory credits</w:t>
      </w:r>
      <w:r w:rsidR="00EE0ABC">
        <w:rPr>
          <w:rFonts w:asciiTheme="minorHAnsi" w:hAnsiTheme="minorHAnsi"/>
          <w:color w:val="000000"/>
          <w:szCs w:val="22"/>
        </w:rPr>
        <w:t xml:space="preserve"> for SCM</w:t>
      </w:r>
      <w:r w:rsidR="0023668E">
        <w:rPr>
          <w:rFonts w:asciiTheme="minorHAnsi" w:hAnsiTheme="minorHAnsi"/>
          <w:color w:val="000000"/>
          <w:szCs w:val="22"/>
        </w:rPr>
        <w:t xml:space="preserve"> projects, or based on </w:t>
      </w:r>
      <w:r w:rsidR="00EE0ABC">
        <w:rPr>
          <w:rFonts w:asciiTheme="minorHAnsi" w:hAnsiTheme="minorHAnsi"/>
          <w:color w:val="000000"/>
          <w:szCs w:val="22"/>
        </w:rPr>
        <w:t xml:space="preserve">documentation </w:t>
      </w:r>
      <w:r w:rsidR="0023668E">
        <w:rPr>
          <w:rFonts w:asciiTheme="minorHAnsi" w:hAnsiTheme="minorHAnsi"/>
          <w:color w:val="000000"/>
          <w:szCs w:val="22"/>
        </w:rPr>
        <w:t xml:space="preserve">developed by an independent entity </w:t>
      </w:r>
      <w:r w:rsidR="00EE0ABC">
        <w:rPr>
          <w:rFonts w:asciiTheme="minorHAnsi" w:hAnsiTheme="minorHAnsi"/>
          <w:color w:val="000000"/>
          <w:szCs w:val="22"/>
        </w:rPr>
        <w:t>for non-SCM projects</w:t>
      </w:r>
      <w:r w:rsidR="00864C38">
        <w:rPr>
          <w:rFonts w:asciiTheme="minorHAnsi" w:hAnsiTheme="minorHAnsi"/>
          <w:color w:val="000000"/>
          <w:szCs w:val="22"/>
        </w:rPr>
        <w:t xml:space="preserve">. </w:t>
      </w:r>
      <w:r w:rsidR="000A06CB" w:rsidRPr="008758CB">
        <w:rPr>
          <w:rFonts w:asciiTheme="minorHAnsi" w:hAnsiTheme="minorHAnsi"/>
          <w:szCs w:val="22"/>
        </w:rPr>
        <w:t>T</w:t>
      </w:r>
      <w:bookmarkEnd w:id="36"/>
      <w:r w:rsidR="000A06CB" w:rsidRPr="008758CB">
        <w:rPr>
          <w:rFonts w:asciiTheme="minorHAnsi" w:hAnsiTheme="minorHAnsi"/>
          <w:szCs w:val="22"/>
        </w:rPr>
        <w:t>he narrative must</w:t>
      </w:r>
      <w:r w:rsidR="003B1E73">
        <w:rPr>
          <w:rFonts w:asciiTheme="minorHAnsi" w:hAnsiTheme="minorHAnsi"/>
          <w:szCs w:val="22"/>
        </w:rPr>
        <w:t xml:space="preserve"> include:</w:t>
      </w:r>
    </w:p>
    <w:p w14:paraId="4B6B38E1" w14:textId="605F404D" w:rsidR="00DC2B91" w:rsidRPr="00B05EB1" w:rsidRDefault="00DC2B91">
      <w:pPr>
        <w:pStyle w:val="ListParagraph"/>
        <w:numPr>
          <w:ilvl w:val="0"/>
          <w:numId w:val="7"/>
        </w:numPr>
        <w:spacing w:after="60"/>
        <w:contextualSpacing w:val="0"/>
        <w:rPr>
          <w:rFonts w:asciiTheme="minorHAnsi" w:hAnsiTheme="minorHAnsi"/>
          <w:szCs w:val="22"/>
        </w:rPr>
      </w:pPr>
      <w:r w:rsidRPr="00B05EB1">
        <w:rPr>
          <w:rFonts w:asciiTheme="minorHAnsi" w:hAnsiTheme="minorHAnsi"/>
          <w:szCs w:val="22"/>
        </w:rPr>
        <w:t xml:space="preserve">River basin name, stream name, </w:t>
      </w:r>
      <w:r w:rsidR="00D939C6">
        <w:rPr>
          <w:rFonts w:asciiTheme="minorHAnsi" w:hAnsiTheme="minorHAnsi"/>
          <w:szCs w:val="22"/>
        </w:rPr>
        <w:t xml:space="preserve">and </w:t>
      </w:r>
      <w:r w:rsidRPr="00B05EB1">
        <w:rPr>
          <w:rFonts w:asciiTheme="minorHAnsi" w:hAnsiTheme="minorHAnsi"/>
          <w:szCs w:val="22"/>
        </w:rPr>
        <w:t>the Assessment Unit,</w:t>
      </w:r>
    </w:p>
    <w:p w14:paraId="74246AC0" w14:textId="47D11E7A" w:rsidR="000A06CB" w:rsidRDefault="00EE0ABC">
      <w:pPr>
        <w:pStyle w:val="ListParagraph"/>
        <w:keepNext/>
        <w:keepLines/>
        <w:numPr>
          <w:ilvl w:val="0"/>
          <w:numId w:val="7"/>
        </w:numPr>
        <w:spacing w:after="60"/>
        <w:contextualSpacing w:val="0"/>
        <w:rPr>
          <w:rFonts w:asciiTheme="minorHAnsi" w:hAnsiTheme="minorHAnsi"/>
          <w:szCs w:val="22"/>
        </w:rPr>
      </w:pPr>
      <w:r>
        <w:rPr>
          <w:rFonts w:asciiTheme="minorHAnsi" w:hAnsiTheme="minorHAnsi"/>
          <w:szCs w:val="22"/>
        </w:rPr>
        <w:t xml:space="preserve">For a SCM project, a </w:t>
      </w:r>
      <w:r w:rsidR="003B1E73">
        <w:rPr>
          <w:rFonts w:asciiTheme="minorHAnsi" w:hAnsiTheme="minorHAnsi"/>
          <w:szCs w:val="22"/>
        </w:rPr>
        <w:t xml:space="preserve">statement that the </w:t>
      </w:r>
      <w:r w:rsidR="000A06CB" w:rsidRPr="008758CB">
        <w:rPr>
          <w:rFonts w:asciiTheme="minorHAnsi" w:hAnsiTheme="minorHAnsi"/>
          <w:szCs w:val="22"/>
        </w:rPr>
        <w:t xml:space="preserve">project will adhere to the </w:t>
      </w:r>
      <w:r w:rsidR="000D442A">
        <w:rPr>
          <w:rFonts w:asciiTheme="minorHAnsi" w:hAnsiTheme="minorHAnsi"/>
          <w:color w:val="000000"/>
          <w:szCs w:val="22"/>
        </w:rPr>
        <w:t xml:space="preserve">NC Stormwater Control Measure Credit Document </w:t>
      </w:r>
      <w:r w:rsidR="000A06CB" w:rsidRPr="008758CB">
        <w:rPr>
          <w:rFonts w:asciiTheme="minorHAnsi" w:hAnsiTheme="minorHAnsi"/>
          <w:szCs w:val="22"/>
        </w:rPr>
        <w:t>requirements for regulatory credits</w:t>
      </w:r>
      <w:r w:rsidR="000A06CB">
        <w:rPr>
          <w:rFonts w:asciiTheme="minorHAnsi" w:hAnsiTheme="minorHAnsi"/>
          <w:szCs w:val="22"/>
        </w:rPr>
        <w:t>,</w:t>
      </w:r>
    </w:p>
    <w:p w14:paraId="68347913" w14:textId="2AAF98FC" w:rsidR="00733A4B" w:rsidRDefault="00EE0ABC">
      <w:pPr>
        <w:pStyle w:val="ListParagraph"/>
        <w:keepNext/>
        <w:keepLines/>
        <w:numPr>
          <w:ilvl w:val="0"/>
          <w:numId w:val="7"/>
        </w:numPr>
        <w:spacing w:after="60"/>
        <w:contextualSpacing w:val="0"/>
        <w:rPr>
          <w:rFonts w:asciiTheme="minorHAnsi" w:hAnsiTheme="minorHAnsi"/>
          <w:szCs w:val="22"/>
        </w:rPr>
      </w:pPr>
      <w:r>
        <w:rPr>
          <w:rFonts w:asciiTheme="minorHAnsi" w:hAnsiTheme="minorHAnsi"/>
          <w:szCs w:val="22"/>
        </w:rPr>
        <w:t>For a non-SCM project, documentation</w:t>
      </w:r>
      <w:r w:rsidR="0023668E">
        <w:rPr>
          <w:rFonts w:asciiTheme="minorHAnsi" w:hAnsiTheme="minorHAnsi"/>
          <w:szCs w:val="22"/>
        </w:rPr>
        <w:t xml:space="preserve"> developed by an independent entity that demonstrates that the proposed </w:t>
      </w:r>
      <w:r>
        <w:rPr>
          <w:rFonts w:asciiTheme="minorHAnsi" w:hAnsiTheme="minorHAnsi"/>
          <w:szCs w:val="22"/>
        </w:rPr>
        <w:t xml:space="preserve">project will achieve the required TN and TP reduction, </w:t>
      </w:r>
    </w:p>
    <w:p w14:paraId="55E26879" w14:textId="2C727C6A" w:rsidR="000A06CB" w:rsidRPr="003D3C05" w:rsidRDefault="003B1E73">
      <w:pPr>
        <w:pStyle w:val="ListParagraph"/>
        <w:keepNext/>
        <w:keepLines/>
        <w:numPr>
          <w:ilvl w:val="0"/>
          <w:numId w:val="7"/>
        </w:numPr>
        <w:spacing w:after="60"/>
        <w:contextualSpacing w:val="0"/>
        <w:rPr>
          <w:rFonts w:asciiTheme="minorHAnsi" w:hAnsiTheme="minorHAnsi"/>
          <w:szCs w:val="22"/>
        </w:rPr>
      </w:pPr>
      <w:r w:rsidRPr="003D3C05">
        <w:rPr>
          <w:rFonts w:asciiTheme="minorHAnsi" w:hAnsiTheme="minorHAnsi"/>
          <w:szCs w:val="22"/>
        </w:rPr>
        <w:t xml:space="preserve">A statement of the </w:t>
      </w:r>
      <w:r w:rsidR="000A06CB" w:rsidRPr="003D3C05">
        <w:rPr>
          <w:rFonts w:asciiTheme="minorHAnsi" w:hAnsiTheme="minorHAnsi"/>
          <w:szCs w:val="22"/>
        </w:rPr>
        <w:t>percentage reductions that will be achieved,</w:t>
      </w:r>
    </w:p>
    <w:p w14:paraId="69CEC72A" w14:textId="052D8A0D" w:rsidR="000A06CB" w:rsidRPr="008758CB" w:rsidRDefault="000A06CB" w:rsidP="00864C38">
      <w:pPr>
        <w:pStyle w:val="ListParagraph"/>
        <w:numPr>
          <w:ilvl w:val="0"/>
          <w:numId w:val="5"/>
        </w:numPr>
        <w:spacing w:after="60"/>
        <w:ind w:left="720"/>
        <w:contextualSpacing w:val="0"/>
        <w:rPr>
          <w:rFonts w:asciiTheme="minorHAnsi" w:hAnsiTheme="minorHAnsi"/>
          <w:szCs w:val="22"/>
        </w:rPr>
      </w:pPr>
      <w:r w:rsidRPr="008758CB">
        <w:rPr>
          <w:rFonts w:asciiTheme="minorHAnsi" w:hAnsiTheme="minorHAnsi"/>
          <w:szCs w:val="22"/>
        </w:rPr>
        <w:t xml:space="preserve">If implementing an item that the </w:t>
      </w:r>
      <w:r w:rsidR="00527B16">
        <w:rPr>
          <w:rFonts w:asciiTheme="minorHAnsi" w:hAnsiTheme="minorHAnsi"/>
          <w:color w:val="000000"/>
          <w:szCs w:val="22"/>
        </w:rPr>
        <w:t xml:space="preserve">NC Stormwater Control Measure Credit Document </w:t>
      </w:r>
      <w:r w:rsidRPr="008758CB">
        <w:rPr>
          <w:rFonts w:asciiTheme="minorHAnsi" w:hAnsiTheme="minorHAnsi"/>
          <w:szCs w:val="22"/>
        </w:rPr>
        <w:t>lists for “possible” credits, include a letter from the NCDE</w:t>
      </w:r>
      <w:r>
        <w:rPr>
          <w:rFonts w:asciiTheme="minorHAnsi" w:hAnsiTheme="minorHAnsi"/>
          <w:szCs w:val="22"/>
        </w:rPr>
        <w:t>Q</w:t>
      </w:r>
      <w:r w:rsidRPr="008758CB">
        <w:rPr>
          <w:rFonts w:asciiTheme="minorHAnsi" w:hAnsiTheme="minorHAnsi"/>
          <w:szCs w:val="22"/>
        </w:rPr>
        <w:t xml:space="preserve"> Stormwate</w:t>
      </w:r>
      <w:r w:rsidR="00AA5066">
        <w:rPr>
          <w:rFonts w:asciiTheme="minorHAnsi" w:hAnsiTheme="minorHAnsi"/>
          <w:szCs w:val="22"/>
        </w:rPr>
        <w:t>r</w:t>
      </w:r>
      <w:r w:rsidR="00840D38">
        <w:rPr>
          <w:rFonts w:asciiTheme="minorHAnsi" w:hAnsiTheme="minorHAnsi"/>
          <w:szCs w:val="22"/>
        </w:rPr>
        <w:t xml:space="preserve"> Program</w:t>
      </w:r>
      <w:r w:rsidR="00AA5066">
        <w:rPr>
          <w:rFonts w:asciiTheme="minorHAnsi" w:hAnsiTheme="minorHAnsi"/>
          <w:szCs w:val="22"/>
        </w:rPr>
        <w:t xml:space="preserve"> </w:t>
      </w:r>
      <w:r w:rsidRPr="008758CB">
        <w:rPr>
          <w:rFonts w:asciiTheme="minorHAnsi" w:hAnsiTheme="minorHAnsi"/>
          <w:szCs w:val="22"/>
        </w:rPr>
        <w:t>that indicates the criteria needed to make the credits “actual”</w:t>
      </w:r>
      <w:r>
        <w:rPr>
          <w:rFonts w:asciiTheme="minorHAnsi" w:hAnsiTheme="minorHAnsi"/>
          <w:szCs w:val="22"/>
        </w:rPr>
        <w:t>, and</w:t>
      </w:r>
    </w:p>
    <w:p w14:paraId="3CBB94F6" w14:textId="381144B1" w:rsidR="000A06CB" w:rsidRPr="000238DA" w:rsidRDefault="000A06CB" w:rsidP="002122F0">
      <w:pPr>
        <w:pStyle w:val="ListParagraph"/>
        <w:keepNext/>
        <w:keepLines/>
        <w:numPr>
          <w:ilvl w:val="0"/>
          <w:numId w:val="5"/>
        </w:numPr>
        <w:spacing w:after="120"/>
        <w:ind w:left="720"/>
        <w:contextualSpacing w:val="0"/>
        <w:rPr>
          <w:b/>
          <w:szCs w:val="22"/>
        </w:rPr>
      </w:pPr>
      <w:r w:rsidRPr="008758CB">
        <w:rPr>
          <w:rFonts w:asciiTheme="minorHAnsi" w:hAnsiTheme="minorHAnsi"/>
          <w:szCs w:val="22"/>
        </w:rPr>
        <w:t xml:space="preserve">If, </w:t>
      </w:r>
      <w:r w:rsidRPr="00E01752">
        <w:rPr>
          <w:rFonts w:asciiTheme="minorHAnsi" w:hAnsiTheme="minorHAnsi"/>
          <w:szCs w:val="22"/>
          <w:u w:val="single"/>
        </w:rPr>
        <w:t>due to existing site limitations only</w:t>
      </w:r>
      <w:r w:rsidRPr="008758CB">
        <w:rPr>
          <w:rFonts w:asciiTheme="minorHAnsi" w:hAnsiTheme="minorHAnsi"/>
          <w:szCs w:val="22"/>
        </w:rPr>
        <w:t xml:space="preserve">, </w:t>
      </w:r>
      <w:r w:rsidR="004F7A06">
        <w:rPr>
          <w:rFonts w:asciiTheme="minorHAnsi" w:hAnsiTheme="minorHAnsi"/>
          <w:szCs w:val="22"/>
        </w:rPr>
        <w:t>SCM</w:t>
      </w:r>
      <w:r w:rsidRPr="008758CB">
        <w:rPr>
          <w:rFonts w:asciiTheme="minorHAnsi" w:hAnsiTheme="minorHAnsi"/>
          <w:szCs w:val="22"/>
        </w:rPr>
        <w:t xml:space="preserve">s are unable to meet the design requirements listed in the </w:t>
      </w:r>
      <w:r w:rsidR="00527B16">
        <w:rPr>
          <w:rFonts w:asciiTheme="minorHAnsi" w:hAnsiTheme="minorHAnsi"/>
          <w:color w:val="000000"/>
          <w:szCs w:val="22"/>
        </w:rPr>
        <w:t>NC Stormwater Control Measure Credit Document</w:t>
      </w:r>
      <w:r w:rsidRPr="008758CB">
        <w:rPr>
          <w:rFonts w:asciiTheme="minorHAnsi" w:hAnsiTheme="minorHAnsi"/>
          <w:szCs w:val="22"/>
        </w:rPr>
        <w:t>, include a letter from the NCDE</w:t>
      </w:r>
      <w:r>
        <w:rPr>
          <w:rFonts w:asciiTheme="minorHAnsi" w:hAnsiTheme="minorHAnsi"/>
          <w:szCs w:val="22"/>
        </w:rPr>
        <w:t>Q</w:t>
      </w:r>
      <w:r w:rsidRPr="008758CB">
        <w:rPr>
          <w:rFonts w:asciiTheme="minorHAnsi" w:hAnsiTheme="minorHAnsi"/>
          <w:szCs w:val="22"/>
        </w:rPr>
        <w:t xml:space="preserve"> Stormwater </w:t>
      </w:r>
      <w:r w:rsidR="00957438" w:rsidRPr="000238DA">
        <w:rPr>
          <w:rFonts w:asciiTheme="minorHAnsi" w:hAnsiTheme="minorHAnsi"/>
          <w:szCs w:val="22"/>
        </w:rPr>
        <w:t xml:space="preserve">Program </w:t>
      </w:r>
      <w:r w:rsidRPr="000238DA">
        <w:rPr>
          <w:rFonts w:asciiTheme="minorHAnsi" w:hAnsiTheme="minorHAnsi"/>
          <w:szCs w:val="22"/>
        </w:rPr>
        <w:t>that indicates a reasonable expected percentage pollutant reduction.</w:t>
      </w:r>
    </w:p>
    <w:bookmarkEnd w:id="35"/>
    <w:p w14:paraId="11D1D9CA" w14:textId="5D7034C2" w:rsidR="006513F7" w:rsidRPr="000238DA" w:rsidRDefault="006513F7">
      <w:pPr>
        <w:pStyle w:val="ListParagraph"/>
        <w:keepNext/>
        <w:keepLines/>
        <w:numPr>
          <w:ilvl w:val="0"/>
          <w:numId w:val="13"/>
        </w:numPr>
        <w:spacing w:before="240"/>
        <w:rPr>
          <w:rFonts w:asciiTheme="minorHAnsi" w:hAnsiTheme="minorHAnsi"/>
          <w:b/>
          <w:szCs w:val="22"/>
        </w:rPr>
      </w:pPr>
      <w:r w:rsidRPr="000238DA">
        <w:rPr>
          <w:rFonts w:asciiTheme="minorHAnsi" w:hAnsiTheme="minorHAnsi"/>
          <w:b/>
          <w:i/>
          <w:iCs/>
          <w:szCs w:val="22"/>
          <w:u w:val="single"/>
        </w:rPr>
        <w:t>OR Line Item 2.A.4</w:t>
      </w:r>
      <w:r w:rsidRPr="000238DA">
        <w:rPr>
          <w:rFonts w:asciiTheme="minorHAnsi" w:hAnsiTheme="minorHAnsi"/>
          <w:bCs/>
          <w:szCs w:val="22"/>
        </w:rPr>
        <w:t xml:space="preserve"> – Achieves at least 35% reduction in both Total Nitrogen and Total Phosphorus </w:t>
      </w:r>
      <w:r w:rsidR="00A834E7" w:rsidRPr="000238DA">
        <w:rPr>
          <w:rFonts w:asciiTheme="minorHAnsi" w:hAnsiTheme="minorHAnsi"/>
          <w:bCs/>
          <w:szCs w:val="22"/>
        </w:rPr>
        <w:t>in Non-Nutrient Sensitive Waters</w:t>
      </w:r>
    </w:p>
    <w:p w14:paraId="39366578" w14:textId="0B5D51F7" w:rsidR="007D4CFF" w:rsidRPr="007D4CFF" w:rsidRDefault="00A834E7" w:rsidP="007D4CFF">
      <w:pPr>
        <w:spacing w:after="120"/>
        <w:ind w:left="360"/>
        <w:rPr>
          <w:rFonts w:ascii="Calibri" w:hAnsi="Calibri" w:cs="Calibri"/>
          <w:i/>
          <w:iCs/>
          <w:szCs w:val="22"/>
        </w:rPr>
      </w:pPr>
      <w:r w:rsidRPr="00D9395D">
        <w:rPr>
          <w:rFonts w:ascii="Calibri" w:hAnsi="Calibri" w:cs="Calibri"/>
          <w:i/>
          <w:iCs/>
          <w:szCs w:val="22"/>
          <w:highlight w:val="yellow"/>
        </w:rPr>
        <w:t xml:space="preserve">5 </w:t>
      </w:r>
      <w:r w:rsidR="006513F7" w:rsidRPr="00D9395D">
        <w:rPr>
          <w:rFonts w:ascii="Calibri" w:hAnsi="Calibri" w:cs="Calibri"/>
          <w:i/>
          <w:iCs/>
          <w:szCs w:val="22"/>
          <w:highlight w:val="yellow"/>
        </w:rPr>
        <w:t>points</w:t>
      </w:r>
    </w:p>
    <w:p w14:paraId="48BAFD1D" w14:textId="035DBF7C" w:rsidR="00AD4057" w:rsidRPr="008758CB" w:rsidRDefault="00AD4057" w:rsidP="00AD4057">
      <w:pPr>
        <w:keepLines/>
        <w:spacing w:after="60"/>
        <w:ind w:left="360"/>
        <w:rPr>
          <w:rFonts w:asciiTheme="minorHAnsi" w:hAnsiTheme="minorHAnsi"/>
          <w:szCs w:val="22"/>
        </w:rPr>
      </w:pPr>
      <w:r>
        <w:rPr>
          <w:rFonts w:asciiTheme="minorHAnsi" w:hAnsiTheme="minorHAnsi"/>
          <w:szCs w:val="22"/>
        </w:rPr>
        <w:t xml:space="preserve">A project qualifies for points under this line item if the project will improve water quality in non-nutrient sensitive waters. </w:t>
      </w:r>
      <w:r w:rsidR="009D7AC4">
        <w:rPr>
          <w:rFonts w:asciiTheme="minorHAnsi" w:hAnsiTheme="minorHAnsi"/>
          <w:szCs w:val="22"/>
        </w:rPr>
        <w:t xml:space="preserve">The proposed SCMs </w:t>
      </w:r>
      <w:r w:rsidR="009D7AC4" w:rsidRPr="008758CB">
        <w:rPr>
          <w:rFonts w:asciiTheme="minorHAnsi" w:hAnsiTheme="minorHAnsi"/>
          <w:szCs w:val="22"/>
        </w:rPr>
        <w:t xml:space="preserve">must </w:t>
      </w:r>
      <w:r w:rsidR="009D7AC4" w:rsidRPr="008758CB">
        <w:rPr>
          <w:rFonts w:asciiTheme="minorHAnsi" w:hAnsiTheme="minorHAnsi"/>
          <w:color w:val="000000"/>
          <w:szCs w:val="22"/>
        </w:rPr>
        <w:t xml:space="preserve">achieve </w:t>
      </w:r>
      <w:r w:rsidR="009D7AC4">
        <w:rPr>
          <w:rFonts w:asciiTheme="minorHAnsi" w:hAnsiTheme="minorHAnsi"/>
          <w:color w:val="000000"/>
          <w:szCs w:val="22"/>
        </w:rPr>
        <w:t>a</w:t>
      </w:r>
      <w:r w:rsidR="009D7AC4" w:rsidRPr="008758CB">
        <w:rPr>
          <w:rFonts w:asciiTheme="minorHAnsi" w:hAnsiTheme="minorHAnsi"/>
          <w:color w:val="000000"/>
          <w:szCs w:val="22"/>
        </w:rPr>
        <w:t>t least 35% total nitrogen</w:t>
      </w:r>
      <w:r w:rsidR="009D7AC4">
        <w:rPr>
          <w:rFonts w:asciiTheme="minorHAnsi" w:hAnsiTheme="minorHAnsi"/>
          <w:color w:val="000000"/>
          <w:szCs w:val="22"/>
        </w:rPr>
        <w:t xml:space="preserve"> reduction</w:t>
      </w:r>
      <w:r w:rsidR="009D7AC4" w:rsidRPr="008758CB">
        <w:rPr>
          <w:rFonts w:asciiTheme="minorHAnsi" w:hAnsiTheme="minorHAnsi"/>
          <w:color w:val="000000"/>
          <w:szCs w:val="22"/>
        </w:rPr>
        <w:t xml:space="preserve"> </w:t>
      </w:r>
      <w:r w:rsidR="009D7AC4" w:rsidRPr="009D7AC4">
        <w:rPr>
          <w:rFonts w:asciiTheme="minorHAnsi" w:hAnsiTheme="minorHAnsi"/>
          <w:color w:val="000000"/>
          <w:szCs w:val="22"/>
          <w:u w:val="single"/>
        </w:rPr>
        <w:t>and</w:t>
      </w:r>
      <w:r w:rsidR="009D7AC4">
        <w:rPr>
          <w:rFonts w:asciiTheme="minorHAnsi" w:hAnsiTheme="minorHAnsi"/>
          <w:color w:val="000000"/>
          <w:szCs w:val="22"/>
        </w:rPr>
        <w:t xml:space="preserve"> a</w:t>
      </w:r>
      <w:r w:rsidR="009D7AC4" w:rsidRPr="004F7A06">
        <w:rPr>
          <w:rFonts w:asciiTheme="minorHAnsi" w:hAnsiTheme="minorHAnsi"/>
          <w:color w:val="000000"/>
          <w:szCs w:val="22"/>
        </w:rPr>
        <w:t>t least 35% total phosphorus reduction</w:t>
      </w:r>
      <w:r w:rsidR="009D7AC4">
        <w:rPr>
          <w:rFonts w:asciiTheme="minorHAnsi" w:hAnsiTheme="minorHAnsi"/>
          <w:color w:val="000000"/>
          <w:szCs w:val="22"/>
        </w:rPr>
        <w:t xml:space="preserve"> </w:t>
      </w:r>
      <w:r w:rsidR="009D7AC4" w:rsidRPr="008758CB">
        <w:rPr>
          <w:rFonts w:asciiTheme="minorHAnsi" w:hAnsiTheme="minorHAnsi"/>
          <w:color w:val="000000"/>
          <w:szCs w:val="22"/>
        </w:rPr>
        <w:t xml:space="preserve">based on the </w:t>
      </w:r>
      <w:r w:rsidR="009D7AC4">
        <w:rPr>
          <w:rFonts w:asciiTheme="minorHAnsi" w:hAnsiTheme="minorHAnsi"/>
          <w:color w:val="000000"/>
          <w:szCs w:val="22"/>
        </w:rPr>
        <w:t xml:space="preserve">NC Stormwater Control Measure Credit Document </w:t>
      </w:r>
      <w:r w:rsidR="009D7AC4" w:rsidRPr="008758CB">
        <w:rPr>
          <w:rFonts w:asciiTheme="minorHAnsi" w:hAnsiTheme="minorHAnsi"/>
          <w:color w:val="000000"/>
          <w:szCs w:val="22"/>
        </w:rPr>
        <w:t>requirements for regulatory credits</w:t>
      </w:r>
      <w:r w:rsidR="00E756F5" w:rsidRPr="00E756F5">
        <w:rPr>
          <w:rFonts w:asciiTheme="minorHAnsi" w:hAnsiTheme="minorHAnsi"/>
          <w:color w:val="000000"/>
          <w:szCs w:val="22"/>
        </w:rPr>
        <w:t xml:space="preserve"> </w:t>
      </w:r>
      <w:r w:rsidR="00E756F5">
        <w:rPr>
          <w:rFonts w:asciiTheme="minorHAnsi" w:hAnsiTheme="minorHAnsi"/>
          <w:color w:val="000000"/>
          <w:szCs w:val="22"/>
        </w:rPr>
        <w:t>for SCM projects, or based on documentation developed by an independent entity for non-SCM projects</w:t>
      </w:r>
      <w:r w:rsidR="009D7AC4">
        <w:rPr>
          <w:rFonts w:asciiTheme="minorHAnsi" w:hAnsiTheme="minorHAnsi"/>
          <w:color w:val="000000"/>
          <w:szCs w:val="22"/>
        </w:rPr>
        <w:t>.</w:t>
      </w:r>
      <w:r w:rsidRPr="004F7A06">
        <w:rPr>
          <w:rFonts w:asciiTheme="minorHAnsi" w:hAnsiTheme="minorHAnsi"/>
          <w:color w:val="000000"/>
          <w:szCs w:val="22"/>
        </w:rPr>
        <w:t xml:space="preserve"> </w:t>
      </w:r>
      <w:r w:rsidRPr="008758CB">
        <w:rPr>
          <w:rFonts w:asciiTheme="minorHAnsi" w:hAnsiTheme="minorHAnsi"/>
          <w:szCs w:val="22"/>
        </w:rPr>
        <w:t>The narrative must</w:t>
      </w:r>
      <w:r>
        <w:rPr>
          <w:rFonts w:asciiTheme="minorHAnsi" w:hAnsiTheme="minorHAnsi"/>
          <w:szCs w:val="22"/>
        </w:rPr>
        <w:t xml:space="preserve"> include:</w:t>
      </w:r>
    </w:p>
    <w:p w14:paraId="488D0DF6" w14:textId="1573DC6C" w:rsidR="00AD4057" w:rsidRPr="00A87C76" w:rsidRDefault="00A87C76">
      <w:pPr>
        <w:pStyle w:val="ListParagraph"/>
        <w:numPr>
          <w:ilvl w:val="0"/>
          <w:numId w:val="7"/>
        </w:numPr>
        <w:spacing w:after="60"/>
        <w:contextualSpacing w:val="0"/>
        <w:rPr>
          <w:rFonts w:asciiTheme="minorHAnsi" w:hAnsiTheme="minorHAnsi"/>
          <w:szCs w:val="22"/>
        </w:rPr>
      </w:pPr>
      <w:r w:rsidRPr="00B05EB1">
        <w:rPr>
          <w:rFonts w:asciiTheme="minorHAnsi" w:hAnsiTheme="minorHAnsi"/>
          <w:szCs w:val="22"/>
        </w:rPr>
        <w:t xml:space="preserve">River basin name, stream name, </w:t>
      </w:r>
      <w:r w:rsidR="00D939C6">
        <w:rPr>
          <w:rFonts w:asciiTheme="minorHAnsi" w:hAnsiTheme="minorHAnsi"/>
          <w:szCs w:val="22"/>
        </w:rPr>
        <w:t>and the</w:t>
      </w:r>
      <w:r w:rsidRPr="00B05EB1">
        <w:rPr>
          <w:rFonts w:asciiTheme="minorHAnsi" w:hAnsiTheme="minorHAnsi"/>
          <w:szCs w:val="22"/>
        </w:rPr>
        <w:t xml:space="preserve"> Assessment Unit,</w:t>
      </w:r>
      <w:r w:rsidRPr="00A87C76">
        <w:rPr>
          <w:rFonts w:asciiTheme="minorHAnsi" w:hAnsiTheme="minorHAnsi"/>
          <w:szCs w:val="22"/>
        </w:rPr>
        <w:t xml:space="preserve"> </w:t>
      </w:r>
    </w:p>
    <w:p w14:paraId="4015B02E" w14:textId="51F9F55A" w:rsidR="00AD4057" w:rsidRDefault="00E756F5">
      <w:pPr>
        <w:pStyle w:val="ListParagraph"/>
        <w:keepNext/>
        <w:keepLines/>
        <w:numPr>
          <w:ilvl w:val="0"/>
          <w:numId w:val="7"/>
        </w:numPr>
        <w:spacing w:after="60"/>
        <w:contextualSpacing w:val="0"/>
        <w:rPr>
          <w:rFonts w:asciiTheme="minorHAnsi" w:hAnsiTheme="minorHAnsi"/>
          <w:szCs w:val="22"/>
        </w:rPr>
      </w:pPr>
      <w:r>
        <w:rPr>
          <w:rFonts w:asciiTheme="minorHAnsi" w:hAnsiTheme="minorHAnsi"/>
          <w:szCs w:val="22"/>
        </w:rPr>
        <w:t xml:space="preserve">For a SCM project, a </w:t>
      </w:r>
      <w:r w:rsidR="00AD4057" w:rsidRPr="00EE6BC9">
        <w:rPr>
          <w:rFonts w:asciiTheme="minorHAnsi" w:hAnsiTheme="minorHAnsi"/>
          <w:szCs w:val="22"/>
        </w:rPr>
        <w:t xml:space="preserve">statement that the project will adhere to the </w:t>
      </w:r>
      <w:r w:rsidR="00AD4057" w:rsidRPr="00EE6BC9">
        <w:rPr>
          <w:rFonts w:asciiTheme="minorHAnsi" w:hAnsiTheme="minorHAnsi"/>
          <w:color w:val="000000"/>
          <w:szCs w:val="22"/>
        </w:rPr>
        <w:t xml:space="preserve">NC Stormwater Control Measure Credit Document </w:t>
      </w:r>
      <w:r w:rsidR="00AD4057" w:rsidRPr="00EE6BC9">
        <w:rPr>
          <w:rFonts w:asciiTheme="minorHAnsi" w:hAnsiTheme="minorHAnsi"/>
          <w:szCs w:val="22"/>
        </w:rPr>
        <w:t>requirements for regulatory credits,</w:t>
      </w:r>
    </w:p>
    <w:p w14:paraId="2F696DBE" w14:textId="50F580FD" w:rsidR="00E756F5" w:rsidRPr="00E756F5" w:rsidRDefault="00E756F5" w:rsidP="00E756F5">
      <w:pPr>
        <w:pStyle w:val="ListParagraph"/>
        <w:keepNext/>
        <w:keepLines/>
        <w:numPr>
          <w:ilvl w:val="0"/>
          <w:numId w:val="7"/>
        </w:numPr>
        <w:spacing w:after="60"/>
        <w:contextualSpacing w:val="0"/>
        <w:rPr>
          <w:rFonts w:asciiTheme="minorHAnsi" w:hAnsiTheme="minorHAnsi"/>
          <w:szCs w:val="22"/>
        </w:rPr>
      </w:pPr>
      <w:r>
        <w:rPr>
          <w:rFonts w:asciiTheme="minorHAnsi" w:hAnsiTheme="minorHAnsi"/>
          <w:szCs w:val="22"/>
        </w:rPr>
        <w:t xml:space="preserve">For a non-SCM project, documentation developed by an independent entity that demonstrates that the proposed project will achieve the required TN and TP reduction, </w:t>
      </w:r>
    </w:p>
    <w:p w14:paraId="1B14B106" w14:textId="18B52080" w:rsidR="00AD4057" w:rsidRPr="00EE6BC9" w:rsidRDefault="00AD4057">
      <w:pPr>
        <w:pStyle w:val="ListParagraph"/>
        <w:keepNext/>
        <w:keepLines/>
        <w:numPr>
          <w:ilvl w:val="0"/>
          <w:numId w:val="7"/>
        </w:numPr>
        <w:spacing w:after="60"/>
        <w:contextualSpacing w:val="0"/>
        <w:rPr>
          <w:rFonts w:asciiTheme="minorHAnsi" w:hAnsiTheme="minorHAnsi"/>
          <w:szCs w:val="22"/>
        </w:rPr>
      </w:pPr>
      <w:r w:rsidRPr="00EE6BC9">
        <w:rPr>
          <w:rFonts w:asciiTheme="minorHAnsi" w:hAnsiTheme="minorHAnsi"/>
          <w:szCs w:val="22"/>
        </w:rPr>
        <w:t>A statement of the percentage reductions that will be achieved,</w:t>
      </w:r>
    </w:p>
    <w:p w14:paraId="03D804A1" w14:textId="57DF0716" w:rsidR="00AD4057" w:rsidRPr="00EE6BC9" w:rsidRDefault="00AD4057" w:rsidP="00527215">
      <w:pPr>
        <w:pStyle w:val="ListParagraph"/>
        <w:numPr>
          <w:ilvl w:val="0"/>
          <w:numId w:val="5"/>
        </w:numPr>
        <w:spacing w:after="60"/>
        <w:ind w:left="720"/>
        <w:contextualSpacing w:val="0"/>
        <w:rPr>
          <w:rFonts w:asciiTheme="minorHAnsi" w:hAnsiTheme="minorHAnsi"/>
          <w:szCs w:val="22"/>
        </w:rPr>
      </w:pPr>
      <w:r w:rsidRPr="00EE6BC9">
        <w:rPr>
          <w:rFonts w:asciiTheme="minorHAnsi" w:hAnsiTheme="minorHAnsi"/>
          <w:szCs w:val="22"/>
        </w:rPr>
        <w:t xml:space="preserve">If implementing an item that the </w:t>
      </w:r>
      <w:r w:rsidRPr="00EE6BC9">
        <w:rPr>
          <w:rFonts w:asciiTheme="minorHAnsi" w:hAnsiTheme="minorHAnsi"/>
          <w:color w:val="000000"/>
          <w:szCs w:val="22"/>
        </w:rPr>
        <w:t xml:space="preserve">NC Stormwater Control Measure Credit Document </w:t>
      </w:r>
      <w:r w:rsidRPr="00EE6BC9">
        <w:rPr>
          <w:rFonts w:asciiTheme="minorHAnsi" w:hAnsiTheme="minorHAnsi"/>
          <w:szCs w:val="22"/>
        </w:rPr>
        <w:t>lists for “possible” credits, include a letter from the NCDEQ Stormwate</w:t>
      </w:r>
      <w:r w:rsidR="00840D38" w:rsidRPr="00EE6BC9">
        <w:rPr>
          <w:rFonts w:asciiTheme="minorHAnsi" w:hAnsiTheme="minorHAnsi"/>
          <w:szCs w:val="22"/>
        </w:rPr>
        <w:t xml:space="preserve">r Program </w:t>
      </w:r>
      <w:r w:rsidRPr="00EE6BC9">
        <w:rPr>
          <w:rFonts w:asciiTheme="minorHAnsi" w:hAnsiTheme="minorHAnsi"/>
          <w:szCs w:val="22"/>
        </w:rPr>
        <w:t>that indicates the criteria needed to make the credits “actual”, and</w:t>
      </w:r>
    </w:p>
    <w:p w14:paraId="4E251EED" w14:textId="77777777" w:rsidR="009040D4" w:rsidRPr="009040D4" w:rsidRDefault="00AD4057" w:rsidP="008412DA">
      <w:pPr>
        <w:pStyle w:val="ListParagraph"/>
        <w:keepNext/>
        <w:keepLines/>
        <w:numPr>
          <w:ilvl w:val="0"/>
          <w:numId w:val="5"/>
        </w:numPr>
        <w:spacing w:after="120"/>
        <w:ind w:left="720"/>
        <w:contextualSpacing w:val="0"/>
        <w:rPr>
          <w:rFonts w:asciiTheme="minorHAnsi" w:hAnsiTheme="minorHAnsi"/>
          <w:b/>
          <w:szCs w:val="22"/>
        </w:rPr>
      </w:pPr>
      <w:r w:rsidRPr="002533DA">
        <w:rPr>
          <w:rFonts w:asciiTheme="minorHAnsi" w:hAnsiTheme="minorHAnsi"/>
          <w:szCs w:val="22"/>
        </w:rPr>
        <w:t>If, due to existing site limitations only, SCMs are unable</w:t>
      </w:r>
      <w:r w:rsidRPr="009040D4">
        <w:rPr>
          <w:rFonts w:asciiTheme="minorHAnsi" w:hAnsiTheme="minorHAnsi"/>
          <w:szCs w:val="22"/>
        </w:rPr>
        <w:t xml:space="preserve"> to meet the design requirements listed in the </w:t>
      </w:r>
      <w:r w:rsidRPr="009040D4">
        <w:rPr>
          <w:rFonts w:asciiTheme="minorHAnsi" w:hAnsiTheme="minorHAnsi"/>
          <w:color w:val="000000"/>
          <w:szCs w:val="22"/>
        </w:rPr>
        <w:t>NC Stormwater Control Measure Credit Document</w:t>
      </w:r>
      <w:r w:rsidRPr="009040D4">
        <w:rPr>
          <w:rFonts w:asciiTheme="minorHAnsi" w:hAnsiTheme="minorHAnsi"/>
          <w:szCs w:val="22"/>
        </w:rPr>
        <w:t xml:space="preserve">, include a letter from the NCDEQ Stormwater </w:t>
      </w:r>
      <w:r w:rsidR="00840D38" w:rsidRPr="009040D4">
        <w:rPr>
          <w:rFonts w:asciiTheme="minorHAnsi" w:hAnsiTheme="minorHAnsi"/>
          <w:szCs w:val="22"/>
        </w:rPr>
        <w:t xml:space="preserve">Program </w:t>
      </w:r>
      <w:r w:rsidRPr="009040D4">
        <w:rPr>
          <w:rFonts w:asciiTheme="minorHAnsi" w:hAnsiTheme="minorHAnsi"/>
          <w:szCs w:val="22"/>
        </w:rPr>
        <w:t>that indicates a reasonable expected percentage pollutant reduction.</w:t>
      </w:r>
    </w:p>
    <w:p w14:paraId="04DE4A41" w14:textId="2E53565E" w:rsidR="00A834E7" w:rsidRPr="009040D4" w:rsidRDefault="00A834E7">
      <w:pPr>
        <w:pStyle w:val="ListParagraph"/>
        <w:keepNext/>
        <w:keepLines/>
        <w:numPr>
          <w:ilvl w:val="0"/>
          <w:numId w:val="13"/>
        </w:numPr>
        <w:rPr>
          <w:rFonts w:asciiTheme="minorHAnsi" w:hAnsiTheme="minorHAnsi"/>
          <w:b/>
          <w:szCs w:val="22"/>
        </w:rPr>
      </w:pPr>
      <w:r w:rsidRPr="009040D4">
        <w:rPr>
          <w:rFonts w:asciiTheme="minorHAnsi" w:hAnsiTheme="minorHAnsi"/>
          <w:b/>
          <w:i/>
          <w:iCs/>
          <w:szCs w:val="22"/>
          <w:u w:val="single"/>
        </w:rPr>
        <w:t>OR Line Item 2.A.5</w:t>
      </w:r>
      <w:r w:rsidRPr="009040D4">
        <w:rPr>
          <w:rFonts w:asciiTheme="minorHAnsi" w:hAnsiTheme="minorHAnsi"/>
          <w:bCs/>
          <w:szCs w:val="22"/>
        </w:rPr>
        <w:t xml:space="preserve"> – Directly benefits a N</w:t>
      </w:r>
      <w:r w:rsidR="002122F0" w:rsidRPr="009040D4">
        <w:rPr>
          <w:rFonts w:asciiTheme="minorHAnsi" w:hAnsiTheme="minorHAnsi"/>
          <w:bCs/>
          <w:szCs w:val="22"/>
        </w:rPr>
        <w:t xml:space="preserve">C </w:t>
      </w:r>
      <w:r w:rsidRPr="009040D4">
        <w:rPr>
          <w:rFonts w:asciiTheme="minorHAnsi" w:hAnsiTheme="minorHAnsi"/>
          <w:bCs/>
          <w:szCs w:val="22"/>
        </w:rPr>
        <w:t xml:space="preserve">Natural Heritage Program </w:t>
      </w:r>
      <w:r w:rsidR="002122F0" w:rsidRPr="009040D4">
        <w:rPr>
          <w:rFonts w:asciiTheme="minorHAnsi" w:hAnsiTheme="minorHAnsi"/>
          <w:bCs/>
          <w:szCs w:val="22"/>
        </w:rPr>
        <w:t>natural a</w:t>
      </w:r>
      <w:r w:rsidRPr="009040D4">
        <w:rPr>
          <w:rFonts w:asciiTheme="minorHAnsi" w:hAnsiTheme="minorHAnsi"/>
          <w:bCs/>
          <w:szCs w:val="22"/>
        </w:rPr>
        <w:t>rea</w:t>
      </w:r>
    </w:p>
    <w:p w14:paraId="7E75B423" w14:textId="0AA8D568" w:rsidR="00A834E7" w:rsidRPr="000E4B19" w:rsidRDefault="00A834E7" w:rsidP="00A834E7">
      <w:pPr>
        <w:spacing w:after="120"/>
        <w:ind w:left="360"/>
        <w:rPr>
          <w:rFonts w:asciiTheme="minorHAnsi" w:hAnsiTheme="minorHAnsi"/>
          <w:i/>
          <w:iCs/>
          <w:szCs w:val="22"/>
        </w:rPr>
      </w:pPr>
      <w:r>
        <w:rPr>
          <w:rFonts w:ascii="Calibri" w:hAnsi="Calibri" w:cs="Calibri"/>
          <w:i/>
          <w:iCs/>
          <w:szCs w:val="22"/>
          <w:highlight w:val="yellow"/>
        </w:rPr>
        <w:t xml:space="preserve">3 </w:t>
      </w:r>
      <w:r w:rsidRPr="000E4B19">
        <w:rPr>
          <w:rFonts w:ascii="Calibri" w:hAnsi="Calibri" w:cs="Calibri"/>
          <w:i/>
          <w:iCs/>
          <w:szCs w:val="22"/>
          <w:highlight w:val="yellow"/>
        </w:rPr>
        <w:t>points</w:t>
      </w:r>
    </w:p>
    <w:p w14:paraId="1B6C34E4" w14:textId="5BDAD778" w:rsidR="00D97B00" w:rsidRPr="00066041" w:rsidRDefault="00D97B00" w:rsidP="00D97B00">
      <w:pPr>
        <w:spacing w:after="60"/>
        <w:ind w:left="360"/>
        <w:rPr>
          <w:rFonts w:asciiTheme="minorHAnsi" w:hAnsiTheme="minorHAnsi" w:cstheme="minorHAnsi"/>
          <w:szCs w:val="22"/>
        </w:rPr>
      </w:pPr>
      <w:bookmarkStart w:id="38" w:name="_Hlk108447449"/>
      <w:r>
        <w:rPr>
          <w:rFonts w:asciiTheme="minorHAnsi" w:hAnsiTheme="minorHAnsi"/>
          <w:bCs/>
          <w:szCs w:val="22"/>
        </w:rPr>
        <w:t xml:space="preserve">A project qualifies for points under this line item </w:t>
      </w:r>
      <w:r w:rsidRPr="008758CB">
        <w:rPr>
          <w:rFonts w:asciiTheme="minorHAnsi" w:hAnsiTheme="minorHAnsi"/>
          <w:szCs w:val="22"/>
        </w:rPr>
        <w:t xml:space="preserve">only when the </w:t>
      </w:r>
      <w:r>
        <w:rPr>
          <w:rFonts w:asciiTheme="minorHAnsi" w:hAnsiTheme="minorHAnsi"/>
          <w:szCs w:val="22"/>
        </w:rPr>
        <w:t>applicant</w:t>
      </w:r>
      <w:r w:rsidRPr="008758CB">
        <w:rPr>
          <w:rFonts w:asciiTheme="minorHAnsi" w:hAnsiTheme="minorHAnsi"/>
          <w:szCs w:val="22"/>
        </w:rPr>
        <w:t xml:space="preserve"> </w:t>
      </w:r>
      <w:r w:rsidRPr="00D27317">
        <w:rPr>
          <w:rFonts w:asciiTheme="minorHAnsi" w:hAnsiTheme="minorHAnsi"/>
          <w:szCs w:val="22"/>
        </w:rPr>
        <w:t xml:space="preserve">identifies a </w:t>
      </w:r>
      <w:r w:rsidRPr="008A4D2C">
        <w:rPr>
          <w:rFonts w:asciiTheme="minorHAnsi" w:hAnsiTheme="minorHAnsi"/>
          <w:b/>
          <w:bCs/>
          <w:szCs w:val="22"/>
          <w:u w:val="single"/>
        </w:rPr>
        <w:t>direct connection</w:t>
      </w:r>
      <w:r w:rsidRPr="00D27317">
        <w:rPr>
          <w:rFonts w:asciiTheme="minorHAnsi" w:hAnsiTheme="minorHAnsi"/>
          <w:szCs w:val="22"/>
        </w:rPr>
        <w:t xml:space="preserve"> between</w:t>
      </w:r>
      <w:r>
        <w:rPr>
          <w:rFonts w:asciiTheme="minorHAnsi" w:hAnsiTheme="minorHAnsi"/>
          <w:szCs w:val="22"/>
        </w:rPr>
        <w:t xml:space="preserve"> what the proposed project will accomplish and the</w:t>
      </w:r>
      <w:r w:rsidRPr="007174CF">
        <w:rPr>
          <w:rFonts w:asciiTheme="minorHAnsi" w:hAnsiTheme="minorHAnsi" w:cstheme="minorHAnsi"/>
          <w:bCs/>
        </w:rPr>
        <w:t xml:space="preserve"> </w:t>
      </w:r>
      <w:r w:rsidRPr="006513F7">
        <w:rPr>
          <w:rFonts w:asciiTheme="minorHAnsi" w:hAnsiTheme="minorHAnsi" w:cstheme="minorHAnsi"/>
          <w:bCs/>
        </w:rPr>
        <w:t xml:space="preserve">improvement </w:t>
      </w:r>
      <w:r w:rsidRPr="00066041">
        <w:rPr>
          <w:rFonts w:asciiTheme="minorHAnsi" w:hAnsiTheme="minorHAnsi" w:cstheme="minorHAnsi"/>
          <w:bCs/>
        </w:rPr>
        <w:t>of water quality</w:t>
      </w:r>
      <w:r w:rsidRPr="00066041">
        <w:rPr>
          <w:rFonts w:asciiTheme="minorHAnsi" w:hAnsiTheme="minorHAnsi"/>
          <w:szCs w:val="22"/>
        </w:rPr>
        <w:t xml:space="preserve"> in a N</w:t>
      </w:r>
      <w:r w:rsidR="002122F0" w:rsidRPr="00066041">
        <w:rPr>
          <w:rFonts w:asciiTheme="minorHAnsi" w:hAnsiTheme="minorHAnsi"/>
          <w:szCs w:val="22"/>
        </w:rPr>
        <w:t xml:space="preserve">C </w:t>
      </w:r>
      <w:r w:rsidRPr="00066041">
        <w:rPr>
          <w:rFonts w:asciiTheme="minorHAnsi" w:hAnsiTheme="minorHAnsi"/>
          <w:szCs w:val="22"/>
        </w:rPr>
        <w:t xml:space="preserve">State Natural Heritage Program </w:t>
      </w:r>
      <w:r w:rsidR="009B6324">
        <w:rPr>
          <w:rFonts w:asciiTheme="minorHAnsi" w:hAnsiTheme="minorHAnsi"/>
          <w:szCs w:val="22"/>
        </w:rPr>
        <w:t xml:space="preserve">(NCNHP) natural area </w:t>
      </w:r>
      <w:r w:rsidRPr="00066041">
        <w:rPr>
          <w:rFonts w:asciiTheme="minorHAnsi" w:hAnsiTheme="minorHAnsi"/>
          <w:bCs/>
          <w:szCs w:val="22"/>
        </w:rPr>
        <w:t>that is rated as “General” or above</w:t>
      </w:r>
      <w:r w:rsidR="009B6324">
        <w:rPr>
          <w:rFonts w:asciiTheme="minorHAnsi" w:hAnsiTheme="minorHAnsi"/>
          <w:bCs/>
          <w:szCs w:val="22"/>
        </w:rPr>
        <w:t>.</w:t>
      </w:r>
      <w:r w:rsidRPr="00066041">
        <w:rPr>
          <w:rFonts w:asciiTheme="minorHAnsi" w:hAnsiTheme="minorHAnsi" w:cstheme="minorHAnsi"/>
          <w:szCs w:val="22"/>
        </w:rPr>
        <w:t xml:space="preserve"> The narrative must include:</w:t>
      </w:r>
    </w:p>
    <w:p w14:paraId="42C51810" w14:textId="64F5BC2D" w:rsidR="00414461" w:rsidRDefault="00414461" w:rsidP="00D86FD4">
      <w:pPr>
        <w:pStyle w:val="ListParagraph"/>
        <w:keepLines/>
        <w:numPr>
          <w:ilvl w:val="0"/>
          <w:numId w:val="82"/>
        </w:numPr>
        <w:spacing w:after="60"/>
        <w:contextualSpacing w:val="0"/>
        <w:rPr>
          <w:rFonts w:asciiTheme="minorHAnsi" w:hAnsiTheme="minorHAnsi"/>
          <w:szCs w:val="22"/>
        </w:rPr>
      </w:pPr>
      <w:r>
        <w:rPr>
          <w:rFonts w:asciiTheme="minorHAnsi" w:hAnsiTheme="minorHAnsi" w:cstheme="minorHAnsi"/>
          <w:szCs w:val="22"/>
        </w:rPr>
        <w:t xml:space="preserve">Describe the </w:t>
      </w:r>
      <w:r w:rsidRPr="00A65696">
        <w:rPr>
          <w:rFonts w:asciiTheme="minorHAnsi" w:hAnsiTheme="minorHAnsi" w:cstheme="minorHAnsi"/>
          <w:szCs w:val="22"/>
        </w:rPr>
        <w:t>stormwater quality issue</w:t>
      </w:r>
      <w:r>
        <w:rPr>
          <w:rFonts w:asciiTheme="minorHAnsi" w:hAnsiTheme="minorHAnsi" w:cstheme="minorHAnsi"/>
          <w:szCs w:val="22"/>
        </w:rPr>
        <w:t>(</w:t>
      </w:r>
      <w:r w:rsidRPr="00A65696">
        <w:rPr>
          <w:rFonts w:asciiTheme="minorHAnsi" w:hAnsiTheme="minorHAnsi" w:cstheme="minorHAnsi"/>
          <w:szCs w:val="22"/>
        </w:rPr>
        <w:t>s</w:t>
      </w:r>
      <w:r>
        <w:rPr>
          <w:rFonts w:asciiTheme="minorHAnsi" w:hAnsiTheme="minorHAnsi" w:cstheme="minorHAnsi"/>
          <w:szCs w:val="22"/>
        </w:rPr>
        <w:t>)</w:t>
      </w:r>
      <w:r w:rsidRPr="00A65696">
        <w:rPr>
          <w:rFonts w:asciiTheme="minorHAnsi" w:hAnsiTheme="minorHAnsi"/>
          <w:szCs w:val="22"/>
        </w:rPr>
        <w:t xml:space="preserve"> </w:t>
      </w:r>
      <w:r>
        <w:rPr>
          <w:rFonts w:asciiTheme="minorHAnsi" w:hAnsiTheme="minorHAnsi"/>
          <w:szCs w:val="22"/>
        </w:rPr>
        <w:t xml:space="preserve">occurring in the NCNHP natural </w:t>
      </w:r>
      <w:r w:rsidRPr="00210678">
        <w:rPr>
          <w:rFonts w:asciiTheme="minorHAnsi" w:hAnsiTheme="minorHAnsi"/>
          <w:szCs w:val="22"/>
        </w:rPr>
        <w:t>area that</w:t>
      </w:r>
      <w:r w:rsidRPr="00A65696">
        <w:rPr>
          <w:rFonts w:asciiTheme="minorHAnsi" w:hAnsiTheme="minorHAnsi"/>
          <w:szCs w:val="22"/>
        </w:rPr>
        <w:t xml:space="preserve"> is </w:t>
      </w:r>
      <w:r w:rsidRPr="00A65696">
        <w:rPr>
          <w:rFonts w:asciiTheme="minorHAnsi" w:hAnsiTheme="minorHAnsi"/>
          <w:bCs/>
          <w:szCs w:val="22"/>
        </w:rPr>
        <w:t xml:space="preserve">rated as “General” or above as shown on the </w:t>
      </w:r>
      <w:hyperlink r:id="rId23" w:history="1">
        <w:r w:rsidRPr="006F1EDE">
          <w:rPr>
            <w:rStyle w:val="Hyperlink"/>
            <w:rFonts w:asciiTheme="minorHAnsi" w:hAnsiTheme="minorHAnsi"/>
            <w:bCs/>
            <w:szCs w:val="22"/>
          </w:rPr>
          <w:t>NCNHP natural areas map</w:t>
        </w:r>
      </w:hyperlink>
      <w:r w:rsidRPr="00A65696">
        <w:rPr>
          <w:rFonts w:asciiTheme="minorHAnsi" w:hAnsiTheme="minorHAnsi"/>
          <w:szCs w:val="22"/>
        </w:rPr>
        <w:t xml:space="preserve">, </w:t>
      </w:r>
    </w:p>
    <w:p w14:paraId="04E8EC8A" w14:textId="463E6184" w:rsidR="00414461" w:rsidRPr="005771A8" w:rsidRDefault="00414461" w:rsidP="00D86FD4">
      <w:pPr>
        <w:pStyle w:val="ListParagraph"/>
        <w:keepNext/>
        <w:numPr>
          <w:ilvl w:val="0"/>
          <w:numId w:val="82"/>
        </w:numPr>
        <w:spacing w:after="60"/>
        <w:contextualSpacing w:val="0"/>
        <w:rPr>
          <w:rFonts w:asciiTheme="minorHAnsi" w:hAnsiTheme="minorHAnsi"/>
          <w:bCs/>
          <w:szCs w:val="22"/>
        </w:rPr>
      </w:pPr>
      <w:r>
        <w:rPr>
          <w:rFonts w:asciiTheme="minorHAnsi" w:hAnsiTheme="minorHAnsi"/>
          <w:bCs/>
          <w:szCs w:val="22"/>
        </w:rPr>
        <w:t xml:space="preserve">Identify a direct connection between the proposed project </w:t>
      </w:r>
      <w:r w:rsidRPr="00A41CC6">
        <w:rPr>
          <w:rFonts w:asciiTheme="minorHAnsi" w:hAnsiTheme="minorHAnsi"/>
          <w:bCs/>
          <w:szCs w:val="22"/>
        </w:rPr>
        <w:t>and how it will improve water quality</w:t>
      </w:r>
      <w:r>
        <w:rPr>
          <w:rFonts w:asciiTheme="minorHAnsi" w:hAnsiTheme="minorHAnsi"/>
          <w:bCs/>
          <w:szCs w:val="22"/>
        </w:rPr>
        <w:t xml:space="preserve"> issue(s) in the NCNHP natural area, </w:t>
      </w:r>
    </w:p>
    <w:p w14:paraId="0B36AB32" w14:textId="77777777" w:rsidR="00414461" w:rsidRPr="00B10149" w:rsidRDefault="00414461" w:rsidP="00D86FD4">
      <w:pPr>
        <w:pStyle w:val="ListParagraph"/>
        <w:keepLines/>
        <w:numPr>
          <w:ilvl w:val="0"/>
          <w:numId w:val="82"/>
        </w:numPr>
        <w:spacing w:after="60"/>
        <w:contextualSpacing w:val="0"/>
        <w:rPr>
          <w:rFonts w:asciiTheme="minorHAnsi" w:hAnsiTheme="minorHAnsi"/>
          <w:szCs w:val="22"/>
        </w:rPr>
      </w:pPr>
      <w:r w:rsidRPr="00B10149">
        <w:rPr>
          <w:rFonts w:asciiTheme="minorHAnsi" w:hAnsiTheme="minorHAnsi"/>
          <w:szCs w:val="22"/>
        </w:rPr>
        <w:t xml:space="preserve">Screenshots/printouts of the </w:t>
      </w:r>
      <w:hyperlink r:id="rId24" w:history="1">
        <w:r w:rsidRPr="006F1EDE">
          <w:rPr>
            <w:rStyle w:val="Hyperlink"/>
            <w:rFonts w:asciiTheme="minorHAnsi" w:hAnsiTheme="minorHAnsi"/>
            <w:szCs w:val="22"/>
          </w:rPr>
          <w:t>NCNHP</w:t>
        </w:r>
        <w:r w:rsidRPr="006F1EDE">
          <w:rPr>
            <w:rStyle w:val="Hyperlink"/>
            <w:rFonts w:asciiTheme="minorHAnsi" w:hAnsiTheme="minorHAnsi" w:cstheme="minorHAnsi"/>
          </w:rPr>
          <w:t xml:space="preserve"> natural area</w:t>
        </w:r>
      </w:hyperlink>
      <w:r w:rsidRPr="00B10149">
        <w:rPr>
          <w:rFonts w:asciiTheme="minorHAnsi" w:hAnsiTheme="minorHAnsi" w:cstheme="minorHAnsi"/>
        </w:rPr>
        <w:t xml:space="preserve"> as displayed on the map found at t</w:t>
      </w:r>
      <w:r>
        <w:rPr>
          <w:rFonts w:asciiTheme="minorHAnsi" w:hAnsiTheme="minorHAnsi" w:cstheme="minorHAnsi"/>
        </w:rPr>
        <w:t>he link</w:t>
      </w:r>
      <w:r w:rsidRPr="00B10149">
        <w:rPr>
          <w:rFonts w:asciiTheme="minorHAnsi" w:hAnsiTheme="minorHAnsi" w:cstheme="minorHAnsi"/>
          <w:szCs w:val="22"/>
        </w:rPr>
        <w:t>, and</w:t>
      </w:r>
    </w:p>
    <w:p w14:paraId="1337971E" w14:textId="1A1B793B" w:rsidR="00A660D4" w:rsidRPr="00A660D4" w:rsidRDefault="00414461" w:rsidP="00D86FD4">
      <w:pPr>
        <w:pStyle w:val="ListParagraph"/>
        <w:keepLines/>
        <w:numPr>
          <w:ilvl w:val="0"/>
          <w:numId w:val="82"/>
        </w:numPr>
        <w:rPr>
          <w:rFonts w:asciiTheme="minorHAnsi" w:hAnsiTheme="minorHAnsi"/>
          <w:szCs w:val="22"/>
        </w:rPr>
      </w:pPr>
      <w:r w:rsidRPr="00A660D4">
        <w:rPr>
          <w:rFonts w:asciiTheme="minorHAnsi" w:hAnsiTheme="minorHAnsi" w:cstheme="minorHAnsi"/>
          <w:szCs w:val="22"/>
        </w:rPr>
        <w:t xml:space="preserve">On the screenshot/printout, identify the project location with </w:t>
      </w:r>
      <w:r w:rsidR="00A660D4" w:rsidRPr="00A660D4">
        <w:rPr>
          <w:rFonts w:asciiTheme="minorHAnsi" w:hAnsiTheme="minorHAnsi"/>
          <w:szCs w:val="22"/>
        </w:rPr>
        <w:t>sufficient labeled landmarks such as roads, streams, political boundaries, etc. to identify the location of the project.</w:t>
      </w:r>
    </w:p>
    <w:p w14:paraId="3E8C4F2D" w14:textId="221F23C5" w:rsidR="00A834E7" w:rsidRPr="00414461" w:rsidRDefault="00A834E7" w:rsidP="00414461">
      <w:pPr>
        <w:pStyle w:val="ListParagraph"/>
        <w:keepLines/>
        <w:contextualSpacing w:val="0"/>
        <w:rPr>
          <w:rFonts w:asciiTheme="minorHAnsi" w:hAnsiTheme="minorHAnsi"/>
          <w:szCs w:val="22"/>
        </w:rPr>
      </w:pPr>
    </w:p>
    <w:bookmarkEnd w:id="38"/>
    <w:p w14:paraId="2E9BDB00" w14:textId="2ED2E979" w:rsidR="000745AB" w:rsidRPr="00ED50FE" w:rsidRDefault="000745AB" w:rsidP="00266DC6">
      <w:pPr>
        <w:keepNext/>
        <w:spacing w:after="60"/>
        <w:rPr>
          <w:rFonts w:asciiTheme="minorHAnsi" w:hAnsiTheme="minorHAnsi"/>
          <w:b/>
          <w:sz w:val="24"/>
          <w:szCs w:val="24"/>
          <w:u w:val="single"/>
        </w:rPr>
      </w:pPr>
      <w:r w:rsidRPr="00ED50FE">
        <w:rPr>
          <w:rFonts w:asciiTheme="minorHAnsi" w:hAnsiTheme="minorHAnsi"/>
          <w:b/>
          <w:sz w:val="24"/>
          <w:szCs w:val="24"/>
          <w:u w:val="single"/>
        </w:rPr>
        <w:t>Line Item 2.B</w:t>
      </w:r>
      <w:r w:rsidRPr="00115A7E">
        <w:rPr>
          <w:rFonts w:asciiTheme="minorHAnsi" w:hAnsiTheme="minorHAnsi"/>
          <w:bCs/>
          <w:sz w:val="24"/>
          <w:szCs w:val="24"/>
        </w:rPr>
        <w:t xml:space="preserve"> </w:t>
      </w:r>
      <w:r w:rsidRPr="00315B7C">
        <w:rPr>
          <w:rFonts w:asciiTheme="minorHAnsi" w:hAnsiTheme="minorHAnsi"/>
          <w:bCs/>
          <w:szCs w:val="22"/>
        </w:rPr>
        <w:t xml:space="preserve">– Flood </w:t>
      </w:r>
      <w:r w:rsidR="00792F49">
        <w:rPr>
          <w:rFonts w:asciiTheme="minorHAnsi" w:hAnsiTheme="minorHAnsi"/>
          <w:bCs/>
          <w:szCs w:val="22"/>
        </w:rPr>
        <w:t>r</w:t>
      </w:r>
      <w:r w:rsidRPr="00315B7C">
        <w:rPr>
          <w:rFonts w:asciiTheme="minorHAnsi" w:hAnsiTheme="minorHAnsi"/>
          <w:bCs/>
          <w:szCs w:val="22"/>
        </w:rPr>
        <w:t>eduction</w:t>
      </w:r>
      <w:r w:rsidRPr="00115A7E">
        <w:rPr>
          <w:rFonts w:asciiTheme="minorHAnsi" w:hAnsiTheme="minorHAnsi"/>
          <w:bCs/>
          <w:sz w:val="24"/>
          <w:szCs w:val="24"/>
        </w:rPr>
        <w:t xml:space="preserve"> </w:t>
      </w:r>
    </w:p>
    <w:p w14:paraId="47D5824A" w14:textId="0B1E3077" w:rsidR="000745AB" w:rsidRDefault="000745AB" w:rsidP="00DF2095">
      <w:pPr>
        <w:spacing w:after="120"/>
        <w:rPr>
          <w:rFonts w:asciiTheme="minorHAnsi" w:hAnsiTheme="minorHAnsi"/>
          <w:szCs w:val="22"/>
        </w:rPr>
      </w:pPr>
      <w:r w:rsidRPr="00ED50FE">
        <w:rPr>
          <w:rFonts w:asciiTheme="minorHAnsi" w:hAnsiTheme="minorHAnsi"/>
          <w:szCs w:val="22"/>
        </w:rPr>
        <w:t xml:space="preserve">An application can earn points in Line Item 2.B for </w:t>
      </w:r>
      <w:r w:rsidRPr="00ED50FE">
        <w:rPr>
          <w:rFonts w:asciiTheme="minorHAnsi" w:hAnsiTheme="minorHAnsi"/>
          <w:szCs w:val="22"/>
          <w:u w:val="single"/>
        </w:rPr>
        <w:t>only one</w:t>
      </w:r>
      <w:r w:rsidRPr="00ED50FE">
        <w:rPr>
          <w:rFonts w:asciiTheme="minorHAnsi" w:hAnsiTheme="minorHAnsi"/>
          <w:szCs w:val="22"/>
        </w:rPr>
        <w:t xml:space="preserve"> of the following sub-categories (Line Item 2.B.1,</w:t>
      </w:r>
      <w:r w:rsidR="004C30A7">
        <w:rPr>
          <w:rFonts w:asciiTheme="minorHAnsi" w:hAnsiTheme="minorHAnsi"/>
          <w:szCs w:val="22"/>
        </w:rPr>
        <w:t xml:space="preserve"> </w:t>
      </w:r>
      <w:r w:rsidRPr="00ED50FE">
        <w:rPr>
          <w:rFonts w:asciiTheme="minorHAnsi" w:hAnsiTheme="minorHAnsi"/>
          <w:szCs w:val="22"/>
        </w:rPr>
        <w:t>2.B.2</w:t>
      </w:r>
      <w:r w:rsidR="004C30A7">
        <w:rPr>
          <w:rFonts w:asciiTheme="minorHAnsi" w:hAnsiTheme="minorHAnsi"/>
          <w:szCs w:val="22"/>
        </w:rPr>
        <w:t>,</w:t>
      </w:r>
      <w:r w:rsidRPr="00ED50FE">
        <w:rPr>
          <w:rFonts w:asciiTheme="minorHAnsi" w:hAnsiTheme="minorHAnsi"/>
          <w:szCs w:val="22"/>
        </w:rPr>
        <w:t xml:space="preserve"> or 2.B.3)</w:t>
      </w:r>
      <w:r w:rsidR="00297014" w:rsidRPr="00ED50FE">
        <w:rPr>
          <w:rFonts w:asciiTheme="minorHAnsi" w:hAnsiTheme="minorHAnsi"/>
          <w:szCs w:val="22"/>
        </w:rPr>
        <w:t>.</w:t>
      </w:r>
    </w:p>
    <w:p w14:paraId="5929A38F" w14:textId="7BF84F9F" w:rsidR="00297014" w:rsidRDefault="00E437E0" w:rsidP="00E437E0">
      <w:pPr>
        <w:spacing w:after="120"/>
        <w:rPr>
          <w:rStyle w:val="CommentReference"/>
          <w:rFonts w:asciiTheme="minorHAnsi" w:hAnsiTheme="minorHAnsi" w:cstheme="minorHAnsi"/>
          <w:sz w:val="22"/>
          <w:szCs w:val="22"/>
        </w:rPr>
      </w:pPr>
      <w:r w:rsidRPr="00511051">
        <w:rPr>
          <w:rFonts w:asciiTheme="minorHAnsi" w:hAnsiTheme="minorHAnsi" w:cstheme="minorHAnsi"/>
          <w:szCs w:val="22"/>
        </w:rPr>
        <w:t>The repair or replacement of culverts or other road-stream crossing infrastructure is eligible to the extent that the purpose of the project is to control stormwater quantity. The repair or replacement of culverts may necessitate the repair or upgrade of roads. Funds may be used</w:t>
      </w:r>
      <w:r>
        <w:rPr>
          <w:rFonts w:asciiTheme="minorHAnsi" w:hAnsiTheme="minorHAnsi" w:cstheme="minorHAnsi"/>
          <w:szCs w:val="22"/>
        </w:rPr>
        <w:t xml:space="preserve"> only </w:t>
      </w:r>
      <w:r w:rsidRPr="00511051">
        <w:rPr>
          <w:rFonts w:asciiTheme="minorHAnsi" w:hAnsiTheme="minorHAnsi" w:cstheme="minorHAnsi"/>
          <w:szCs w:val="22"/>
        </w:rPr>
        <w:t xml:space="preserve">for </w:t>
      </w:r>
      <w:r w:rsidRPr="00332612">
        <w:rPr>
          <w:rFonts w:asciiTheme="minorHAnsi" w:hAnsiTheme="minorHAnsi" w:cstheme="minorHAnsi"/>
          <w:szCs w:val="22"/>
        </w:rPr>
        <w:t>road repairs and upgrades that interact directly with an eligible stormwater infrastructure project</w:t>
      </w:r>
      <w:r w:rsidR="007D3D8E">
        <w:rPr>
          <w:rStyle w:val="FootnoteReference"/>
          <w:rFonts w:asciiTheme="minorHAnsi" w:hAnsiTheme="minorHAnsi" w:cstheme="minorHAnsi"/>
          <w:szCs w:val="22"/>
        </w:rPr>
        <w:footnoteReference w:id="5"/>
      </w:r>
      <w:r w:rsidRPr="00332612">
        <w:rPr>
          <w:rFonts w:asciiTheme="minorHAnsi" w:hAnsiTheme="minorHAnsi" w:cstheme="minorHAnsi"/>
          <w:szCs w:val="22"/>
        </w:rPr>
        <w:t>.</w:t>
      </w:r>
      <w:r w:rsidR="00FE53FD">
        <w:rPr>
          <w:rFonts w:asciiTheme="minorHAnsi" w:hAnsiTheme="minorHAnsi" w:cstheme="minorHAnsi"/>
          <w:szCs w:val="22"/>
        </w:rPr>
        <w:t xml:space="preserve"> If the </w:t>
      </w:r>
      <w:r w:rsidR="00FE53FD">
        <w:rPr>
          <w:rFonts w:asciiTheme="minorHAnsi" w:hAnsiTheme="minorHAnsi"/>
          <w:color w:val="000000"/>
          <w:szCs w:val="22"/>
        </w:rPr>
        <w:t xml:space="preserve">primary purpose of the proposed project is to repair or improve transportation infrastructure to reduce flooding, points will not be awarded for </w:t>
      </w:r>
      <w:r w:rsidR="00F71781">
        <w:rPr>
          <w:rFonts w:asciiTheme="minorHAnsi" w:hAnsiTheme="minorHAnsi"/>
          <w:color w:val="000000"/>
          <w:szCs w:val="22"/>
        </w:rPr>
        <w:t>Line Item 2.B.</w:t>
      </w:r>
      <w:r w:rsidR="00FE53FD">
        <w:rPr>
          <w:rFonts w:asciiTheme="minorHAnsi" w:hAnsiTheme="minorHAnsi"/>
          <w:color w:val="000000"/>
          <w:szCs w:val="22"/>
        </w:rPr>
        <w:t xml:space="preserve"> </w:t>
      </w:r>
      <w:r w:rsidR="00297014" w:rsidRPr="00511051">
        <w:rPr>
          <w:rStyle w:val="CommentReference"/>
          <w:rFonts w:asciiTheme="minorHAnsi" w:hAnsiTheme="minorHAnsi" w:cstheme="minorHAnsi"/>
          <w:sz w:val="22"/>
          <w:szCs w:val="22"/>
        </w:rPr>
        <w:t xml:space="preserve"> </w:t>
      </w:r>
    </w:p>
    <w:p w14:paraId="42D3686A" w14:textId="34A4EAC4" w:rsidR="00795E96" w:rsidRPr="004C1614" w:rsidRDefault="00D4781D">
      <w:pPr>
        <w:pStyle w:val="ListParagraph"/>
        <w:numPr>
          <w:ilvl w:val="0"/>
          <w:numId w:val="13"/>
        </w:numPr>
        <w:rPr>
          <w:rFonts w:asciiTheme="minorHAnsi" w:hAnsiTheme="minorHAnsi"/>
          <w:b/>
          <w:szCs w:val="22"/>
        </w:rPr>
      </w:pPr>
      <w:r w:rsidRPr="000950A5">
        <w:rPr>
          <w:rFonts w:asciiTheme="minorHAnsi" w:hAnsiTheme="minorHAnsi"/>
          <w:b/>
          <w:i/>
          <w:iCs/>
          <w:szCs w:val="22"/>
          <w:u w:val="single"/>
        </w:rPr>
        <w:t>Line Item 2.B.1</w:t>
      </w:r>
      <w:r w:rsidRPr="000950A5">
        <w:rPr>
          <w:rFonts w:asciiTheme="minorHAnsi" w:hAnsiTheme="minorHAnsi"/>
          <w:bCs/>
          <w:szCs w:val="22"/>
        </w:rPr>
        <w:t xml:space="preserve"> – Increases </w:t>
      </w:r>
      <w:r w:rsidR="00017BC8" w:rsidRPr="000950A5">
        <w:rPr>
          <w:rFonts w:asciiTheme="minorHAnsi" w:hAnsiTheme="minorHAnsi"/>
          <w:bCs/>
          <w:szCs w:val="22"/>
        </w:rPr>
        <w:t>public safety by improving the</w:t>
      </w:r>
      <w:r w:rsidR="00F54598">
        <w:rPr>
          <w:rFonts w:asciiTheme="minorHAnsi" w:hAnsiTheme="minorHAnsi"/>
          <w:bCs/>
          <w:szCs w:val="22"/>
        </w:rPr>
        <w:t xml:space="preserve"> applicant’s </w:t>
      </w:r>
      <w:r w:rsidR="00017BC8" w:rsidRPr="000950A5">
        <w:rPr>
          <w:rFonts w:asciiTheme="minorHAnsi" w:hAnsiTheme="minorHAnsi"/>
          <w:bCs/>
          <w:szCs w:val="22"/>
        </w:rPr>
        <w:t xml:space="preserve">ability to access and operate critical infrastructure during flood events </w:t>
      </w:r>
      <w:r w:rsidR="004C1614" w:rsidRPr="004C1614">
        <w:rPr>
          <w:rFonts w:ascii="Calibri" w:hAnsi="Calibri" w:cs="Calibri"/>
          <w:bCs/>
        </w:rPr>
        <w:t>including NC Department of Transportation (NCDOT) Evacuation Routes</w:t>
      </w:r>
    </w:p>
    <w:p w14:paraId="1876C317" w14:textId="088ED4F7" w:rsidR="00795E96" w:rsidRPr="000E4B19" w:rsidRDefault="00795E96" w:rsidP="00795E96">
      <w:pPr>
        <w:spacing w:after="120"/>
        <w:ind w:left="360"/>
        <w:rPr>
          <w:rFonts w:asciiTheme="minorHAnsi" w:hAnsiTheme="minorHAnsi"/>
          <w:i/>
          <w:iCs/>
          <w:szCs w:val="22"/>
        </w:rPr>
      </w:pPr>
      <w:bookmarkStart w:id="39" w:name="_Hlk103093025"/>
      <w:r>
        <w:rPr>
          <w:rFonts w:ascii="Calibri" w:hAnsi="Calibri" w:cs="Calibri"/>
          <w:i/>
          <w:iCs/>
          <w:szCs w:val="22"/>
          <w:highlight w:val="yellow"/>
        </w:rPr>
        <w:t>1</w:t>
      </w:r>
      <w:r w:rsidRPr="000E4B19">
        <w:rPr>
          <w:rFonts w:ascii="Calibri" w:hAnsi="Calibri" w:cs="Calibri"/>
          <w:i/>
          <w:iCs/>
          <w:szCs w:val="22"/>
          <w:highlight w:val="yellow"/>
        </w:rPr>
        <w:t>5 points</w:t>
      </w:r>
    </w:p>
    <w:bookmarkEnd w:id="39"/>
    <w:p w14:paraId="7404346D" w14:textId="3C543BC3" w:rsidR="00CA3FE3" w:rsidRDefault="00205753" w:rsidP="00DF2095">
      <w:pPr>
        <w:pStyle w:val="Default"/>
        <w:spacing w:after="60"/>
        <w:ind w:left="360"/>
        <w:rPr>
          <w:rFonts w:asciiTheme="minorHAnsi" w:hAnsiTheme="minorHAnsi" w:cstheme="minorHAnsi"/>
          <w:color w:val="auto"/>
          <w:sz w:val="22"/>
          <w:szCs w:val="22"/>
        </w:rPr>
      </w:pPr>
      <w:r w:rsidRPr="00CB0BF4">
        <w:rPr>
          <w:rFonts w:asciiTheme="minorHAnsi" w:hAnsiTheme="minorHAnsi" w:cstheme="minorHAnsi"/>
          <w:color w:val="auto"/>
          <w:sz w:val="22"/>
          <w:szCs w:val="22"/>
        </w:rPr>
        <w:t xml:space="preserve">The application can earn points </w:t>
      </w:r>
      <w:r w:rsidR="00CB0BF4" w:rsidRPr="00CB0BF4">
        <w:rPr>
          <w:rFonts w:asciiTheme="minorHAnsi" w:hAnsiTheme="minorHAnsi" w:cstheme="minorHAnsi"/>
          <w:color w:val="auto"/>
          <w:sz w:val="22"/>
          <w:szCs w:val="22"/>
        </w:rPr>
        <w:t xml:space="preserve">in this sub-category if it </w:t>
      </w:r>
      <w:r w:rsidR="006D3A0F">
        <w:rPr>
          <w:rFonts w:asciiTheme="minorHAnsi" w:hAnsiTheme="minorHAnsi" w:cstheme="minorHAnsi"/>
          <w:color w:val="auto"/>
          <w:sz w:val="22"/>
          <w:szCs w:val="22"/>
        </w:rPr>
        <w:t>will specifically help the</w:t>
      </w:r>
      <w:r w:rsidR="00F54598">
        <w:rPr>
          <w:rFonts w:asciiTheme="minorHAnsi" w:hAnsiTheme="minorHAnsi" w:cstheme="minorHAnsi"/>
          <w:color w:val="auto"/>
          <w:sz w:val="22"/>
          <w:szCs w:val="22"/>
        </w:rPr>
        <w:t xml:space="preserve"> applicant</w:t>
      </w:r>
      <w:r w:rsidR="00FD682F">
        <w:rPr>
          <w:rFonts w:asciiTheme="minorHAnsi" w:hAnsiTheme="minorHAnsi" w:cstheme="minorHAnsi"/>
          <w:color w:val="auto"/>
          <w:sz w:val="22"/>
          <w:szCs w:val="22"/>
        </w:rPr>
        <w:t xml:space="preserve"> access</w:t>
      </w:r>
      <w:r w:rsidR="00AC2BC2">
        <w:rPr>
          <w:rFonts w:asciiTheme="minorHAnsi" w:hAnsiTheme="minorHAnsi" w:cstheme="minorHAnsi"/>
          <w:color w:val="auto"/>
          <w:sz w:val="22"/>
          <w:szCs w:val="22"/>
        </w:rPr>
        <w:t xml:space="preserve"> and </w:t>
      </w:r>
      <w:r w:rsidR="006D3A0F">
        <w:rPr>
          <w:rFonts w:asciiTheme="minorHAnsi" w:hAnsiTheme="minorHAnsi" w:cstheme="minorHAnsi"/>
          <w:color w:val="auto"/>
          <w:sz w:val="22"/>
          <w:szCs w:val="22"/>
        </w:rPr>
        <w:t>operate critical infrastructure during flood events</w:t>
      </w:r>
      <w:r w:rsidR="00EB3F41">
        <w:rPr>
          <w:rFonts w:asciiTheme="minorHAnsi" w:hAnsiTheme="minorHAnsi" w:cstheme="minorHAnsi"/>
          <w:color w:val="auto"/>
          <w:sz w:val="22"/>
          <w:szCs w:val="22"/>
        </w:rPr>
        <w:t>. Examples of critical infrastructure include drinking water treatment plants, wastewater treatment plants, schools, hospitals</w:t>
      </w:r>
      <w:r w:rsidR="00D76C23">
        <w:rPr>
          <w:rFonts w:asciiTheme="minorHAnsi" w:hAnsiTheme="minorHAnsi" w:cstheme="minorHAnsi"/>
          <w:color w:val="auto"/>
          <w:sz w:val="22"/>
          <w:szCs w:val="22"/>
        </w:rPr>
        <w:t>,</w:t>
      </w:r>
      <w:r w:rsidR="00EB3F41">
        <w:rPr>
          <w:rFonts w:asciiTheme="minorHAnsi" w:hAnsiTheme="minorHAnsi" w:cstheme="minorHAnsi"/>
          <w:color w:val="auto"/>
          <w:sz w:val="22"/>
          <w:szCs w:val="22"/>
        </w:rPr>
        <w:t xml:space="preserve"> and emergency response facilities such as</w:t>
      </w:r>
      <w:r w:rsidR="00D76C23">
        <w:rPr>
          <w:rFonts w:asciiTheme="minorHAnsi" w:hAnsiTheme="minorHAnsi" w:cstheme="minorHAnsi"/>
          <w:color w:val="auto"/>
          <w:sz w:val="22"/>
          <w:szCs w:val="22"/>
        </w:rPr>
        <w:t xml:space="preserve"> fire stations, that, if not able to be accessed, would present a threat to public safety.</w:t>
      </w:r>
      <w:r w:rsidR="00DE38C6" w:rsidRPr="00DE38C6">
        <w:rPr>
          <w:rFonts w:asciiTheme="minorHAnsi" w:hAnsiTheme="minorHAnsi" w:cstheme="minorHAnsi"/>
          <w:color w:val="auto"/>
          <w:sz w:val="22"/>
          <w:szCs w:val="22"/>
        </w:rPr>
        <w:t xml:space="preserve"> </w:t>
      </w:r>
      <w:r w:rsidR="00DE38C6">
        <w:rPr>
          <w:rFonts w:asciiTheme="minorHAnsi" w:hAnsiTheme="minorHAnsi" w:cstheme="minorHAnsi"/>
          <w:color w:val="auto"/>
          <w:sz w:val="22"/>
          <w:szCs w:val="22"/>
        </w:rPr>
        <w:t>This is not intended to be an exhaustive list</w:t>
      </w:r>
      <w:r w:rsidR="00C5239D">
        <w:rPr>
          <w:rFonts w:asciiTheme="minorHAnsi" w:hAnsiTheme="minorHAnsi" w:cstheme="minorHAnsi"/>
          <w:color w:val="auto"/>
          <w:sz w:val="22"/>
          <w:szCs w:val="22"/>
        </w:rPr>
        <w:t xml:space="preserve"> of critical infrastructure</w:t>
      </w:r>
      <w:r w:rsidR="00DE38C6">
        <w:rPr>
          <w:rFonts w:asciiTheme="minorHAnsi" w:hAnsiTheme="minorHAnsi" w:cstheme="minorHAnsi"/>
          <w:color w:val="auto"/>
          <w:sz w:val="22"/>
          <w:szCs w:val="22"/>
        </w:rPr>
        <w:t xml:space="preserve">. </w:t>
      </w:r>
      <w:r w:rsidR="0090292F">
        <w:rPr>
          <w:rFonts w:asciiTheme="minorHAnsi" w:hAnsiTheme="minorHAnsi" w:cstheme="minorHAnsi"/>
          <w:color w:val="auto"/>
          <w:sz w:val="22"/>
          <w:szCs w:val="22"/>
        </w:rPr>
        <w:t>The</w:t>
      </w:r>
      <w:r w:rsidR="00996870">
        <w:rPr>
          <w:rFonts w:asciiTheme="minorHAnsi" w:hAnsiTheme="minorHAnsi" w:cstheme="minorHAnsi"/>
          <w:color w:val="auto"/>
          <w:sz w:val="22"/>
          <w:szCs w:val="22"/>
        </w:rPr>
        <w:t xml:space="preserve"> application can earn points in this sub-category if </w:t>
      </w:r>
      <w:r w:rsidR="0090292F">
        <w:rPr>
          <w:rFonts w:asciiTheme="minorHAnsi" w:hAnsiTheme="minorHAnsi" w:cstheme="minorHAnsi"/>
          <w:color w:val="auto"/>
          <w:sz w:val="22"/>
          <w:szCs w:val="22"/>
        </w:rPr>
        <w:t xml:space="preserve">there is a documented NCDOT-designated </w:t>
      </w:r>
      <w:r w:rsidR="00DE38C6">
        <w:rPr>
          <w:rFonts w:asciiTheme="minorHAnsi" w:hAnsiTheme="minorHAnsi" w:cstheme="minorHAnsi"/>
          <w:color w:val="auto"/>
          <w:sz w:val="22"/>
          <w:szCs w:val="22"/>
        </w:rPr>
        <w:t xml:space="preserve">evacuation route </w:t>
      </w:r>
      <w:r w:rsidR="0090292F" w:rsidRPr="00CF3B5A">
        <w:rPr>
          <w:rFonts w:asciiTheme="minorHAnsi" w:hAnsiTheme="minorHAnsi" w:cstheme="minorHAnsi"/>
          <w:color w:val="auto"/>
          <w:sz w:val="22"/>
          <w:szCs w:val="22"/>
          <w:u w:val="single"/>
        </w:rPr>
        <w:t xml:space="preserve">that is </w:t>
      </w:r>
      <w:r w:rsidR="00093E4A" w:rsidRPr="00CF3B5A">
        <w:rPr>
          <w:rFonts w:asciiTheme="minorHAnsi" w:hAnsiTheme="minorHAnsi" w:cstheme="minorHAnsi"/>
          <w:color w:val="auto"/>
          <w:sz w:val="22"/>
          <w:szCs w:val="22"/>
          <w:u w:val="single"/>
        </w:rPr>
        <w:t>closed or</w:t>
      </w:r>
      <w:r w:rsidR="00093E4A" w:rsidRPr="00B729BB">
        <w:rPr>
          <w:rFonts w:asciiTheme="minorHAnsi" w:hAnsiTheme="minorHAnsi" w:cstheme="minorHAnsi"/>
          <w:color w:val="auto"/>
          <w:sz w:val="22"/>
          <w:szCs w:val="22"/>
          <w:u w:val="single"/>
        </w:rPr>
        <w:t xml:space="preserve"> non-accessible during flooding events</w:t>
      </w:r>
      <w:r w:rsidR="00DE38C6">
        <w:rPr>
          <w:rFonts w:asciiTheme="minorHAnsi" w:hAnsiTheme="minorHAnsi" w:cstheme="minorHAnsi"/>
          <w:color w:val="auto"/>
          <w:sz w:val="22"/>
          <w:szCs w:val="22"/>
        </w:rPr>
        <w:t xml:space="preserve">. </w:t>
      </w:r>
      <w:r w:rsidR="00CA3FE3">
        <w:rPr>
          <w:rFonts w:asciiTheme="minorHAnsi" w:hAnsiTheme="minorHAnsi" w:cstheme="minorHAnsi"/>
          <w:color w:val="auto"/>
          <w:sz w:val="22"/>
          <w:szCs w:val="22"/>
        </w:rPr>
        <w:t>The narrative must</w:t>
      </w:r>
      <w:r w:rsidR="003B1E73">
        <w:rPr>
          <w:rFonts w:asciiTheme="minorHAnsi" w:hAnsiTheme="minorHAnsi" w:cstheme="minorHAnsi"/>
          <w:color w:val="auto"/>
          <w:sz w:val="22"/>
          <w:szCs w:val="22"/>
        </w:rPr>
        <w:t xml:space="preserve"> include:</w:t>
      </w:r>
    </w:p>
    <w:p w14:paraId="14CCC3FD" w14:textId="6DC01CC7" w:rsidR="00CA3FE3" w:rsidRDefault="003B1E73">
      <w:pPr>
        <w:pStyle w:val="Default"/>
        <w:numPr>
          <w:ilvl w:val="0"/>
          <w:numId w:val="18"/>
        </w:numPr>
        <w:spacing w:after="60"/>
        <w:ind w:left="720"/>
        <w:rPr>
          <w:rFonts w:asciiTheme="minorHAnsi" w:hAnsiTheme="minorHAnsi" w:cstheme="minorHAnsi"/>
          <w:color w:val="auto"/>
          <w:sz w:val="22"/>
          <w:szCs w:val="22"/>
        </w:rPr>
      </w:pPr>
      <w:r>
        <w:rPr>
          <w:rFonts w:asciiTheme="minorHAnsi" w:hAnsiTheme="minorHAnsi" w:cstheme="minorHAnsi"/>
          <w:color w:val="auto"/>
          <w:sz w:val="22"/>
          <w:szCs w:val="22"/>
        </w:rPr>
        <w:t>Descri</w:t>
      </w:r>
      <w:r w:rsidR="001C2F45">
        <w:rPr>
          <w:rFonts w:asciiTheme="minorHAnsi" w:hAnsiTheme="minorHAnsi" w:cstheme="minorHAnsi"/>
          <w:color w:val="auto"/>
          <w:sz w:val="22"/>
          <w:szCs w:val="22"/>
        </w:rPr>
        <w:t xml:space="preserve">be </w:t>
      </w:r>
      <w:r>
        <w:rPr>
          <w:rFonts w:asciiTheme="minorHAnsi" w:hAnsiTheme="minorHAnsi" w:cstheme="minorHAnsi"/>
          <w:color w:val="auto"/>
          <w:sz w:val="22"/>
          <w:szCs w:val="22"/>
        </w:rPr>
        <w:t xml:space="preserve">the </w:t>
      </w:r>
      <w:r w:rsidR="00CA3FE3">
        <w:rPr>
          <w:rFonts w:asciiTheme="minorHAnsi" w:hAnsiTheme="minorHAnsi" w:cstheme="minorHAnsi"/>
          <w:color w:val="auto"/>
          <w:sz w:val="22"/>
          <w:szCs w:val="22"/>
        </w:rPr>
        <w:t>infrastructure</w:t>
      </w:r>
      <w:r w:rsidR="00E10D22">
        <w:rPr>
          <w:rFonts w:asciiTheme="minorHAnsi" w:hAnsiTheme="minorHAnsi" w:cstheme="minorHAnsi"/>
          <w:color w:val="auto"/>
          <w:sz w:val="22"/>
          <w:szCs w:val="22"/>
        </w:rPr>
        <w:t xml:space="preserve"> and </w:t>
      </w:r>
      <w:r w:rsidR="00A63E00">
        <w:rPr>
          <w:rFonts w:asciiTheme="minorHAnsi" w:hAnsiTheme="minorHAnsi" w:cstheme="minorHAnsi"/>
          <w:color w:val="auto"/>
          <w:sz w:val="22"/>
          <w:szCs w:val="22"/>
        </w:rPr>
        <w:t xml:space="preserve">why </w:t>
      </w:r>
      <w:r w:rsidR="00DF2095">
        <w:rPr>
          <w:rFonts w:asciiTheme="minorHAnsi" w:hAnsiTheme="minorHAnsi" w:cstheme="minorHAnsi"/>
          <w:color w:val="auto"/>
          <w:sz w:val="22"/>
          <w:szCs w:val="22"/>
        </w:rPr>
        <w:t xml:space="preserve">the </w:t>
      </w:r>
      <w:r w:rsidR="00F54598">
        <w:rPr>
          <w:rFonts w:asciiTheme="minorHAnsi" w:hAnsiTheme="minorHAnsi" w:cstheme="minorHAnsi"/>
          <w:color w:val="auto"/>
          <w:sz w:val="22"/>
          <w:szCs w:val="22"/>
        </w:rPr>
        <w:t xml:space="preserve">applicant </w:t>
      </w:r>
      <w:r w:rsidR="00A63E00">
        <w:rPr>
          <w:rFonts w:asciiTheme="minorHAnsi" w:hAnsiTheme="minorHAnsi" w:cstheme="minorHAnsi"/>
          <w:color w:val="auto"/>
          <w:sz w:val="22"/>
          <w:szCs w:val="22"/>
        </w:rPr>
        <w:t>consider</w:t>
      </w:r>
      <w:r w:rsidR="00DF2095">
        <w:rPr>
          <w:rFonts w:asciiTheme="minorHAnsi" w:hAnsiTheme="minorHAnsi" w:cstheme="minorHAnsi"/>
          <w:color w:val="auto"/>
          <w:sz w:val="22"/>
          <w:szCs w:val="22"/>
        </w:rPr>
        <w:t>s it</w:t>
      </w:r>
      <w:r w:rsidR="00532342">
        <w:rPr>
          <w:rFonts w:asciiTheme="minorHAnsi" w:hAnsiTheme="minorHAnsi" w:cstheme="minorHAnsi"/>
          <w:color w:val="auto"/>
          <w:sz w:val="22"/>
          <w:szCs w:val="22"/>
        </w:rPr>
        <w:t xml:space="preserve"> </w:t>
      </w:r>
      <w:bookmarkStart w:id="40" w:name="_Hlk105936849"/>
      <w:r w:rsidR="00532342">
        <w:rPr>
          <w:rFonts w:asciiTheme="minorHAnsi" w:hAnsiTheme="minorHAnsi" w:cstheme="minorHAnsi"/>
          <w:color w:val="auto"/>
          <w:sz w:val="22"/>
          <w:szCs w:val="22"/>
        </w:rPr>
        <w:t>to</w:t>
      </w:r>
      <w:r w:rsidR="00DF2095">
        <w:rPr>
          <w:rFonts w:asciiTheme="minorHAnsi" w:hAnsiTheme="minorHAnsi" w:cstheme="minorHAnsi"/>
          <w:color w:val="auto"/>
          <w:sz w:val="22"/>
          <w:szCs w:val="22"/>
        </w:rPr>
        <w:t xml:space="preserve"> qualify as </w:t>
      </w:r>
      <w:r w:rsidR="00A63E00">
        <w:rPr>
          <w:rFonts w:asciiTheme="minorHAnsi" w:hAnsiTheme="minorHAnsi" w:cstheme="minorHAnsi"/>
          <w:color w:val="auto"/>
          <w:sz w:val="22"/>
          <w:szCs w:val="22"/>
        </w:rPr>
        <w:t>critical infrastructure,</w:t>
      </w:r>
      <w:bookmarkEnd w:id="40"/>
    </w:p>
    <w:p w14:paraId="53C3582C" w14:textId="3B06201A" w:rsidR="00F711E8" w:rsidRPr="00F711E8" w:rsidRDefault="00A63E00">
      <w:pPr>
        <w:pStyle w:val="Default"/>
        <w:numPr>
          <w:ilvl w:val="0"/>
          <w:numId w:val="18"/>
        </w:numPr>
        <w:spacing w:after="60"/>
        <w:ind w:left="720"/>
        <w:rPr>
          <w:rFonts w:asciiTheme="minorHAnsi" w:hAnsiTheme="minorHAnsi" w:cstheme="minorHAnsi"/>
          <w:color w:val="auto"/>
          <w:sz w:val="22"/>
          <w:szCs w:val="22"/>
        </w:rPr>
      </w:pPr>
      <w:r>
        <w:rPr>
          <w:rFonts w:asciiTheme="minorHAnsi" w:hAnsiTheme="minorHAnsi" w:cstheme="minorHAnsi"/>
          <w:color w:val="auto"/>
          <w:sz w:val="22"/>
          <w:szCs w:val="22"/>
        </w:rPr>
        <w:t>Descri</w:t>
      </w:r>
      <w:r w:rsidR="001C2F45">
        <w:rPr>
          <w:rFonts w:asciiTheme="minorHAnsi" w:hAnsiTheme="minorHAnsi" w:cstheme="minorHAnsi"/>
          <w:color w:val="auto"/>
          <w:sz w:val="22"/>
          <w:szCs w:val="22"/>
        </w:rPr>
        <w:t xml:space="preserve">be </w:t>
      </w:r>
      <w:r>
        <w:rPr>
          <w:rFonts w:asciiTheme="minorHAnsi" w:hAnsiTheme="minorHAnsi" w:cstheme="minorHAnsi"/>
          <w:color w:val="auto"/>
          <w:sz w:val="22"/>
          <w:szCs w:val="22"/>
        </w:rPr>
        <w:t xml:space="preserve">how the proposed project will </w:t>
      </w:r>
      <w:r w:rsidR="00F711E8">
        <w:rPr>
          <w:rFonts w:asciiTheme="minorHAnsi" w:hAnsiTheme="minorHAnsi" w:cstheme="minorHAnsi"/>
          <w:color w:val="auto"/>
          <w:sz w:val="22"/>
          <w:szCs w:val="22"/>
        </w:rPr>
        <w:t>directly improve th</w:t>
      </w:r>
      <w:r w:rsidR="00F54598">
        <w:rPr>
          <w:rFonts w:asciiTheme="minorHAnsi" w:hAnsiTheme="minorHAnsi" w:cstheme="minorHAnsi"/>
          <w:color w:val="auto"/>
          <w:sz w:val="22"/>
          <w:szCs w:val="22"/>
        </w:rPr>
        <w:t xml:space="preserve">e applicant’s </w:t>
      </w:r>
      <w:r w:rsidR="00F711E8">
        <w:rPr>
          <w:rFonts w:asciiTheme="minorHAnsi" w:hAnsiTheme="minorHAnsi" w:cstheme="minorHAnsi"/>
          <w:color w:val="auto"/>
          <w:sz w:val="22"/>
          <w:szCs w:val="22"/>
        </w:rPr>
        <w:t>ability to</w:t>
      </w:r>
      <w:r w:rsidR="00E10D22">
        <w:rPr>
          <w:rFonts w:asciiTheme="minorHAnsi" w:hAnsiTheme="minorHAnsi" w:cstheme="minorHAnsi"/>
          <w:color w:val="auto"/>
          <w:sz w:val="22"/>
          <w:szCs w:val="22"/>
        </w:rPr>
        <w:t xml:space="preserve"> access and</w:t>
      </w:r>
      <w:r>
        <w:rPr>
          <w:rFonts w:asciiTheme="minorHAnsi" w:hAnsiTheme="minorHAnsi" w:cstheme="minorHAnsi"/>
          <w:color w:val="auto"/>
          <w:sz w:val="22"/>
          <w:szCs w:val="22"/>
        </w:rPr>
        <w:t xml:space="preserve"> operate the critical infrastructure during flood events, </w:t>
      </w:r>
      <w:r w:rsidR="00DF2095">
        <w:rPr>
          <w:rFonts w:asciiTheme="minorHAnsi" w:hAnsiTheme="minorHAnsi" w:cstheme="minorHAnsi"/>
          <w:color w:val="auto"/>
          <w:sz w:val="22"/>
          <w:szCs w:val="22"/>
        </w:rPr>
        <w:t>and</w:t>
      </w:r>
    </w:p>
    <w:p w14:paraId="2C1E91B5" w14:textId="300B48AE" w:rsidR="00B11DDF" w:rsidRPr="00B11DDF" w:rsidRDefault="003B1E73" w:rsidP="00B5463F">
      <w:pPr>
        <w:pStyle w:val="Default"/>
        <w:numPr>
          <w:ilvl w:val="0"/>
          <w:numId w:val="18"/>
        </w:numPr>
        <w:spacing w:after="60"/>
        <w:ind w:left="720"/>
        <w:rPr>
          <w:color w:val="auto"/>
          <w:szCs w:val="22"/>
          <w:u w:val="single"/>
        </w:rPr>
      </w:pPr>
      <w:r w:rsidRPr="009040D4">
        <w:rPr>
          <w:rFonts w:asciiTheme="minorHAnsi" w:hAnsiTheme="minorHAnsi" w:cstheme="minorHAnsi"/>
          <w:color w:val="auto"/>
          <w:sz w:val="22"/>
          <w:szCs w:val="22"/>
        </w:rPr>
        <w:t xml:space="preserve">A </w:t>
      </w:r>
      <w:r w:rsidR="00A63E00" w:rsidRPr="009040D4">
        <w:rPr>
          <w:rFonts w:asciiTheme="minorHAnsi" w:hAnsiTheme="minorHAnsi" w:cstheme="minorHAnsi"/>
          <w:color w:val="auto"/>
          <w:sz w:val="22"/>
          <w:szCs w:val="22"/>
        </w:rPr>
        <w:t>map that shows</w:t>
      </w:r>
      <w:r w:rsidR="00DF2095" w:rsidRPr="009040D4">
        <w:rPr>
          <w:rFonts w:asciiTheme="minorHAnsi" w:hAnsiTheme="minorHAnsi" w:cstheme="minorHAnsi"/>
          <w:color w:val="auto"/>
          <w:sz w:val="22"/>
          <w:szCs w:val="22"/>
        </w:rPr>
        <w:t xml:space="preserve"> the location </w:t>
      </w:r>
      <w:r w:rsidR="00B11DDF">
        <w:rPr>
          <w:rFonts w:asciiTheme="minorHAnsi" w:hAnsiTheme="minorHAnsi" w:cstheme="minorHAnsi"/>
          <w:color w:val="auto"/>
          <w:sz w:val="22"/>
          <w:szCs w:val="22"/>
        </w:rPr>
        <w:t>and extent</w:t>
      </w:r>
      <w:r w:rsidR="00B11DDF" w:rsidRPr="00C84992">
        <w:rPr>
          <w:rFonts w:asciiTheme="minorHAnsi" w:hAnsiTheme="minorHAnsi" w:cstheme="minorHAnsi"/>
          <w:color w:val="auto"/>
          <w:sz w:val="22"/>
          <w:szCs w:val="22"/>
        </w:rPr>
        <w:t xml:space="preserve"> </w:t>
      </w:r>
      <w:r w:rsidR="00B11DDF">
        <w:rPr>
          <w:rFonts w:asciiTheme="minorHAnsi" w:hAnsiTheme="minorHAnsi" w:cstheme="minorHAnsi"/>
          <w:color w:val="auto"/>
          <w:sz w:val="22"/>
          <w:szCs w:val="22"/>
        </w:rPr>
        <w:t xml:space="preserve">of flooding around </w:t>
      </w:r>
      <w:r w:rsidR="00DF2095" w:rsidRPr="009040D4">
        <w:rPr>
          <w:rFonts w:asciiTheme="minorHAnsi" w:hAnsiTheme="minorHAnsi" w:cstheme="minorHAnsi"/>
          <w:color w:val="auto"/>
          <w:sz w:val="22"/>
          <w:szCs w:val="22"/>
        </w:rPr>
        <w:t xml:space="preserve">the </w:t>
      </w:r>
      <w:r w:rsidR="00A63E00" w:rsidRPr="009040D4">
        <w:rPr>
          <w:rFonts w:asciiTheme="minorHAnsi" w:hAnsiTheme="minorHAnsi" w:cstheme="minorHAnsi"/>
          <w:color w:val="auto"/>
          <w:sz w:val="22"/>
          <w:szCs w:val="22"/>
        </w:rPr>
        <w:t>critical infrastructure</w:t>
      </w:r>
      <w:r w:rsidR="00F979E8" w:rsidRPr="009040D4">
        <w:rPr>
          <w:rFonts w:asciiTheme="minorHAnsi" w:hAnsiTheme="minorHAnsi" w:cstheme="minorHAnsi"/>
          <w:color w:val="auto"/>
          <w:sz w:val="22"/>
          <w:szCs w:val="22"/>
        </w:rPr>
        <w:t xml:space="preserve"> </w:t>
      </w:r>
      <w:r w:rsidR="00B11DDF">
        <w:rPr>
          <w:rFonts w:asciiTheme="minorHAnsi" w:hAnsiTheme="minorHAnsi" w:cstheme="minorHAnsi"/>
          <w:color w:val="auto"/>
          <w:sz w:val="22"/>
          <w:szCs w:val="22"/>
        </w:rPr>
        <w:t>and demonstrates that the</w:t>
      </w:r>
      <w:r w:rsidR="00490ACD">
        <w:rPr>
          <w:rFonts w:asciiTheme="minorHAnsi" w:hAnsiTheme="minorHAnsi" w:cstheme="minorHAnsi"/>
          <w:color w:val="auto"/>
          <w:sz w:val="22"/>
          <w:szCs w:val="22"/>
        </w:rPr>
        <w:t xml:space="preserve">re is no </w:t>
      </w:r>
      <w:r w:rsidR="00B11DDF">
        <w:rPr>
          <w:rFonts w:asciiTheme="minorHAnsi" w:hAnsiTheme="minorHAnsi" w:cstheme="minorHAnsi"/>
          <w:color w:val="auto"/>
          <w:sz w:val="22"/>
          <w:szCs w:val="22"/>
        </w:rPr>
        <w:t xml:space="preserve">access to the critical infrastructure </w:t>
      </w:r>
      <w:r w:rsidR="00490ACD">
        <w:rPr>
          <w:rFonts w:asciiTheme="minorHAnsi" w:hAnsiTheme="minorHAnsi" w:cstheme="minorHAnsi"/>
          <w:color w:val="auto"/>
          <w:sz w:val="22"/>
          <w:szCs w:val="22"/>
        </w:rPr>
        <w:t xml:space="preserve">by any other route </w:t>
      </w:r>
      <w:r w:rsidR="00B11DDF">
        <w:rPr>
          <w:rFonts w:asciiTheme="minorHAnsi" w:hAnsiTheme="minorHAnsi" w:cstheme="minorHAnsi"/>
          <w:color w:val="auto"/>
          <w:sz w:val="22"/>
          <w:szCs w:val="22"/>
        </w:rPr>
        <w:t>during flooding</w:t>
      </w:r>
      <w:r w:rsidR="00093E4A">
        <w:rPr>
          <w:rFonts w:asciiTheme="minorHAnsi" w:hAnsiTheme="minorHAnsi" w:cstheme="minorHAnsi"/>
          <w:color w:val="auto"/>
          <w:sz w:val="22"/>
          <w:szCs w:val="22"/>
        </w:rPr>
        <w:t>,</w:t>
      </w:r>
      <w:r w:rsidR="00B11DDF">
        <w:rPr>
          <w:rFonts w:asciiTheme="minorHAnsi" w:hAnsiTheme="minorHAnsi" w:cstheme="minorHAnsi"/>
          <w:color w:val="auto"/>
          <w:sz w:val="22"/>
          <w:szCs w:val="22"/>
        </w:rPr>
        <w:t xml:space="preserve"> </w:t>
      </w:r>
      <w:r w:rsidR="00F979E8" w:rsidRPr="009040D4">
        <w:rPr>
          <w:rFonts w:asciiTheme="minorHAnsi" w:hAnsiTheme="minorHAnsi" w:cstheme="minorHAnsi"/>
          <w:color w:val="auto"/>
          <w:sz w:val="22"/>
          <w:szCs w:val="22"/>
        </w:rPr>
        <w:t>or</w:t>
      </w:r>
    </w:p>
    <w:p w14:paraId="19F0A4D2" w14:textId="12216022" w:rsidR="00A63E00" w:rsidRPr="009040D4" w:rsidRDefault="00B11DDF">
      <w:pPr>
        <w:pStyle w:val="Default"/>
        <w:numPr>
          <w:ilvl w:val="0"/>
          <w:numId w:val="18"/>
        </w:numPr>
        <w:spacing w:after="120"/>
        <w:ind w:left="720"/>
        <w:rPr>
          <w:rStyle w:val="Hyperlink"/>
          <w:color w:val="auto"/>
          <w:szCs w:val="22"/>
        </w:rPr>
      </w:pPr>
      <w:r>
        <w:rPr>
          <w:rFonts w:asciiTheme="minorHAnsi" w:hAnsiTheme="minorHAnsi" w:cstheme="minorHAnsi"/>
          <w:color w:val="auto"/>
          <w:sz w:val="22"/>
          <w:szCs w:val="22"/>
        </w:rPr>
        <w:t>A map that shows</w:t>
      </w:r>
      <w:r w:rsidR="00F979E8" w:rsidRPr="009040D4">
        <w:rPr>
          <w:rFonts w:asciiTheme="minorHAnsi" w:hAnsiTheme="minorHAnsi" w:cstheme="minorHAnsi"/>
          <w:color w:val="auto"/>
          <w:sz w:val="22"/>
          <w:szCs w:val="22"/>
        </w:rPr>
        <w:t xml:space="preserve"> </w:t>
      </w:r>
      <w:r w:rsidR="001B6CA7">
        <w:rPr>
          <w:rFonts w:asciiTheme="minorHAnsi" w:hAnsiTheme="minorHAnsi" w:cstheme="minorHAnsi"/>
          <w:color w:val="auto"/>
          <w:sz w:val="22"/>
          <w:szCs w:val="22"/>
        </w:rPr>
        <w:t xml:space="preserve">the </w:t>
      </w:r>
      <w:r w:rsidR="001B6CA7" w:rsidRPr="00802AAD">
        <w:rPr>
          <w:rFonts w:asciiTheme="minorHAnsi" w:hAnsiTheme="minorHAnsi" w:cstheme="minorHAnsi"/>
          <w:color w:val="auto"/>
          <w:sz w:val="22"/>
          <w:szCs w:val="22"/>
          <w:u w:val="single"/>
        </w:rPr>
        <w:t xml:space="preserve">location and extent of flooding of the </w:t>
      </w:r>
      <w:r w:rsidR="00F979E8" w:rsidRPr="00802AAD">
        <w:rPr>
          <w:rFonts w:asciiTheme="minorHAnsi" w:hAnsiTheme="minorHAnsi" w:cstheme="minorHAnsi"/>
          <w:color w:val="auto"/>
          <w:sz w:val="22"/>
          <w:szCs w:val="22"/>
          <w:u w:val="single"/>
        </w:rPr>
        <w:t>NCDOT Evacuation Route</w:t>
      </w:r>
      <w:r w:rsidR="00490ACD" w:rsidRPr="00802AAD">
        <w:rPr>
          <w:rFonts w:asciiTheme="minorHAnsi" w:hAnsiTheme="minorHAnsi" w:cstheme="minorHAnsi"/>
          <w:color w:val="auto"/>
          <w:sz w:val="22"/>
          <w:szCs w:val="22"/>
          <w:u w:val="single"/>
        </w:rPr>
        <w:t xml:space="preserve"> that is closed or non-accessible during flooding events</w:t>
      </w:r>
      <w:r w:rsidR="00490ACD">
        <w:rPr>
          <w:rFonts w:asciiTheme="minorHAnsi" w:hAnsiTheme="minorHAnsi" w:cstheme="minorHAnsi"/>
          <w:color w:val="auto"/>
          <w:sz w:val="22"/>
          <w:szCs w:val="22"/>
        </w:rPr>
        <w:t>.</w:t>
      </w:r>
      <w:r w:rsidR="00F979E8" w:rsidRPr="009040D4">
        <w:rPr>
          <w:rFonts w:asciiTheme="minorHAnsi" w:hAnsiTheme="minorHAnsi" w:cstheme="minorHAnsi"/>
          <w:color w:val="auto"/>
          <w:sz w:val="22"/>
          <w:szCs w:val="22"/>
        </w:rPr>
        <w:t xml:space="preserve"> </w:t>
      </w:r>
      <w:r w:rsidR="00490ACD">
        <w:rPr>
          <w:rFonts w:asciiTheme="minorHAnsi" w:hAnsiTheme="minorHAnsi" w:cstheme="minorHAnsi"/>
          <w:color w:val="auto"/>
          <w:sz w:val="22"/>
          <w:szCs w:val="22"/>
        </w:rPr>
        <w:t xml:space="preserve">The Evacuation Route must be </w:t>
      </w:r>
      <w:r w:rsidR="00F979E8" w:rsidRPr="009040D4">
        <w:rPr>
          <w:rFonts w:asciiTheme="minorHAnsi" w:hAnsiTheme="minorHAnsi" w:cstheme="minorHAnsi"/>
          <w:color w:val="auto"/>
          <w:sz w:val="22"/>
          <w:szCs w:val="22"/>
        </w:rPr>
        <w:t>a</w:t>
      </w:r>
      <w:r w:rsidR="00C5239D" w:rsidRPr="009040D4">
        <w:rPr>
          <w:rFonts w:asciiTheme="minorHAnsi" w:hAnsiTheme="minorHAnsi" w:cstheme="minorHAnsi"/>
          <w:color w:val="auto"/>
          <w:sz w:val="22"/>
          <w:szCs w:val="22"/>
        </w:rPr>
        <w:t>s identified on the NC DOT website at this location</w:t>
      </w:r>
      <w:r w:rsidR="00F979E8" w:rsidRPr="009040D4">
        <w:rPr>
          <w:rFonts w:asciiTheme="minorHAnsi" w:hAnsiTheme="minorHAnsi" w:cstheme="minorHAnsi"/>
          <w:color w:val="auto"/>
          <w:sz w:val="22"/>
          <w:szCs w:val="22"/>
        </w:rPr>
        <w:t>:</w:t>
      </w:r>
      <w:r w:rsidR="00F979E8" w:rsidRPr="009040D4">
        <w:rPr>
          <w:color w:val="auto"/>
          <w:sz w:val="22"/>
          <w:szCs w:val="22"/>
        </w:rPr>
        <w:t xml:space="preserve"> </w:t>
      </w:r>
      <w:hyperlink r:id="rId25" w:history="1">
        <w:r w:rsidR="00F979E8" w:rsidRPr="00A47CCB">
          <w:rPr>
            <w:rStyle w:val="Hyperlink"/>
            <w:color w:val="0066FF"/>
            <w:sz w:val="22"/>
            <w:szCs w:val="22"/>
          </w:rPr>
          <w:t>NCDOT: Evacuation Routes</w:t>
        </w:r>
      </w:hyperlink>
      <w:r w:rsidR="00DE38C6" w:rsidRPr="009040D4">
        <w:rPr>
          <w:rStyle w:val="Hyperlink"/>
          <w:color w:val="auto"/>
          <w:sz w:val="22"/>
          <w:szCs w:val="22"/>
        </w:rPr>
        <w:t>.</w:t>
      </w:r>
      <w:r w:rsidR="002168A2">
        <w:rPr>
          <w:rStyle w:val="Hyperlink"/>
          <w:color w:val="auto"/>
          <w:sz w:val="22"/>
          <w:szCs w:val="22"/>
        </w:rPr>
        <w:t xml:space="preserve"> </w:t>
      </w:r>
    </w:p>
    <w:p w14:paraId="239A3F2A" w14:textId="699A0659" w:rsidR="00017BC8" w:rsidRDefault="00C5239D">
      <w:pPr>
        <w:pStyle w:val="ListParagraph"/>
        <w:numPr>
          <w:ilvl w:val="0"/>
          <w:numId w:val="13"/>
        </w:numPr>
        <w:contextualSpacing w:val="0"/>
        <w:rPr>
          <w:rFonts w:asciiTheme="minorHAnsi" w:hAnsiTheme="minorHAnsi"/>
          <w:bCs/>
          <w:szCs w:val="22"/>
        </w:rPr>
      </w:pPr>
      <w:r>
        <w:rPr>
          <w:rFonts w:asciiTheme="minorHAnsi" w:hAnsiTheme="minorHAnsi"/>
          <w:b/>
          <w:i/>
          <w:iCs/>
          <w:szCs w:val="22"/>
          <w:u w:val="single"/>
        </w:rPr>
        <w:t xml:space="preserve">OR </w:t>
      </w:r>
      <w:r w:rsidR="000950A5" w:rsidRPr="000950A5">
        <w:rPr>
          <w:rFonts w:asciiTheme="minorHAnsi" w:hAnsiTheme="minorHAnsi"/>
          <w:b/>
          <w:i/>
          <w:iCs/>
          <w:szCs w:val="22"/>
          <w:u w:val="single"/>
        </w:rPr>
        <w:t>Line Item 2.B.2</w:t>
      </w:r>
      <w:r w:rsidR="000950A5">
        <w:rPr>
          <w:rFonts w:asciiTheme="minorHAnsi" w:hAnsiTheme="minorHAnsi"/>
          <w:bCs/>
          <w:szCs w:val="22"/>
        </w:rPr>
        <w:t xml:space="preserve"> – </w:t>
      </w:r>
      <w:r w:rsidR="00017BC8" w:rsidRPr="000950A5">
        <w:rPr>
          <w:rFonts w:asciiTheme="minorHAnsi" w:hAnsiTheme="minorHAnsi"/>
          <w:bCs/>
          <w:szCs w:val="22"/>
        </w:rPr>
        <w:t>Reduces structural flooding in habitable structures</w:t>
      </w:r>
      <w:r w:rsidR="00E10D22">
        <w:rPr>
          <w:rFonts w:asciiTheme="minorHAnsi" w:hAnsiTheme="minorHAnsi"/>
          <w:bCs/>
          <w:szCs w:val="22"/>
        </w:rPr>
        <w:t xml:space="preserve"> or improves ability to access habitable structures during a flood event</w:t>
      </w:r>
    </w:p>
    <w:p w14:paraId="0AF47AEF" w14:textId="302B0368" w:rsidR="00D455C8" w:rsidRPr="00D455C8" w:rsidRDefault="00D455C8" w:rsidP="00D455C8">
      <w:pPr>
        <w:pStyle w:val="ListParagraph"/>
        <w:spacing w:after="120"/>
        <w:ind w:left="360"/>
        <w:rPr>
          <w:rFonts w:asciiTheme="minorHAnsi" w:hAnsiTheme="minorHAnsi"/>
          <w:i/>
          <w:iCs/>
          <w:szCs w:val="22"/>
        </w:rPr>
      </w:pPr>
      <w:r>
        <w:rPr>
          <w:rFonts w:ascii="Calibri" w:hAnsi="Calibri" w:cs="Calibri"/>
          <w:i/>
          <w:iCs/>
          <w:szCs w:val="22"/>
          <w:highlight w:val="yellow"/>
        </w:rPr>
        <w:t>8</w:t>
      </w:r>
      <w:r w:rsidRPr="00D455C8">
        <w:rPr>
          <w:rFonts w:ascii="Calibri" w:hAnsi="Calibri" w:cs="Calibri"/>
          <w:i/>
          <w:iCs/>
          <w:szCs w:val="22"/>
          <w:highlight w:val="yellow"/>
        </w:rPr>
        <w:t xml:space="preserve"> points</w:t>
      </w:r>
    </w:p>
    <w:p w14:paraId="42CE8820" w14:textId="2AC94C98" w:rsidR="00681C1C" w:rsidRPr="00C84992" w:rsidRDefault="00532342" w:rsidP="00C84992">
      <w:pPr>
        <w:spacing w:before="120" w:after="60"/>
        <w:ind w:left="360"/>
        <w:rPr>
          <w:rFonts w:asciiTheme="minorHAnsi" w:hAnsiTheme="minorHAnsi" w:cstheme="minorHAnsi"/>
          <w:bCs/>
          <w:szCs w:val="22"/>
        </w:rPr>
      </w:pPr>
      <w:r w:rsidRPr="00C84992">
        <w:rPr>
          <w:rFonts w:asciiTheme="minorHAnsi" w:hAnsiTheme="minorHAnsi" w:cstheme="minorHAnsi"/>
          <w:bCs/>
          <w:szCs w:val="22"/>
        </w:rPr>
        <w:t xml:space="preserve">Habitable structures are </w:t>
      </w:r>
      <w:r w:rsidR="00D97B00">
        <w:rPr>
          <w:rFonts w:asciiTheme="minorHAnsi" w:hAnsiTheme="minorHAnsi" w:cstheme="minorHAnsi"/>
          <w:bCs/>
          <w:szCs w:val="22"/>
        </w:rPr>
        <w:t>t</w:t>
      </w:r>
      <w:r w:rsidRPr="00C84992">
        <w:rPr>
          <w:rFonts w:asciiTheme="minorHAnsi" w:hAnsiTheme="minorHAnsi" w:cstheme="minorHAnsi"/>
          <w:bCs/>
          <w:szCs w:val="22"/>
        </w:rPr>
        <w:t>hose that are in good repair and are fit to be occupied by human</w:t>
      </w:r>
      <w:r w:rsidR="00B9798C" w:rsidRPr="00C84992">
        <w:rPr>
          <w:rFonts w:asciiTheme="minorHAnsi" w:hAnsiTheme="minorHAnsi" w:cstheme="minorHAnsi"/>
          <w:bCs/>
          <w:szCs w:val="22"/>
        </w:rPr>
        <w:t>s</w:t>
      </w:r>
      <w:r w:rsidR="00BF43D7">
        <w:rPr>
          <w:rFonts w:asciiTheme="minorHAnsi" w:hAnsiTheme="minorHAnsi" w:cstheme="minorHAnsi"/>
          <w:bCs/>
          <w:szCs w:val="22"/>
        </w:rPr>
        <w:t>. T</w:t>
      </w:r>
      <w:r w:rsidR="00A777AE">
        <w:rPr>
          <w:rFonts w:asciiTheme="minorHAnsi" w:hAnsiTheme="minorHAnsi" w:cstheme="minorHAnsi"/>
          <w:bCs/>
          <w:szCs w:val="22"/>
        </w:rPr>
        <w:t xml:space="preserve">o earn points int this sub-category, the applicant must </w:t>
      </w:r>
      <w:r w:rsidR="00D944FD">
        <w:rPr>
          <w:rFonts w:asciiTheme="minorHAnsi" w:hAnsiTheme="minorHAnsi" w:cstheme="minorHAnsi"/>
          <w:bCs/>
          <w:szCs w:val="22"/>
        </w:rPr>
        <w:t xml:space="preserve">provide evidence </w:t>
      </w:r>
      <w:r w:rsidR="00A777AE">
        <w:rPr>
          <w:rFonts w:asciiTheme="minorHAnsi" w:hAnsiTheme="minorHAnsi" w:cstheme="minorHAnsi"/>
          <w:bCs/>
          <w:szCs w:val="22"/>
        </w:rPr>
        <w:t xml:space="preserve">that </w:t>
      </w:r>
      <w:r w:rsidR="00BF43D7">
        <w:rPr>
          <w:rFonts w:asciiTheme="minorHAnsi" w:hAnsiTheme="minorHAnsi" w:cstheme="minorHAnsi"/>
          <w:bCs/>
          <w:szCs w:val="22"/>
        </w:rPr>
        <w:t xml:space="preserve">structural flooding </w:t>
      </w:r>
      <w:r w:rsidR="00A777AE">
        <w:rPr>
          <w:rFonts w:asciiTheme="minorHAnsi" w:hAnsiTheme="minorHAnsi" w:cstheme="minorHAnsi"/>
          <w:bCs/>
          <w:szCs w:val="22"/>
        </w:rPr>
        <w:t xml:space="preserve">occurs in </w:t>
      </w:r>
      <w:r w:rsidR="00B9798C" w:rsidRPr="00C84992">
        <w:rPr>
          <w:rFonts w:asciiTheme="minorHAnsi" w:hAnsiTheme="minorHAnsi" w:cstheme="minorHAnsi"/>
          <w:bCs/>
          <w:szCs w:val="22"/>
        </w:rPr>
        <w:t>a crawl space, finished basement, or finished first floor</w:t>
      </w:r>
      <w:r w:rsidR="00A777AE">
        <w:rPr>
          <w:rFonts w:asciiTheme="minorHAnsi" w:hAnsiTheme="minorHAnsi" w:cstheme="minorHAnsi"/>
          <w:bCs/>
          <w:szCs w:val="22"/>
        </w:rPr>
        <w:t xml:space="preserve">. Yard flooding </w:t>
      </w:r>
      <w:r w:rsidR="00111930">
        <w:rPr>
          <w:rFonts w:asciiTheme="minorHAnsi" w:hAnsiTheme="minorHAnsi" w:cstheme="minorHAnsi"/>
          <w:bCs/>
          <w:szCs w:val="22"/>
        </w:rPr>
        <w:t xml:space="preserve">does not quality for points under </w:t>
      </w:r>
      <w:r w:rsidR="00A777AE">
        <w:rPr>
          <w:rFonts w:asciiTheme="minorHAnsi" w:hAnsiTheme="minorHAnsi" w:cstheme="minorHAnsi"/>
          <w:bCs/>
          <w:szCs w:val="22"/>
        </w:rPr>
        <w:t xml:space="preserve">this </w:t>
      </w:r>
      <w:r w:rsidR="00A91146">
        <w:rPr>
          <w:rFonts w:asciiTheme="minorHAnsi" w:hAnsiTheme="minorHAnsi" w:cstheme="minorHAnsi"/>
          <w:bCs/>
          <w:szCs w:val="22"/>
        </w:rPr>
        <w:t>l</w:t>
      </w:r>
      <w:r w:rsidR="00A777AE">
        <w:rPr>
          <w:rFonts w:asciiTheme="minorHAnsi" w:hAnsiTheme="minorHAnsi" w:cstheme="minorHAnsi"/>
          <w:bCs/>
          <w:szCs w:val="22"/>
        </w:rPr>
        <w:t xml:space="preserve">ine </w:t>
      </w:r>
      <w:r w:rsidR="00A91146">
        <w:rPr>
          <w:rFonts w:asciiTheme="minorHAnsi" w:hAnsiTheme="minorHAnsi" w:cstheme="minorHAnsi"/>
          <w:bCs/>
          <w:szCs w:val="22"/>
        </w:rPr>
        <w:t>i</w:t>
      </w:r>
      <w:r w:rsidR="00A777AE">
        <w:rPr>
          <w:rFonts w:asciiTheme="minorHAnsi" w:hAnsiTheme="minorHAnsi" w:cstheme="minorHAnsi"/>
          <w:bCs/>
          <w:szCs w:val="22"/>
        </w:rPr>
        <w:t>tem</w:t>
      </w:r>
      <w:r w:rsidR="00B9798C" w:rsidRPr="00C84992">
        <w:rPr>
          <w:rFonts w:asciiTheme="minorHAnsi" w:hAnsiTheme="minorHAnsi" w:cstheme="minorHAnsi"/>
          <w:bCs/>
          <w:szCs w:val="22"/>
        </w:rPr>
        <w:t>.</w:t>
      </w:r>
      <w:r w:rsidR="00681C1C" w:rsidRPr="00C84992">
        <w:rPr>
          <w:rFonts w:asciiTheme="minorHAnsi" w:hAnsiTheme="minorHAnsi" w:cstheme="minorHAnsi"/>
          <w:bCs/>
          <w:szCs w:val="22"/>
        </w:rPr>
        <w:t xml:space="preserve"> The narrative must</w:t>
      </w:r>
      <w:r w:rsidR="003B1E73">
        <w:rPr>
          <w:rFonts w:asciiTheme="minorHAnsi" w:hAnsiTheme="minorHAnsi" w:cstheme="minorHAnsi"/>
          <w:bCs/>
          <w:szCs w:val="22"/>
        </w:rPr>
        <w:t xml:space="preserve"> include:</w:t>
      </w:r>
    </w:p>
    <w:p w14:paraId="56378C26" w14:textId="18C21F84" w:rsidR="000B1C55" w:rsidRPr="00C84992" w:rsidRDefault="003B1E73">
      <w:pPr>
        <w:pStyle w:val="Default"/>
        <w:numPr>
          <w:ilvl w:val="0"/>
          <w:numId w:val="18"/>
        </w:numPr>
        <w:spacing w:after="60"/>
        <w:ind w:left="720"/>
        <w:rPr>
          <w:rStyle w:val="Hyperlink"/>
          <w:rFonts w:asciiTheme="minorHAnsi" w:hAnsiTheme="minorHAnsi" w:cstheme="minorHAnsi"/>
          <w:color w:val="auto"/>
          <w:sz w:val="22"/>
          <w:szCs w:val="22"/>
          <w:u w:val="none"/>
        </w:rPr>
      </w:pPr>
      <w:r>
        <w:rPr>
          <w:rFonts w:asciiTheme="minorHAnsi" w:hAnsiTheme="minorHAnsi" w:cstheme="minorHAnsi"/>
          <w:color w:val="auto"/>
          <w:sz w:val="22"/>
          <w:szCs w:val="22"/>
        </w:rPr>
        <w:t xml:space="preserve">A </w:t>
      </w:r>
      <w:r w:rsidR="000B1C55" w:rsidRPr="00C84992">
        <w:rPr>
          <w:rFonts w:asciiTheme="minorHAnsi" w:hAnsiTheme="minorHAnsi" w:cstheme="minorHAnsi"/>
          <w:color w:val="auto"/>
          <w:sz w:val="22"/>
          <w:szCs w:val="22"/>
        </w:rPr>
        <w:t xml:space="preserve">map that shows the location </w:t>
      </w:r>
      <w:r w:rsidR="00B11DDF">
        <w:rPr>
          <w:rFonts w:asciiTheme="minorHAnsi" w:hAnsiTheme="minorHAnsi" w:cstheme="minorHAnsi"/>
          <w:color w:val="auto"/>
          <w:sz w:val="22"/>
          <w:szCs w:val="22"/>
        </w:rPr>
        <w:t xml:space="preserve">and extent of the flooding around </w:t>
      </w:r>
      <w:r w:rsidR="000B1C55" w:rsidRPr="00AE75BF">
        <w:rPr>
          <w:rFonts w:asciiTheme="minorHAnsi" w:hAnsiTheme="minorHAnsi" w:cstheme="minorHAnsi"/>
          <w:color w:val="auto"/>
          <w:sz w:val="22"/>
          <w:szCs w:val="22"/>
          <w:u w:val="single"/>
        </w:rPr>
        <w:t>each qualifying habitable structure</w:t>
      </w:r>
      <w:r w:rsidR="00545E73">
        <w:rPr>
          <w:rFonts w:asciiTheme="minorHAnsi" w:hAnsiTheme="minorHAnsi" w:cstheme="minorHAnsi"/>
          <w:color w:val="auto"/>
          <w:sz w:val="22"/>
          <w:szCs w:val="22"/>
        </w:rPr>
        <w:t xml:space="preserve">, </w:t>
      </w:r>
    </w:p>
    <w:p w14:paraId="40463B07" w14:textId="18F69D54" w:rsidR="005A4DA9" w:rsidRDefault="003B1E73">
      <w:pPr>
        <w:pStyle w:val="ListParagraph"/>
        <w:numPr>
          <w:ilvl w:val="0"/>
          <w:numId w:val="19"/>
        </w:numPr>
        <w:spacing w:after="60"/>
        <w:ind w:left="720"/>
        <w:contextualSpacing w:val="0"/>
        <w:rPr>
          <w:rFonts w:asciiTheme="minorHAnsi" w:hAnsiTheme="minorHAnsi" w:cstheme="minorHAnsi"/>
          <w:bCs/>
          <w:szCs w:val="22"/>
        </w:rPr>
      </w:pPr>
      <w:r>
        <w:rPr>
          <w:rFonts w:asciiTheme="minorHAnsi" w:hAnsiTheme="minorHAnsi" w:cstheme="minorHAnsi"/>
          <w:bCs/>
          <w:szCs w:val="22"/>
        </w:rPr>
        <w:t xml:space="preserve">A statement of the </w:t>
      </w:r>
      <w:r w:rsidR="000B1C55" w:rsidRPr="00C84992">
        <w:rPr>
          <w:rFonts w:asciiTheme="minorHAnsi" w:hAnsiTheme="minorHAnsi" w:cstheme="minorHAnsi"/>
          <w:bCs/>
          <w:szCs w:val="22"/>
        </w:rPr>
        <w:t xml:space="preserve">nature of the flooding in </w:t>
      </w:r>
      <w:r w:rsidR="00EE219F">
        <w:rPr>
          <w:rFonts w:asciiTheme="minorHAnsi" w:hAnsiTheme="minorHAnsi" w:cstheme="minorHAnsi"/>
          <w:bCs/>
          <w:szCs w:val="22"/>
        </w:rPr>
        <w:t xml:space="preserve">the </w:t>
      </w:r>
      <w:r w:rsidR="000B1C55" w:rsidRPr="00C84992">
        <w:rPr>
          <w:rFonts w:asciiTheme="minorHAnsi" w:hAnsiTheme="minorHAnsi" w:cstheme="minorHAnsi"/>
          <w:bCs/>
          <w:szCs w:val="22"/>
        </w:rPr>
        <w:t>habitable structure</w:t>
      </w:r>
      <w:r w:rsidR="00AE75BF">
        <w:rPr>
          <w:rFonts w:asciiTheme="minorHAnsi" w:hAnsiTheme="minorHAnsi" w:cstheme="minorHAnsi"/>
          <w:bCs/>
          <w:szCs w:val="22"/>
        </w:rPr>
        <w:t>s</w:t>
      </w:r>
      <w:r w:rsidR="000B1C55" w:rsidRPr="00C84992">
        <w:rPr>
          <w:rFonts w:asciiTheme="minorHAnsi" w:hAnsiTheme="minorHAnsi" w:cstheme="minorHAnsi"/>
          <w:bCs/>
          <w:szCs w:val="22"/>
        </w:rPr>
        <w:t xml:space="preserve"> as crawl space, finished basement or finished first floor</w:t>
      </w:r>
      <w:r w:rsidR="00D67A38">
        <w:rPr>
          <w:rFonts w:asciiTheme="minorHAnsi" w:hAnsiTheme="minorHAnsi" w:cstheme="minorHAnsi"/>
          <w:bCs/>
          <w:szCs w:val="22"/>
        </w:rPr>
        <w:t>,</w:t>
      </w:r>
    </w:p>
    <w:p w14:paraId="16303655" w14:textId="524CFE5C" w:rsidR="00FC1E5F" w:rsidRPr="00C84992" w:rsidRDefault="003B1E73">
      <w:pPr>
        <w:pStyle w:val="ListParagraph"/>
        <w:numPr>
          <w:ilvl w:val="0"/>
          <w:numId w:val="19"/>
        </w:numPr>
        <w:spacing w:after="60"/>
        <w:ind w:left="720"/>
        <w:contextualSpacing w:val="0"/>
        <w:rPr>
          <w:rFonts w:asciiTheme="minorHAnsi" w:hAnsiTheme="minorHAnsi" w:cstheme="minorHAnsi"/>
          <w:bCs/>
          <w:szCs w:val="22"/>
        </w:rPr>
      </w:pPr>
      <w:r>
        <w:rPr>
          <w:rFonts w:asciiTheme="minorHAnsi" w:hAnsiTheme="minorHAnsi" w:cstheme="minorHAnsi"/>
          <w:bCs/>
          <w:szCs w:val="22"/>
        </w:rPr>
        <w:t xml:space="preserve">A statement of the </w:t>
      </w:r>
      <w:r w:rsidR="00FC1E5F" w:rsidRPr="00C84992">
        <w:rPr>
          <w:rFonts w:asciiTheme="minorHAnsi" w:hAnsiTheme="minorHAnsi" w:cstheme="minorHAnsi"/>
          <w:bCs/>
          <w:szCs w:val="22"/>
        </w:rPr>
        <w:t>total number of habitable structures in which structural flooding will be reduced by this project</w:t>
      </w:r>
      <w:r w:rsidR="00FC1E5F">
        <w:rPr>
          <w:rFonts w:asciiTheme="minorHAnsi" w:hAnsiTheme="minorHAnsi" w:cstheme="minorHAnsi"/>
          <w:bCs/>
          <w:szCs w:val="22"/>
        </w:rPr>
        <w:t>, and</w:t>
      </w:r>
    </w:p>
    <w:p w14:paraId="34A0ECBE" w14:textId="696D6514" w:rsidR="00C84992" w:rsidRPr="00C84992" w:rsidRDefault="003B1E73">
      <w:pPr>
        <w:pStyle w:val="ListParagraph"/>
        <w:numPr>
          <w:ilvl w:val="0"/>
          <w:numId w:val="19"/>
        </w:numPr>
        <w:spacing w:after="120"/>
        <w:ind w:left="720"/>
        <w:contextualSpacing w:val="0"/>
        <w:rPr>
          <w:rFonts w:asciiTheme="minorHAnsi" w:hAnsiTheme="minorHAnsi" w:cstheme="minorHAnsi"/>
          <w:bCs/>
          <w:szCs w:val="22"/>
        </w:rPr>
      </w:pPr>
      <w:r>
        <w:rPr>
          <w:rFonts w:asciiTheme="minorHAnsi" w:hAnsiTheme="minorHAnsi" w:cstheme="minorHAnsi"/>
          <w:bCs/>
          <w:szCs w:val="22"/>
        </w:rPr>
        <w:t>Descri</w:t>
      </w:r>
      <w:r w:rsidR="001C2F45">
        <w:rPr>
          <w:rFonts w:asciiTheme="minorHAnsi" w:hAnsiTheme="minorHAnsi" w:cstheme="minorHAnsi"/>
          <w:bCs/>
          <w:szCs w:val="22"/>
        </w:rPr>
        <w:t xml:space="preserve">be </w:t>
      </w:r>
      <w:r>
        <w:rPr>
          <w:rFonts w:asciiTheme="minorHAnsi" w:hAnsiTheme="minorHAnsi" w:cstheme="minorHAnsi"/>
          <w:bCs/>
          <w:szCs w:val="22"/>
        </w:rPr>
        <w:t xml:space="preserve">how </w:t>
      </w:r>
      <w:r w:rsidR="000B1C55" w:rsidRPr="00C84992">
        <w:rPr>
          <w:rFonts w:asciiTheme="minorHAnsi" w:hAnsiTheme="minorHAnsi" w:cstheme="minorHAnsi"/>
          <w:bCs/>
          <w:szCs w:val="22"/>
        </w:rPr>
        <w:t xml:space="preserve">the proposed project will reduce structural flooding in </w:t>
      </w:r>
      <w:r w:rsidR="001A12BC" w:rsidRPr="00C84992">
        <w:rPr>
          <w:rFonts w:asciiTheme="minorHAnsi" w:hAnsiTheme="minorHAnsi" w:cstheme="minorHAnsi"/>
          <w:bCs/>
          <w:szCs w:val="22"/>
        </w:rPr>
        <w:t>habitable</w:t>
      </w:r>
      <w:r w:rsidR="00C84992" w:rsidRPr="00C84992">
        <w:rPr>
          <w:rFonts w:asciiTheme="minorHAnsi" w:hAnsiTheme="minorHAnsi" w:cstheme="minorHAnsi"/>
          <w:bCs/>
          <w:szCs w:val="22"/>
        </w:rPr>
        <w:t xml:space="preserve"> structures</w:t>
      </w:r>
      <w:r w:rsidR="00FC1E5F">
        <w:rPr>
          <w:rFonts w:asciiTheme="minorHAnsi" w:hAnsiTheme="minorHAnsi" w:cstheme="minorHAnsi"/>
          <w:bCs/>
          <w:szCs w:val="22"/>
        </w:rPr>
        <w:t>.</w:t>
      </w:r>
      <w:r w:rsidR="00C84992" w:rsidRPr="00C84992">
        <w:rPr>
          <w:rFonts w:asciiTheme="minorHAnsi" w:hAnsiTheme="minorHAnsi" w:cstheme="minorHAnsi"/>
          <w:bCs/>
          <w:szCs w:val="22"/>
        </w:rPr>
        <w:t xml:space="preserve"> </w:t>
      </w:r>
    </w:p>
    <w:p w14:paraId="6F75ED46" w14:textId="29D59864" w:rsidR="00017BC8" w:rsidRDefault="00C5239D">
      <w:pPr>
        <w:pStyle w:val="ListParagraph"/>
        <w:numPr>
          <w:ilvl w:val="0"/>
          <w:numId w:val="13"/>
        </w:numPr>
        <w:spacing w:before="240"/>
        <w:rPr>
          <w:rFonts w:asciiTheme="minorHAnsi" w:hAnsiTheme="minorHAnsi"/>
          <w:bCs/>
          <w:szCs w:val="22"/>
        </w:rPr>
      </w:pPr>
      <w:r>
        <w:rPr>
          <w:rFonts w:asciiTheme="minorHAnsi" w:hAnsiTheme="minorHAnsi"/>
          <w:b/>
          <w:i/>
          <w:iCs/>
          <w:szCs w:val="22"/>
          <w:u w:val="single"/>
        </w:rPr>
        <w:t xml:space="preserve">OR </w:t>
      </w:r>
      <w:r w:rsidR="000950A5" w:rsidRPr="000950A5">
        <w:rPr>
          <w:rFonts w:asciiTheme="minorHAnsi" w:hAnsiTheme="minorHAnsi"/>
          <w:b/>
          <w:i/>
          <w:iCs/>
          <w:szCs w:val="22"/>
          <w:u w:val="single"/>
        </w:rPr>
        <w:t>Line Item 2.B.3</w:t>
      </w:r>
      <w:r w:rsidR="000950A5" w:rsidRPr="000950A5">
        <w:rPr>
          <w:rFonts w:asciiTheme="minorHAnsi" w:hAnsiTheme="minorHAnsi"/>
          <w:bCs/>
          <w:szCs w:val="22"/>
        </w:rPr>
        <w:t xml:space="preserve"> – </w:t>
      </w:r>
      <w:r w:rsidR="00017BC8" w:rsidRPr="000950A5">
        <w:rPr>
          <w:rFonts w:asciiTheme="minorHAnsi" w:hAnsiTheme="minorHAnsi"/>
          <w:bCs/>
          <w:szCs w:val="22"/>
        </w:rPr>
        <w:t>Reduces street flooding</w:t>
      </w:r>
    </w:p>
    <w:p w14:paraId="20C1CF40" w14:textId="45DFF347" w:rsidR="00D455C8" w:rsidRPr="00D455C8" w:rsidRDefault="00D455C8" w:rsidP="00D455C8">
      <w:pPr>
        <w:spacing w:after="120"/>
        <w:ind w:left="360"/>
        <w:rPr>
          <w:rFonts w:asciiTheme="minorHAnsi" w:hAnsiTheme="minorHAnsi"/>
          <w:i/>
          <w:iCs/>
          <w:szCs w:val="22"/>
        </w:rPr>
      </w:pPr>
      <w:r w:rsidRPr="00D455C8">
        <w:rPr>
          <w:rFonts w:ascii="Calibri" w:hAnsi="Calibri" w:cs="Calibri"/>
          <w:i/>
          <w:iCs/>
          <w:szCs w:val="22"/>
          <w:highlight w:val="yellow"/>
        </w:rPr>
        <w:t>5 points</w:t>
      </w:r>
    </w:p>
    <w:p w14:paraId="62BE6F99" w14:textId="6328DFC3" w:rsidR="00F3216A" w:rsidRPr="00C84992" w:rsidRDefault="00F3216A" w:rsidP="00F3216A">
      <w:pPr>
        <w:spacing w:before="120" w:after="60"/>
        <w:ind w:left="360"/>
        <w:rPr>
          <w:rFonts w:asciiTheme="minorHAnsi" w:hAnsiTheme="minorHAnsi" w:cstheme="minorHAnsi"/>
          <w:bCs/>
          <w:szCs w:val="22"/>
        </w:rPr>
      </w:pPr>
      <w:r>
        <w:rPr>
          <w:rFonts w:asciiTheme="minorHAnsi" w:hAnsiTheme="minorHAnsi" w:cstheme="minorHAnsi"/>
          <w:bCs/>
          <w:szCs w:val="22"/>
        </w:rPr>
        <w:t xml:space="preserve">To earn points in this sub-category, the applicant </w:t>
      </w:r>
      <w:r w:rsidRPr="00EE219F">
        <w:rPr>
          <w:rFonts w:asciiTheme="minorHAnsi" w:hAnsiTheme="minorHAnsi" w:cstheme="minorHAnsi"/>
          <w:bCs/>
          <w:szCs w:val="22"/>
          <w:u w:val="single"/>
        </w:rPr>
        <w:t>must provide evidence that street flooding occurs</w:t>
      </w:r>
      <w:r>
        <w:rPr>
          <w:rFonts w:asciiTheme="minorHAnsi" w:hAnsiTheme="minorHAnsi" w:cstheme="minorHAnsi"/>
          <w:bCs/>
          <w:szCs w:val="22"/>
        </w:rPr>
        <w:t xml:space="preserve">. </w:t>
      </w:r>
      <w:r w:rsidRPr="00C84992">
        <w:rPr>
          <w:rFonts w:asciiTheme="minorHAnsi" w:hAnsiTheme="minorHAnsi" w:cstheme="minorHAnsi"/>
          <w:bCs/>
          <w:szCs w:val="22"/>
        </w:rPr>
        <w:t>The narrative must</w:t>
      </w:r>
      <w:r>
        <w:rPr>
          <w:rFonts w:asciiTheme="minorHAnsi" w:hAnsiTheme="minorHAnsi" w:cstheme="minorHAnsi"/>
          <w:bCs/>
          <w:szCs w:val="22"/>
        </w:rPr>
        <w:t xml:space="preserve"> include:</w:t>
      </w:r>
    </w:p>
    <w:p w14:paraId="3ECC2A62" w14:textId="13A00A0D" w:rsidR="00F3216A" w:rsidRDefault="00F3216A">
      <w:pPr>
        <w:pStyle w:val="Default"/>
        <w:numPr>
          <w:ilvl w:val="0"/>
          <w:numId w:val="18"/>
        </w:numPr>
        <w:spacing w:after="60"/>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A </w:t>
      </w:r>
      <w:r w:rsidRPr="00C84992">
        <w:rPr>
          <w:rFonts w:asciiTheme="minorHAnsi" w:hAnsiTheme="minorHAnsi" w:cstheme="minorHAnsi"/>
          <w:color w:val="auto"/>
          <w:sz w:val="22"/>
          <w:szCs w:val="22"/>
        </w:rPr>
        <w:t>map that shows the location</w:t>
      </w:r>
      <w:r w:rsidR="0006473E">
        <w:rPr>
          <w:rFonts w:asciiTheme="minorHAnsi" w:hAnsiTheme="minorHAnsi" w:cstheme="minorHAnsi"/>
          <w:color w:val="auto"/>
          <w:sz w:val="22"/>
          <w:szCs w:val="22"/>
        </w:rPr>
        <w:t xml:space="preserve"> and extent</w:t>
      </w:r>
      <w:r w:rsidRPr="00C84992">
        <w:rPr>
          <w:rFonts w:asciiTheme="minorHAnsi" w:hAnsiTheme="minorHAnsi" w:cstheme="minorHAnsi"/>
          <w:color w:val="auto"/>
          <w:sz w:val="22"/>
          <w:szCs w:val="22"/>
        </w:rPr>
        <w:t xml:space="preserve"> </w:t>
      </w:r>
      <w:r w:rsidR="00FC3C43">
        <w:rPr>
          <w:rFonts w:asciiTheme="minorHAnsi" w:hAnsiTheme="minorHAnsi" w:cstheme="minorHAnsi"/>
          <w:color w:val="auto"/>
          <w:sz w:val="22"/>
          <w:szCs w:val="22"/>
        </w:rPr>
        <w:t>of the street flooding that will be addressed by this project</w:t>
      </w:r>
      <w:r w:rsidR="0006473E">
        <w:rPr>
          <w:rFonts w:asciiTheme="minorHAnsi" w:hAnsiTheme="minorHAnsi" w:cstheme="minorHAnsi"/>
          <w:color w:val="auto"/>
          <w:sz w:val="22"/>
          <w:szCs w:val="22"/>
        </w:rPr>
        <w:t>,</w:t>
      </w:r>
      <w:r w:rsidR="00FA02E2">
        <w:rPr>
          <w:rFonts w:asciiTheme="minorHAnsi" w:hAnsiTheme="minorHAnsi" w:cstheme="minorHAnsi"/>
          <w:color w:val="auto"/>
          <w:sz w:val="22"/>
          <w:szCs w:val="22"/>
        </w:rPr>
        <w:t xml:space="preserve"> and</w:t>
      </w:r>
    </w:p>
    <w:p w14:paraId="6AA17E3E" w14:textId="52C933E9" w:rsidR="000950A5" w:rsidRPr="00630FA2" w:rsidRDefault="00F3216A" w:rsidP="00146A08">
      <w:pPr>
        <w:pStyle w:val="ListParagraph"/>
        <w:numPr>
          <w:ilvl w:val="0"/>
          <w:numId w:val="19"/>
        </w:numPr>
        <w:ind w:left="720"/>
        <w:contextualSpacing w:val="0"/>
        <w:rPr>
          <w:rFonts w:asciiTheme="minorHAnsi" w:hAnsiTheme="minorHAnsi"/>
          <w:bCs/>
          <w:szCs w:val="22"/>
        </w:rPr>
      </w:pPr>
      <w:r w:rsidRPr="00630FA2">
        <w:rPr>
          <w:rFonts w:asciiTheme="minorHAnsi" w:hAnsiTheme="minorHAnsi" w:cstheme="minorHAnsi"/>
          <w:bCs/>
          <w:szCs w:val="22"/>
        </w:rPr>
        <w:t>Descri</w:t>
      </w:r>
      <w:r w:rsidR="001C2F45">
        <w:rPr>
          <w:rFonts w:asciiTheme="minorHAnsi" w:hAnsiTheme="minorHAnsi" w:cstheme="minorHAnsi"/>
          <w:bCs/>
          <w:szCs w:val="22"/>
        </w:rPr>
        <w:t xml:space="preserve">be </w:t>
      </w:r>
      <w:r w:rsidRPr="00630FA2">
        <w:rPr>
          <w:rFonts w:asciiTheme="minorHAnsi" w:hAnsiTheme="minorHAnsi" w:cstheme="minorHAnsi"/>
          <w:bCs/>
          <w:szCs w:val="22"/>
        </w:rPr>
        <w:t xml:space="preserve">how the </w:t>
      </w:r>
      <w:r w:rsidR="00AF4EB6">
        <w:rPr>
          <w:rFonts w:asciiTheme="minorHAnsi" w:hAnsiTheme="minorHAnsi" w:cstheme="minorHAnsi"/>
          <w:bCs/>
          <w:szCs w:val="22"/>
        </w:rPr>
        <w:t>p</w:t>
      </w:r>
      <w:r w:rsidRPr="00630FA2">
        <w:rPr>
          <w:rFonts w:asciiTheme="minorHAnsi" w:hAnsiTheme="minorHAnsi" w:cstheme="minorHAnsi"/>
          <w:bCs/>
          <w:szCs w:val="22"/>
        </w:rPr>
        <w:t xml:space="preserve">roposed project will reduce </w:t>
      </w:r>
      <w:proofErr w:type="gramStart"/>
      <w:r w:rsidR="00014554" w:rsidRPr="00630FA2">
        <w:rPr>
          <w:rFonts w:asciiTheme="minorHAnsi" w:hAnsiTheme="minorHAnsi" w:cstheme="minorHAnsi"/>
          <w:bCs/>
          <w:szCs w:val="22"/>
        </w:rPr>
        <w:t>the street</w:t>
      </w:r>
      <w:proofErr w:type="gramEnd"/>
      <w:r w:rsidR="00014554" w:rsidRPr="00630FA2">
        <w:rPr>
          <w:rFonts w:asciiTheme="minorHAnsi" w:hAnsiTheme="minorHAnsi" w:cstheme="minorHAnsi"/>
          <w:bCs/>
          <w:szCs w:val="22"/>
        </w:rPr>
        <w:t xml:space="preserve"> flooding</w:t>
      </w:r>
      <w:r w:rsidR="00630FA2">
        <w:rPr>
          <w:rFonts w:asciiTheme="minorHAnsi" w:hAnsiTheme="minorHAnsi" w:cstheme="minorHAnsi"/>
          <w:bCs/>
          <w:szCs w:val="22"/>
        </w:rPr>
        <w:t>.</w:t>
      </w:r>
    </w:p>
    <w:p w14:paraId="1A1C7E0F" w14:textId="68DF46DA" w:rsidR="00017BC8" w:rsidRDefault="005E6BDA" w:rsidP="00F54461">
      <w:pPr>
        <w:spacing w:before="240"/>
        <w:rPr>
          <w:rFonts w:asciiTheme="minorHAnsi" w:hAnsiTheme="minorHAnsi"/>
          <w:bCs/>
          <w:szCs w:val="22"/>
        </w:rPr>
      </w:pPr>
      <w:r>
        <w:rPr>
          <w:rFonts w:asciiTheme="minorHAnsi" w:hAnsiTheme="minorHAnsi"/>
          <w:b/>
          <w:sz w:val="24"/>
          <w:szCs w:val="24"/>
          <w:u w:val="single"/>
        </w:rPr>
        <w:t>Line Item 2.</w:t>
      </w:r>
      <w:r w:rsidR="00C5488C">
        <w:rPr>
          <w:rFonts w:asciiTheme="minorHAnsi" w:hAnsiTheme="minorHAnsi"/>
          <w:b/>
          <w:sz w:val="24"/>
          <w:szCs w:val="24"/>
          <w:u w:val="single"/>
        </w:rPr>
        <w:t>C</w:t>
      </w:r>
      <w:r w:rsidR="00F54461" w:rsidRPr="005E6BDA">
        <w:rPr>
          <w:rFonts w:asciiTheme="minorHAnsi" w:hAnsiTheme="minorHAnsi"/>
          <w:b/>
          <w:sz w:val="24"/>
          <w:szCs w:val="24"/>
        </w:rPr>
        <w:t xml:space="preserve"> </w:t>
      </w:r>
      <w:r w:rsidR="00F54461" w:rsidRPr="00F54461">
        <w:rPr>
          <w:rFonts w:asciiTheme="minorHAnsi" w:hAnsiTheme="minorHAnsi"/>
          <w:bCs/>
          <w:szCs w:val="22"/>
        </w:rPr>
        <w:t xml:space="preserve">– </w:t>
      </w:r>
      <w:r w:rsidR="00017BC8" w:rsidRPr="00315B7C">
        <w:rPr>
          <w:rFonts w:asciiTheme="minorHAnsi" w:hAnsiTheme="minorHAnsi"/>
          <w:bCs/>
          <w:szCs w:val="22"/>
        </w:rPr>
        <w:t xml:space="preserve">By working together, </w:t>
      </w:r>
      <w:r w:rsidR="00017BC8" w:rsidRPr="00184614">
        <w:rPr>
          <w:rFonts w:asciiTheme="minorHAnsi" w:hAnsiTheme="minorHAnsi"/>
          <w:bCs/>
          <w:szCs w:val="22"/>
          <w:u w:val="single"/>
        </w:rPr>
        <w:t>two or more units of local government</w:t>
      </w:r>
      <w:r w:rsidR="00017BC8" w:rsidRPr="00315B7C">
        <w:rPr>
          <w:rFonts w:asciiTheme="minorHAnsi" w:hAnsiTheme="minorHAnsi"/>
          <w:bCs/>
          <w:szCs w:val="22"/>
        </w:rPr>
        <w:t xml:space="preserve"> improve stormwater quality and/</w:t>
      </w:r>
      <w:r w:rsidR="00017BC8" w:rsidRPr="008D0E72">
        <w:rPr>
          <w:rFonts w:asciiTheme="minorHAnsi" w:hAnsiTheme="minorHAnsi"/>
          <w:bCs/>
          <w:color w:val="000000" w:themeColor="text1"/>
          <w:szCs w:val="22"/>
        </w:rPr>
        <w:t xml:space="preserve">or </w:t>
      </w:r>
      <w:r w:rsidR="008C7211" w:rsidRPr="008D0E72">
        <w:rPr>
          <w:rFonts w:ascii="Calibri" w:hAnsi="Calibri" w:cs="Calibri"/>
          <w:color w:val="000000" w:themeColor="text1"/>
        </w:rPr>
        <w:t xml:space="preserve">address stormwater </w:t>
      </w:r>
      <w:r w:rsidR="00017BC8" w:rsidRPr="008D0E72">
        <w:rPr>
          <w:rFonts w:asciiTheme="minorHAnsi" w:hAnsiTheme="minorHAnsi"/>
          <w:bCs/>
          <w:color w:val="000000" w:themeColor="text1"/>
          <w:szCs w:val="22"/>
        </w:rPr>
        <w:t>quantity</w:t>
      </w:r>
      <w:r w:rsidR="008C7211" w:rsidRPr="008D0E72">
        <w:rPr>
          <w:rFonts w:asciiTheme="minorHAnsi" w:hAnsiTheme="minorHAnsi"/>
          <w:bCs/>
          <w:color w:val="000000" w:themeColor="text1"/>
          <w:szCs w:val="22"/>
        </w:rPr>
        <w:t xml:space="preserve"> issues </w:t>
      </w:r>
      <w:r w:rsidR="00D97B00" w:rsidRPr="008D0E72">
        <w:rPr>
          <w:rFonts w:ascii="Calibri" w:hAnsi="Calibri" w:cs="Calibri"/>
          <w:color w:val="000000" w:themeColor="text1"/>
          <w:szCs w:val="22"/>
        </w:rPr>
        <w:t xml:space="preserve">through collaborative </w:t>
      </w:r>
      <w:r w:rsidR="00D97B00" w:rsidRPr="00315B7C">
        <w:rPr>
          <w:rFonts w:ascii="Calibri" w:hAnsi="Calibri" w:cs="Calibri"/>
          <w:szCs w:val="22"/>
        </w:rPr>
        <w:t xml:space="preserve">efforts </w:t>
      </w:r>
    </w:p>
    <w:p w14:paraId="05D83268" w14:textId="70E23477" w:rsidR="00505DF7" w:rsidRPr="00D455C8" w:rsidRDefault="00505DF7" w:rsidP="0031492A">
      <w:pPr>
        <w:spacing w:after="120"/>
        <w:rPr>
          <w:rFonts w:asciiTheme="minorHAnsi" w:hAnsiTheme="minorHAnsi"/>
          <w:i/>
          <w:iCs/>
          <w:szCs w:val="22"/>
        </w:rPr>
      </w:pPr>
      <w:bookmarkStart w:id="41" w:name="_Hlk105937256"/>
      <w:r>
        <w:rPr>
          <w:rFonts w:ascii="Calibri" w:hAnsi="Calibri" w:cs="Calibri"/>
          <w:i/>
          <w:iCs/>
          <w:szCs w:val="22"/>
          <w:highlight w:val="yellow"/>
        </w:rPr>
        <w:t xml:space="preserve">10 </w:t>
      </w:r>
      <w:r w:rsidRPr="00D455C8">
        <w:rPr>
          <w:rFonts w:ascii="Calibri" w:hAnsi="Calibri" w:cs="Calibri"/>
          <w:i/>
          <w:iCs/>
          <w:szCs w:val="22"/>
          <w:highlight w:val="yellow"/>
        </w:rPr>
        <w:t>points</w:t>
      </w:r>
    </w:p>
    <w:p w14:paraId="351EE779" w14:textId="19ABF79E" w:rsidR="00EE66E8" w:rsidRPr="00D32925" w:rsidRDefault="00630FA2" w:rsidP="00AE261A">
      <w:pPr>
        <w:rPr>
          <w:rFonts w:asciiTheme="minorHAnsi" w:hAnsiTheme="minorHAnsi"/>
          <w:szCs w:val="22"/>
        </w:rPr>
      </w:pPr>
      <w:bookmarkStart w:id="42" w:name="_Hlk108005915"/>
      <w:bookmarkEnd w:id="41"/>
      <w:r w:rsidRPr="00630FA2">
        <w:rPr>
          <w:rFonts w:asciiTheme="minorHAnsi" w:hAnsiTheme="minorHAnsi"/>
          <w:szCs w:val="22"/>
        </w:rPr>
        <w:t xml:space="preserve">Recognizing that </w:t>
      </w:r>
      <w:r>
        <w:rPr>
          <w:rFonts w:asciiTheme="minorHAnsi" w:hAnsiTheme="minorHAnsi"/>
          <w:szCs w:val="22"/>
        </w:rPr>
        <w:t xml:space="preserve">stormwater issues </w:t>
      </w:r>
      <w:r w:rsidR="003D02B2">
        <w:rPr>
          <w:rFonts w:asciiTheme="minorHAnsi" w:hAnsiTheme="minorHAnsi"/>
          <w:szCs w:val="22"/>
        </w:rPr>
        <w:t xml:space="preserve">often </w:t>
      </w:r>
      <w:r>
        <w:rPr>
          <w:rFonts w:asciiTheme="minorHAnsi" w:hAnsiTheme="minorHAnsi"/>
          <w:szCs w:val="22"/>
        </w:rPr>
        <w:t xml:space="preserve">cross jurisdictional boundaries, </w:t>
      </w:r>
      <w:r w:rsidR="003D02B2">
        <w:rPr>
          <w:rFonts w:asciiTheme="minorHAnsi" w:hAnsiTheme="minorHAnsi"/>
          <w:szCs w:val="22"/>
        </w:rPr>
        <w:t>two or more units of local government</w:t>
      </w:r>
      <w:r w:rsidR="009F6FEF">
        <w:rPr>
          <w:rFonts w:asciiTheme="minorHAnsi" w:hAnsiTheme="minorHAnsi"/>
          <w:szCs w:val="22"/>
        </w:rPr>
        <w:t xml:space="preserve"> </w:t>
      </w:r>
      <w:r w:rsidR="00A83E3C">
        <w:rPr>
          <w:rFonts w:asciiTheme="minorHAnsi" w:hAnsiTheme="minorHAnsi"/>
          <w:szCs w:val="22"/>
        </w:rPr>
        <w:t xml:space="preserve">may </w:t>
      </w:r>
      <w:r w:rsidR="00B54DC4">
        <w:rPr>
          <w:rFonts w:asciiTheme="minorHAnsi" w:hAnsiTheme="minorHAnsi"/>
          <w:szCs w:val="22"/>
        </w:rPr>
        <w:t xml:space="preserve">agree to </w:t>
      </w:r>
      <w:r w:rsidR="00602B71">
        <w:rPr>
          <w:rFonts w:asciiTheme="minorHAnsi" w:hAnsiTheme="minorHAnsi"/>
          <w:szCs w:val="22"/>
        </w:rPr>
        <w:t xml:space="preserve">collaborate </w:t>
      </w:r>
      <w:r w:rsidR="00F12A0E">
        <w:rPr>
          <w:rFonts w:asciiTheme="minorHAnsi" w:hAnsiTheme="minorHAnsi"/>
          <w:szCs w:val="22"/>
        </w:rPr>
        <w:t xml:space="preserve">on </w:t>
      </w:r>
      <w:r w:rsidR="006A42C3">
        <w:rPr>
          <w:rFonts w:asciiTheme="minorHAnsi" w:hAnsiTheme="minorHAnsi"/>
          <w:szCs w:val="22"/>
        </w:rPr>
        <w:t xml:space="preserve">a </w:t>
      </w:r>
      <w:r w:rsidR="00F12A0E">
        <w:rPr>
          <w:rFonts w:asciiTheme="minorHAnsi" w:hAnsiTheme="minorHAnsi"/>
          <w:szCs w:val="22"/>
        </w:rPr>
        <w:t>proposed project</w:t>
      </w:r>
      <w:r w:rsidR="006A42C3">
        <w:rPr>
          <w:rFonts w:asciiTheme="minorHAnsi" w:hAnsiTheme="minorHAnsi"/>
          <w:szCs w:val="22"/>
        </w:rPr>
        <w:t xml:space="preserve">. </w:t>
      </w:r>
      <w:r w:rsidR="006A42C3" w:rsidRPr="00D32925">
        <w:rPr>
          <w:rFonts w:asciiTheme="minorHAnsi" w:hAnsiTheme="minorHAnsi"/>
          <w:szCs w:val="22"/>
        </w:rPr>
        <w:t xml:space="preserve">To qualify for points under this line item, </w:t>
      </w:r>
      <w:r w:rsidR="006A42C3" w:rsidRPr="00D32925">
        <w:rPr>
          <w:rFonts w:asciiTheme="minorHAnsi" w:hAnsiTheme="minorHAnsi"/>
          <w:b/>
          <w:bCs/>
          <w:szCs w:val="22"/>
        </w:rPr>
        <w:t xml:space="preserve">the </w:t>
      </w:r>
      <w:r w:rsidR="0089614B" w:rsidRPr="00D32925">
        <w:rPr>
          <w:rFonts w:asciiTheme="minorHAnsi" w:hAnsiTheme="minorHAnsi"/>
          <w:b/>
          <w:bCs/>
          <w:szCs w:val="22"/>
        </w:rPr>
        <w:t xml:space="preserve">narrative </w:t>
      </w:r>
      <w:r w:rsidR="006A42C3" w:rsidRPr="00D32925">
        <w:rPr>
          <w:rFonts w:asciiTheme="minorHAnsi" w:hAnsiTheme="minorHAnsi"/>
          <w:b/>
          <w:bCs/>
          <w:szCs w:val="22"/>
        </w:rPr>
        <w:t xml:space="preserve">must describe </w:t>
      </w:r>
      <w:r w:rsidR="00D32925">
        <w:rPr>
          <w:rFonts w:asciiTheme="minorHAnsi" w:hAnsiTheme="minorHAnsi"/>
          <w:b/>
          <w:bCs/>
          <w:szCs w:val="22"/>
        </w:rPr>
        <w:t xml:space="preserve">why </w:t>
      </w:r>
      <w:proofErr w:type="gramStart"/>
      <w:r w:rsidR="008D0E72" w:rsidRPr="00D32925">
        <w:rPr>
          <w:rFonts w:asciiTheme="minorHAnsi" w:hAnsiTheme="minorHAnsi"/>
          <w:b/>
          <w:bCs/>
          <w:szCs w:val="22"/>
        </w:rPr>
        <w:t>the collaboration</w:t>
      </w:r>
      <w:proofErr w:type="gramEnd"/>
      <w:r w:rsidR="00602B71" w:rsidRPr="00D32925">
        <w:rPr>
          <w:rFonts w:asciiTheme="minorHAnsi" w:hAnsiTheme="minorHAnsi"/>
          <w:b/>
          <w:bCs/>
          <w:szCs w:val="22"/>
        </w:rPr>
        <w:t xml:space="preserve"> is necessary to </w:t>
      </w:r>
      <w:r w:rsidR="006A42C3" w:rsidRPr="00D32925">
        <w:rPr>
          <w:rFonts w:asciiTheme="minorHAnsi" w:hAnsiTheme="minorHAnsi"/>
          <w:b/>
          <w:bCs/>
          <w:szCs w:val="22"/>
        </w:rPr>
        <w:t xml:space="preserve">accomplish the </w:t>
      </w:r>
      <w:r w:rsidR="00ED4863" w:rsidRPr="00D32925">
        <w:rPr>
          <w:rFonts w:asciiTheme="minorHAnsi" w:hAnsiTheme="minorHAnsi"/>
          <w:b/>
          <w:bCs/>
          <w:szCs w:val="22"/>
        </w:rPr>
        <w:t>proposed p</w:t>
      </w:r>
      <w:r w:rsidR="006A42C3" w:rsidRPr="00D32925">
        <w:rPr>
          <w:rFonts w:asciiTheme="minorHAnsi" w:hAnsiTheme="minorHAnsi"/>
          <w:b/>
          <w:bCs/>
          <w:szCs w:val="22"/>
        </w:rPr>
        <w:t>roject</w:t>
      </w:r>
      <w:r w:rsidR="006A42C3" w:rsidRPr="00D32925">
        <w:rPr>
          <w:rFonts w:asciiTheme="minorHAnsi" w:hAnsiTheme="minorHAnsi"/>
          <w:szCs w:val="22"/>
        </w:rPr>
        <w:t xml:space="preserve">. </w:t>
      </w:r>
    </w:p>
    <w:p w14:paraId="495ABEFC" w14:textId="77777777" w:rsidR="00EE66E8" w:rsidRDefault="00EE66E8" w:rsidP="00711DEC">
      <w:pPr>
        <w:spacing w:after="60"/>
        <w:rPr>
          <w:rFonts w:asciiTheme="minorHAnsi" w:hAnsiTheme="minorHAnsi"/>
          <w:szCs w:val="22"/>
        </w:rPr>
      </w:pPr>
    </w:p>
    <w:tbl>
      <w:tblPr>
        <w:tblStyle w:val="TableGrid"/>
        <w:tblpPr w:leftFromText="180" w:rightFromText="180" w:vertAnchor="text" w:horzAnchor="margin" w:tblpY="-53"/>
        <w:tblW w:w="0" w:type="auto"/>
        <w:shd w:val="pct5" w:color="auto" w:fill="auto"/>
        <w:tblLook w:val="04A0" w:firstRow="1" w:lastRow="0" w:firstColumn="1" w:lastColumn="0" w:noHBand="0" w:noVBand="1"/>
      </w:tblPr>
      <w:tblGrid>
        <w:gridCol w:w="9581"/>
      </w:tblGrid>
      <w:tr w:rsidR="00EE66E8" w:rsidRPr="00D84570" w14:paraId="15C4460D" w14:textId="77777777" w:rsidTr="00EA1772">
        <w:trPr>
          <w:trHeight w:val="1440"/>
        </w:trPr>
        <w:tc>
          <w:tcPr>
            <w:tcW w:w="9581" w:type="dxa"/>
            <w:shd w:val="pct5" w:color="auto" w:fill="auto"/>
            <w:vAlign w:val="center"/>
          </w:tcPr>
          <w:p w14:paraId="501C3F3E" w14:textId="77777777" w:rsidR="00EE66E8" w:rsidRPr="006A2544" w:rsidRDefault="00EE66E8" w:rsidP="00EA1772">
            <w:pPr>
              <w:spacing w:before="60" w:after="60"/>
              <w:ind w:left="619" w:hanging="619"/>
              <w:rPr>
                <w:rFonts w:asciiTheme="minorHAnsi" w:hAnsiTheme="minorHAnsi"/>
                <w:b/>
                <w:szCs w:val="22"/>
              </w:rPr>
            </w:pPr>
            <w:bookmarkStart w:id="43" w:name="_Hlk132818032"/>
            <w:r w:rsidRPr="006A2544">
              <w:rPr>
                <w:rFonts w:asciiTheme="minorHAnsi" w:hAnsiTheme="minorHAnsi"/>
                <w:b/>
                <w:szCs w:val="22"/>
              </w:rPr>
              <w:t xml:space="preserve">Notes:  </w:t>
            </w:r>
          </w:p>
          <w:p w14:paraId="5944DDD1" w14:textId="77777777" w:rsidR="00EE66E8" w:rsidRPr="007724BE" w:rsidRDefault="00EE66E8" w:rsidP="00D86FD4">
            <w:pPr>
              <w:pStyle w:val="ListParagraph"/>
              <w:numPr>
                <w:ilvl w:val="0"/>
                <w:numId w:val="83"/>
              </w:numPr>
              <w:spacing w:before="60" w:after="60"/>
              <w:contextualSpacing w:val="0"/>
              <w:rPr>
                <w:rFonts w:ascii="Calibri" w:hAnsi="Calibri"/>
                <w:szCs w:val="22"/>
              </w:rPr>
            </w:pPr>
            <w:r w:rsidRPr="007724BE">
              <w:rPr>
                <w:rFonts w:asciiTheme="minorHAnsi" w:hAnsiTheme="minorHAnsi" w:cstheme="minorHAnsi"/>
                <w:szCs w:val="22"/>
              </w:rPr>
              <w:t xml:space="preserve">To be considered for a total grant limit of $7.5 million instead of $5 million, the documentation listed below must be provided with the application. </w:t>
            </w:r>
          </w:p>
          <w:p w14:paraId="7CC1115E" w14:textId="2750C43F" w:rsidR="00EE66E8" w:rsidRPr="00D84570" w:rsidRDefault="007724BE" w:rsidP="00D86FD4">
            <w:pPr>
              <w:pStyle w:val="ListParagraph"/>
              <w:numPr>
                <w:ilvl w:val="0"/>
                <w:numId w:val="83"/>
              </w:numPr>
              <w:spacing w:before="60" w:after="60"/>
              <w:contextualSpacing w:val="0"/>
              <w:rPr>
                <w:rFonts w:ascii="Calibri" w:hAnsi="Calibri"/>
                <w:bCs/>
                <w:szCs w:val="22"/>
              </w:rPr>
            </w:pPr>
            <w:r w:rsidRPr="007724BE">
              <w:rPr>
                <w:rFonts w:asciiTheme="minorHAnsi" w:hAnsiTheme="minorHAnsi"/>
                <w:szCs w:val="22"/>
              </w:rPr>
              <w:t>A resolution that only supports the proposed project does not meet the intent of this Line Item.</w:t>
            </w:r>
          </w:p>
        </w:tc>
      </w:tr>
      <w:bookmarkEnd w:id="43"/>
    </w:tbl>
    <w:p w14:paraId="576EC8DA" w14:textId="77777777" w:rsidR="00EE66E8" w:rsidRDefault="00EE66E8" w:rsidP="00C142DA">
      <w:pPr>
        <w:rPr>
          <w:rFonts w:asciiTheme="minorHAnsi" w:hAnsiTheme="minorHAnsi"/>
          <w:szCs w:val="22"/>
        </w:rPr>
      </w:pPr>
    </w:p>
    <w:p w14:paraId="54D0924C" w14:textId="56B6A479" w:rsidR="00630FA2" w:rsidRDefault="00B54DC4" w:rsidP="00711DEC">
      <w:pPr>
        <w:spacing w:after="60"/>
        <w:rPr>
          <w:rFonts w:asciiTheme="minorHAnsi" w:hAnsiTheme="minorHAnsi"/>
          <w:szCs w:val="22"/>
        </w:rPr>
      </w:pPr>
      <w:r>
        <w:rPr>
          <w:rFonts w:asciiTheme="minorHAnsi" w:hAnsiTheme="minorHAnsi"/>
          <w:szCs w:val="22"/>
        </w:rPr>
        <w:t xml:space="preserve">The narrative must include: </w:t>
      </w:r>
    </w:p>
    <w:p w14:paraId="4F12772E" w14:textId="3C905D1C" w:rsidR="001C1E2E" w:rsidRPr="00CC0ED7" w:rsidRDefault="001C1E2E">
      <w:pPr>
        <w:pStyle w:val="ListParagraph"/>
        <w:numPr>
          <w:ilvl w:val="0"/>
          <w:numId w:val="20"/>
        </w:numPr>
        <w:spacing w:after="60"/>
        <w:ind w:left="360"/>
        <w:contextualSpacing w:val="0"/>
        <w:rPr>
          <w:rFonts w:asciiTheme="minorHAnsi" w:hAnsiTheme="minorHAnsi"/>
          <w:b/>
          <w:bCs/>
          <w:szCs w:val="22"/>
        </w:rPr>
      </w:pPr>
      <w:r w:rsidRPr="00231EB6">
        <w:rPr>
          <w:rFonts w:asciiTheme="minorHAnsi" w:hAnsiTheme="minorHAnsi"/>
          <w:szCs w:val="22"/>
        </w:rPr>
        <w:t>A resolution or board meeting minutes from</w:t>
      </w:r>
      <w:r w:rsidR="00A430A5">
        <w:rPr>
          <w:rFonts w:asciiTheme="minorHAnsi" w:hAnsiTheme="minorHAnsi"/>
          <w:szCs w:val="22"/>
        </w:rPr>
        <w:t xml:space="preserve"> </w:t>
      </w:r>
      <w:r w:rsidR="00A430A5" w:rsidRPr="00423E59">
        <w:rPr>
          <w:rFonts w:asciiTheme="minorHAnsi" w:hAnsiTheme="minorHAnsi"/>
          <w:szCs w:val="22"/>
          <w:u w:val="single"/>
        </w:rPr>
        <w:t>each of</w:t>
      </w:r>
      <w:r w:rsidRPr="00423E59">
        <w:rPr>
          <w:rFonts w:asciiTheme="minorHAnsi" w:hAnsiTheme="minorHAnsi"/>
          <w:szCs w:val="22"/>
          <w:u w:val="single"/>
        </w:rPr>
        <w:t xml:space="preserve"> the collaborating local government unit(s)</w:t>
      </w:r>
      <w:r w:rsidRPr="00CC0ED7">
        <w:rPr>
          <w:rFonts w:asciiTheme="minorHAnsi" w:hAnsiTheme="minorHAnsi"/>
          <w:szCs w:val="22"/>
        </w:rPr>
        <w:t xml:space="preserve"> that will participate in the collaborative effort. The resolution or board meeting minutes must include the following items to be complete documentation for this Line Item:</w:t>
      </w:r>
    </w:p>
    <w:p w14:paraId="1272FC66" w14:textId="5F714A05" w:rsidR="001C1E2E" w:rsidRPr="00CC0ED7" w:rsidRDefault="001C1E2E">
      <w:pPr>
        <w:pStyle w:val="ListParagraph"/>
        <w:numPr>
          <w:ilvl w:val="0"/>
          <w:numId w:val="20"/>
        </w:numPr>
        <w:spacing w:after="60"/>
        <w:contextualSpacing w:val="0"/>
        <w:rPr>
          <w:rFonts w:asciiTheme="minorHAnsi" w:hAnsiTheme="minorHAnsi"/>
          <w:b/>
          <w:bCs/>
          <w:szCs w:val="22"/>
        </w:rPr>
      </w:pPr>
      <w:r w:rsidRPr="00CC0ED7">
        <w:rPr>
          <w:rFonts w:asciiTheme="minorHAnsi" w:hAnsiTheme="minorHAnsi"/>
          <w:szCs w:val="22"/>
        </w:rPr>
        <w:t xml:space="preserve">Acknowledge that the applicant has applied for this </w:t>
      </w:r>
      <w:r w:rsidR="00ED4863">
        <w:rPr>
          <w:rFonts w:asciiTheme="minorHAnsi" w:hAnsiTheme="minorHAnsi"/>
          <w:szCs w:val="22"/>
        </w:rPr>
        <w:t xml:space="preserve">construction </w:t>
      </w:r>
      <w:r w:rsidRPr="00CC0ED7">
        <w:rPr>
          <w:rFonts w:asciiTheme="minorHAnsi" w:hAnsiTheme="minorHAnsi"/>
          <w:szCs w:val="22"/>
        </w:rPr>
        <w:t>funding,</w:t>
      </w:r>
    </w:p>
    <w:p w14:paraId="6049A2FA" w14:textId="77777777" w:rsidR="001C1E2E" w:rsidRPr="00B552EF" w:rsidRDefault="001C1E2E">
      <w:pPr>
        <w:pStyle w:val="ListParagraph"/>
        <w:numPr>
          <w:ilvl w:val="0"/>
          <w:numId w:val="20"/>
        </w:numPr>
        <w:spacing w:after="60"/>
        <w:contextualSpacing w:val="0"/>
        <w:rPr>
          <w:rFonts w:asciiTheme="minorHAnsi" w:hAnsiTheme="minorHAnsi"/>
          <w:b/>
          <w:bCs/>
          <w:szCs w:val="22"/>
        </w:rPr>
      </w:pPr>
      <w:r>
        <w:rPr>
          <w:rFonts w:asciiTheme="minorHAnsi" w:hAnsiTheme="minorHAnsi"/>
          <w:szCs w:val="22"/>
        </w:rPr>
        <w:t xml:space="preserve">State specific activities that the unit of local government will undertake, </w:t>
      </w:r>
    </w:p>
    <w:p w14:paraId="03FE4D6E" w14:textId="24E7AFCD" w:rsidR="001C1E2E" w:rsidRPr="00B552EF" w:rsidRDefault="001C1E2E">
      <w:pPr>
        <w:pStyle w:val="ListParagraph"/>
        <w:numPr>
          <w:ilvl w:val="0"/>
          <w:numId w:val="20"/>
        </w:numPr>
        <w:spacing w:after="60"/>
        <w:contextualSpacing w:val="0"/>
        <w:rPr>
          <w:rFonts w:asciiTheme="minorHAnsi" w:hAnsiTheme="minorHAnsi"/>
          <w:b/>
          <w:bCs/>
          <w:szCs w:val="22"/>
        </w:rPr>
      </w:pPr>
      <w:r>
        <w:rPr>
          <w:rFonts w:asciiTheme="minorHAnsi" w:hAnsiTheme="minorHAnsi"/>
          <w:szCs w:val="22"/>
        </w:rPr>
        <w:t xml:space="preserve">State why the activities are necessary to accomplish the </w:t>
      </w:r>
      <w:r w:rsidR="00ED4863">
        <w:rPr>
          <w:rFonts w:asciiTheme="minorHAnsi" w:hAnsiTheme="minorHAnsi"/>
          <w:szCs w:val="22"/>
        </w:rPr>
        <w:t>proposed project</w:t>
      </w:r>
      <w:r>
        <w:rPr>
          <w:rFonts w:asciiTheme="minorHAnsi" w:hAnsiTheme="minorHAnsi"/>
          <w:szCs w:val="22"/>
        </w:rPr>
        <w:t xml:space="preserve">, and </w:t>
      </w:r>
    </w:p>
    <w:p w14:paraId="4DED2B0F" w14:textId="3775AF24" w:rsidR="001C1E2E" w:rsidRPr="00B552EF" w:rsidRDefault="001C1E2E">
      <w:pPr>
        <w:pStyle w:val="ListParagraph"/>
        <w:numPr>
          <w:ilvl w:val="0"/>
          <w:numId w:val="20"/>
        </w:numPr>
        <w:contextualSpacing w:val="0"/>
        <w:rPr>
          <w:rFonts w:asciiTheme="minorHAnsi" w:hAnsiTheme="minorHAnsi"/>
          <w:b/>
          <w:bCs/>
          <w:szCs w:val="22"/>
        </w:rPr>
      </w:pPr>
      <w:r>
        <w:rPr>
          <w:rFonts w:asciiTheme="minorHAnsi" w:hAnsiTheme="minorHAnsi"/>
          <w:szCs w:val="22"/>
        </w:rPr>
        <w:t xml:space="preserve">Commit the unit of local government to participate in the </w:t>
      </w:r>
      <w:r w:rsidR="002B451C">
        <w:rPr>
          <w:rFonts w:asciiTheme="minorHAnsi" w:hAnsiTheme="minorHAnsi"/>
          <w:szCs w:val="22"/>
        </w:rPr>
        <w:t xml:space="preserve">proposed project </w:t>
      </w:r>
      <w:r>
        <w:rPr>
          <w:rFonts w:asciiTheme="minorHAnsi" w:hAnsiTheme="minorHAnsi"/>
          <w:szCs w:val="22"/>
        </w:rPr>
        <w:t>by performing the activities listed above collaboratively with the other unit(s) of local government.</w:t>
      </w:r>
    </w:p>
    <w:p w14:paraId="2B257CE3" w14:textId="77777777" w:rsidR="001C1E2E" w:rsidRDefault="001C1E2E" w:rsidP="00146A08">
      <w:pPr>
        <w:pStyle w:val="ListParagraph"/>
        <w:numPr>
          <w:ilvl w:val="0"/>
          <w:numId w:val="20"/>
        </w:numPr>
        <w:spacing w:before="60" w:after="60"/>
        <w:ind w:left="360"/>
        <w:contextualSpacing w:val="0"/>
        <w:rPr>
          <w:rFonts w:asciiTheme="minorHAnsi" w:hAnsiTheme="minorHAnsi"/>
          <w:szCs w:val="22"/>
        </w:rPr>
      </w:pPr>
      <w:r w:rsidRPr="00711DEC">
        <w:rPr>
          <w:rFonts w:asciiTheme="minorHAnsi" w:hAnsiTheme="minorHAnsi"/>
          <w:szCs w:val="22"/>
        </w:rPr>
        <w:t>A map that shows the project location and the line of demarcation between the jurisdictions participating in the proposed project</w:t>
      </w:r>
      <w:r>
        <w:rPr>
          <w:rFonts w:asciiTheme="minorHAnsi" w:hAnsiTheme="minorHAnsi"/>
          <w:szCs w:val="22"/>
        </w:rPr>
        <w:t>,</w:t>
      </w:r>
    </w:p>
    <w:p w14:paraId="5834D40D" w14:textId="184DF8D6" w:rsidR="001C1E2E" w:rsidRDefault="001C1E2E">
      <w:pPr>
        <w:pStyle w:val="ListParagraph"/>
        <w:numPr>
          <w:ilvl w:val="0"/>
          <w:numId w:val="20"/>
        </w:numPr>
        <w:spacing w:after="60"/>
        <w:ind w:left="360"/>
        <w:contextualSpacing w:val="0"/>
        <w:rPr>
          <w:rFonts w:asciiTheme="minorHAnsi" w:hAnsiTheme="minorHAnsi"/>
          <w:szCs w:val="22"/>
        </w:rPr>
      </w:pPr>
      <w:r>
        <w:rPr>
          <w:rFonts w:asciiTheme="minorHAnsi" w:hAnsiTheme="minorHAnsi"/>
          <w:szCs w:val="22"/>
        </w:rPr>
        <w:t xml:space="preserve">Describe the goals and outcomes of the proposed collaborative stormwater </w:t>
      </w:r>
      <w:r w:rsidR="002B451C">
        <w:rPr>
          <w:rFonts w:asciiTheme="minorHAnsi" w:hAnsiTheme="minorHAnsi"/>
          <w:szCs w:val="22"/>
        </w:rPr>
        <w:t>project</w:t>
      </w:r>
      <w:r>
        <w:rPr>
          <w:rFonts w:asciiTheme="minorHAnsi" w:hAnsiTheme="minorHAnsi"/>
          <w:szCs w:val="22"/>
        </w:rPr>
        <w:t>,</w:t>
      </w:r>
      <w:r>
        <w:rPr>
          <w:rStyle w:val="CommentReference"/>
        </w:rPr>
        <w:t xml:space="preserve"> </w:t>
      </w:r>
      <w:r>
        <w:rPr>
          <w:rFonts w:asciiTheme="minorHAnsi" w:hAnsiTheme="minorHAnsi"/>
          <w:szCs w:val="22"/>
        </w:rPr>
        <w:t xml:space="preserve">and the expected benefit to one or more of the jurisdictions participating in the proposed </w:t>
      </w:r>
      <w:r w:rsidR="002B451C">
        <w:rPr>
          <w:rFonts w:asciiTheme="minorHAnsi" w:hAnsiTheme="minorHAnsi"/>
          <w:szCs w:val="22"/>
        </w:rPr>
        <w:t>project</w:t>
      </w:r>
      <w:r>
        <w:rPr>
          <w:rFonts w:asciiTheme="minorHAnsi" w:hAnsiTheme="minorHAnsi"/>
          <w:szCs w:val="22"/>
        </w:rPr>
        <w:t xml:space="preserve">, </w:t>
      </w:r>
    </w:p>
    <w:p w14:paraId="7DB7CA6A" w14:textId="040BFE5F" w:rsidR="001C1E2E" w:rsidRPr="00711DEC" w:rsidRDefault="001C1E2E">
      <w:pPr>
        <w:pStyle w:val="ListParagraph"/>
        <w:numPr>
          <w:ilvl w:val="0"/>
          <w:numId w:val="20"/>
        </w:numPr>
        <w:spacing w:after="60"/>
        <w:ind w:left="360"/>
        <w:contextualSpacing w:val="0"/>
        <w:rPr>
          <w:rFonts w:asciiTheme="minorHAnsi" w:hAnsiTheme="minorHAnsi"/>
          <w:szCs w:val="22"/>
        </w:rPr>
      </w:pPr>
      <w:r>
        <w:rPr>
          <w:rFonts w:asciiTheme="minorHAnsi" w:hAnsiTheme="minorHAnsi"/>
          <w:szCs w:val="22"/>
        </w:rPr>
        <w:t xml:space="preserve">Describe clearly why it is necessary for </w:t>
      </w:r>
      <w:r w:rsidRPr="00CA20F5">
        <w:rPr>
          <w:rFonts w:asciiTheme="minorHAnsi" w:hAnsiTheme="minorHAnsi"/>
          <w:szCs w:val="22"/>
          <w:u w:val="single"/>
        </w:rPr>
        <w:t>each</w:t>
      </w:r>
      <w:r>
        <w:rPr>
          <w:rFonts w:asciiTheme="minorHAnsi" w:hAnsiTheme="minorHAnsi"/>
          <w:szCs w:val="22"/>
        </w:rPr>
        <w:t xml:space="preserve"> unit of local government to participate in the proposed</w:t>
      </w:r>
      <w:r w:rsidR="001835C8">
        <w:rPr>
          <w:rFonts w:asciiTheme="minorHAnsi" w:hAnsiTheme="minorHAnsi"/>
          <w:szCs w:val="22"/>
        </w:rPr>
        <w:t xml:space="preserve"> project </w:t>
      </w:r>
      <w:r>
        <w:rPr>
          <w:rFonts w:asciiTheme="minorHAnsi" w:hAnsiTheme="minorHAnsi"/>
          <w:szCs w:val="22"/>
        </w:rPr>
        <w:t xml:space="preserve">in order to meet the goals of the proposed </w:t>
      </w:r>
      <w:r w:rsidR="001835C8">
        <w:rPr>
          <w:rFonts w:asciiTheme="minorHAnsi" w:hAnsiTheme="minorHAnsi"/>
          <w:szCs w:val="22"/>
        </w:rPr>
        <w:t xml:space="preserve">project, </w:t>
      </w:r>
      <w:r>
        <w:rPr>
          <w:rFonts w:asciiTheme="minorHAnsi" w:hAnsiTheme="minorHAnsi"/>
          <w:szCs w:val="22"/>
        </w:rPr>
        <w:t xml:space="preserve"> </w:t>
      </w:r>
    </w:p>
    <w:p w14:paraId="0EDD4098" w14:textId="668D2C1B" w:rsidR="001C1E2E" w:rsidRPr="00711DEC" w:rsidRDefault="001C1E2E">
      <w:pPr>
        <w:pStyle w:val="ListParagraph"/>
        <w:numPr>
          <w:ilvl w:val="0"/>
          <w:numId w:val="20"/>
        </w:numPr>
        <w:spacing w:after="60"/>
        <w:ind w:left="360"/>
        <w:contextualSpacing w:val="0"/>
        <w:rPr>
          <w:rFonts w:asciiTheme="minorHAnsi" w:hAnsiTheme="minorHAnsi"/>
          <w:i/>
          <w:szCs w:val="24"/>
        </w:rPr>
      </w:pPr>
      <w:r w:rsidRPr="00711DEC">
        <w:rPr>
          <w:rFonts w:asciiTheme="minorHAnsi" w:hAnsiTheme="minorHAnsi"/>
          <w:szCs w:val="22"/>
        </w:rPr>
        <w:t>D</w:t>
      </w:r>
      <w:r>
        <w:rPr>
          <w:rFonts w:asciiTheme="minorHAnsi" w:hAnsiTheme="minorHAnsi"/>
          <w:szCs w:val="22"/>
        </w:rPr>
        <w:t xml:space="preserve">escribe any </w:t>
      </w:r>
      <w:r w:rsidRPr="00711DEC">
        <w:rPr>
          <w:rFonts w:asciiTheme="minorHAnsi" w:hAnsiTheme="minorHAnsi"/>
          <w:szCs w:val="22"/>
        </w:rPr>
        <w:t>previous collaboration between or among the units of local government that will participate in the proposed</w:t>
      </w:r>
      <w:r w:rsidR="001835C8">
        <w:rPr>
          <w:rFonts w:asciiTheme="minorHAnsi" w:hAnsiTheme="minorHAnsi"/>
          <w:szCs w:val="22"/>
        </w:rPr>
        <w:t xml:space="preserve"> project, </w:t>
      </w:r>
      <w:r w:rsidRPr="00711DEC">
        <w:rPr>
          <w:rFonts w:asciiTheme="minorHAnsi" w:hAnsiTheme="minorHAnsi"/>
          <w:szCs w:val="22"/>
        </w:rPr>
        <w:t>the reasons for the previous collaboration(s), and the achievements</w:t>
      </w:r>
      <w:r>
        <w:rPr>
          <w:rFonts w:asciiTheme="minorHAnsi" w:hAnsiTheme="minorHAnsi"/>
          <w:szCs w:val="22"/>
        </w:rPr>
        <w:t xml:space="preserve"> </w:t>
      </w:r>
      <w:r w:rsidRPr="00711DEC">
        <w:rPr>
          <w:rFonts w:asciiTheme="minorHAnsi" w:hAnsiTheme="minorHAnsi"/>
          <w:szCs w:val="22"/>
        </w:rPr>
        <w:t>and benefits of the collaboration(s) for all the entitie</w:t>
      </w:r>
      <w:r>
        <w:rPr>
          <w:rFonts w:asciiTheme="minorHAnsi" w:hAnsiTheme="minorHAnsi"/>
          <w:szCs w:val="22"/>
        </w:rPr>
        <w:t xml:space="preserve">s that were </w:t>
      </w:r>
      <w:r w:rsidRPr="00711DEC">
        <w:rPr>
          <w:rFonts w:asciiTheme="minorHAnsi" w:hAnsiTheme="minorHAnsi"/>
          <w:szCs w:val="22"/>
        </w:rPr>
        <w:t>involved</w:t>
      </w:r>
      <w:r>
        <w:rPr>
          <w:rFonts w:asciiTheme="minorHAnsi" w:hAnsiTheme="minorHAnsi"/>
          <w:szCs w:val="22"/>
        </w:rPr>
        <w:t>, and</w:t>
      </w:r>
    </w:p>
    <w:p w14:paraId="1FB347ED" w14:textId="5AC74761" w:rsidR="006B0067" w:rsidRPr="00C538E3" w:rsidRDefault="001C1E2E" w:rsidP="00C538E3">
      <w:pPr>
        <w:pStyle w:val="ListParagraph"/>
        <w:numPr>
          <w:ilvl w:val="0"/>
          <w:numId w:val="20"/>
        </w:numPr>
        <w:spacing w:after="240"/>
        <w:ind w:left="360"/>
        <w:contextualSpacing w:val="0"/>
        <w:rPr>
          <w:rFonts w:asciiTheme="minorHAnsi" w:hAnsiTheme="minorHAnsi"/>
          <w:szCs w:val="24"/>
        </w:rPr>
      </w:pPr>
      <w:r w:rsidRPr="003450AE">
        <w:rPr>
          <w:rFonts w:asciiTheme="minorHAnsi" w:hAnsiTheme="minorHAnsi"/>
          <w:szCs w:val="22"/>
        </w:rPr>
        <w:t>Descr</w:t>
      </w:r>
      <w:r>
        <w:rPr>
          <w:rFonts w:asciiTheme="minorHAnsi" w:hAnsiTheme="minorHAnsi"/>
          <w:szCs w:val="22"/>
        </w:rPr>
        <w:t xml:space="preserve">ibe </w:t>
      </w:r>
      <w:r w:rsidRPr="003450AE">
        <w:rPr>
          <w:rFonts w:asciiTheme="minorHAnsi" w:hAnsiTheme="minorHAnsi"/>
          <w:szCs w:val="22"/>
        </w:rPr>
        <w:t>the status of any previous stormwater quality or quantity work directly related to the proposed</w:t>
      </w:r>
      <w:r>
        <w:rPr>
          <w:rFonts w:asciiTheme="minorHAnsi" w:hAnsiTheme="minorHAnsi"/>
          <w:szCs w:val="22"/>
        </w:rPr>
        <w:t xml:space="preserve"> </w:t>
      </w:r>
      <w:r w:rsidR="001835C8">
        <w:rPr>
          <w:rFonts w:asciiTheme="minorHAnsi" w:hAnsiTheme="minorHAnsi"/>
          <w:szCs w:val="22"/>
        </w:rPr>
        <w:t xml:space="preserve">project </w:t>
      </w:r>
      <w:r w:rsidRPr="003450AE">
        <w:rPr>
          <w:rFonts w:asciiTheme="minorHAnsi" w:hAnsiTheme="minorHAnsi"/>
          <w:szCs w:val="22"/>
        </w:rPr>
        <w:t>by any of the units of local government that will participate in the proposed</w:t>
      </w:r>
      <w:r w:rsidR="001835C8">
        <w:rPr>
          <w:rFonts w:asciiTheme="minorHAnsi" w:hAnsiTheme="minorHAnsi"/>
          <w:szCs w:val="22"/>
        </w:rPr>
        <w:t xml:space="preserve"> project.</w:t>
      </w:r>
      <w:r>
        <w:rPr>
          <w:rFonts w:asciiTheme="minorHAnsi" w:hAnsiTheme="minorHAnsi"/>
          <w:szCs w:val="22"/>
        </w:rPr>
        <w:t xml:space="preserve"> </w:t>
      </w:r>
      <w:bookmarkEnd w:id="42"/>
    </w:p>
    <w:p w14:paraId="34259FCE" w14:textId="2DAB801A" w:rsidR="00017BC8" w:rsidRPr="007F5B3F" w:rsidRDefault="00F54461" w:rsidP="00B20811">
      <w:pPr>
        <w:rPr>
          <w:rFonts w:asciiTheme="minorHAnsi" w:hAnsiTheme="minorHAnsi"/>
          <w:bCs/>
          <w:szCs w:val="22"/>
        </w:rPr>
      </w:pPr>
      <w:r w:rsidRPr="00F54461">
        <w:rPr>
          <w:rFonts w:asciiTheme="minorHAnsi" w:hAnsiTheme="minorHAnsi"/>
          <w:b/>
          <w:sz w:val="24"/>
          <w:szCs w:val="24"/>
          <w:u w:val="single"/>
        </w:rPr>
        <w:t>Line Item 2.</w:t>
      </w:r>
      <w:r w:rsidR="00F43911">
        <w:rPr>
          <w:rFonts w:asciiTheme="minorHAnsi" w:hAnsiTheme="minorHAnsi"/>
          <w:b/>
          <w:sz w:val="24"/>
          <w:szCs w:val="24"/>
          <w:u w:val="single"/>
        </w:rPr>
        <w:t>D</w:t>
      </w:r>
      <w:r>
        <w:rPr>
          <w:rFonts w:asciiTheme="minorHAnsi" w:hAnsiTheme="minorHAnsi"/>
          <w:bCs/>
          <w:szCs w:val="22"/>
        </w:rPr>
        <w:t xml:space="preserve"> – </w:t>
      </w:r>
      <w:bookmarkStart w:id="44" w:name="_Hlk126772158"/>
      <w:r w:rsidR="00017BC8" w:rsidRPr="005F4DA8">
        <w:rPr>
          <w:rFonts w:asciiTheme="minorHAnsi" w:hAnsiTheme="minorHAnsi"/>
          <w:bCs/>
          <w:szCs w:val="22"/>
        </w:rPr>
        <w:t xml:space="preserve">Includes an innovative stormwater project </w:t>
      </w:r>
      <w:r w:rsidR="00650F18">
        <w:rPr>
          <w:rFonts w:asciiTheme="minorHAnsi" w:hAnsiTheme="minorHAnsi"/>
          <w:bCs/>
          <w:szCs w:val="22"/>
        </w:rPr>
        <w:t>to address stormwater qua</w:t>
      </w:r>
      <w:r w:rsidR="000B68CD">
        <w:rPr>
          <w:rFonts w:asciiTheme="minorHAnsi" w:hAnsiTheme="minorHAnsi"/>
          <w:bCs/>
          <w:szCs w:val="22"/>
        </w:rPr>
        <w:t>lity or stormwater quantity</w:t>
      </w:r>
    </w:p>
    <w:p w14:paraId="259A9078" w14:textId="65CB1C37" w:rsidR="00BB5B20" w:rsidRPr="00D455C8" w:rsidRDefault="00BB5B20" w:rsidP="00BB5B20">
      <w:pPr>
        <w:spacing w:after="120"/>
        <w:rPr>
          <w:rFonts w:asciiTheme="minorHAnsi" w:hAnsiTheme="minorHAnsi"/>
          <w:i/>
          <w:iCs/>
          <w:szCs w:val="22"/>
        </w:rPr>
      </w:pPr>
      <w:bookmarkStart w:id="45" w:name="_Hlk103095210"/>
      <w:r w:rsidRPr="00D455C8">
        <w:rPr>
          <w:rFonts w:ascii="Calibri" w:hAnsi="Calibri" w:cs="Calibri"/>
          <w:i/>
          <w:iCs/>
          <w:szCs w:val="22"/>
          <w:highlight w:val="yellow"/>
        </w:rPr>
        <w:t>5 points</w:t>
      </w:r>
    </w:p>
    <w:p w14:paraId="72F61686" w14:textId="2083EA9F" w:rsidR="00CF29DE" w:rsidRDefault="00395BF8" w:rsidP="0005651D">
      <w:pPr>
        <w:spacing w:after="120"/>
        <w:rPr>
          <w:rFonts w:asciiTheme="minorHAnsi" w:hAnsiTheme="minorHAnsi"/>
          <w:bCs/>
          <w:szCs w:val="22"/>
        </w:rPr>
      </w:pPr>
      <w:bookmarkStart w:id="46" w:name="_Hlk127031808"/>
      <w:bookmarkEnd w:id="45"/>
      <w:r w:rsidRPr="00351BFA">
        <w:rPr>
          <w:rFonts w:asciiTheme="minorHAnsi" w:hAnsiTheme="minorHAnsi" w:cstheme="minorHAnsi"/>
          <w:bCs/>
          <w:szCs w:val="22"/>
        </w:rPr>
        <w:t xml:space="preserve">To qualify for points </w:t>
      </w:r>
      <w:r w:rsidR="00363660" w:rsidRPr="00351BFA">
        <w:rPr>
          <w:rFonts w:asciiTheme="minorHAnsi" w:hAnsiTheme="minorHAnsi" w:cstheme="minorHAnsi"/>
          <w:bCs/>
          <w:szCs w:val="22"/>
        </w:rPr>
        <w:t>in</w:t>
      </w:r>
      <w:r w:rsidR="007A4883" w:rsidRPr="00351BFA">
        <w:rPr>
          <w:rFonts w:asciiTheme="minorHAnsi" w:hAnsiTheme="minorHAnsi" w:cstheme="minorHAnsi"/>
          <w:bCs/>
          <w:szCs w:val="22"/>
        </w:rPr>
        <w:t xml:space="preserve"> </w:t>
      </w:r>
      <w:r w:rsidRPr="00351BFA">
        <w:rPr>
          <w:rFonts w:asciiTheme="minorHAnsi" w:hAnsiTheme="minorHAnsi" w:cstheme="minorHAnsi"/>
          <w:bCs/>
          <w:szCs w:val="22"/>
        </w:rPr>
        <w:t>Line Item</w:t>
      </w:r>
      <w:r w:rsidR="007A4883" w:rsidRPr="00351BFA">
        <w:rPr>
          <w:rFonts w:asciiTheme="minorHAnsi" w:hAnsiTheme="minorHAnsi" w:cstheme="minorHAnsi"/>
          <w:bCs/>
          <w:szCs w:val="22"/>
        </w:rPr>
        <w:t xml:space="preserve"> 2.</w:t>
      </w:r>
      <w:r w:rsidR="00176E30">
        <w:rPr>
          <w:rFonts w:asciiTheme="minorHAnsi" w:hAnsiTheme="minorHAnsi" w:cstheme="minorHAnsi"/>
          <w:bCs/>
          <w:szCs w:val="22"/>
        </w:rPr>
        <w:t>D</w:t>
      </w:r>
      <w:r w:rsidR="00BE01BD">
        <w:rPr>
          <w:rFonts w:asciiTheme="minorHAnsi" w:hAnsiTheme="minorHAnsi" w:cstheme="minorHAnsi"/>
          <w:bCs/>
          <w:szCs w:val="22"/>
        </w:rPr>
        <w:t xml:space="preserve">, the applicant must specifically describe how </w:t>
      </w:r>
      <w:r w:rsidRPr="00351BFA">
        <w:rPr>
          <w:rFonts w:asciiTheme="minorHAnsi" w:hAnsiTheme="minorHAnsi" w:cstheme="minorHAnsi"/>
          <w:bCs/>
          <w:szCs w:val="22"/>
        </w:rPr>
        <w:t xml:space="preserve">the project </w:t>
      </w:r>
      <w:r w:rsidR="00BE01BD">
        <w:rPr>
          <w:rFonts w:asciiTheme="minorHAnsi" w:hAnsiTheme="minorHAnsi" w:cstheme="minorHAnsi"/>
          <w:bCs/>
          <w:szCs w:val="22"/>
        </w:rPr>
        <w:t xml:space="preserve">will </w:t>
      </w:r>
      <w:r w:rsidR="00781914">
        <w:rPr>
          <w:rFonts w:asciiTheme="minorHAnsi" w:hAnsiTheme="minorHAnsi" w:cstheme="minorHAnsi"/>
          <w:bCs/>
          <w:szCs w:val="22"/>
        </w:rPr>
        <w:t xml:space="preserve">use </w:t>
      </w:r>
      <w:r w:rsidR="007949D8">
        <w:rPr>
          <w:rFonts w:asciiTheme="minorHAnsi" w:hAnsiTheme="minorHAnsi" w:cstheme="minorHAnsi"/>
          <w:bCs/>
          <w:szCs w:val="22"/>
        </w:rPr>
        <w:t xml:space="preserve">new or different practices in stormwater </w:t>
      </w:r>
      <w:r w:rsidR="00BE01BD">
        <w:rPr>
          <w:rFonts w:asciiTheme="minorHAnsi" w:hAnsiTheme="minorHAnsi" w:cstheme="minorHAnsi"/>
          <w:bCs/>
          <w:szCs w:val="22"/>
        </w:rPr>
        <w:t>qua</w:t>
      </w:r>
      <w:r w:rsidR="00C56894">
        <w:rPr>
          <w:rFonts w:asciiTheme="minorHAnsi" w:hAnsiTheme="minorHAnsi" w:cstheme="minorHAnsi"/>
          <w:bCs/>
          <w:szCs w:val="22"/>
        </w:rPr>
        <w:t>lity or qua</w:t>
      </w:r>
      <w:r w:rsidR="00BE01BD">
        <w:rPr>
          <w:rFonts w:asciiTheme="minorHAnsi" w:hAnsiTheme="minorHAnsi" w:cstheme="minorHAnsi"/>
          <w:bCs/>
          <w:szCs w:val="22"/>
        </w:rPr>
        <w:t>ntity or.</w:t>
      </w:r>
      <w:r w:rsidR="00637C77">
        <w:rPr>
          <w:rFonts w:asciiTheme="minorHAnsi" w:hAnsiTheme="minorHAnsi"/>
          <w:bCs/>
          <w:szCs w:val="22"/>
        </w:rPr>
        <w:t xml:space="preserve"> </w:t>
      </w:r>
    </w:p>
    <w:bookmarkEnd w:id="44"/>
    <w:p w14:paraId="1AA490A2" w14:textId="664D1470" w:rsidR="003F5BA7" w:rsidRPr="00384CB7" w:rsidRDefault="003F5BA7">
      <w:pPr>
        <w:pStyle w:val="ListParagraph"/>
        <w:numPr>
          <w:ilvl w:val="0"/>
          <w:numId w:val="13"/>
        </w:numPr>
        <w:spacing w:after="60"/>
        <w:contextualSpacing w:val="0"/>
        <w:rPr>
          <w:rFonts w:asciiTheme="minorHAnsi" w:hAnsiTheme="minorHAnsi"/>
          <w:bCs/>
          <w:szCs w:val="22"/>
          <w:u w:val="single"/>
        </w:rPr>
      </w:pPr>
      <w:r w:rsidRPr="00384CB7">
        <w:rPr>
          <w:rFonts w:asciiTheme="minorHAnsi" w:hAnsiTheme="minorHAnsi"/>
          <w:bCs/>
          <w:szCs w:val="22"/>
          <w:u w:val="single"/>
        </w:rPr>
        <w:t>For an innovative project to address stormwater quality, the narrative must include:</w:t>
      </w:r>
    </w:p>
    <w:p w14:paraId="20553E30" w14:textId="5A29644C" w:rsidR="003F5BA7" w:rsidRPr="00425962" w:rsidRDefault="00687C07">
      <w:pPr>
        <w:pStyle w:val="ListParagraph"/>
        <w:numPr>
          <w:ilvl w:val="0"/>
          <w:numId w:val="30"/>
        </w:numPr>
        <w:spacing w:after="60"/>
        <w:ind w:left="720"/>
        <w:contextualSpacing w:val="0"/>
        <w:rPr>
          <w:rFonts w:asciiTheme="minorHAnsi" w:hAnsiTheme="minorHAnsi"/>
          <w:bCs/>
          <w:szCs w:val="22"/>
        </w:rPr>
      </w:pPr>
      <w:r w:rsidRPr="00425962">
        <w:rPr>
          <w:rFonts w:asciiTheme="minorHAnsi" w:hAnsiTheme="minorHAnsi"/>
          <w:bCs/>
          <w:szCs w:val="22"/>
        </w:rPr>
        <w:t xml:space="preserve">Documentation that establishes the proposed project as a project described in the </w:t>
      </w:r>
      <w:r w:rsidR="002D4DAA" w:rsidRPr="00425962">
        <w:rPr>
          <w:rFonts w:asciiTheme="minorHAnsi" w:hAnsiTheme="minorHAnsi"/>
          <w:bCs/>
          <w:szCs w:val="22"/>
        </w:rPr>
        <w:t xml:space="preserve"> </w:t>
      </w:r>
      <w:r w:rsidRPr="00425962">
        <w:rPr>
          <w:rFonts w:asciiTheme="minorHAnsi" w:hAnsiTheme="minorHAnsi"/>
          <w:bCs/>
          <w:szCs w:val="22"/>
        </w:rPr>
        <w:t xml:space="preserve">NC DEQ Stormwater Design Manual section entitled </w:t>
      </w:r>
      <w:hyperlink r:id="rId26" w:history="1">
        <w:r w:rsidRPr="002436AF">
          <w:rPr>
            <w:rStyle w:val="Hyperlink"/>
            <w:rFonts w:asciiTheme="minorHAnsi" w:hAnsiTheme="minorHAnsi"/>
            <w:bCs/>
            <w:i/>
            <w:iCs/>
            <w:szCs w:val="22"/>
          </w:rPr>
          <w:t>“Areas of Research Needed”</w:t>
        </w:r>
      </w:hyperlink>
      <w:r w:rsidR="00637C77" w:rsidRPr="00425962">
        <w:rPr>
          <w:rFonts w:asciiTheme="minorHAnsi" w:hAnsiTheme="minorHAnsi"/>
          <w:bCs/>
          <w:szCs w:val="22"/>
        </w:rPr>
        <w:t xml:space="preserve"> </w:t>
      </w:r>
      <w:r w:rsidR="002436AF">
        <w:rPr>
          <w:rFonts w:asciiTheme="minorHAnsi" w:hAnsiTheme="minorHAnsi"/>
          <w:bCs/>
          <w:szCs w:val="22"/>
        </w:rPr>
        <w:t xml:space="preserve">OR a </w:t>
      </w:r>
      <w:r w:rsidR="00AD2CB4">
        <w:rPr>
          <w:rFonts w:asciiTheme="minorHAnsi" w:hAnsiTheme="minorHAnsi"/>
          <w:bCs/>
          <w:szCs w:val="22"/>
        </w:rPr>
        <w:t xml:space="preserve">clear </w:t>
      </w:r>
      <w:r w:rsidR="002436AF">
        <w:rPr>
          <w:rFonts w:asciiTheme="minorHAnsi" w:hAnsiTheme="minorHAnsi"/>
          <w:bCs/>
          <w:szCs w:val="22"/>
        </w:rPr>
        <w:t>d</w:t>
      </w:r>
      <w:r w:rsidR="00F2094C" w:rsidRPr="002436AF">
        <w:rPr>
          <w:rFonts w:asciiTheme="minorHAnsi" w:hAnsiTheme="minorHAnsi"/>
          <w:bCs/>
          <w:szCs w:val="22"/>
        </w:rPr>
        <w:t xml:space="preserve">escription </w:t>
      </w:r>
      <w:r w:rsidR="00F2094C" w:rsidRPr="00425962">
        <w:rPr>
          <w:rFonts w:asciiTheme="minorHAnsi" w:hAnsiTheme="minorHAnsi"/>
          <w:bCs/>
          <w:szCs w:val="22"/>
        </w:rPr>
        <w:t xml:space="preserve">of the new or different practices in stormwater quality management proposed to be used in the project and the reason that the practices should be considered innovative, </w:t>
      </w:r>
    </w:p>
    <w:p w14:paraId="013F7E53" w14:textId="666E276E" w:rsidR="003F5BA7" w:rsidRDefault="003F5BA7">
      <w:pPr>
        <w:pStyle w:val="ListParagraph"/>
        <w:numPr>
          <w:ilvl w:val="0"/>
          <w:numId w:val="30"/>
        </w:numPr>
        <w:spacing w:after="60"/>
        <w:ind w:left="720"/>
        <w:contextualSpacing w:val="0"/>
        <w:rPr>
          <w:rFonts w:asciiTheme="minorHAnsi" w:hAnsiTheme="minorHAnsi"/>
          <w:bCs/>
          <w:szCs w:val="22"/>
        </w:rPr>
      </w:pPr>
      <w:r w:rsidRPr="0042007D">
        <w:rPr>
          <w:rFonts w:asciiTheme="minorHAnsi" w:hAnsiTheme="minorHAnsi"/>
          <w:bCs/>
          <w:szCs w:val="22"/>
        </w:rPr>
        <w:t>Descri</w:t>
      </w:r>
      <w:r w:rsidR="001C2F45">
        <w:rPr>
          <w:rFonts w:asciiTheme="minorHAnsi" w:hAnsiTheme="minorHAnsi"/>
          <w:bCs/>
          <w:szCs w:val="22"/>
        </w:rPr>
        <w:t xml:space="preserve">be </w:t>
      </w:r>
      <w:r w:rsidRPr="0042007D">
        <w:rPr>
          <w:rFonts w:asciiTheme="minorHAnsi" w:hAnsiTheme="minorHAnsi"/>
          <w:bCs/>
          <w:szCs w:val="22"/>
        </w:rPr>
        <w:t>how the proposed project will advance</w:t>
      </w:r>
      <w:r w:rsidR="00586DC3">
        <w:rPr>
          <w:rFonts w:asciiTheme="minorHAnsi" w:hAnsiTheme="minorHAnsi"/>
          <w:bCs/>
          <w:szCs w:val="22"/>
        </w:rPr>
        <w:t xml:space="preserve"> new or different</w:t>
      </w:r>
      <w:r w:rsidRPr="0042007D">
        <w:rPr>
          <w:rFonts w:asciiTheme="minorHAnsi" w:hAnsiTheme="minorHAnsi"/>
          <w:bCs/>
          <w:szCs w:val="22"/>
        </w:rPr>
        <w:t xml:space="preserve"> practices in stormwater quality management regionally or statewide</w:t>
      </w:r>
      <w:r>
        <w:rPr>
          <w:rFonts w:asciiTheme="minorHAnsi" w:hAnsiTheme="minorHAnsi"/>
          <w:bCs/>
          <w:szCs w:val="22"/>
        </w:rPr>
        <w:t>, and</w:t>
      </w:r>
    </w:p>
    <w:p w14:paraId="7BDDE32E" w14:textId="5FDB5F9C" w:rsidR="003F5BA7" w:rsidRDefault="003F5BA7" w:rsidP="00C56894">
      <w:pPr>
        <w:pStyle w:val="ListParagraph"/>
        <w:numPr>
          <w:ilvl w:val="0"/>
          <w:numId w:val="30"/>
        </w:numPr>
        <w:spacing w:after="120"/>
        <w:ind w:left="720"/>
        <w:contextualSpacing w:val="0"/>
        <w:rPr>
          <w:rFonts w:asciiTheme="minorHAnsi" w:hAnsiTheme="minorHAnsi"/>
          <w:bCs/>
          <w:szCs w:val="22"/>
        </w:rPr>
      </w:pPr>
      <w:r>
        <w:rPr>
          <w:rFonts w:asciiTheme="minorHAnsi" w:hAnsiTheme="minorHAnsi"/>
          <w:bCs/>
          <w:szCs w:val="22"/>
        </w:rPr>
        <w:t>Descri</w:t>
      </w:r>
      <w:r w:rsidR="001C2F45">
        <w:rPr>
          <w:rFonts w:asciiTheme="minorHAnsi" w:hAnsiTheme="minorHAnsi"/>
          <w:bCs/>
          <w:szCs w:val="22"/>
        </w:rPr>
        <w:t xml:space="preserve">be </w:t>
      </w:r>
      <w:r>
        <w:rPr>
          <w:rFonts w:asciiTheme="minorHAnsi" w:hAnsiTheme="minorHAnsi"/>
          <w:bCs/>
          <w:szCs w:val="22"/>
        </w:rPr>
        <w:t xml:space="preserve">how the applicant will disseminate findings and results. </w:t>
      </w:r>
    </w:p>
    <w:p w14:paraId="0750D2D0" w14:textId="77777777" w:rsidR="00C56894" w:rsidRPr="00384CB7" w:rsidRDefault="00C56894" w:rsidP="00C56894">
      <w:pPr>
        <w:pStyle w:val="ListParagraph"/>
        <w:numPr>
          <w:ilvl w:val="0"/>
          <w:numId w:val="13"/>
        </w:numPr>
        <w:spacing w:after="60"/>
        <w:contextualSpacing w:val="0"/>
        <w:rPr>
          <w:rFonts w:asciiTheme="minorHAnsi" w:hAnsiTheme="minorHAnsi"/>
          <w:bCs/>
          <w:szCs w:val="22"/>
          <w:u w:val="single"/>
        </w:rPr>
      </w:pPr>
      <w:r w:rsidRPr="00384CB7">
        <w:rPr>
          <w:rFonts w:asciiTheme="minorHAnsi" w:hAnsiTheme="minorHAnsi"/>
          <w:bCs/>
          <w:szCs w:val="22"/>
          <w:u w:val="single"/>
        </w:rPr>
        <w:t>For an innovative project to address stormwater quantity, the narrative must include:</w:t>
      </w:r>
    </w:p>
    <w:p w14:paraId="42B43ACC" w14:textId="77777777" w:rsidR="00C56894" w:rsidRPr="0042007D" w:rsidRDefault="00C56894" w:rsidP="00C56894">
      <w:pPr>
        <w:pStyle w:val="ListParagraph"/>
        <w:numPr>
          <w:ilvl w:val="0"/>
          <w:numId w:val="30"/>
        </w:numPr>
        <w:spacing w:after="60"/>
        <w:ind w:left="720"/>
        <w:contextualSpacing w:val="0"/>
        <w:rPr>
          <w:rFonts w:asciiTheme="minorHAnsi" w:hAnsiTheme="minorHAnsi"/>
          <w:bCs/>
          <w:szCs w:val="22"/>
        </w:rPr>
      </w:pPr>
      <w:r w:rsidRPr="0042007D">
        <w:rPr>
          <w:rFonts w:asciiTheme="minorHAnsi" w:hAnsiTheme="minorHAnsi"/>
          <w:bCs/>
          <w:szCs w:val="22"/>
        </w:rPr>
        <w:t>Descri</w:t>
      </w:r>
      <w:r>
        <w:rPr>
          <w:rFonts w:asciiTheme="minorHAnsi" w:hAnsiTheme="minorHAnsi"/>
          <w:bCs/>
          <w:szCs w:val="22"/>
        </w:rPr>
        <w:t xml:space="preserve">be the new or different practices in stormwater quantity management proposed to be used in the project and the reason that the practices should be considered innovative, </w:t>
      </w:r>
    </w:p>
    <w:p w14:paraId="174077A8" w14:textId="77777777" w:rsidR="00C56894" w:rsidRDefault="00C56894" w:rsidP="00C56894">
      <w:pPr>
        <w:pStyle w:val="ListParagraph"/>
        <w:numPr>
          <w:ilvl w:val="0"/>
          <w:numId w:val="30"/>
        </w:numPr>
        <w:spacing w:after="60"/>
        <w:ind w:left="720"/>
        <w:contextualSpacing w:val="0"/>
        <w:rPr>
          <w:rFonts w:asciiTheme="minorHAnsi" w:hAnsiTheme="minorHAnsi"/>
          <w:bCs/>
          <w:szCs w:val="22"/>
        </w:rPr>
      </w:pPr>
      <w:r w:rsidRPr="0042007D">
        <w:rPr>
          <w:rFonts w:asciiTheme="minorHAnsi" w:hAnsiTheme="minorHAnsi"/>
          <w:bCs/>
          <w:szCs w:val="22"/>
        </w:rPr>
        <w:t>Descri</w:t>
      </w:r>
      <w:r>
        <w:rPr>
          <w:rFonts w:asciiTheme="minorHAnsi" w:hAnsiTheme="minorHAnsi"/>
          <w:bCs/>
          <w:szCs w:val="22"/>
        </w:rPr>
        <w:t xml:space="preserve">be </w:t>
      </w:r>
      <w:r w:rsidRPr="0042007D">
        <w:rPr>
          <w:rFonts w:asciiTheme="minorHAnsi" w:hAnsiTheme="minorHAnsi"/>
          <w:bCs/>
          <w:szCs w:val="22"/>
        </w:rPr>
        <w:t xml:space="preserve">how the proposed project will advance </w:t>
      </w:r>
      <w:r>
        <w:rPr>
          <w:rFonts w:asciiTheme="minorHAnsi" w:hAnsiTheme="minorHAnsi"/>
          <w:bCs/>
          <w:szCs w:val="22"/>
        </w:rPr>
        <w:t xml:space="preserve">new or different </w:t>
      </w:r>
      <w:r w:rsidRPr="0042007D">
        <w:rPr>
          <w:rFonts w:asciiTheme="minorHAnsi" w:hAnsiTheme="minorHAnsi"/>
          <w:bCs/>
          <w:szCs w:val="22"/>
        </w:rPr>
        <w:t>practices in stormwater</w:t>
      </w:r>
      <w:r>
        <w:rPr>
          <w:rFonts w:asciiTheme="minorHAnsi" w:hAnsiTheme="minorHAnsi"/>
          <w:bCs/>
          <w:szCs w:val="22"/>
        </w:rPr>
        <w:t xml:space="preserve"> quantity</w:t>
      </w:r>
      <w:r w:rsidRPr="0042007D">
        <w:rPr>
          <w:rFonts w:asciiTheme="minorHAnsi" w:hAnsiTheme="minorHAnsi"/>
          <w:bCs/>
          <w:szCs w:val="22"/>
        </w:rPr>
        <w:t xml:space="preserve"> management regionally or statewide</w:t>
      </w:r>
      <w:r>
        <w:rPr>
          <w:rFonts w:asciiTheme="minorHAnsi" w:hAnsiTheme="minorHAnsi"/>
          <w:bCs/>
          <w:szCs w:val="22"/>
        </w:rPr>
        <w:t>, and</w:t>
      </w:r>
    </w:p>
    <w:p w14:paraId="1F3B2FD1" w14:textId="77777777" w:rsidR="00C56894" w:rsidRPr="0042007D" w:rsidRDefault="00C56894" w:rsidP="001F4309">
      <w:pPr>
        <w:pStyle w:val="ListParagraph"/>
        <w:numPr>
          <w:ilvl w:val="0"/>
          <w:numId w:val="30"/>
        </w:numPr>
        <w:spacing w:after="240"/>
        <w:ind w:left="720"/>
        <w:contextualSpacing w:val="0"/>
        <w:rPr>
          <w:rFonts w:asciiTheme="minorHAnsi" w:hAnsiTheme="minorHAnsi"/>
          <w:bCs/>
          <w:szCs w:val="22"/>
        </w:rPr>
      </w:pPr>
      <w:r>
        <w:rPr>
          <w:rFonts w:asciiTheme="minorHAnsi" w:hAnsiTheme="minorHAnsi"/>
          <w:bCs/>
          <w:szCs w:val="22"/>
        </w:rPr>
        <w:t xml:space="preserve">Describe how the applicant will disseminate findings and results. </w:t>
      </w:r>
    </w:p>
    <w:bookmarkEnd w:id="46"/>
    <w:p w14:paraId="62FB6E4F" w14:textId="5A17BBC9" w:rsidR="00017BC8" w:rsidRDefault="008E0962" w:rsidP="007E22E9">
      <w:pPr>
        <w:rPr>
          <w:rFonts w:asciiTheme="minorHAnsi" w:hAnsiTheme="minorHAnsi"/>
          <w:bCs/>
          <w:szCs w:val="22"/>
        </w:rPr>
      </w:pPr>
      <w:r w:rsidRPr="00BC686C">
        <w:rPr>
          <w:rFonts w:asciiTheme="minorHAnsi" w:hAnsiTheme="minorHAnsi"/>
          <w:b/>
          <w:sz w:val="24"/>
          <w:szCs w:val="24"/>
          <w:u w:val="single"/>
        </w:rPr>
        <w:t>Line Item 2.</w:t>
      </w:r>
      <w:r w:rsidR="00F43911">
        <w:rPr>
          <w:rFonts w:asciiTheme="minorHAnsi" w:hAnsiTheme="minorHAnsi"/>
          <w:b/>
          <w:sz w:val="24"/>
          <w:szCs w:val="24"/>
          <w:u w:val="single"/>
        </w:rPr>
        <w:t>E</w:t>
      </w:r>
      <w:r>
        <w:rPr>
          <w:rFonts w:asciiTheme="minorHAnsi" w:hAnsiTheme="minorHAnsi"/>
          <w:bCs/>
          <w:szCs w:val="22"/>
        </w:rPr>
        <w:t xml:space="preserve"> </w:t>
      </w:r>
      <w:r w:rsidRPr="00315B7C">
        <w:rPr>
          <w:rFonts w:asciiTheme="minorHAnsi" w:hAnsiTheme="minorHAnsi"/>
          <w:bCs/>
          <w:szCs w:val="22"/>
        </w:rPr>
        <w:t xml:space="preserve">– </w:t>
      </w:r>
      <w:r w:rsidR="00017BC8" w:rsidRPr="00315B7C">
        <w:rPr>
          <w:rFonts w:asciiTheme="minorHAnsi" w:hAnsiTheme="minorHAnsi"/>
          <w:bCs/>
          <w:szCs w:val="22"/>
        </w:rPr>
        <w:t>Includes a public education component such as signage describing the function of the stormwater quality or quantity infrastructure</w:t>
      </w:r>
    </w:p>
    <w:p w14:paraId="7BFFD47D" w14:textId="74FB3D9C" w:rsidR="008E0962" w:rsidRPr="00C1067B" w:rsidRDefault="008E0962" w:rsidP="008E0962">
      <w:pPr>
        <w:spacing w:after="120"/>
        <w:rPr>
          <w:rFonts w:asciiTheme="minorHAnsi" w:hAnsiTheme="minorHAnsi"/>
          <w:szCs w:val="22"/>
        </w:rPr>
      </w:pPr>
      <w:r>
        <w:rPr>
          <w:rFonts w:ascii="Calibri" w:hAnsi="Calibri" w:cs="Calibri"/>
          <w:i/>
          <w:iCs/>
          <w:szCs w:val="22"/>
          <w:highlight w:val="yellow"/>
        </w:rPr>
        <w:t>1</w:t>
      </w:r>
      <w:r w:rsidRPr="00D455C8">
        <w:rPr>
          <w:rFonts w:ascii="Calibri" w:hAnsi="Calibri" w:cs="Calibri"/>
          <w:i/>
          <w:iCs/>
          <w:szCs w:val="22"/>
          <w:highlight w:val="yellow"/>
        </w:rPr>
        <w:t xml:space="preserve"> point</w:t>
      </w:r>
    </w:p>
    <w:p w14:paraId="119F334B" w14:textId="6FADE1B7" w:rsidR="001946F6" w:rsidRDefault="00457F9E" w:rsidP="00194429">
      <w:pPr>
        <w:spacing w:after="360"/>
        <w:rPr>
          <w:rFonts w:asciiTheme="minorHAnsi" w:hAnsiTheme="minorHAnsi"/>
          <w:bCs/>
          <w:szCs w:val="22"/>
        </w:rPr>
      </w:pPr>
      <w:r>
        <w:rPr>
          <w:rFonts w:asciiTheme="minorHAnsi" w:hAnsiTheme="minorHAnsi"/>
          <w:bCs/>
          <w:szCs w:val="22"/>
        </w:rPr>
        <w:t xml:space="preserve">To quality for points under </w:t>
      </w:r>
      <w:r w:rsidR="00C5488C">
        <w:rPr>
          <w:rFonts w:asciiTheme="minorHAnsi" w:hAnsiTheme="minorHAnsi"/>
          <w:bCs/>
          <w:szCs w:val="22"/>
        </w:rPr>
        <w:t>this line item,</w:t>
      </w:r>
      <w:r>
        <w:rPr>
          <w:rFonts w:asciiTheme="minorHAnsi" w:hAnsiTheme="minorHAnsi"/>
          <w:bCs/>
          <w:szCs w:val="22"/>
        </w:rPr>
        <w:t xml:space="preserve"> the narrative must include a commitment to provide a public education feature such as signage that describes the function of the proposed project, to be located at the site of the project.  The signage </w:t>
      </w:r>
      <w:r w:rsidR="00573782">
        <w:rPr>
          <w:rFonts w:asciiTheme="minorHAnsi" w:hAnsiTheme="minorHAnsi"/>
          <w:bCs/>
          <w:szCs w:val="22"/>
        </w:rPr>
        <w:t xml:space="preserve">must acknowledge the source of the project funds as </w:t>
      </w:r>
      <w:r w:rsidR="009F0FA6">
        <w:rPr>
          <w:rFonts w:asciiTheme="minorHAnsi" w:hAnsiTheme="minorHAnsi"/>
          <w:bCs/>
          <w:szCs w:val="22"/>
        </w:rPr>
        <w:t xml:space="preserve">LASII </w:t>
      </w:r>
      <w:r w:rsidR="00573782">
        <w:rPr>
          <w:rFonts w:asciiTheme="minorHAnsi" w:hAnsiTheme="minorHAnsi"/>
          <w:bCs/>
          <w:szCs w:val="22"/>
        </w:rPr>
        <w:t>funds and</w:t>
      </w:r>
      <w:r w:rsidR="00075380">
        <w:rPr>
          <w:rFonts w:asciiTheme="minorHAnsi" w:hAnsiTheme="minorHAnsi"/>
          <w:bCs/>
          <w:szCs w:val="22"/>
        </w:rPr>
        <w:t xml:space="preserve"> must </w:t>
      </w:r>
      <w:r w:rsidR="00573782">
        <w:rPr>
          <w:rFonts w:asciiTheme="minorHAnsi" w:hAnsiTheme="minorHAnsi"/>
          <w:bCs/>
          <w:szCs w:val="22"/>
        </w:rPr>
        <w:t xml:space="preserve">include information to help educate the public about </w:t>
      </w:r>
      <w:r w:rsidR="004B3A64">
        <w:rPr>
          <w:rFonts w:asciiTheme="minorHAnsi" w:hAnsiTheme="minorHAnsi"/>
          <w:bCs/>
          <w:szCs w:val="22"/>
        </w:rPr>
        <w:t>the s</w:t>
      </w:r>
      <w:r w:rsidR="00573782">
        <w:rPr>
          <w:rFonts w:asciiTheme="minorHAnsi" w:hAnsiTheme="minorHAnsi"/>
          <w:bCs/>
          <w:szCs w:val="22"/>
        </w:rPr>
        <w:t xml:space="preserve">tormwater quality </w:t>
      </w:r>
      <w:r w:rsidR="004B3A64">
        <w:rPr>
          <w:rFonts w:asciiTheme="minorHAnsi" w:hAnsiTheme="minorHAnsi"/>
          <w:bCs/>
          <w:szCs w:val="22"/>
        </w:rPr>
        <w:t xml:space="preserve">and/or stormwater </w:t>
      </w:r>
      <w:r w:rsidR="00573782">
        <w:rPr>
          <w:rFonts w:asciiTheme="minorHAnsi" w:hAnsiTheme="minorHAnsi"/>
          <w:bCs/>
          <w:szCs w:val="22"/>
        </w:rPr>
        <w:t xml:space="preserve">quantity </w:t>
      </w:r>
      <w:r w:rsidR="00CB699E">
        <w:rPr>
          <w:rFonts w:asciiTheme="minorHAnsi" w:hAnsiTheme="minorHAnsi"/>
          <w:bCs/>
          <w:szCs w:val="22"/>
        </w:rPr>
        <w:t xml:space="preserve">issue </w:t>
      </w:r>
      <w:r w:rsidR="00300CDE">
        <w:rPr>
          <w:rFonts w:asciiTheme="minorHAnsi" w:hAnsiTheme="minorHAnsi"/>
          <w:bCs/>
          <w:szCs w:val="22"/>
        </w:rPr>
        <w:t>t</w:t>
      </w:r>
      <w:r w:rsidR="004B3A64">
        <w:rPr>
          <w:rFonts w:asciiTheme="minorHAnsi" w:hAnsiTheme="minorHAnsi"/>
          <w:bCs/>
          <w:szCs w:val="22"/>
        </w:rPr>
        <w:t>hat the proposed project will resolve.</w:t>
      </w:r>
    </w:p>
    <w:p w14:paraId="45AD428E" w14:textId="60348C3B" w:rsidR="00A51C8E" w:rsidRDefault="00A51C8E" w:rsidP="00A51C8E">
      <w:pPr>
        <w:spacing w:after="240"/>
        <w:rPr>
          <w:rFonts w:asciiTheme="minorHAnsi" w:hAnsiTheme="minorHAnsi"/>
          <w:b/>
          <w:bCs/>
          <w:sz w:val="28"/>
          <w:szCs w:val="28"/>
          <w:u w:val="single"/>
        </w:rPr>
      </w:pPr>
      <w:bookmarkStart w:id="47" w:name="_Hlk108104481"/>
      <w:r w:rsidRPr="00AE7C35">
        <w:rPr>
          <w:rFonts w:asciiTheme="minorHAnsi" w:hAnsiTheme="minorHAnsi"/>
          <w:b/>
          <w:bCs/>
          <w:sz w:val="28"/>
          <w:szCs w:val="28"/>
          <w:highlight w:val="cyan"/>
          <w:u w:val="single"/>
        </w:rPr>
        <w:t xml:space="preserve">Category </w:t>
      </w:r>
      <w:r>
        <w:rPr>
          <w:rFonts w:asciiTheme="minorHAnsi" w:hAnsiTheme="minorHAnsi"/>
          <w:b/>
          <w:bCs/>
          <w:sz w:val="28"/>
          <w:szCs w:val="28"/>
          <w:highlight w:val="cyan"/>
          <w:u w:val="single"/>
        </w:rPr>
        <w:t>3</w:t>
      </w:r>
      <w:r w:rsidRPr="00AE7C35">
        <w:rPr>
          <w:rFonts w:asciiTheme="minorHAnsi" w:hAnsiTheme="minorHAnsi"/>
          <w:b/>
          <w:bCs/>
          <w:sz w:val="28"/>
          <w:szCs w:val="28"/>
          <w:highlight w:val="cyan"/>
          <w:u w:val="single"/>
        </w:rPr>
        <w:t xml:space="preserve"> – </w:t>
      </w:r>
      <w:r>
        <w:rPr>
          <w:rFonts w:asciiTheme="minorHAnsi" w:hAnsiTheme="minorHAnsi"/>
          <w:b/>
          <w:bCs/>
          <w:sz w:val="28"/>
          <w:szCs w:val="28"/>
          <w:highlight w:val="cyan"/>
          <w:u w:val="single"/>
        </w:rPr>
        <w:t>System Management</w:t>
      </w:r>
    </w:p>
    <w:tbl>
      <w:tblPr>
        <w:tblStyle w:val="TableGrid"/>
        <w:tblpPr w:leftFromText="180" w:rightFromText="180" w:vertAnchor="text" w:horzAnchor="margin" w:tblpY="-53"/>
        <w:tblW w:w="0" w:type="auto"/>
        <w:shd w:val="pct5" w:color="auto" w:fill="auto"/>
        <w:tblLook w:val="04A0" w:firstRow="1" w:lastRow="0" w:firstColumn="1" w:lastColumn="0" w:noHBand="0" w:noVBand="1"/>
      </w:tblPr>
      <w:tblGrid>
        <w:gridCol w:w="9581"/>
      </w:tblGrid>
      <w:tr w:rsidR="00A34543" w:rsidRPr="00D84570" w14:paraId="6926B3A9" w14:textId="77777777" w:rsidTr="00975C64">
        <w:trPr>
          <w:trHeight w:val="1152"/>
        </w:trPr>
        <w:tc>
          <w:tcPr>
            <w:tcW w:w="9581" w:type="dxa"/>
            <w:shd w:val="pct5" w:color="auto" w:fill="auto"/>
            <w:vAlign w:val="center"/>
          </w:tcPr>
          <w:p w14:paraId="5BAF24E1" w14:textId="1C79D116" w:rsidR="00A34543" w:rsidRPr="00975C64" w:rsidRDefault="00A34543" w:rsidP="00975C64">
            <w:pPr>
              <w:spacing w:before="60" w:after="60"/>
              <w:ind w:left="619" w:hanging="619"/>
              <w:rPr>
                <w:rFonts w:asciiTheme="minorHAnsi" w:hAnsiTheme="minorHAnsi"/>
                <w:b/>
                <w:szCs w:val="22"/>
              </w:rPr>
            </w:pPr>
            <w:r w:rsidRPr="006A2544">
              <w:rPr>
                <w:rFonts w:asciiTheme="minorHAnsi" w:hAnsiTheme="minorHAnsi"/>
                <w:b/>
                <w:szCs w:val="22"/>
              </w:rPr>
              <w:t xml:space="preserve">Note:  </w:t>
            </w:r>
            <w:r w:rsidRPr="00975C64">
              <w:rPr>
                <w:rFonts w:asciiTheme="minorHAnsi" w:hAnsiTheme="minorHAnsi"/>
                <w:szCs w:val="22"/>
              </w:rPr>
              <w:t>For Category 3 – System Management, the maximum number of points that a project can earn is capped at 10 points, even if the narrative documents System Management Line Items that sum to more than 10 points.</w:t>
            </w:r>
            <w:r w:rsidRPr="00975C64">
              <w:rPr>
                <w:rFonts w:asciiTheme="minorHAnsi" w:hAnsiTheme="minorHAnsi"/>
                <w:b/>
                <w:szCs w:val="22"/>
              </w:rPr>
              <w:t xml:space="preserve">  </w:t>
            </w:r>
          </w:p>
        </w:tc>
      </w:tr>
    </w:tbl>
    <w:bookmarkEnd w:id="47"/>
    <w:p w14:paraId="04732051" w14:textId="5A89BA9D" w:rsidR="0025682A" w:rsidRPr="0025682A" w:rsidRDefault="0025682A" w:rsidP="003F0349">
      <w:pPr>
        <w:keepNext/>
        <w:keepLines/>
        <w:spacing w:before="360" w:after="60"/>
        <w:ind w:left="1440" w:hanging="1440"/>
        <w:rPr>
          <w:rFonts w:asciiTheme="minorHAnsi" w:hAnsiTheme="minorHAnsi"/>
          <w:b/>
          <w:sz w:val="24"/>
          <w:szCs w:val="24"/>
          <w:u w:val="single"/>
        </w:rPr>
      </w:pPr>
      <w:r w:rsidRPr="0025682A">
        <w:rPr>
          <w:rFonts w:asciiTheme="minorHAnsi" w:hAnsiTheme="minorHAnsi"/>
          <w:b/>
          <w:sz w:val="24"/>
          <w:szCs w:val="24"/>
          <w:u w:val="single"/>
        </w:rPr>
        <w:t>Line Item 3.A</w:t>
      </w:r>
      <w:r w:rsidRPr="000728DF">
        <w:rPr>
          <w:rFonts w:asciiTheme="minorHAnsi" w:hAnsiTheme="minorHAnsi"/>
          <w:bCs/>
          <w:szCs w:val="22"/>
        </w:rPr>
        <w:t xml:space="preserve"> </w:t>
      </w:r>
      <w:r w:rsidRPr="00315B7C">
        <w:rPr>
          <w:rFonts w:asciiTheme="minorHAnsi" w:hAnsiTheme="minorHAnsi"/>
          <w:bCs/>
          <w:szCs w:val="22"/>
        </w:rPr>
        <w:t xml:space="preserve">– Local </w:t>
      </w:r>
      <w:r w:rsidR="00792F49">
        <w:rPr>
          <w:rFonts w:asciiTheme="minorHAnsi" w:hAnsiTheme="minorHAnsi"/>
          <w:bCs/>
          <w:szCs w:val="22"/>
        </w:rPr>
        <w:t>p</w:t>
      </w:r>
      <w:r w:rsidRPr="00315B7C">
        <w:rPr>
          <w:rFonts w:asciiTheme="minorHAnsi" w:hAnsiTheme="minorHAnsi"/>
          <w:bCs/>
          <w:szCs w:val="22"/>
        </w:rPr>
        <w:t>lanning</w:t>
      </w:r>
      <w:r w:rsidRPr="000728DF">
        <w:rPr>
          <w:rFonts w:asciiTheme="minorHAnsi" w:hAnsiTheme="minorHAnsi"/>
          <w:bCs/>
          <w:szCs w:val="22"/>
        </w:rPr>
        <w:t xml:space="preserve"> </w:t>
      </w:r>
    </w:p>
    <w:p w14:paraId="31A1D877" w14:textId="66948E2E" w:rsidR="00987BD7" w:rsidRDefault="004B189B" w:rsidP="00BB1497">
      <w:pPr>
        <w:spacing w:after="240"/>
        <w:rPr>
          <w:rFonts w:asciiTheme="minorHAnsi" w:hAnsiTheme="minorHAnsi"/>
          <w:szCs w:val="22"/>
        </w:rPr>
      </w:pPr>
      <w:r w:rsidRPr="008758CB">
        <w:rPr>
          <w:rFonts w:asciiTheme="minorHAnsi" w:hAnsiTheme="minorHAnsi"/>
          <w:szCs w:val="22"/>
        </w:rPr>
        <w:t xml:space="preserve">An application can earn points in </w:t>
      </w:r>
      <w:r>
        <w:rPr>
          <w:rFonts w:asciiTheme="minorHAnsi" w:hAnsiTheme="minorHAnsi"/>
          <w:szCs w:val="22"/>
        </w:rPr>
        <w:t xml:space="preserve">Line Item 3.A for </w:t>
      </w:r>
      <w:r w:rsidRPr="002F6A00">
        <w:rPr>
          <w:rFonts w:asciiTheme="minorHAnsi" w:hAnsiTheme="minorHAnsi"/>
          <w:szCs w:val="22"/>
          <w:u w:val="single"/>
        </w:rPr>
        <w:t>only one</w:t>
      </w:r>
      <w:r>
        <w:rPr>
          <w:rFonts w:asciiTheme="minorHAnsi" w:hAnsiTheme="minorHAnsi"/>
          <w:szCs w:val="22"/>
        </w:rPr>
        <w:t xml:space="preserve"> of the following sub-categories (</w:t>
      </w:r>
      <w:r w:rsidRPr="008758CB">
        <w:rPr>
          <w:rFonts w:asciiTheme="minorHAnsi" w:hAnsiTheme="minorHAnsi"/>
          <w:szCs w:val="22"/>
        </w:rPr>
        <w:t xml:space="preserve">Line Item </w:t>
      </w:r>
      <w:r>
        <w:rPr>
          <w:rFonts w:asciiTheme="minorHAnsi" w:hAnsiTheme="minorHAnsi"/>
          <w:szCs w:val="22"/>
        </w:rPr>
        <w:t>3</w:t>
      </w:r>
      <w:r w:rsidRPr="008758CB">
        <w:rPr>
          <w:rFonts w:asciiTheme="minorHAnsi" w:hAnsiTheme="minorHAnsi"/>
          <w:szCs w:val="22"/>
        </w:rPr>
        <w:t>.</w:t>
      </w:r>
      <w:r>
        <w:rPr>
          <w:rFonts w:asciiTheme="minorHAnsi" w:hAnsiTheme="minorHAnsi"/>
          <w:szCs w:val="22"/>
        </w:rPr>
        <w:t>A</w:t>
      </w:r>
      <w:r w:rsidRPr="008758CB">
        <w:rPr>
          <w:rFonts w:asciiTheme="minorHAnsi" w:hAnsiTheme="minorHAnsi"/>
          <w:szCs w:val="22"/>
        </w:rPr>
        <w:t>.1</w:t>
      </w:r>
      <w:r w:rsidR="00D61B14">
        <w:rPr>
          <w:rFonts w:asciiTheme="minorHAnsi" w:hAnsiTheme="minorHAnsi"/>
          <w:szCs w:val="22"/>
        </w:rPr>
        <w:t xml:space="preserve">, 3.A.2, 3.A.3, </w:t>
      </w:r>
      <w:r w:rsidR="0053683C">
        <w:rPr>
          <w:rFonts w:asciiTheme="minorHAnsi" w:hAnsiTheme="minorHAnsi"/>
          <w:szCs w:val="22"/>
        </w:rPr>
        <w:t xml:space="preserve">or </w:t>
      </w:r>
      <w:r w:rsidR="00D61B14">
        <w:rPr>
          <w:rFonts w:asciiTheme="minorHAnsi" w:hAnsiTheme="minorHAnsi"/>
          <w:szCs w:val="22"/>
        </w:rPr>
        <w:t>3.A.4</w:t>
      </w:r>
      <w:r w:rsidRPr="008758CB">
        <w:rPr>
          <w:rFonts w:asciiTheme="minorHAnsi" w:hAnsiTheme="minorHAnsi"/>
          <w:szCs w:val="22"/>
        </w:rPr>
        <w:t>)</w:t>
      </w:r>
      <w:r w:rsidR="00987BD7">
        <w:rPr>
          <w:rFonts w:asciiTheme="minorHAnsi" w:hAnsiTheme="minorHAnsi"/>
          <w:szCs w:val="22"/>
        </w:rPr>
        <w:t>.</w:t>
      </w:r>
    </w:p>
    <w:tbl>
      <w:tblPr>
        <w:tblStyle w:val="TableGrid"/>
        <w:tblpPr w:leftFromText="180" w:rightFromText="180" w:vertAnchor="text" w:horzAnchor="margin" w:tblpX="75" w:tblpY="-53"/>
        <w:tblW w:w="0" w:type="auto"/>
        <w:shd w:val="pct5" w:color="auto" w:fill="auto"/>
        <w:tblLook w:val="04A0" w:firstRow="1" w:lastRow="0" w:firstColumn="1" w:lastColumn="0" w:noHBand="0" w:noVBand="1"/>
      </w:tblPr>
      <w:tblGrid>
        <w:gridCol w:w="9506"/>
      </w:tblGrid>
      <w:tr w:rsidR="000D158A" w:rsidRPr="00D84570" w14:paraId="14754FD7" w14:textId="77777777" w:rsidTr="005B1553">
        <w:trPr>
          <w:trHeight w:val="4320"/>
        </w:trPr>
        <w:tc>
          <w:tcPr>
            <w:tcW w:w="9506" w:type="dxa"/>
            <w:shd w:val="pct5" w:color="auto" w:fill="auto"/>
            <w:vAlign w:val="center"/>
          </w:tcPr>
          <w:p w14:paraId="16D7EA61" w14:textId="74475783" w:rsidR="003F0349" w:rsidRDefault="000D158A" w:rsidP="005B1553">
            <w:pPr>
              <w:spacing w:before="60" w:after="60"/>
              <w:ind w:left="619" w:hanging="619"/>
              <w:rPr>
                <w:rFonts w:asciiTheme="minorHAnsi" w:hAnsiTheme="minorHAnsi"/>
                <w:b/>
                <w:szCs w:val="22"/>
              </w:rPr>
            </w:pPr>
            <w:bookmarkStart w:id="48" w:name="_Hlk132879730"/>
            <w:r w:rsidRPr="006A2544">
              <w:rPr>
                <w:rFonts w:asciiTheme="minorHAnsi" w:hAnsiTheme="minorHAnsi"/>
                <w:b/>
                <w:szCs w:val="22"/>
              </w:rPr>
              <w:t>Note</w:t>
            </w:r>
            <w:r w:rsidR="003F0349">
              <w:rPr>
                <w:rFonts w:asciiTheme="minorHAnsi" w:hAnsiTheme="minorHAnsi"/>
                <w:b/>
                <w:szCs w:val="22"/>
              </w:rPr>
              <w:t>s</w:t>
            </w:r>
            <w:r w:rsidRPr="006A2544">
              <w:rPr>
                <w:rFonts w:asciiTheme="minorHAnsi" w:hAnsiTheme="minorHAnsi"/>
                <w:b/>
                <w:szCs w:val="22"/>
              </w:rPr>
              <w:t xml:space="preserve">:  </w:t>
            </w:r>
          </w:p>
          <w:p w14:paraId="77F10205" w14:textId="67AB8AED" w:rsidR="006419CA" w:rsidRPr="006A2A72" w:rsidRDefault="006419CA" w:rsidP="00D86FD4">
            <w:pPr>
              <w:pStyle w:val="ListParagraph"/>
              <w:numPr>
                <w:ilvl w:val="0"/>
                <w:numId w:val="94"/>
              </w:numPr>
              <w:spacing w:after="60"/>
              <w:contextualSpacing w:val="0"/>
              <w:rPr>
                <w:rFonts w:ascii="Calibri" w:hAnsi="Calibri"/>
                <w:szCs w:val="22"/>
              </w:rPr>
            </w:pPr>
            <w:r w:rsidRPr="006419CA">
              <w:rPr>
                <w:rFonts w:asciiTheme="minorHAnsi" w:hAnsiTheme="minorHAnsi"/>
                <w:bCs/>
                <w:szCs w:val="22"/>
              </w:rPr>
              <w:t xml:space="preserve">A stormwater management plan </w:t>
            </w:r>
            <w:r w:rsidR="006A2A72">
              <w:rPr>
                <w:rFonts w:asciiTheme="minorHAnsi" w:hAnsiTheme="minorHAnsi"/>
                <w:bCs/>
                <w:szCs w:val="22"/>
              </w:rPr>
              <w:t xml:space="preserve">or program </w:t>
            </w:r>
            <w:r w:rsidRPr="006419CA">
              <w:rPr>
                <w:rFonts w:asciiTheme="minorHAnsi" w:hAnsiTheme="minorHAnsi"/>
                <w:bCs/>
                <w:szCs w:val="22"/>
              </w:rPr>
              <w:t>that only meets the requirements</w:t>
            </w:r>
            <w:r>
              <w:rPr>
                <w:rFonts w:asciiTheme="minorHAnsi" w:hAnsiTheme="minorHAnsi"/>
                <w:szCs w:val="22"/>
              </w:rPr>
              <w:t xml:space="preserve"> of the applicant’s MS4 Permit</w:t>
            </w:r>
            <w:r w:rsidR="001D2187">
              <w:rPr>
                <w:rFonts w:asciiTheme="minorHAnsi" w:hAnsiTheme="minorHAnsi"/>
                <w:szCs w:val="22"/>
              </w:rPr>
              <w:t xml:space="preserve"> or contains only the information that would be required </w:t>
            </w:r>
            <w:r w:rsidR="00203B1D">
              <w:rPr>
                <w:rFonts w:asciiTheme="minorHAnsi" w:hAnsiTheme="minorHAnsi"/>
                <w:szCs w:val="22"/>
              </w:rPr>
              <w:t xml:space="preserve">by a </w:t>
            </w:r>
            <w:r w:rsidR="001D2187">
              <w:rPr>
                <w:rFonts w:asciiTheme="minorHAnsi" w:hAnsiTheme="minorHAnsi"/>
                <w:szCs w:val="22"/>
              </w:rPr>
              <w:t xml:space="preserve">MS4 Permit </w:t>
            </w:r>
            <w:r>
              <w:rPr>
                <w:rFonts w:asciiTheme="minorHAnsi" w:hAnsiTheme="minorHAnsi"/>
                <w:szCs w:val="22"/>
              </w:rPr>
              <w:t xml:space="preserve">does not meet the requirements for points for </w:t>
            </w:r>
            <w:r w:rsidR="006A2A72">
              <w:rPr>
                <w:rFonts w:asciiTheme="minorHAnsi" w:hAnsiTheme="minorHAnsi"/>
                <w:szCs w:val="22"/>
              </w:rPr>
              <w:t>Line Item 3.A.</w:t>
            </w:r>
          </w:p>
          <w:p w14:paraId="3CB0DB41" w14:textId="2013D4EF" w:rsidR="006A2A72" w:rsidRPr="00655E3B" w:rsidRDefault="006A2A72" w:rsidP="00D86FD4">
            <w:pPr>
              <w:pStyle w:val="ListParagraph"/>
              <w:numPr>
                <w:ilvl w:val="0"/>
                <w:numId w:val="94"/>
              </w:numPr>
              <w:spacing w:before="60" w:after="60"/>
              <w:contextualSpacing w:val="0"/>
              <w:rPr>
                <w:rFonts w:ascii="Calibri" w:hAnsi="Calibri"/>
                <w:szCs w:val="22"/>
              </w:rPr>
            </w:pPr>
            <w:r w:rsidRPr="003F0349">
              <w:rPr>
                <w:rFonts w:asciiTheme="minorHAnsi" w:hAnsiTheme="minorHAnsi"/>
                <w:szCs w:val="22"/>
              </w:rPr>
              <w:t xml:space="preserve">For Line Items 3.A.1 and 3.A.2, the allowable types of stormwater-related Plans are: </w:t>
            </w:r>
            <w:r w:rsidRPr="003F0349">
              <w:rPr>
                <w:rFonts w:asciiTheme="minorHAnsi" w:hAnsiTheme="minorHAnsi"/>
                <w:bCs/>
                <w:color w:val="000000" w:themeColor="text1"/>
                <w:szCs w:val="22"/>
              </w:rPr>
              <w:t>a local flood resiliency plan, watershed plan, stormwater management plan, stream restoration plan, or estuary restoration plan [the Plan].</w:t>
            </w:r>
            <w:r w:rsidRPr="003F0349">
              <w:rPr>
                <w:rFonts w:asciiTheme="minorHAnsi" w:hAnsiTheme="minorHAnsi"/>
                <w:bCs/>
                <w:szCs w:val="22"/>
              </w:rPr>
              <w:t xml:space="preserve"> </w:t>
            </w:r>
          </w:p>
          <w:p w14:paraId="2C7C94BD" w14:textId="46925D78" w:rsidR="00655E3B" w:rsidRPr="005B1553" w:rsidRDefault="00655E3B" w:rsidP="00D86FD4">
            <w:pPr>
              <w:pStyle w:val="ListParagraph"/>
              <w:numPr>
                <w:ilvl w:val="0"/>
                <w:numId w:val="94"/>
              </w:numPr>
              <w:spacing w:before="60" w:after="60"/>
              <w:contextualSpacing w:val="0"/>
              <w:rPr>
                <w:rFonts w:ascii="Calibri" w:hAnsi="Calibri"/>
                <w:szCs w:val="22"/>
              </w:rPr>
            </w:pPr>
            <w:r>
              <w:rPr>
                <w:rFonts w:ascii="Calibri" w:hAnsi="Calibri"/>
                <w:bCs/>
                <w:szCs w:val="22"/>
              </w:rPr>
              <w:t xml:space="preserve">For Line Items 3.A.3 and 3.A.4, the Stormwater Management Program must </w:t>
            </w:r>
            <w:bookmarkStart w:id="49" w:name="_Hlk132882087"/>
            <w:r>
              <w:rPr>
                <w:rFonts w:ascii="Calibri" w:hAnsi="Calibri"/>
                <w:bCs/>
                <w:szCs w:val="22"/>
              </w:rPr>
              <w:t>include all stormwater infrastructure that is located within the applicant’s stormwater system</w:t>
            </w:r>
            <w:bookmarkEnd w:id="49"/>
            <w:r>
              <w:rPr>
                <w:rFonts w:ascii="Calibri" w:hAnsi="Calibri"/>
                <w:bCs/>
                <w:szCs w:val="22"/>
              </w:rPr>
              <w:t xml:space="preserve">. </w:t>
            </w:r>
            <w:r w:rsidR="00B41C39" w:rsidRPr="00D32A61">
              <w:rPr>
                <w:rFonts w:asciiTheme="minorHAnsi" w:hAnsiTheme="minorHAnsi"/>
                <w:szCs w:val="22"/>
              </w:rPr>
              <w:t xml:space="preserve"> </w:t>
            </w:r>
            <w:r w:rsidR="00B41C39" w:rsidRPr="00417910">
              <w:rPr>
                <w:rFonts w:asciiTheme="minorHAnsi" w:hAnsiTheme="minorHAnsi"/>
                <w:szCs w:val="22"/>
                <w:u w:val="single"/>
              </w:rPr>
              <w:t xml:space="preserve">A Stormwater Management Program that includes </w:t>
            </w:r>
            <w:r w:rsidR="001D599B" w:rsidRPr="00417910">
              <w:rPr>
                <w:rFonts w:asciiTheme="minorHAnsi" w:hAnsiTheme="minorHAnsi"/>
                <w:szCs w:val="22"/>
                <w:u w:val="single"/>
              </w:rPr>
              <w:t xml:space="preserve">only </w:t>
            </w:r>
            <w:r w:rsidR="00B41C39" w:rsidRPr="00417910">
              <w:rPr>
                <w:rFonts w:asciiTheme="minorHAnsi" w:hAnsiTheme="minorHAnsi"/>
                <w:szCs w:val="22"/>
                <w:u w:val="single"/>
              </w:rPr>
              <w:t>stormwater infrastructure located on property owned by the applicant does not meet the requirements for points for th</w:t>
            </w:r>
            <w:r w:rsidR="00CF4555" w:rsidRPr="00417910">
              <w:rPr>
                <w:rFonts w:asciiTheme="minorHAnsi" w:hAnsiTheme="minorHAnsi"/>
                <w:szCs w:val="22"/>
                <w:u w:val="single"/>
              </w:rPr>
              <w:t xml:space="preserve">ese </w:t>
            </w:r>
            <w:r w:rsidR="00B41C39" w:rsidRPr="00417910">
              <w:rPr>
                <w:rFonts w:asciiTheme="minorHAnsi" w:hAnsiTheme="minorHAnsi"/>
                <w:szCs w:val="22"/>
                <w:u w:val="single"/>
              </w:rPr>
              <w:t>Line Item</w:t>
            </w:r>
            <w:r w:rsidR="00CF4555" w:rsidRPr="00417910">
              <w:rPr>
                <w:rFonts w:asciiTheme="minorHAnsi" w:hAnsiTheme="minorHAnsi"/>
                <w:szCs w:val="22"/>
                <w:u w:val="single"/>
              </w:rPr>
              <w:t>s</w:t>
            </w:r>
            <w:r w:rsidR="00B41C39" w:rsidRPr="00D32A61">
              <w:rPr>
                <w:rFonts w:asciiTheme="minorHAnsi" w:hAnsiTheme="minorHAnsi"/>
                <w:szCs w:val="22"/>
              </w:rPr>
              <w:t xml:space="preserve">. </w:t>
            </w:r>
          </w:p>
          <w:p w14:paraId="70AF69A8" w14:textId="26192A14" w:rsidR="005B1553" w:rsidRPr="00B41C39" w:rsidRDefault="005B1553" w:rsidP="00D86FD4">
            <w:pPr>
              <w:pStyle w:val="ListParagraph"/>
              <w:numPr>
                <w:ilvl w:val="0"/>
                <w:numId w:val="94"/>
              </w:numPr>
              <w:spacing w:before="60" w:after="60"/>
              <w:contextualSpacing w:val="0"/>
              <w:rPr>
                <w:rFonts w:ascii="Calibri" w:hAnsi="Calibri"/>
                <w:szCs w:val="22"/>
              </w:rPr>
            </w:pPr>
            <w:r>
              <w:rPr>
                <w:rFonts w:ascii="Calibri" w:hAnsi="Calibri"/>
                <w:szCs w:val="22"/>
              </w:rPr>
              <w:t>If approved for funding, the applicant</w:t>
            </w:r>
            <w:r w:rsidRPr="006419CA">
              <w:rPr>
                <w:rFonts w:asciiTheme="minorHAnsi" w:hAnsiTheme="minorHAnsi"/>
                <w:bCs/>
                <w:szCs w:val="22"/>
              </w:rPr>
              <w:t xml:space="preserve"> will receive a timeline by which it must submit the </w:t>
            </w:r>
            <w:r>
              <w:rPr>
                <w:rFonts w:asciiTheme="minorHAnsi" w:hAnsiTheme="minorHAnsi"/>
                <w:bCs/>
                <w:szCs w:val="22"/>
              </w:rPr>
              <w:t xml:space="preserve">stormwater-related </w:t>
            </w:r>
            <w:r w:rsidRPr="006419CA">
              <w:rPr>
                <w:rFonts w:asciiTheme="minorHAnsi" w:hAnsiTheme="minorHAnsi"/>
                <w:bCs/>
                <w:szCs w:val="22"/>
              </w:rPr>
              <w:t xml:space="preserve">Plan </w:t>
            </w:r>
            <w:r>
              <w:rPr>
                <w:rFonts w:asciiTheme="minorHAnsi" w:hAnsiTheme="minorHAnsi"/>
                <w:bCs/>
                <w:szCs w:val="22"/>
              </w:rPr>
              <w:t xml:space="preserve">or Stormwater Management Program </w:t>
            </w:r>
            <w:r w:rsidRPr="006419CA">
              <w:rPr>
                <w:rFonts w:asciiTheme="minorHAnsi" w:hAnsiTheme="minorHAnsi"/>
                <w:bCs/>
                <w:szCs w:val="22"/>
              </w:rPr>
              <w:t>prior to the completion of this project.</w:t>
            </w:r>
          </w:p>
        </w:tc>
      </w:tr>
      <w:bookmarkEnd w:id="48"/>
    </w:tbl>
    <w:p w14:paraId="386D67F9" w14:textId="77777777" w:rsidR="000D158A" w:rsidRDefault="000D158A" w:rsidP="000D158A">
      <w:pPr>
        <w:rPr>
          <w:rFonts w:asciiTheme="minorHAnsi" w:hAnsiTheme="minorHAnsi"/>
          <w:szCs w:val="22"/>
        </w:rPr>
      </w:pPr>
    </w:p>
    <w:p w14:paraId="6F8B8476" w14:textId="5E168ED4" w:rsidR="0020312D" w:rsidRPr="00197A76" w:rsidRDefault="00B16CC1">
      <w:pPr>
        <w:pStyle w:val="ListParagraph"/>
        <w:keepNext/>
        <w:keepLines/>
        <w:numPr>
          <w:ilvl w:val="0"/>
          <w:numId w:val="13"/>
        </w:numPr>
        <w:tabs>
          <w:tab w:val="left" w:pos="720"/>
        </w:tabs>
        <w:rPr>
          <w:rFonts w:asciiTheme="minorHAnsi" w:hAnsiTheme="minorHAnsi"/>
          <w:bCs/>
          <w:color w:val="000000" w:themeColor="text1"/>
          <w:szCs w:val="22"/>
        </w:rPr>
      </w:pPr>
      <w:bookmarkStart w:id="50" w:name="_Hlk132905518"/>
      <w:r w:rsidRPr="00197A76">
        <w:rPr>
          <w:rFonts w:asciiTheme="minorHAnsi" w:hAnsiTheme="minorHAnsi"/>
          <w:b/>
          <w:i/>
          <w:iCs/>
          <w:color w:val="000000" w:themeColor="text1"/>
          <w:szCs w:val="22"/>
          <w:u w:val="single"/>
        </w:rPr>
        <w:t>Line Item 3.A.1</w:t>
      </w:r>
      <w:r w:rsidRPr="00197A76">
        <w:rPr>
          <w:rFonts w:asciiTheme="minorHAnsi" w:hAnsiTheme="minorHAnsi"/>
          <w:bCs/>
          <w:color w:val="000000" w:themeColor="text1"/>
          <w:szCs w:val="22"/>
        </w:rPr>
        <w:t xml:space="preserve"> – </w:t>
      </w:r>
      <w:bookmarkStart w:id="51" w:name="_Hlk132880900"/>
      <w:r w:rsidR="00F54598" w:rsidRPr="00197A76">
        <w:rPr>
          <w:rFonts w:asciiTheme="minorHAnsi" w:hAnsiTheme="minorHAnsi"/>
          <w:bCs/>
          <w:color w:val="000000" w:themeColor="text1"/>
          <w:szCs w:val="22"/>
        </w:rPr>
        <w:t>Applicant</w:t>
      </w:r>
      <w:r w:rsidRPr="00197A76">
        <w:rPr>
          <w:rFonts w:asciiTheme="minorHAnsi" w:hAnsiTheme="minorHAnsi"/>
          <w:bCs/>
          <w:color w:val="000000" w:themeColor="text1"/>
          <w:szCs w:val="22"/>
        </w:rPr>
        <w:t xml:space="preserve"> has </w:t>
      </w:r>
      <w:r w:rsidR="00D61B14" w:rsidRPr="00197A76">
        <w:rPr>
          <w:rFonts w:asciiTheme="minorHAnsi" w:hAnsiTheme="minorHAnsi"/>
          <w:bCs/>
          <w:color w:val="000000" w:themeColor="text1"/>
          <w:szCs w:val="22"/>
        </w:rPr>
        <w:t xml:space="preserve">adopted </w:t>
      </w:r>
      <w:r w:rsidR="0053683C">
        <w:rPr>
          <w:rFonts w:asciiTheme="minorHAnsi" w:hAnsiTheme="minorHAnsi"/>
          <w:bCs/>
          <w:color w:val="000000" w:themeColor="text1"/>
          <w:szCs w:val="22"/>
        </w:rPr>
        <w:t xml:space="preserve">or will adopt per Project Resolution a stormwater-related Plan by completion of this project, </w:t>
      </w:r>
      <w:r w:rsidRPr="008E4AE6">
        <w:rPr>
          <w:rFonts w:asciiTheme="minorHAnsi" w:hAnsiTheme="minorHAnsi"/>
          <w:bCs/>
          <w:color w:val="000000" w:themeColor="text1"/>
          <w:szCs w:val="22"/>
          <w:u w:val="single"/>
        </w:rPr>
        <w:t xml:space="preserve">and the </w:t>
      </w:r>
      <w:bookmarkEnd w:id="51"/>
      <w:r w:rsidRPr="008E4AE6">
        <w:rPr>
          <w:rFonts w:asciiTheme="minorHAnsi" w:hAnsiTheme="minorHAnsi"/>
          <w:bCs/>
          <w:color w:val="000000" w:themeColor="text1"/>
          <w:szCs w:val="22"/>
          <w:u w:val="single"/>
        </w:rPr>
        <w:t>proposed project i</w:t>
      </w:r>
      <w:r w:rsidR="00641012">
        <w:rPr>
          <w:rFonts w:asciiTheme="minorHAnsi" w:hAnsiTheme="minorHAnsi"/>
          <w:bCs/>
          <w:color w:val="000000" w:themeColor="text1"/>
          <w:szCs w:val="22"/>
          <w:u w:val="single"/>
        </w:rPr>
        <w:t xml:space="preserve">s or will be </w:t>
      </w:r>
      <w:r w:rsidR="0025777F" w:rsidRPr="008E4AE6">
        <w:rPr>
          <w:rFonts w:asciiTheme="minorHAnsi" w:hAnsiTheme="minorHAnsi"/>
          <w:bCs/>
          <w:color w:val="000000" w:themeColor="text1"/>
          <w:szCs w:val="22"/>
          <w:u w:val="single"/>
        </w:rPr>
        <w:t xml:space="preserve">identified </w:t>
      </w:r>
      <w:r w:rsidRPr="008E4AE6">
        <w:rPr>
          <w:rFonts w:asciiTheme="minorHAnsi" w:hAnsiTheme="minorHAnsi"/>
          <w:bCs/>
          <w:color w:val="000000" w:themeColor="text1"/>
          <w:szCs w:val="22"/>
          <w:u w:val="single"/>
        </w:rPr>
        <w:t xml:space="preserve">in the </w:t>
      </w:r>
      <w:r w:rsidR="004A6E5E" w:rsidRPr="008E4AE6">
        <w:rPr>
          <w:rFonts w:asciiTheme="minorHAnsi" w:hAnsiTheme="minorHAnsi"/>
          <w:bCs/>
          <w:color w:val="000000" w:themeColor="text1"/>
          <w:szCs w:val="22"/>
          <w:u w:val="single"/>
        </w:rPr>
        <w:t>P</w:t>
      </w:r>
      <w:r w:rsidRPr="008E4AE6">
        <w:rPr>
          <w:rFonts w:asciiTheme="minorHAnsi" w:hAnsiTheme="minorHAnsi"/>
          <w:bCs/>
          <w:color w:val="000000" w:themeColor="text1"/>
          <w:szCs w:val="22"/>
          <w:u w:val="single"/>
        </w:rPr>
        <w:t>lan</w:t>
      </w:r>
      <w:r w:rsidR="006F3AE1">
        <w:rPr>
          <w:rFonts w:asciiTheme="minorHAnsi" w:hAnsiTheme="minorHAnsi"/>
          <w:bCs/>
          <w:color w:val="000000" w:themeColor="text1"/>
          <w:szCs w:val="22"/>
          <w:u w:val="single"/>
        </w:rPr>
        <w:t xml:space="preserve">  </w:t>
      </w:r>
    </w:p>
    <w:p w14:paraId="117D237D" w14:textId="6F27747D" w:rsidR="00B16CC1" w:rsidRDefault="00B16CC1" w:rsidP="00155362">
      <w:pPr>
        <w:keepNext/>
        <w:keepLines/>
        <w:tabs>
          <w:tab w:val="left" w:pos="720"/>
        </w:tabs>
        <w:spacing w:after="120"/>
        <w:ind w:left="360"/>
        <w:rPr>
          <w:rFonts w:ascii="Calibri" w:hAnsi="Calibri" w:cs="Calibri"/>
          <w:i/>
          <w:iCs/>
          <w:szCs w:val="22"/>
        </w:rPr>
      </w:pPr>
      <w:r w:rsidRPr="0020312D">
        <w:rPr>
          <w:rFonts w:ascii="Calibri" w:hAnsi="Calibri" w:cs="Calibri"/>
          <w:i/>
          <w:iCs/>
          <w:szCs w:val="22"/>
          <w:highlight w:val="yellow"/>
        </w:rPr>
        <w:t>5 points</w:t>
      </w:r>
      <w:r w:rsidR="006F3AE1">
        <w:rPr>
          <w:rFonts w:ascii="Calibri" w:hAnsi="Calibri" w:cs="Calibri"/>
          <w:i/>
          <w:iCs/>
          <w:szCs w:val="22"/>
        </w:rPr>
        <w:t xml:space="preserve"> </w:t>
      </w:r>
    </w:p>
    <w:p w14:paraId="38959D72" w14:textId="05EDA6EA" w:rsidR="007D0FBF" w:rsidRPr="0053683C" w:rsidRDefault="007D0FBF" w:rsidP="00155362">
      <w:pPr>
        <w:spacing w:after="60"/>
        <w:ind w:left="360"/>
        <w:rPr>
          <w:rFonts w:asciiTheme="minorHAnsi" w:hAnsiTheme="minorHAnsi"/>
          <w:szCs w:val="22"/>
        </w:rPr>
      </w:pPr>
      <w:bookmarkStart w:id="52" w:name="_Hlk126938865"/>
      <w:r w:rsidRPr="0053683C">
        <w:rPr>
          <w:rFonts w:asciiTheme="minorHAnsi" w:hAnsiTheme="minorHAnsi"/>
          <w:szCs w:val="22"/>
        </w:rPr>
        <w:t>To qualify for points under this</w:t>
      </w:r>
      <w:r w:rsidR="00586DC3" w:rsidRPr="0053683C">
        <w:rPr>
          <w:rFonts w:asciiTheme="minorHAnsi" w:hAnsiTheme="minorHAnsi"/>
          <w:szCs w:val="22"/>
        </w:rPr>
        <w:t xml:space="preserve"> Line Item, </w:t>
      </w:r>
      <w:r w:rsidR="00B803DD" w:rsidRPr="0053683C">
        <w:rPr>
          <w:rFonts w:asciiTheme="minorHAnsi" w:hAnsiTheme="minorHAnsi"/>
          <w:szCs w:val="22"/>
        </w:rPr>
        <w:t xml:space="preserve">the </w:t>
      </w:r>
      <w:r w:rsidR="00F3595F" w:rsidRPr="0053683C">
        <w:rPr>
          <w:rFonts w:asciiTheme="minorHAnsi" w:hAnsiTheme="minorHAnsi"/>
          <w:szCs w:val="22"/>
        </w:rPr>
        <w:t>applicant must d</w:t>
      </w:r>
      <w:r w:rsidR="009C0913" w:rsidRPr="0053683C">
        <w:rPr>
          <w:rFonts w:asciiTheme="minorHAnsi" w:hAnsiTheme="minorHAnsi"/>
          <w:szCs w:val="22"/>
        </w:rPr>
        <w:t xml:space="preserve">ocument </w:t>
      </w:r>
      <w:r w:rsidR="00F3595F" w:rsidRPr="0053683C">
        <w:rPr>
          <w:rFonts w:asciiTheme="minorHAnsi" w:hAnsiTheme="minorHAnsi"/>
          <w:szCs w:val="22"/>
        </w:rPr>
        <w:t xml:space="preserve">that the </w:t>
      </w:r>
      <w:r w:rsidR="00586DC3" w:rsidRPr="0053683C">
        <w:rPr>
          <w:rFonts w:asciiTheme="minorHAnsi" w:hAnsiTheme="minorHAnsi"/>
          <w:szCs w:val="22"/>
        </w:rPr>
        <w:t xml:space="preserve">adopted </w:t>
      </w:r>
      <w:r w:rsidR="004A6E5E" w:rsidRPr="0053683C">
        <w:rPr>
          <w:rFonts w:asciiTheme="minorHAnsi" w:hAnsiTheme="minorHAnsi"/>
          <w:szCs w:val="22"/>
        </w:rPr>
        <w:t>P</w:t>
      </w:r>
      <w:r w:rsidR="00B803DD" w:rsidRPr="0053683C">
        <w:rPr>
          <w:rFonts w:asciiTheme="minorHAnsi" w:hAnsiTheme="minorHAnsi"/>
          <w:szCs w:val="22"/>
        </w:rPr>
        <w:t>lan</w:t>
      </w:r>
      <w:r w:rsidR="0053683C" w:rsidRPr="0053683C">
        <w:rPr>
          <w:rFonts w:asciiTheme="minorHAnsi" w:hAnsiTheme="minorHAnsi"/>
          <w:szCs w:val="22"/>
        </w:rPr>
        <w:t xml:space="preserve"> </w:t>
      </w:r>
      <w:r w:rsidR="00E83E36">
        <w:rPr>
          <w:rFonts w:asciiTheme="minorHAnsi" w:hAnsiTheme="minorHAnsi"/>
          <w:szCs w:val="22"/>
        </w:rPr>
        <w:t xml:space="preserve">does </w:t>
      </w:r>
      <w:r w:rsidR="0053683C" w:rsidRPr="0053683C">
        <w:rPr>
          <w:rFonts w:asciiTheme="minorHAnsi" w:hAnsiTheme="minorHAnsi"/>
          <w:szCs w:val="22"/>
        </w:rPr>
        <w:t xml:space="preserve">or will meet </w:t>
      </w:r>
      <w:r w:rsidR="00F3595F" w:rsidRPr="0053683C">
        <w:rPr>
          <w:rFonts w:asciiTheme="minorHAnsi" w:hAnsiTheme="minorHAnsi"/>
          <w:szCs w:val="22"/>
        </w:rPr>
        <w:t xml:space="preserve">each of the </w:t>
      </w:r>
      <w:r w:rsidR="00333EA6" w:rsidRPr="0053683C">
        <w:rPr>
          <w:rFonts w:asciiTheme="minorHAnsi" w:hAnsiTheme="minorHAnsi"/>
          <w:szCs w:val="22"/>
        </w:rPr>
        <w:t>following criteria:</w:t>
      </w:r>
    </w:p>
    <w:p w14:paraId="11D2BE8F" w14:textId="173D926A" w:rsidR="00333EA6" w:rsidRPr="008E4AE6" w:rsidRDefault="00333EA6" w:rsidP="00D86FD4">
      <w:pPr>
        <w:pStyle w:val="ListParagraph"/>
        <w:numPr>
          <w:ilvl w:val="0"/>
          <w:numId w:val="63"/>
        </w:numPr>
        <w:spacing w:after="60"/>
        <w:contextualSpacing w:val="0"/>
        <w:rPr>
          <w:rFonts w:asciiTheme="minorHAnsi" w:hAnsiTheme="minorHAnsi"/>
          <w:szCs w:val="22"/>
        </w:rPr>
      </w:pPr>
      <w:r w:rsidRPr="008E4AE6">
        <w:rPr>
          <w:rFonts w:asciiTheme="minorHAnsi" w:hAnsiTheme="minorHAnsi"/>
          <w:szCs w:val="22"/>
        </w:rPr>
        <w:t>The applicant has identified a specific issue</w:t>
      </w:r>
      <w:r w:rsidR="008E4AE6" w:rsidRPr="008E4AE6">
        <w:rPr>
          <w:rFonts w:asciiTheme="minorHAnsi" w:hAnsiTheme="minorHAnsi"/>
          <w:szCs w:val="22"/>
        </w:rPr>
        <w:t xml:space="preserve"> </w:t>
      </w:r>
      <w:r w:rsidR="008E4AE6" w:rsidRPr="008E4AE6">
        <w:rPr>
          <w:rFonts w:asciiTheme="minorHAnsi" w:hAnsiTheme="minorHAnsi"/>
          <w:szCs w:val="22"/>
          <w:u w:val="single"/>
        </w:rPr>
        <w:t>and</w:t>
      </w:r>
      <w:r w:rsidR="008E4AE6" w:rsidRPr="008E4AE6">
        <w:rPr>
          <w:rFonts w:asciiTheme="minorHAnsi" w:hAnsiTheme="minorHAnsi"/>
          <w:szCs w:val="22"/>
        </w:rPr>
        <w:t xml:space="preserve"> the solution to address the</w:t>
      </w:r>
      <w:r w:rsidRPr="008E4AE6">
        <w:rPr>
          <w:rFonts w:asciiTheme="minorHAnsi" w:hAnsiTheme="minorHAnsi"/>
          <w:szCs w:val="22"/>
        </w:rPr>
        <w:t xml:space="preserve"> </w:t>
      </w:r>
      <w:r w:rsidR="008E4AE6">
        <w:rPr>
          <w:rFonts w:asciiTheme="minorHAnsi" w:hAnsiTheme="minorHAnsi"/>
          <w:szCs w:val="22"/>
        </w:rPr>
        <w:t xml:space="preserve">issue that is </w:t>
      </w:r>
      <w:r w:rsidR="00B803DD" w:rsidRPr="008E4AE6">
        <w:rPr>
          <w:rFonts w:asciiTheme="minorHAnsi" w:hAnsiTheme="minorHAnsi"/>
          <w:szCs w:val="22"/>
        </w:rPr>
        <w:t>associated with flood resiliency, a watershed, stormwater management, stream restoration or estuary restoration</w:t>
      </w:r>
      <w:r w:rsidR="008F02CA" w:rsidRPr="008E4AE6">
        <w:rPr>
          <w:rFonts w:asciiTheme="minorHAnsi" w:hAnsiTheme="minorHAnsi"/>
          <w:szCs w:val="22"/>
        </w:rPr>
        <w:t>,</w:t>
      </w:r>
    </w:p>
    <w:p w14:paraId="2796E18E" w14:textId="46F5C28D" w:rsidR="00353DC4" w:rsidRDefault="00333EA6" w:rsidP="00D86FD4">
      <w:pPr>
        <w:pStyle w:val="ListParagraph"/>
        <w:numPr>
          <w:ilvl w:val="0"/>
          <w:numId w:val="63"/>
        </w:numPr>
        <w:spacing w:after="60"/>
        <w:contextualSpacing w:val="0"/>
        <w:rPr>
          <w:rFonts w:asciiTheme="minorHAnsi" w:hAnsiTheme="minorHAnsi"/>
          <w:szCs w:val="22"/>
        </w:rPr>
      </w:pPr>
      <w:r w:rsidRPr="00333EA6">
        <w:rPr>
          <w:rFonts w:asciiTheme="minorHAnsi" w:hAnsiTheme="minorHAnsi"/>
          <w:szCs w:val="22"/>
        </w:rPr>
        <w:t xml:space="preserve">The </w:t>
      </w:r>
      <w:r w:rsidR="008F02CA">
        <w:rPr>
          <w:rFonts w:asciiTheme="minorHAnsi" w:hAnsiTheme="minorHAnsi"/>
          <w:szCs w:val="22"/>
        </w:rPr>
        <w:t xml:space="preserve">referenced </w:t>
      </w:r>
      <w:r w:rsidR="004A6E5E">
        <w:rPr>
          <w:rFonts w:asciiTheme="minorHAnsi" w:hAnsiTheme="minorHAnsi"/>
          <w:szCs w:val="22"/>
        </w:rPr>
        <w:t>P</w:t>
      </w:r>
      <w:r w:rsidRPr="00333EA6">
        <w:rPr>
          <w:rFonts w:asciiTheme="minorHAnsi" w:hAnsiTheme="minorHAnsi"/>
          <w:szCs w:val="22"/>
        </w:rPr>
        <w:t>lan</w:t>
      </w:r>
      <w:r w:rsidR="00B96D71">
        <w:rPr>
          <w:rFonts w:asciiTheme="minorHAnsi" w:hAnsiTheme="minorHAnsi"/>
          <w:szCs w:val="22"/>
        </w:rPr>
        <w:t xml:space="preserve"> does or will </w:t>
      </w:r>
      <w:r w:rsidR="008F02CA">
        <w:rPr>
          <w:rFonts w:asciiTheme="minorHAnsi" w:hAnsiTheme="minorHAnsi"/>
          <w:szCs w:val="22"/>
        </w:rPr>
        <w:t>describe</w:t>
      </w:r>
      <w:r w:rsidR="00B96D71">
        <w:rPr>
          <w:rFonts w:asciiTheme="minorHAnsi" w:hAnsiTheme="minorHAnsi"/>
          <w:szCs w:val="22"/>
        </w:rPr>
        <w:t xml:space="preserve"> </w:t>
      </w:r>
      <w:r w:rsidRPr="00333EA6">
        <w:rPr>
          <w:rFonts w:asciiTheme="minorHAnsi" w:hAnsiTheme="minorHAnsi"/>
          <w:szCs w:val="22"/>
        </w:rPr>
        <w:t xml:space="preserve">the </w:t>
      </w:r>
      <w:r w:rsidR="00B96D71">
        <w:rPr>
          <w:rFonts w:asciiTheme="minorHAnsi" w:hAnsiTheme="minorHAnsi"/>
          <w:szCs w:val="22"/>
        </w:rPr>
        <w:t xml:space="preserve">identified </w:t>
      </w:r>
      <w:r w:rsidRPr="00333EA6">
        <w:rPr>
          <w:rFonts w:asciiTheme="minorHAnsi" w:hAnsiTheme="minorHAnsi"/>
          <w:szCs w:val="22"/>
        </w:rPr>
        <w:t>specific issue and the solution</w:t>
      </w:r>
      <w:r w:rsidR="00353DC4">
        <w:rPr>
          <w:rFonts w:asciiTheme="minorHAnsi" w:hAnsiTheme="minorHAnsi"/>
          <w:szCs w:val="22"/>
        </w:rPr>
        <w:t xml:space="preserve">, and </w:t>
      </w:r>
    </w:p>
    <w:p w14:paraId="7BFAEAB9" w14:textId="32B1ABDD" w:rsidR="00333EA6" w:rsidRPr="00333EA6" w:rsidRDefault="00353DC4" w:rsidP="00D86FD4">
      <w:pPr>
        <w:pStyle w:val="ListParagraph"/>
        <w:numPr>
          <w:ilvl w:val="0"/>
          <w:numId w:val="63"/>
        </w:numPr>
        <w:spacing w:after="120"/>
        <w:contextualSpacing w:val="0"/>
        <w:rPr>
          <w:rFonts w:asciiTheme="minorHAnsi" w:hAnsiTheme="minorHAnsi"/>
          <w:szCs w:val="22"/>
        </w:rPr>
      </w:pPr>
      <w:r>
        <w:rPr>
          <w:rFonts w:asciiTheme="minorHAnsi" w:hAnsiTheme="minorHAnsi"/>
          <w:szCs w:val="22"/>
        </w:rPr>
        <w:t xml:space="preserve">The </w:t>
      </w:r>
      <w:r w:rsidR="0025777F">
        <w:rPr>
          <w:rFonts w:asciiTheme="minorHAnsi" w:hAnsiTheme="minorHAnsi"/>
          <w:szCs w:val="22"/>
        </w:rPr>
        <w:t>identified</w:t>
      </w:r>
      <w:r w:rsidR="00527A2A">
        <w:rPr>
          <w:rFonts w:asciiTheme="minorHAnsi" w:hAnsiTheme="minorHAnsi"/>
          <w:szCs w:val="22"/>
        </w:rPr>
        <w:t xml:space="preserve"> </w:t>
      </w:r>
      <w:r w:rsidR="00AE4816">
        <w:rPr>
          <w:rFonts w:asciiTheme="minorHAnsi" w:hAnsiTheme="minorHAnsi"/>
          <w:szCs w:val="22"/>
        </w:rPr>
        <w:t xml:space="preserve">solution </w:t>
      </w:r>
      <w:r>
        <w:rPr>
          <w:rFonts w:asciiTheme="minorHAnsi" w:hAnsiTheme="minorHAnsi"/>
          <w:szCs w:val="22"/>
        </w:rPr>
        <w:t>i</w:t>
      </w:r>
      <w:r w:rsidR="00B96D71">
        <w:rPr>
          <w:rFonts w:asciiTheme="minorHAnsi" w:hAnsiTheme="minorHAnsi"/>
          <w:szCs w:val="22"/>
        </w:rPr>
        <w:t xml:space="preserve">s or will be the </w:t>
      </w:r>
      <w:r w:rsidR="00527A2A">
        <w:rPr>
          <w:rFonts w:asciiTheme="minorHAnsi" w:hAnsiTheme="minorHAnsi"/>
          <w:szCs w:val="22"/>
        </w:rPr>
        <w:t>construction</w:t>
      </w:r>
      <w:r w:rsidR="00D94EB2">
        <w:rPr>
          <w:rFonts w:asciiTheme="minorHAnsi" w:hAnsiTheme="minorHAnsi"/>
          <w:szCs w:val="22"/>
        </w:rPr>
        <w:t xml:space="preserve"> project</w:t>
      </w:r>
      <w:r w:rsidR="00061DC0">
        <w:rPr>
          <w:rFonts w:asciiTheme="minorHAnsi" w:hAnsiTheme="minorHAnsi"/>
          <w:szCs w:val="22"/>
        </w:rPr>
        <w:t xml:space="preserve"> proposed in this application.</w:t>
      </w:r>
    </w:p>
    <w:p w14:paraId="55F71CEF" w14:textId="5E8A5A5A" w:rsidR="00105EA9" w:rsidRPr="00105EA9" w:rsidRDefault="00105EA9" w:rsidP="003007A0">
      <w:pPr>
        <w:pStyle w:val="ListParagraph"/>
        <w:numPr>
          <w:ilvl w:val="0"/>
          <w:numId w:val="13"/>
        </w:numPr>
        <w:spacing w:after="60"/>
        <w:ind w:left="720"/>
        <w:contextualSpacing w:val="0"/>
        <w:rPr>
          <w:rFonts w:asciiTheme="minorHAnsi" w:hAnsiTheme="minorHAnsi"/>
          <w:bCs/>
          <w:szCs w:val="22"/>
        </w:rPr>
      </w:pPr>
      <w:bookmarkStart w:id="53" w:name="_Hlk132878685"/>
      <w:bookmarkEnd w:id="52"/>
      <w:r w:rsidRPr="00105EA9">
        <w:rPr>
          <w:rFonts w:asciiTheme="minorHAnsi" w:hAnsiTheme="minorHAnsi"/>
          <w:bCs/>
          <w:szCs w:val="22"/>
          <w:u w:val="single"/>
        </w:rPr>
        <w:t>For an</w:t>
      </w:r>
      <w:r w:rsidR="001844D9">
        <w:rPr>
          <w:rFonts w:asciiTheme="minorHAnsi" w:hAnsiTheme="minorHAnsi"/>
          <w:bCs/>
          <w:szCs w:val="22"/>
          <w:u w:val="single"/>
        </w:rPr>
        <w:t xml:space="preserve"> applicant that has an adopted Plan, the</w:t>
      </w:r>
      <w:r w:rsidRPr="00105EA9">
        <w:rPr>
          <w:rFonts w:asciiTheme="minorHAnsi" w:hAnsiTheme="minorHAnsi"/>
          <w:bCs/>
          <w:szCs w:val="22"/>
          <w:u w:val="single"/>
        </w:rPr>
        <w:t xml:space="preserve"> narrative must include</w:t>
      </w:r>
      <w:r w:rsidR="001844D9" w:rsidRPr="001844D9">
        <w:rPr>
          <w:rFonts w:asciiTheme="minorHAnsi" w:hAnsiTheme="minorHAnsi"/>
          <w:bCs/>
          <w:szCs w:val="22"/>
        </w:rPr>
        <w:t>:</w:t>
      </w:r>
    </w:p>
    <w:p w14:paraId="635502B3" w14:textId="4FBC330B" w:rsidR="007D0FBF" w:rsidRPr="00B157AD" w:rsidRDefault="00D572D2" w:rsidP="00D86FD4">
      <w:pPr>
        <w:pStyle w:val="ListParagraph"/>
        <w:numPr>
          <w:ilvl w:val="0"/>
          <w:numId w:val="32"/>
        </w:numPr>
        <w:spacing w:after="60"/>
        <w:ind w:left="1080"/>
        <w:contextualSpacing w:val="0"/>
        <w:rPr>
          <w:rFonts w:asciiTheme="minorHAnsi" w:hAnsiTheme="minorHAnsi"/>
          <w:szCs w:val="22"/>
        </w:rPr>
      </w:pPr>
      <w:bookmarkStart w:id="54" w:name="_Hlk131001498"/>
      <w:bookmarkEnd w:id="53"/>
      <w:r>
        <w:rPr>
          <w:rFonts w:asciiTheme="minorHAnsi" w:hAnsiTheme="minorHAnsi"/>
          <w:szCs w:val="22"/>
        </w:rPr>
        <w:t xml:space="preserve">A </w:t>
      </w:r>
      <w:r w:rsidR="00ED39AD" w:rsidRPr="008758CB">
        <w:rPr>
          <w:rFonts w:asciiTheme="minorHAnsi" w:hAnsiTheme="minorHAnsi"/>
          <w:szCs w:val="22"/>
        </w:rPr>
        <w:t>resolution or board meeting minutes which</w:t>
      </w:r>
      <w:r w:rsidR="00ED39AD">
        <w:rPr>
          <w:rFonts w:asciiTheme="minorHAnsi" w:hAnsiTheme="minorHAnsi"/>
          <w:szCs w:val="22"/>
        </w:rPr>
        <w:t xml:space="preserve"> show</w:t>
      </w:r>
      <w:r w:rsidR="00775C27">
        <w:rPr>
          <w:rFonts w:asciiTheme="minorHAnsi" w:hAnsiTheme="minorHAnsi"/>
          <w:szCs w:val="22"/>
        </w:rPr>
        <w:t>s</w:t>
      </w:r>
      <w:r w:rsidR="00ED39AD">
        <w:rPr>
          <w:rFonts w:asciiTheme="minorHAnsi" w:hAnsiTheme="minorHAnsi"/>
          <w:szCs w:val="22"/>
        </w:rPr>
        <w:t xml:space="preserve"> a motion to </w:t>
      </w:r>
      <w:r w:rsidR="00D812A3">
        <w:rPr>
          <w:rFonts w:asciiTheme="minorHAnsi" w:hAnsiTheme="minorHAnsi"/>
          <w:szCs w:val="22"/>
        </w:rPr>
        <w:t xml:space="preserve">approve and </w:t>
      </w:r>
      <w:r w:rsidR="00ED39AD" w:rsidRPr="008758CB">
        <w:rPr>
          <w:rFonts w:asciiTheme="minorHAnsi" w:hAnsiTheme="minorHAnsi"/>
          <w:szCs w:val="22"/>
        </w:rPr>
        <w:t xml:space="preserve">adopt </w:t>
      </w:r>
      <w:r w:rsidR="00B157AD">
        <w:rPr>
          <w:rFonts w:asciiTheme="minorHAnsi" w:hAnsiTheme="minorHAnsi"/>
          <w:szCs w:val="22"/>
        </w:rPr>
        <w:t>the</w:t>
      </w:r>
      <w:r w:rsidR="00ED39AD">
        <w:rPr>
          <w:rFonts w:asciiTheme="minorHAnsi" w:hAnsiTheme="minorHAnsi"/>
          <w:szCs w:val="22"/>
        </w:rPr>
        <w:t xml:space="preserve"> </w:t>
      </w:r>
      <w:r w:rsidR="00ED39AD" w:rsidRPr="00AF7796">
        <w:rPr>
          <w:rFonts w:asciiTheme="minorHAnsi" w:hAnsiTheme="minorHAnsi"/>
          <w:bCs/>
          <w:color w:val="000000" w:themeColor="text1"/>
          <w:szCs w:val="22"/>
        </w:rPr>
        <w:t>local flood resiliency plan, watershed plan, stormwater management plan, stream restoration plan, or estuary restoration plan</w:t>
      </w:r>
      <w:r w:rsidR="00ED39AD" w:rsidRPr="002D49E7">
        <w:rPr>
          <w:rFonts w:asciiTheme="minorHAnsi" w:hAnsiTheme="minorHAnsi"/>
          <w:bCs/>
          <w:color w:val="000000" w:themeColor="text1"/>
          <w:szCs w:val="22"/>
        </w:rPr>
        <w:t xml:space="preserve">, </w:t>
      </w:r>
      <w:bookmarkStart w:id="55" w:name="_Hlk118987786"/>
      <w:bookmarkEnd w:id="54"/>
      <w:r w:rsidR="00953489" w:rsidRPr="002D49E7">
        <w:rPr>
          <w:rFonts w:asciiTheme="minorHAnsi" w:hAnsiTheme="minorHAnsi"/>
          <w:bCs/>
          <w:color w:val="000000" w:themeColor="text1"/>
          <w:szCs w:val="22"/>
        </w:rPr>
        <w:t>OR an adopted ordinance</w:t>
      </w:r>
      <w:r w:rsidR="002F1856" w:rsidRPr="002D49E7">
        <w:rPr>
          <w:rFonts w:asciiTheme="minorHAnsi" w:hAnsiTheme="minorHAnsi"/>
          <w:bCs/>
          <w:color w:val="000000" w:themeColor="text1"/>
          <w:szCs w:val="22"/>
        </w:rPr>
        <w:t xml:space="preserve"> </w:t>
      </w:r>
      <w:r w:rsidR="004C6BEC">
        <w:rPr>
          <w:rFonts w:asciiTheme="minorHAnsi" w:hAnsiTheme="minorHAnsi"/>
          <w:bCs/>
          <w:color w:val="000000" w:themeColor="text1"/>
          <w:szCs w:val="22"/>
        </w:rPr>
        <w:t>on the applicant’s website that demonstrates that the Plan was approved</w:t>
      </w:r>
      <w:r w:rsidR="00827A26">
        <w:rPr>
          <w:rFonts w:asciiTheme="minorHAnsi" w:hAnsiTheme="minorHAnsi"/>
          <w:bCs/>
          <w:color w:val="000000" w:themeColor="text1"/>
          <w:szCs w:val="22"/>
        </w:rPr>
        <w:t xml:space="preserve"> </w:t>
      </w:r>
      <w:r w:rsidR="00C1721F">
        <w:rPr>
          <w:rFonts w:asciiTheme="minorHAnsi" w:hAnsiTheme="minorHAnsi"/>
          <w:bCs/>
          <w:color w:val="000000" w:themeColor="text1"/>
          <w:szCs w:val="22"/>
        </w:rPr>
        <w:t xml:space="preserve">through </w:t>
      </w:r>
      <w:r w:rsidR="004C6BEC">
        <w:rPr>
          <w:rFonts w:asciiTheme="minorHAnsi" w:hAnsiTheme="minorHAnsi"/>
          <w:bCs/>
          <w:color w:val="000000" w:themeColor="text1"/>
          <w:szCs w:val="22"/>
        </w:rPr>
        <w:t>adoption of the ordinance,</w:t>
      </w:r>
      <w:bookmarkEnd w:id="55"/>
    </w:p>
    <w:p w14:paraId="7C2B81B5" w14:textId="3060B34D" w:rsidR="00C12E3B" w:rsidRPr="00E304A7" w:rsidRDefault="00AE6263" w:rsidP="00D86FD4">
      <w:pPr>
        <w:pStyle w:val="ListParagraph"/>
        <w:numPr>
          <w:ilvl w:val="0"/>
          <w:numId w:val="32"/>
        </w:numPr>
        <w:spacing w:after="60"/>
        <w:ind w:left="1080"/>
        <w:contextualSpacing w:val="0"/>
        <w:rPr>
          <w:rFonts w:asciiTheme="minorHAnsi" w:hAnsiTheme="minorHAnsi"/>
          <w:szCs w:val="22"/>
        </w:rPr>
      </w:pPr>
      <w:r>
        <w:rPr>
          <w:rFonts w:asciiTheme="minorHAnsi" w:eastAsiaTheme="minorHAnsi" w:hAnsiTheme="minorHAnsi"/>
          <w:szCs w:val="22"/>
        </w:rPr>
        <w:t>Demonstrat</w:t>
      </w:r>
      <w:r w:rsidR="00B157AD">
        <w:rPr>
          <w:rFonts w:asciiTheme="minorHAnsi" w:eastAsiaTheme="minorHAnsi" w:hAnsiTheme="minorHAnsi"/>
          <w:szCs w:val="22"/>
        </w:rPr>
        <w:t xml:space="preserve">e </w:t>
      </w:r>
      <w:r w:rsidR="00C12E3B" w:rsidRPr="00E304A7">
        <w:rPr>
          <w:rFonts w:asciiTheme="minorHAnsi" w:eastAsiaTheme="minorHAnsi" w:hAnsiTheme="minorHAnsi"/>
          <w:szCs w:val="22"/>
        </w:rPr>
        <w:t xml:space="preserve">how the adopted </w:t>
      </w:r>
      <w:r w:rsidR="00030D26">
        <w:rPr>
          <w:rFonts w:asciiTheme="minorHAnsi" w:eastAsiaTheme="minorHAnsi" w:hAnsiTheme="minorHAnsi"/>
          <w:szCs w:val="22"/>
        </w:rPr>
        <w:t>P</w:t>
      </w:r>
      <w:r w:rsidR="00C12E3B" w:rsidRPr="00E304A7">
        <w:rPr>
          <w:rFonts w:asciiTheme="minorHAnsi" w:eastAsiaTheme="minorHAnsi" w:hAnsiTheme="minorHAnsi"/>
          <w:szCs w:val="22"/>
        </w:rPr>
        <w:t>lan supports the need for the proposed project</w:t>
      </w:r>
      <w:r w:rsidR="004662BB">
        <w:rPr>
          <w:rFonts w:asciiTheme="minorHAnsi" w:eastAsiaTheme="minorHAnsi" w:hAnsiTheme="minorHAnsi"/>
          <w:szCs w:val="22"/>
        </w:rPr>
        <w:t xml:space="preserve"> and</w:t>
      </w:r>
      <w:r w:rsidR="00C12E3B" w:rsidRPr="00E304A7">
        <w:rPr>
          <w:rFonts w:asciiTheme="minorHAnsi" w:eastAsiaTheme="minorHAnsi" w:hAnsiTheme="minorHAnsi"/>
          <w:szCs w:val="22"/>
        </w:rPr>
        <w:t xml:space="preserve"> </w:t>
      </w:r>
    </w:p>
    <w:p w14:paraId="5467D219" w14:textId="0EF3B95E" w:rsidR="00ED39AD" w:rsidRDefault="004662BB" w:rsidP="00D86FD4">
      <w:pPr>
        <w:pStyle w:val="ListParagraph"/>
        <w:numPr>
          <w:ilvl w:val="0"/>
          <w:numId w:val="32"/>
        </w:numPr>
        <w:spacing w:after="60"/>
        <w:ind w:left="1080"/>
        <w:contextualSpacing w:val="0"/>
        <w:rPr>
          <w:rFonts w:asciiTheme="minorHAnsi" w:hAnsiTheme="minorHAnsi"/>
          <w:szCs w:val="22"/>
        </w:rPr>
      </w:pPr>
      <w:bookmarkStart w:id="56" w:name="_Hlk133854896"/>
      <w:r>
        <w:rPr>
          <w:rFonts w:asciiTheme="minorHAnsi" w:hAnsiTheme="minorHAnsi"/>
          <w:szCs w:val="22"/>
        </w:rPr>
        <w:t>Include the adopted Plan as a supporting document and state t</w:t>
      </w:r>
      <w:r w:rsidR="007D0FBF">
        <w:rPr>
          <w:rFonts w:asciiTheme="minorHAnsi" w:hAnsiTheme="minorHAnsi"/>
          <w:szCs w:val="22"/>
        </w:rPr>
        <w:t xml:space="preserve">he </w:t>
      </w:r>
      <w:r w:rsidR="00ED39AD">
        <w:rPr>
          <w:rFonts w:asciiTheme="minorHAnsi" w:hAnsiTheme="minorHAnsi"/>
          <w:szCs w:val="22"/>
        </w:rPr>
        <w:t>page number</w:t>
      </w:r>
      <w:r w:rsidR="00A13860">
        <w:rPr>
          <w:rFonts w:asciiTheme="minorHAnsi" w:hAnsiTheme="minorHAnsi"/>
          <w:szCs w:val="22"/>
        </w:rPr>
        <w:t>(s)</w:t>
      </w:r>
      <w:r w:rsidR="00ED39AD">
        <w:rPr>
          <w:rFonts w:asciiTheme="minorHAnsi" w:hAnsiTheme="minorHAnsi"/>
          <w:szCs w:val="22"/>
        </w:rPr>
        <w:t xml:space="preserve"> of the </w:t>
      </w:r>
      <w:r w:rsidR="007D0FBF">
        <w:rPr>
          <w:rFonts w:asciiTheme="minorHAnsi" w:hAnsiTheme="minorHAnsi"/>
          <w:szCs w:val="22"/>
        </w:rPr>
        <w:t xml:space="preserve">adopted </w:t>
      </w:r>
      <w:r w:rsidR="00030D26">
        <w:rPr>
          <w:rFonts w:asciiTheme="minorHAnsi" w:hAnsiTheme="minorHAnsi"/>
          <w:szCs w:val="22"/>
        </w:rPr>
        <w:t>P</w:t>
      </w:r>
      <w:r w:rsidR="00ED39AD">
        <w:rPr>
          <w:rFonts w:asciiTheme="minorHAnsi" w:hAnsiTheme="minorHAnsi"/>
          <w:szCs w:val="22"/>
        </w:rPr>
        <w:t xml:space="preserve">lan on which the proposed project is </w:t>
      </w:r>
      <w:r w:rsidR="008C5630">
        <w:rPr>
          <w:rFonts w:asciiTheme="minorHAnsi" w:hAnsiTheme="minorHAnsi"/>
          <w:szCs w:val="22"/>
        </w:rPr>
        <w:t>specifically identified and d</w:t>
      </w:r>
      <w:r w:rsidR="00ED39AD">
        <w:rPr>
          <w:rFonts w:asciiTheme="minorHAnsi" w:hAnsiTheme="minorHAnsi"/>
          <w:szCs w:val="22"/>
        </w:rPr>
        <w:t>escribed</w:t>
      </w:r>
      <w:r>
        <w:rPr>
          <w:rFonts w:asciiTheme="minorHAnsi" w:hAnsiTheme="minorHAnsi"/>
          <w:szCs w:val="22"/>
        </w:rPr>
        <w:t>.</w:t>
      </w:r>
    </w:p>
    <w:bookmarkEnd w:id="56"/>
    <w:p w14:paraId="00B5B9AE" w14:textId="2F33F4BD" w:rsidR="00A20391" w:rsidRPr="00105EA9" w:rsidRDefault="00A20391" w:rsidP="00A20391">
      <w:pPr>
        <w:pStyle w:val="ListParagraph"/>
        <w:numPr>
          <w:ilvl w:val="0"/>
          <w:numId w:val="13"/>
        </w:numPr>
        <w:spacing w:after="60"/>
        <w:ind w:left="720"/>
        <w:contextualSpacing w:val="0"/>
        <w:rPr>
          <w:rFonts w:asciiTheme="minorHAnsi" w:hAnsiTheme="minorHAnsi"/>
          <w:bCs/>
          <w:szCs w:val="22"/>
        </w:rPr>
      </w:pPr>
      <w:r w:rsidRPr="00105EA9">
        <w:rPr>
          <w:rFonts w:asciiTheme="minorHAnsi" w:hAnsiTheme="minorHAnsi"/>
          <w:bCs/>
          <w:szCs w:val="22"/>
          <w:u w:val="single"/>
        </w:rPr>
        <w:t>For an</w:t>
      </w:r>
      <w:r>
        <w:rPr>
          <w:rFonts w:asciiTheme="minorHAnsi" w:hAnsiTheme="minorHAnsi"/>
          <w:bCs/>
          <w:szCs w:val="22"/>
          <w:u w:val="single"/>
        </w:rPr>
        <w:t xml:space="preserve"> applicant that will adopt the Plan per Project Resolution, the</w:t>
      </w:r>
      <w:r w:rsidRPr="00105EA9">
        <w:rPr>
          <w:rFonts w:asciiTheme="minorHAnsi" w:hAnsiTheme="minorHAnsi"/>
          <w:bCs/>
          <w:szCs w:val="22"/>
          <w:u w:val="single"/>
        </w:rPr>
        <w:t xml:space="preserve"> </w:t>
      </w:r>
      <w:r>
        <w:rPr>
          <w:rFonts w:asciiTheme="minorHAnsi" w:hAnsiTheme="minorHAnsi"/>
          <w:bCs/>
          <w:szCs w:val="22"/>
          <w:u w:val="single"/>
        </w:rPr>
        <w:t>applicant must</w:t>
      </w:r>
      <w:r w:rsidRPr="001844D9">
        <w:rPr>
          <w:rFonts w:asciiTheme="minorHAnsi" w:hAnsiTheme="minorHAnsi"/>
          <w:bCs/>
          <w:szCs w:val="22"/>
        </w:rPr>
        <w:t>:</w:t>
      </w:r>
    </w:p>
    <w:p w14:paraId="23D16F7B" w14:textId="1D7B19BB" w:rsidR="00641012" w:rsidRPr="00641012" w:rsidRDefault="0042708A" w:rsidP="00D86FD4">
      <w:pPr>
        <w:pStyle w:val="ListParagraph"/>
        <w:keepNext/>
        <w:keepLines/>
        <w:numPr>
          <w:ilvl w:val="0"/>
          <w:numId w:val="93"/>
        </w:numPr>
        <w:spacing w:after="60"/>
        <w:ind w:left="1080"/>
        <w:contextualSpacing w:val="0"/>
        <w:rPr>
          <w:rFonts w:asciiTheme="minorHAnsi" w:hAnsiTheme="minorHAnsi"/>
          <w:bCs/>
          <w:color w:val="000000" w:themeColor="text1"/>
          <w:szCs w:val="22"/>
          <w:u w:val="single"/>
        </w:rPr>
      </w:pPr>
      <w:r w:rsidRPr="0042708A">
        <w:rPr>
          <w:rFonts w:asciiTheme="minorHAnsi" w:hAnsiTheme="minorHAnsi"/>
          <w:szCs w:val="22"/>
          <w:u w:val="single"/>
        </w:rPr>
        <w:t xml:space="preserve">State </w:t>
      </w:r>
      <w:r w:rsidRPr="0042708A">
        <w:rPr>
          <w:rFonts w:asciiTheme="minorHAnsi" w:hAnsiTheme="minorHAnsi"/>
          <w:b/>
          <w:bCs/>
          <w:szCs w:val="22"/>
          <w:u w:val="single"/>
        </w:rPr>
        <w:t>w</w:t>
      </w:r>
      <w:r w:rsidR="00A20391" w:rsidRPr="0042708A">
        <w:rPr>
          <w:rFonts w:asciiTheme="minorHAnsi" w:hAnsiTheme="minorHAnsi"/>
          <w:b/>
          <w:bCs/>
          <w:szCs w:val="22"/>
          <w:u w:val="single"/>
        </w:rPr>
        <w:t>ithin</w:t>
      </w:r>
      <w:r w:rsidR="00A20391" w:rsidRPr="0042708A">
        <w:rPr>
          <w:rFonts w:asciiTheme="minorHAnsi" w:hAnsiTheme="minorHAnsi"/>
          <w:szCs w:val="22"/>
          <w:u w:val="single"/>
        </w:rPr>
        <w:t xml:space="preserve"> the required</w:t>
      </w:r>
      <w:r w:rsidR="00641012" w:rsidRPr="00641012">
        <w:rPr>
          <w:rFonts w:asciiTheme="minorHAnsi" w:hAnsiTheme="minorHAnsi"/>
          <w:szCs w:val="22"/>
        </w:rPr>
        <w:t xml:space="preserve"> </w:t>
      </w:r>
      <w:hyperlink r:id="rId27" w:history="1">
        <w:r w:rsidR="00641012" w:rsidRPr="00641012">
          <w:rPr>
            <w:rStyle w:val="Hyperlink"/>
            <w:rFonts w:asciiTheme="minorHAnsi" w:hAnsiTheme="minorHAnsi"/>
            <w:szCs w:val="22"/>
          </w:rPr>
          <w:t>Resolution by Governing Bodies for Funding</w:t>
        </w:r>
      </w:hyperlink>
      <w:r w:rsidR="00641012" w:rsidRPr="00641012">
        <w:rPr>
          <w:rFonts w:asciiTheme="minorHAnsi" w:hAnsiTheme="minorHAnsi"/>
          <w:szCs w:val="22"/>
        </w:rPr>
        <w:t xml:space="preserve"> that it will adopt</w:t>
      </w:r>
      <w:r w:rsidR="00641012">
        <w:rPr>
          <w:rFonts w:asciiTheme="minorHAnsi" w:hAnsiTheme="minorHAnsi"/>
          <w:szCs w:val="22"/>
        </w:rPr>
        <w:t xml:space="preserve"> </w:t>
      </w:r>
      <w:r w:rsidR="00641012" w:rsidRPr="00641012">
        <w:rPr>
          <w:rFonts w:asciiTheme="minorHAnsi" w:hAnsiTheme="minorHAnsi"/>
          <w:bCs/>
          <w:color w:val="000000" w:themeColor="text1"/>
          <w:szCs w:val="22"/>
        </w:rPr>
        <w:t>a</w:t>
      </w:r>
      <w:r w:rsidR="00641012" w:rsidRPr="00197A76">
        <w:rPr>
          <w:rFonts w:asciiTheme="minorHAnsi" w:hAnsiTheme="minorHAnsi"/>
          <w:bCs/>
          <w:color w:val="000000" w:themeColor="text1"/>
          <w:szCs w:val="22"/>
        </w:rPr>
        <w:t xml:space="preserve"> local flood resiliency plan, watershed plan, stormwater management plan, stream restoration plan, or estuary restoration plan [</w:t>
      </w:r>
      <w:r w:rsidR="00641012">
        <w:rPr>
          <w:rFonts w:asciiTheme="minorHAnsi" w:hAnsiTheme="minorHAnsi"/>
          <w:bCs/>
          <w:color w:val="000000" w:themeColor="text1"/>
          <w:szCs w:val="22"/>
        </w:rPr>
        <w:t xml:space="preserve">specify which </w:t>
      </w:r>
      <w:r w:rsidR="00641012" w:rsidRPr="00197A76">
        <w:rPr>
          <w:rFonts w:asciiTheme="minorHAnsi" w:hAnsiTheme="minorHAnsi"/>
          <w:bCs/>
          <w:color w:val="000000" w:themeColor="text1"/>
          <w:szCs w:val="22"/>
        </w:rPr>
        <w:t>Plan]</w:t>
      </w:r>
      <w:r w:rsidR="00641012">
        <w:rPr>
          <w:rFonts w:asciiTheme="minorHAnsi" w:hAnsiTheme="minorHAnsi"/>
          <w:bCs/>
          <w:color w:val="000000" w:themeColor="text1"/>
          <w:szCs w:val="22"/>
        </w:rPr>
        <w:t xml:space="preserve"> </w:t>
      </w:r>
      <w:r w:rsidR="00641012" w:rsidRPr="00641012">
        <w:rPr>
          <w:rFonts w:asciiTheme="minorHAnsi" w:hAnsiTheme="minorHAnsi"/>
          <w:bCs/>
          <w:color w:val="000000" w:themeColor="text1"/>
          <w:szCs w:val="22"/>
          <w:u w:val="single"/>
        </w:rPr>
        <w:t>by completion of this project</w:t>
      </w:r>
      <w:r w:rsidR="00641012">
        <w:rPr>
          <w:rFonts w:asciiTheme="minorHAnsi" w:hAnsiTheme="minorHAnsi"/>
          <w:bCs/>
          <w:color w:val="000000" w:themeColor="text1"/>
          <w:szCs w:val="22"/>
          <w:u w:val="single"/>
        </w:rPr>
        <w:t xml:space="preserve"> </w:t>
      </w:r>
      <w:r w:rsidR="00641012" w:rsidRPr="00641012">
        <w:rPr>
          <w:rFonts w:asciiTheme="minorHAnsi" w:hAnsiTheme="minorHAnsi"/>
          <w:bCs/>
          <w:color w:val="000000" w:themeColor="text1"/>
          <w:szCs w:val="22"/>
          <w:u w:val="single"/>
        </w:rPr>
        <w:t xml:space="preserve">and </w:t>
      </w:r>
      <w:r w:rsidR="00641012">
        <w:rPr>
          <w:rFonts w:asciiTheme="minorHAnsi" w:hAnsiTheme="minorHAnsi"/>
          <w:bCs/>
          <w:color w:val="000000" w:themeColor="text1"/>
          <w:szCs w:val="22"/>
          <w:u w:val="single"/>
        </w:rPr>
        <w:t xml:space="preserve">that </w:t>
      </w:r>
      <w:r w:rsidR="00641012" w:rsidRPr="00641012">
        <w:rPr>
          <w:rFonts w:asciiTheme="minorHAnsi" w:hAnsiTheme="minorHAnsi"/>
          <w:bCs/>
          <w:color w:val="000000" w:themeColor="text1"/>
          <w:szCs w:val="22"/>
          <w:u w:val="single"/>
        </w:rPr>
        <w:t>the proposed project will be identified in the Plan</w:t>
      </w:r>
      <w:r w:rsidR="008F0723">
        <w:rPr>
          <w:rFonts w:asciiTheme="minorHAnsi" w:hAnsiTheme="minorHAnsi"/>
          <w:bCs/>
          <w:color w:val="000000" w:themeColor="text1"/>
          <w:szCs w:val="22"/>
          <w:u w:val="single"/>
        </w:rPr>
        <w:t>,</w:t>
      </w:r>
      <w:r w:rsidR="008F0723" w:rsidRPr="008F0723">
        <w:rPr>
          <w:rFonts w:asciiTheme="minorHAnsi" w:hAnsiTheme="minorHAnsi"/>
          <w:bCs/>
          <w:color w:val="000000" w:themeColor="text1"/>
          <w:szCs w:val="22"/>
        </w:rPr>
        <w:t xml:space="preserve"> and</w:t>
      </w:r>
    </w:p>
    <w:p w14:paraId="343B665B" w14:textId="26C6DA23" w:rsidR="00A20391" w:rsidRPr="00E304A7" w:rsidRDefault="008F0723" w:rsidP="00D86FD4">
      <w:pPr>
        <w:pStyle w:val="ListParagraph"/>
        <w:numPr>
          <w:ilvl w:val="0"/>
          <w:numId w:val="93"/>
        </w:numPr>
        <w:spacing w:after="160"/>
        <w:ind w:left="1080"/>
        <w:contextualSpacing w:val="0"/>
        <w:rPr>
          <w:rFonts w:asciiTheme="minorHAnsi" w:hAnsiTheme="minorHAnsi"/>
          <w:szCs w:val="22"/>
        </w:rPr>
      </w:pPr>
      <w:r>
        <w:rPr>
          <w:rFonts w:asciiTheme="minorHAnsi" w:eastAsiaTheme="minorHAnsi" w:hAnsiTheme="minorHAnsi"/>
          <w:szCs w:val="22"/>
        </w:rPr>
        <w:t xml:space="preserve">Describe how the Plan to be </w:t>
      </w:r>
      <w:r w:rsidR="00A20391" w:rsidRPr="00E304A7">
        <w:rPr>
          <w:rFonts w:asciiTheme="minorHAnsi" w:eastAsiaTheme="minorHAnsi" w:hAnsiTheme="minorHAnsi"/>
          <w:szCs w:val="22"/>
        </w:rPr>
        <w:t xml:space="preserve">adopted </w:t>
      </w:r>
      <w:r>
        <w:rPr>
          <w:rFonts w:asciiTheme="minorHAnsi" w:eastAsiaTheme="minorHAnsi" w:hAnsiTheme="minorHAnsi"/>
          <w:szCs w:val="22"/>
        </w:rPr>
        <w:t xml:space="preserve">will support </w:t>
      </w:r>
      <w:r w:rsidR="00A20391" w:rsidRPr="00E304A7">
        <w:rPr>
          <w:rFonts w:asciiTheme="minorHAnsi" w:eastAsiaTheme="minorHAnsi" w:hAnsiTheme="minorHAnsi"/>
          <w:szCs w:val="22"/>
        </w:rPr>
        <w:t>the need for the proposed project</w:t>
      </w:r>
      <w:r>
        <w:rPr>
          <w:rFonts w:asciiTheme="minorHAnsi" w:eastAsiaTheme="minorHAnsi" w:hAnsiTheme="minorHAnsi"/>
          <w:szCs w:val="22"/>
        </w:rPr>
        <w:t>.</w:t>
      </w:r>
    </w:p>
    <w:p w14:paraId="3D576A6D" w14:textId="51B1CC20" w:rsidR="003B2DF5" w:rsidRPr="003B2DF5" w:rsidRDefault="003F6AE8" w:rsidP="003B2DF5">
      <w:pPr>
        <w:pStyle w:val="ListParagraph"/>
        <w:numPr>
          <w:ilvl w:val="0"/>
          <w:numId w:val="13"/>
        </w:numPr>
        <w:contextualSpacing w:val="0"/>
        <w:rPr>
          <w:rFonts w:ascii="Calibri" w:hAnsi="Calibri" w:cs="Calibri"/>
          <w:bCs/>
          <w:szCs w:val="22"/>
        </w:rPr>
      </w:pPr>
      <w:r w:rsidRPr="00D240DB">
        <w:rPr>
          <w:rFonts w:asciiTheme="minorHAnsi" w:hAnsiTheme="minorHAnsi"/>
          <w:b/>
          <w:i/>
          <w:iCs/>
          <w:szCs w:val="22"/>
          <w:u w:val="single"/>
        </w:rPr>
        <w:t>OR Line Item 3.A.2</w:t>
      </w:r>
      <w:r w:rsidRPr="00086D84">
        <w:rPr>
          <w:rFonts w:asciiTheme="minorHAnsi" w:hAnsiTheme="minorHAnsi"/>
          <w:bCs/>
          <w:szCs w:val="22"/>
        </w:rPr>
        <w:t xml:space="preserve"> – </w:t>
      </w:r>
      <w:r w:rsidRPr="00D240DB">
        <w:rPr>
          <w:rFonts w:ascii="Calibri" w:hAnsi="Calibri" w:cs="Calibri"/>
        </w:rPr>
        <w:t>Applicant</w:t>
      </w:r>
      <w:r w:rsidR="00AC404D" w:rsidRPr="00D240DB">
        <w:rPr>
          <w:rFonts w:ascii="Calibri" w:hAnsi="Calibri" w:cs="Calibri"/>
        </w:rPr>
        <w:t xml:space="preserve"> </w:t>
      </w:r>
      <w:r w:rsidR="002B2919" w:rsidRPr="00D240DB">
        <w:rPr>
          <w:rFonts w:ascii="Calibri" w:hAnsi="Calibri" w:cs="Calibri"/>
        </w:rPr>
        <w:t xml:space="preserve">will develop </w:t>
      </w:r>
      <w:r w:rsidR="00B73D81">
        <w:rPr>
          <w:rFonts w:ascii="Calibri" w:hAnsi="Calibri" w:cs="Calibri"/>
        </w:rPr>
        <w:t xml:space="preserve">a stormwater-related Plan </w:t>
      </w:r>
      <w:r w:rsidR="003B2DF5">
        <w:rPr>
          <w:rFonts w:ascii="Calibri" w:hAnsi="Calibri" w:cs="Calibri"/>
        </w:rPr>
        <w:t xml:space="preserve">by completion of this project </w:t>
      </w:r>
      <w:r w:rsidRPr="00D240DB">
        <w:rPr>
          <w:rFonts w:ascii="Calibri" w:hAnsi="Calibri" w:cs="Calibri"/>
          <w:u w:val="single"/>
        </w:rPr>
        <w:t>and the proposed project will be identified in the Plan</w:t>
      </w:r>
    </w:p>
    <w:p w14:paraId="476B7138" w14:textId="710A9086" w:rsidR="000E7D74" w:rsidRDefault="000E7D74" w:rsidP="00FF7110">
      <w:pPr>
        <w:spacing w:after="120"/>
        <w:ind w:left="360"/>
        <w:rPr>
          <w:rFonts w:asciiTheme="minorHAnsi" w:hAnsiTheme="minorHAnsi"/>
          <w:bCs/>
          <w:i/>
          <w:iCs/>
          <w:szCs w:val="22"/>
        </w:rPr>
      </w:pPr>
      <w:r w:rsidRPr="003B2DF5">
        <w:rPr>
          <w:rFonts w:asciiTheme="minorHAnsi" w:hAnsiTheme="minorHAnsi"/>
          <w:bCs/>
          <w:i/>
          <w:iCs/>
          <w:szCs w:val="22"/>
          <w:highlight w:val="yellow"/>
        </w:rPr>
        <w:t>2 points</w:t>
      </w:r>
    </w:p>
    <w:p w14:paraId="4D2439E8" w14:textId="48EB8453" w:rsidR="00ED39AD" w:rsidRPr="009D72E8" w:rsidRDefault="000D158A" w:rsidP="003F6AE8">
      <w:pPr>
        <w:spacing w:after="60"/>
        <w:ind w:left="360"/>
        <w:rPr>
          <w:rFonts w:ascii="Calibri" w:hAnsi="Calibri" w:cs="Calibri"/>
          <w:szCs w:val="22"/>
        </w:rPr>
      </w:pPr>
      <w:r>
        <w:rPr>
          <w:rFonts w:asciiTheme="minorHAnsi" w:hAnsiTheme="minorHAnsi"/>
          <w:bCs/>
          <w:szCs w:val="22"/>
        </w:rPr>
        <w:t>To qualify for poin</w:t>
      </w:r>
      <w:r w:rsidR="007704CC">
        <w:rPr>
          <w:rFonts w:asciiTheme="minorHAnsi" w:hAnsiTheme="minorHAnsi"/>
          <w:bCs/>
          <w:szCs w:val="22"/>
        </w:rPr>
        <w:t>ts</w:t>
      </w:r>
      <w:r>
        <w:rPr>
          <w:rFonts w:asciiTheme="minorHAnsi" w:hAnsiTheme="minorHAnsi"/>
          <w:bCs/>
          <w:szCs w:val="22"/>
        </w:rPr>
        <w:t xml:space="preserve"> under this Line Item, the </w:t>
      </w:r>
      <w:r w:rsidR="00ED39AD" w:rsidRPr="009D72E8">
        <w:rPr>
          <w:rFonts w:asciiTheme="minorHAnsi" w:hAnsiTheme="minorHAnsi"/>
          <w:bCs/>
          <w:szCs w:val="22"/>
        </w:rPr>
        <w:t>narrative must include:</w:t>
      </w:r>
      <w:r w:rsidR="00ED39AD" w:rsidRPr="009D72E8">
        <w:rPr>
          <w:rFonts w:ascii="Calibri" w:hAnsi="Calibri" w:cs="Calibri"/>
          <w:szCs w:val="22"/>
        </w:rPr>
        <w:t xml:space="preserve"> </w:t>
      </w:r>
    </w:p>
    <w:p w14:paraId="313B42B0" w14:textId="62A4011F" w:rsidR="000D158A" w:rsidRPr="00E304A7" w:rsidRDefault="000D158A" w:rsidP="000D158A">
      <w:pPr>
        <w:pStyle w:val="ListParagraph"/>
        <w:numPr>
          <w:ilvl w:val="0"/>
          <w:numId w:val="20"/>
        </w:numPr>
        <w:spacing w:after="60"/>
        <w:contextualSpacing w:val="0"/>
        <w:rPr>
          <w:rFonts w:asciiTheme="minorHAnsi" w:hAnsiTheme="minorHAnsi"/>
          <w:b/>
          <w:bCs/>
          <w:szCs w:val="24"/>
        </w:rPr>
      </w:pPr>
      <w:bookmarkStart w:id="57" w:name="_Hlk108616915"/>
      <w:bookmarkStart w:id="58" w:name="_Hlk109371369"/>
      <w:r>
        <w:rPr>
          <w:rFonts w:asciiTheme="minorHAnsi" w:hAnsiTheme="minorHAnsi"/>
          <w:szCs w:val="22"/>
        </w:rPr>
        <w:t xml:space="preserve">A statement that the applicant will develop </w:t>
      </w:r>
      <w:r w:rsidR="00D41FE7">
        <w:rPr>
          <w:rFonts w:asciiTheme="minorHAnsi" w:hAnsiTheme="minorHAnsi"/>
          <w:szCs w:val="22"/>
        </w:rPr>
        <w:t xml:space="preserve">one of the following </w:t>
      </w:r>
      <w:r w:rsidR="00472280">
        <w:rPr>
          <w:rFonts w:asciiTheme="minorHAnsi" w:hAnsiTheme="minorHAnsi"/>
          <w:szCs w:val="22"/>
        </w:rPr>
        <w:t>Plans [specify which Plan]</w:t>
      </w:r>
      <w:r w:rsidR="00D41FE7">
        <w:rPr>
          <w:rFonts w:asciiTheme="minorHAnsi" w:hAnsiTheme="minorHAnsi"/>
          <w:szCs w:val="22"/>
        </w:rPr>
        <w:t xml:space="preserve">: </w:t>
      </w:r>
      <w:r>
        <w:rPr>
          <w:rFonts w:asciiTheme="minorHAnsi" w:hAnsiTheme="minorHAnsi"/>
          <w:szCs w:val="22"/>
        </w:rPr>
        <w:t>local flood resiliency plan, watershed plan, s</w:t>
      </w:r>
      <w:r w:rsidRPr="00AF7796">
        <w:rPr>
          <w:rFonts w:asciiTheme="minorHAnsi" w:hAnsiTheme="minorHAnsi"/>
          <w:bCs/>
          <w:color w:val="000000" w:themeColor="text1"/>
          <w:szCs w:val="22"/>
        </w:rPr>
        <w:t xml:space="preserve">tormwater </w:t>
      </w:r>
      <w:r>
        <w:rPr>
          <w:rFonts w:asciiTheme="minorHAnsi" w:hAnsiTheme="minorHAnsi"/>
          <w:bCs/>
          <w:color w:val="000000" w:themeColor="text1"/>
          <w:szCs w:val="22"/>
        </w:rPr>
        <w:t>m</w:t>
      </w:r>
      <w:r w:rsidRPr="00AF7796">
        <w:rPr>
          <w:rFonts w:asciiTheme="minorHAnsi" w:hAnsiTheme="minorHAnsi"/>
          <w:bCs/>
          <w:color w:val="000000" w:themeColor="text1"/>
          <w:szCs w:val="22"/>
        </w:rPr>
        <w:t xml:space="preserve">anagement </w:t>
      </w:r>
      <w:r>
        <w:rPr>
          <w:rFonts w:asciiTheme="minorHAnsi" w:hAnsiTheme="minorHAnsi"/>
          <w:bCs/>
          <w:color w:val="000000" w:themeColor="text1"/>
          <w:szCs w:val="22"/>
        </w:rPr>
        <w:t>p</w:t>
      </w:r>
      <w:r w:rsidRPr="00AF7796">
        <w:rPr>
          <w:rFonts w:asciiTheme="minorHAnsi" w:hAnsiTheme="minorHAnsi"/>
          <w:bCs/>
          <w:color w:val="000000" w:themeColor="text1"/>
          <w:szCs w:val="22"/>
        </w:rPr>
        <w:t xml:space="preserve">lan, </w:t>
      </w:r>
      <w:r>
        <w:rPr>
          <w:rFonts w:asciiTheme="minorHAnsi" w:hAnsiTheme="minorHAnsi"/>
          <w:bCs/>
          <w:color w:val="000000" w:themeColor="text1"/>
          <w:szCs w:val="22"/>
        </w:rPr>
        <w:t>s</w:t>
      </w:r>
      <w:r w:rsidRPr="00AF7796">
        <w:rPr>
          <w:rFonts w:asciiTheme="minorHAnsi" w:hAnsiTheme="minorHAnsi"/>
          <w:bCs/>
          <w:color w:val="000000" w:themeColor="text1"/>
          <w:szCs w:val="22"/>
        </w:rPr>
        <w:t xml:space="preserve">tream </w:t>
      </w:r>
      <w:r>
        <w:rPr>
          <w:rFonts w:asciiTheme="minorHAnsi" w:hAnsiTheme="minorHAnsi"/>
          <w:bCs/>
          <w:color w:val="000000" w:themeColor="text1"/>
          <w:szCs w:val="22"/>
        </w:rPr>
        <w:t>r</w:t>
      </w:r>
      <w:r w:rsidRPr="00AF7796">
        <w:rPr>
          <w:rFonts w:asciiTheme="minorHAnsi" w:hAnsiTheme="minorHAnsi"/>
          <w:bCs/>
          <w:color w:val="000000" w:themeColor="text1"/>
          <w:szCs w:val="22"/>
        </w:rPr>
        <w:t xml:space="preserve">estoration </w:t>
      </w:r>
      <w:r>
        <w:rPr>
          <w:rFonts w:asciiTheme="minorHAnsi" w:hAnsiTheme="minorHAnsi"/>
          <w:bCs/>
          <w:color w:val="000000" w:themeColor="text1"/>
          <w:szCs w:val="22"/>
        </w:rPr>
        <w:t>p</w:t>
      </w:r>
      <w:r w:rsidRPr="00AF7796">
        <w:rPr>
          <w:rFonts w:asciiTheme="minorHAnsi" w:hAnsiTheme="minorHAnsi"/>
          <w:bCs/>
          <w:color w:val="000000" w:themeColor="text1"/>
          <w:szCs w:val="22"/>
        </w:rPr>
        <w:t xml:space="preserve">lan, or </w:t>
      </w:r>
      <w:r>
        <w:rPr>
          <w:rFonts w:asciiTheme="minorHAnsi" w:hAnsiTheme="minorHAnsi"/>
          <w:bCs/>
          <w:color w:val="000000" w:themeColor="text1"/>
          <w:szCs w:val="22"/>
        </w:rPr>
        <w:t>e</w:t>
      </w:r>
      <w:r w:rsidRPr="00AF7796">
        <w:rPr>
          <w:rFonts w:asciiTheme="minorHAnsi" w:hAnsiTheme="minorHAnsi"/>
          <w:bCs/>
          <w:color w:val="000000" w:themeColor="text1"/>
          <w:szCs w:val="22"/>
        </w:rPr>
        <w:t xml:space="preserve">stuary </w:t>
      </w:r>
      <w:r>
        <w:rPr>
          <w:rFonts w:asciiTheme="minorHAnsi" w:hAnsiTheme="minorHAnsi"/>
          <w:bCs/>
          <w:color w:val="000000" w:themeColor="text1"/>
          <w:szCs w:val="22"/>
        </w:rPr>
        <w:t>r</w:t>
      </w:r>
      <w:r w:rsidRPr="00AF7796">
        <w:rPr>
          <w:rFonts w:asciiTheme="minorHAnsi" w:hAnsiTheme="minorHAnsi"/>
          <w:bCs/>
          <w:color w:val="000000" w:themeColor="text1"/>
          <w:szCs w:val="22"/>
        </w:rPr>
        <w:t xml:space="preserve">estoration </w:t>
      </w:r>
      <w:r>
        <w:rPr>
          <w:rFonts w:asciiTheme="minorHAnsi" w:hAnsiTheme="minorHAnsi"/>
          <w:bCs/>
          <w:color w:val="000000" w:themeColor="text1"/>
          <w:szCs w:val="22"/>
        </w:rPr>
        <w:t>p</w:t>
      </w:r>
      <w:r w:rsidRPr="00AF7796">
        <w:rPr>
          <w:rFonts w:asciiTheme="minorHAnsi" w:hAnsiTheme="minorHAnsi"/>
          <w:bCs/>
          <w:color w:val="000000" w:themeColor="text1"/>
          <w:szCs w:val="22"/>
        </w:rPr>
        <w:t>lan</w:t>
      </w:r>
      <w:r>
        <w:rPr>
          <w:rFonts w:asciiTheme="minorHAnsi" w:hAnsiTheme="minorHAnsi"/>
          <w:bCs/>
          <w:color w:val="000000" w:themeColor="text1"/>
          <w:szCs w:val="22"/>
        </w:rPr>
        <w:t xml:space="preserve"> (Plan) </w:t>
      </w:r>
      <w:r w:rsidRPr="00472280">
        <w:rPr>
          <w:rFonts w:asciiTheme="minorHAnsi" w:hAnsiTheme="minorHAnsi"/>
          <w:bCs/>
          <w:color w:val="000000" w:themeColor="text1"/>
          <w:szCs w:val="22"/>
          <w:u w:val="single"/>
        </w:rPr>
        <w:t xml:space="preserve">by completion of this project and that the </w:t>
      </w:r>
      <w:r w:rsidRPr="00472280">
        <w:rPr>
          <w:rFonts w:asciiTheme="minorHAnsi" w:hAnsiTheme="minorHAnsi"/>
          <w:bCs/>
          <w:color w:val="000000" w:themeColor="text1"/>
          <w:u w:val="single"/>
        </w:rPr>
        <w:t>proposed project will be i</w:t>
      </w:r>
      <w:r w:rsidR="00D81309">
        <w:rPr>
          <w:rFonts w:asciiTheme="minorHAnsi" w:hAnsiTheme="minorHAnsi"/>
          <w:bCs/>
          <w:color w:val="000000" w:themeColor="text1"/>
          <w:u w:val="single"/>
        </w:rPr>
        <w:t>dentified</w:t>
      </w:r>
      <w:r w:rsidRPr="00472280">
        <w:rPr>
          <w:rFonts w:asciiTheme="minorHAnsi" w:hAnsiTheme="minorHAnsi"/>
          <w:bCs/>
          <w:color w:val="000000" w:themeColor="text1"/>
          <w:u w:val="single"/>
        </w:rPr>
        <w:t xml:space="preserve"> in the Plan</w:t>
      </w:r>
      <w:r>
        <w:rPr>
          <w:rFonts w:asciiTheme="minorHAnsi" w:hAnsiTheme="minorHAnsi"/>
          <w:bCs/>
          <w:color w:val="000000" w:themeColor="text1"/>
        </w:rPr>
        <w:t>, and</w:t>
      </w:r>
    </w:p>
    <w:bookmarkEnd w:id="57"/>
    <w:bookmarkEnd w:id="58"/>
    <w:p w14:paraId="050BF4F9" w14:textId="58B372E8" w:rsidR="00877FD4" w:rsidRPr="00877FD4" w:rsidRDefault="00E304A7">
      <w:pPr>
        <w:pStyle w:val="ListParagraph"/>
        <w:numPr>
          <w:ilvl w:val="0"/>
          <w:numId w:val="20"/>
        </w:numPr>
        <w:spacing w:after="160"/>
        <w:contextualSpacing w:val="0"/>
        <w:rPr>
          <w:rFonts w:asciiTheme="minorHAnsi" w:hAnsiTheme="minorHAnsi"/>
          <w:b/>
          <w:bCs/>
          <w:szCs w:val="24"/>
        </w:rPr>
      </w:pPr>
      <w:r>
        <w:rPr>
          <w:rFonts w:asciiTheme="minorHAnsi" w:hAnsiTheme="minorHAnsi"/>
          <w:szCs w:val="24"/>
        </w:rPr>
        <w:t>D</w:t>
      </w:r>
      <w:r w:rsidRPr="008D5F88">
        <w:rPr>
          <w:rFonts w:asciiTheme="minorHAnsi" w:eastAsiaTheme="minorHAnsi" w:hAnsiTheme="minorHAnsi"/>
          <w:szCs w:val="22"/>
        </w:rPr>
        <w:t>escri</w:t>
      </w:r>
      <w:r w:rsidR="001C2F45">
        <w:rPr>
          <w:rFonts w:asciiTheme="minorHAnsi" w:eastAsiaTheme="minorHAnsi" w:hAnsiTheme="minorHAnsi"/>
          <w:szCs w:val="22"/>
        </w:rPr>
        <w:t xml:space="preserve">be </w:t>
      </w:r>
      <w:r w:rsidRPr="008D5F88">
        <w:rPr>
          <w:rFonts w:asciiTheme="minorHAnsi" w:eastAsiaTheme="minorHAnsi" w:hAnsiTheme="minorHAnsi"/>
          <w:szCs w:val="22"/>
        </w:rPr>
        <w:t xml:space="preserve">the status of the development of the </w:t>
      </w:r>
      <w:r w:rsidR="00877FD4">
        <w:rPr>
          <w:rFonts w:asciiTheme="minorHAnsi" w:eastAsiaTheme="minorHAnsi" w:hAnsiTheme="minorHAnsi"/>
          <w:szCs w:val="22"/>
        </w:rPr>
        <w:t>P</w:t>
      </w:r>
      <w:r w:rsidRPr="008D5F88">
        <w:rPr>
          <w:rFonts w:asciiTheme="minorHAnsi" w:eastAsiaTheme="minorHAnsi" w:hAnsiTheme="minorHAnsi"/>
          <w:szCs w:val="22"/>
        </w:rPr>
        <w:t>lan</w:t>
      </w:r>
      <w:r w:rsidR="00E83E36">
        <w:rPr>
          <w:rFonts w:asciiTheme="minorHAnsi" w:eastAsiaTheme="minorHAnsi" w:hAnsiTheme="minorHAnsi"/>
          <w:szCs w:val="22"/>
        </w:rPr>
        <w:t>.</w:t>
      </w:r>
    </w:p>
    <w:bookmarkEnd w:id="50"/>
    <w:p w14:paraId="08F5E2DB" w14:textId="16E33360" w:rsidR="007E2C13" w:rsidRPr="00315B7C" w:rsidRDefault="007E2C13">
      <w:pPr>
        <w:pStyle w:val="ListParagraph"/>
        <w:numPr>
          <w:ilvl w:val="0"/>
          <w:numId w:val="13"/>
        </w:numPr>
        <w:rPr>
          <w:rFonts w:asciiTheme="minorHAnsi" w:hAnsiTheme="minorHAnsi"/>
          <w:bCs/>
          <w:color w:val="000000" w:themeColor="text1"/>
          <w:szCs w:val="22"/>
        </w:rPr>
      </w:pPr>
      <w:r w:rsidRPr="005D471E">
        <w:rPr>
          <w:rFonts w:asciiTheme="minorHAnsi" w:hAnsiTheme="minorHAnsi"/>
          <w:b/>
          <w:i/>
          <w:iCs/>
          <w:color w:val="000000" w:themeColor="text1"/>
          <w:szCs w:val="22"/>
          <w:u w:val="single"/>
        </w:rPr>
        <w:t>OR Line Item 3.</w:t>
      </w:r>
      <w:r>
        <w:rPr>
          <w:rFonts w:asciiTheme="minorHAnsi" w:hAnsiTheme="minorHAnsi"/>
          <w:b/>
          <w:i/>
          <w:iCs/>
          <w:color w:val="000000" w:themeColor="text1"/>
          <w:szCs w:val="22"/>
          <w:u w:val="single"/>
        </w:rPr>
        <w:t>A.3</w:t>
      </w:r>
      <w:r w:rsidRPr="005D471E">
        <w:rPr>
          <w:rFonts w:asciiTheme="minorHAnsi" w:hAnsiTheme="minorHAnsi"/>
          <w:bCs/>
          <w:color w:val="000000" w:themeColor="text1"/>
          <w:szCs w:val="22"/>
        </w:rPr>
        <w:t xml:space="preserve"> </w:t>
      </w:r>
      <w:r w:rsidRPr="00315B7C">
        <w:rPr>
          <w:rFonts w:asciiTheme="minorHAnsi" w:hAnsiTheme="minorHAnsi"/>
          <w:bCs/>
          <w:color w:val="000000" w:themeColor="text1"/>
          <w:szCs w:val="22"/>
        </w:rPr>
        <w:t>–</w:t>
      </w:r>
      <w:r w:rsidRPr="00315B7C">
        <w:rPr>
          <w:szCs w:val="22"/>
        </w:rPr>
        <w:t xml:space="preserve"> </w:t>
      </w:r>
      <w:r w:rsidRPr="00315B7C">
        <w:rPr>
          <w:rFonts w:asciiTheme="minorHAnsi" w:hAnsiTheme="minorHAnsi"/>
          <w:bCs/>
          <w:color w:val="000000" w:themeColor="text1"/>
          <w:szCs w:val="22"/>
        </w:rPr>
        <w:t xml:space="preserve">Applicant has </w:t>
      </w:r>
      <w:r w:rsidR="009C0913">
        <w:rPr>
          <w:rFonts w:asciiTheme="minorHAnsi" w:hAnsiTheme="minorHAnsi"/>
          <w:bCs/>
          <w:color w:val="000000" w:themeColor="text1"/>
          <w:szCs w:val="22"/>
        </w:rPr>
        <w:t xml:space="preserve">adopted </w:t>
      </w:r>
      <w:r w:rsidR="00E83E36">
        <w:rPr>
          <w:rFonts w:asciiTheme="minorHAnsi" w:hAnsiTheme="minorHAnsi"/>
          <w:bCs/>
          <w:color w:val="000000" w:themeColor="text1"/>
          <w:szCs w:val="22"/>
        </w:rPr>
        <w:t>or will adopt per Project Resolution a</w:t>
      </w:r>
      <w:r w:rsidRPr="00315B7C">
        <w:rPr>
          <w:rFonts w:asciiTheme="minorHAnsi" w:hAnsiTheme="minorHAnsi"/>
          <w:bCs/>
          <w:color w:val="000000" w:themeColor="text1"/>
          <w:szCs w:val="22"/>
        </w:rPr>
        <w:t xml:space="preserve"> Stormwater Management Program </w:t>
      </w:r>
      <w:r w:rsidR="00E83E36">
        <w:rPr>
          <w:rFonts w:asciiTheme="minorHAnsi" w:hAnsiTheme="minorHAnsi"/>
          <w:bCs/>
          <w:color w:val="000000" w:themeColor="text1"/>
          <w:szCs w:val="22"/>
        </w:rPr>
        <w:t>by completion of this project</w:t>
      </w:r>
    </w:p>
    <w:p w14:paraId="5C0CA03B" w14:textId="2DB5DA3A" w:rsidR="007E2C13" w:rsidRPr="0000677D" w:rsidRDefault="00843C6A" w:rsidP="007E2C13">
      <w:pPr>
        <w:pStyle w:val="ListParagraph"/>
        <w:spacing w:after="120"/>
        <w:ind w:left="360"/>
        <w:rPr>
          <w:rFonts w:asciiTheme="minorHAnsi" w:hAnsiTheme="minorHAnsi"/>
          <w:bCs/>
          <w:i/>
          <w:iCs/>
          <w:color w:val="000000" w:themeColor="text1"/>
          <w:szCs w:val="22"/>
        </w:rPr>
      </w:pPr>
      <w:r>
        <w:rPr>
          <w:rFonts w:asciiTheme="minorHAnsi" w:hAnsiTheme="minorHAnsi"/>
          <w:bCs/>
          <w:i/>
          <w:iCs/>
          <w:color w:val="000000" w:themeColor="text1"/>
          <w:szCs w:val="22"/>
          <w:highlight w:val="yellow"/>
        </w:rPr>
        <w:t>5</w:t>
      </w:r>
      <w:r w:rsidR="007E2C13" w:rsidRPr="0000677D">
        <w:rPr>
          <w:rFonts w:asciiTheme="minorHAnsi" w:hAnsiTheme="minorHAnsi"/>
          <w:bCs/>
          <w:i/>
          <w:iCs/>
          <w:color w:val="000000" w:themeColor="text1"/>
          <w:szCs w:val="22"/>
          <w:highlight w:val="yellow"/>
        </w:rPr>
        <w:t xml:space="preserve"> points</w:t>
      </w:r>
    </w:p>
    <w:p w14:paraId="6B6BEBDF" w14:textId="6BC5A3C9" w:rsidR="007E2C13" w:rsidRDefault="007E2C13" w:rsidP="00227713">
      <w:pPr>
        <w:spacing w:after="60"/>
        <w:ind w:left="360"/>
        <w:rPr>
          <w:rFonts w:asciiTheme="minorHAnsi" w:hAnsiTheme="minorHAnsi"/>
          <w:szCs w:val="22"/>
        </w:rPr>
      </w:pPr>
      <w:bookmarkStart w:id="59" w:name="_Hlk131503581"/>
      <w:r w:rsidRPr="007D0FBF">
        <w:rPr>
          <w:rFonts w:asciiTheme="minorHAnsi" w:hAnsiTheme="minorHAnsi"/>
          <w:szCs w:val="22"/>
        </w:rPr>
        <w:t>To qualify for points under this</w:t>
      </w:r>
      <w:r>
        <w:rPr>
          <w:rFonts w:asciiTheme="minorHAnsi" w:hAnsiTheme="minorHAnsi"/>
          <w:szCs w:val="22"/>
        </w:rPr>
        <w:t xml:space="preserve"> line item, the applicant must </w:t>
      </w:r>
      <w:r w:rsidR="00412DEC">
        <w:rPr>
          <w:rFonts w:asciiTheme="minorHAnsi" w:hAnsiTheme="minorHAnsi"/>
          <w:szCs w:val="22"/>
        </w:rPr>
        <w:t>document</w:t>
      </w:r>
      <w:r w:rsidR="00307AFE">
        <w:rPr>
          <w:rFonts w:asciiTheme="minorHAnsi" w:hAnsiTheme="minorHAnsi"/>
          <w:szCs w:val="22"/>
        </w:rPr>
        <w:t xml:space="preserve"> </w:t>
      </w:r>
      <w:r>
        <w:rPr>
          <w:rFonts w:asciiTheme="minorHAnsi" w:hAnsiTheme="minorHAnsi"/>
          <w:szCs w:val="22"/>
        </w:rPr>
        <w:t>that its Stormwater Management Program</w:t>
      </w:r>
      <w:r w:rsidR="00E83E36">
        <w:rPr>
          <w:rFonts w:asciiTheme="minorHAnsi" w:hAnsiTheme="minorHAnsi"/>
          <w:szCs w:val="22"/>
        </w:rPr>
        <w:t xml:space="preserve"> does or will include </w:t>
      </w:r>
      <w:r>
        <w:rPr>
          <w:rFonts w:asciiTheme="minorHAnsi" w:hAnsiTheme="minorHAnsi"/>
          <w:szCs w:val="22"/>
        </w:rPr>
        <w:t>the following components</w:t>
      </w:r>
      <w:r w:rsidR="00B41C39">
        <w:rPr>
          <w:rFonts w:asciiTheme="minorHAnsi" w:hAnsiTheme="minorHAnsi"/>
          <w:szCs w:val="22"/>
        </w:rPr>
        <w:t xml:space="preserve"> </w:t>
      </w:r>
      <w:r w:rsidR="00B41C39" w:rsidRPr="00B41C39">
        <w:rPr>
          <w:rFonts w:asciiTheme="minorHAnsi" w:hAnsiTheme="minorHAnsi"/>
          <w:szCs w:val="22"/>
          <w:u w:val="single"/>
        </w:rPr>
        <w:t xml:space="preserve">for </w:t>
      </w:r>
      <w:r w:rsidR="00B41C39" w:rsidRPr="00B41C39">
        <w:rPr>
          <w:rFonts w:ascii="Calibri" w:hAnsi="Calibri"/>
          <w:bCs/>
          <w:szCs w:val="22"/>
          <w:u w:val="single"/>
        </w:rPr>
        <w:t>all stormwater infrastructure that</w:t>
      </w:r>
      <w:r w:rsidR="006C570A">
        <w:rPr>
          <w:rFonts w:ascii="Calibri" w:hAnsi="Calibri"/>
          <w:bCs/>
          <w:szCs w:val="22"/>
          <w:u w:val="single"/>
        </w:rPr>
        <w:t xml:space="preserve"> is </w:t>
      </w:r>
      <w:r w:rsidR="00B41C39" w:rsidRPr="00B41C39">
        <w:rPr>
          <w:rFonts w:ascii="Calibri" w:hAnsi="Calibri"/>
          <w:bCs/>
          <w:szCs w:val="22"/>
          <w:u w:val="single"/>
        </w:rPr>
        <w:t>located within the applicant’s stormwater system</w:t>
      </w:r>
      <w:r>
        <w:rPr>
          <w:rFonts w:asciiTheme="minorHAnsi" w:hAnsiTheme="minorHAnsi"/>
          <w:szCs w:val="22"/>
        </w:rPr>
        <w:t>:</w:t>
      </w:r>
    </w:p>
    <w:bookmarkEnd w:id="59"/>
    <w:p w14:paraId="33DB6219" w14:textId="71C98389" w:rsidR="007E2C13" w:rsidRPr="007E2C13" w:rsidRDefault="007E2C13" w:rsidP="00D86FD4">
      <w:pPr>
        <w:pStyle w:val="ListParagraph"/>
        <w:numPr>
          <w:ilvl w:val="0"/>
          <w:numId w:val="64"/>
        </w:numPr>
        <w:spacing w:after="60"/>
        <w:contextualSpacing w:val="0"/>
        <w:rPr>
          <w:rFonts w:asciiTheme="minorHAnsi" w:hAnsiTheme="minorHAnsi" w:cstheme="minorHAnsi"/>
          <w:color w:val="000000"/>
          <w:szCs w:val="22"/>
        </w:rPr>
      </w:pPr>
      <w:r>
        <w:rPr>
          <w:rFonts w:asciiTheme="minorHAnsi" w:hAnsiTheme="minorHAnsi" w:cstheme="minorHAnsi"/>
          <w:color w:val="000000"/>
          <w:szCs w:val="22"/>
        </w:rPr>
        <w:t xml:space="preserve">Dedicated </w:t>
      </w:r>
      <w:r w:rsidRPr="00DD7E97">
        <w:rPr>
          <w:rFonts w:asciiTheme="minorHAnsi" w:hAnsiTheme="minorHAnsi" w:cstheme="minorHAnsi"/>
          <w:color w:val="000000"/>
          <w:szCs w:val="22"/>
        </w:rPr>
        <w:t xml:space="preserve">stormwater management staff </w:t>
      </w:r>
      <w:r>
        <w:rPr>
          <w:rFonts w:asciiTheme="minorHAnsi" w:hAnsiTheme="minorHAnsi" w:cstheme="minorHAnsi"/>
          <w:color w:val="000000"/>
          <w:szCs w:val="22"/>
        </w:rPr>
        <w:t xml:space="preserve">of </w:t>
      </w:r>
      <w:bookmarkStart w:id="60" w:name="_Hlk127102764"/>
      <w:r>
        <w:rPr>
          <w:rFonts w:asciiTheme="minorHAnsi" w:hAnsiTheme="minorHAnsi" w:cstheme="minorHAnsi"/>
          <w:color w:val="000000"/>
          <w:szCs w:val="22"/>
        </w:rPr>
        <w:t xml:space="preserve">at least 0.5 Full Time Equivalents (FTEs) </w:t>
      </w:r>
      <w:bookmarkEnd w:id="60"/>
      <w:r>
        <w:rPr>
          <w:rFonts w:asciiTheme="minorHAnsi" w:hAnsiTheme="minorHAnsi" w:cstheme="minorHAnsi"/>
          <w:color w:val="000000"/>
          <w:szCs w:val="22"/>
        </w:rPr>
        <w:t xml:space="preserve">that is responsible for managing the Stormwater Program or </w:t>
      </w:r>
      <w:r w:rsidRPr="00DD7E97">
        <w:rPr>
          <w:rFonts w:asciiTheme="minorHAnsi" w:hAnsiTheme="minorHAnsi" w:cstheme="minorHAnsi"/>
          <w:color w:val="000000"/>
          <w:szCs w:val="22"/>
        </w:rPr>
        <w:t>an on-going contract with a consultant</w:t>
      </w:r>
      <w:r>
        <w:rPr>
          <w:rFonts w:asciiTheme="minorHAnsi" w:hAnsiTheme="minorHAnsi" w:cstheme="minorHAnsi"/>
          <w:color w:val="000000"/>
          <w:szCs w:val="22"/>
        </w:rPr>
        <w:t xml:space="preserve"> for at least 0.5 FTEs </w:t>
      </w:r>
      <w:r w:rsidRPr="00DD7E97">
        <w:rPr>
          <w:rFonts w:asciiTheme="minorHAnsi" w:hAnsiTheme="minorHAnsi" w:cstheme="minorHAnsi"/>
          <w:color w:val="000000"/>
          <w:szCs w:val="22"/>
        </w:rPr>
        <w:t>that</w:t>
      </w:r>
      <w:r>
        <w:rPr>
          <w:rFonts w:asciiTheme="minorHAnsi" w:hAnsiTheme="minorHAnsi" w:cstheme="minorHAnsi"/>
          <w:color w:val="000000"/>
          <w:szCs w:val="22"/>
        </w:rPr>
        <w:t xml:space="preserve"> is responsible for managing the applicant’s overall S</w:t>
      </w:r>
      <w:r w:rsidRPr="00DD7E97">
        <w:rPr>
          <w:rFonts w:asciiTheme="minorHAnsi" w:hAnsiTheme="minorHAnsi" w:cstheme="minorHAnsi"/>
          <w:color w:val="000000"/>
          <w:szCs w:val="22"/>
        </w:rPr>
        <w:t xml:space="preserve">tormwater </w:t>
      </w:r>
      <w:r>
        <w:rPr>
          <w:rFonts w:asciiTheme="minorHAnsi" w:hAnsiTheme="minorHAnsi" w:cstheme="minorHAnsi"/>
          <w:color w:val="000000"/>
          <w:szCs w:val="22"/>
        </w:rPr>
        <w:t>P</w:t>
      </w:r>
      <w:r w:rsidRPr="00DD7E97">
        <w:rPr>
          <w:rFonts w:asciiTheme="minorHAnsi" w:hAnsiTheme="minorHAnsi" w:cstheme="minorHAnsi"/>
          <w:color w:val="000000"/>
          <w:szCs w:val="22"/>
        </w:rPr>
        <w:t>rogram</w:t>
      </w:r>
      <w:r>
        <w:rPr>
          <w:rFonts w:asciiTheme="minorHAnsi" w:hAnsiTheme="minorHAnsi" w:cstheme="minorHAnsi"/>
          <w:color w:val="000000"/>
          <w:szCs w:val="22"/>
        </w:rPr>
        <w:t xml:space="preserve"> (not managing individual projects)</w:t>
      </w:r>
      <w:r w:rsidR="00E83E36">
        <w:rPr>
          <w:rFonts w:asciiTheme="minorHAnsi" w:hAnsiTheme="minorHAnsi" w:cstheme="minorHAnsi"/>
          <w:color w:val="000000"/>
          <w:szCs w:val="22"/>
        </w:rPr>
        <w:t>,</w:t>
      </w:r>
    </w:p>
    <w:p w14:paraId="024F19D3" w14:textId="0E721295" w:rsidR="007E2C13" w:rsidRPr="007C759B" w:rsidRDefault="007E2C13" w:rsidP="00D86FD4">
      <w:pPr>
        <w:pStyle w:val="ListParagraph"/>
        <w:numPr>
          <w:ilvl w:val="0"/>
          <w:numId w:val="64"/>
        </w:numPr>
        <w:spacing w:after="60"/>
        <w:contextualSpacing w:val="0"/>
        <w:rPr>
          <w:rFonts w:asciiTheme="minorHAnsi" w:hAnsiTheme="minorHAnsi" w:cstheme="minorHAnsi"/>
          <w:color w:val="000000"/>
          <w:szCs w:val="22"/>
        </w:rPr>
      </w:pPr>
      <w:r>
        <w:rPr>
          <w:rFonts w:asciiTheme="minorHAnsi" w:hAnsiTheme="minorHAnsi" w:cstheme="minorHAnsi"/>
          <w:color w:val="000000"/>
          <w:szCs w:val="22"/>
        </w:rPr>
        <w:t xml:space="preserve">An asset </w:t>
      </w:r>
      <w:r w:rsidRPr="00DD7E97">
        <w:rPr>
          <w:rFonts w:asciiTheme="minorHAnsi" w:hAnsiTheme="minorHAnsi" w:cstheme="minorHAnsi"/>
          <w:color w:val="000000"/>
          <w:szCs w:val="22"/>
        </w:rPr>
        <w:t>map</w:t>
      </w:r>
      <w:r>
        <w:rPr>
          <w:rFonts w:asciiTheme="minorHAnsi" w:hAnsiTheme="minorHAnsi" w:cstheme="minorHAnsi"/>
          <w:color w:val="000000"/>
          <w:szCs w:val="22"/>
        </w:rPr>
        <w:t xml:space="preserve"> that shows the location and type of stormwater infrastructure assets</w:t>
      </w:r>
      <w:r w:rsidR="00AE7973">
        <w:rPr>
          <w:rFonts w:asciiTheme="minorHAnsi" w:hAnsiTheme="minorHAnsi" w:cstheme="minorHAnsi"/>
          <w:color w:val="000000"/>
          <w:szCs w:val="22"/>
        </w:rPr>
        <w:t xml:space="preserve"> that are located within the applicant’s stormwater system</w:t>
      </w:r>
      <w:r w:rsidR="00843C6A">
        <w:rPr>
          <w:rFonts w:asciiTheme="minorHAnsi" w:hAnsiTheme="minorHAnsi" w:cstheme="minorHAnsi"/>
          <w:color w:val="000000"/>
          <w:szCs w:val="22"/>
        </w:rPr>
        <w:t xml:space="preserve"> including </w:t>
      </w:r>
      <w:r>
        <w:rPr>
          <w:rFonts w:asciiTheme="minorHAnsi" w:hAnsiTheme="minorHAnsi" w:cstheme="minorHAnsi"/>
          <w:color w:val="000000"/>
          <w:szCs w:val="22"/>
        </w:rPr>
        <w:t>stormwater piping</w:t>
      </w:r>
      <w:r w:rsidRPr="007C759B">
        <w:rPr>
          <w:rFonts w:asciiTheme="minorHAnsi" w:hAnsiTheme="minorHAnsi" w:cstheme="minorHAnsi"/>
          <w:color w:val="000000"/>
          <w:szCs w:val="22"/>
        </w:rPr>
        <w:t>, stormwater inlets, stormwater control measures, stormwater pump stations, culverts</w:t>
      </w:r>
      <w:r w:rsidR="00843C6A" w:rsidRPr="007C759B">
        <w:rPr>
          <w:rFonts w:asciiTheme="minorHAnsi" w:hAnsiTheme="minorHAnsi" w:cstheme="minorHAnsi"/>
          <w:color w:val="000000"/>
          <w:szCs w:val="22"/>
        </w:rPr>
        <w:t xml:space="preserve">, etc., </w:t>
      </w:r>
    </w:p>
    <w:p w14:paraId="2F9E64BB" w14:textId="30D651EB" w:rsidR="007E2C13" w:rsidRPr="007C759B" w:rsidRDefault="007E2C13" w:rsidP="00D86FD4">
      <w:pPr>
        <w:pStyle w:val="ListParagraph"/>
        <w:numPr>
          <w:ilvl w:val="0"/>
          <w:numId w:val="64"/>
        </w:numPr>
        <w:spacing w:after="60"/>
        <w:contextualSpacing w:val="0"/>
        <w:rPr>
          <w:rFonts w:asciiTheme="minorHAnsi" w:hAnsiTheme="minorHAnsi" w:cstheme="minorHAnsi"/>
          <w:color w:val="000000"/>
          <w:szCs w:val="22"/>
        </w:rPr>
      </w:pPr>
      <w:r w:rsidRPr="007C759B">
        <w:rPr>
          <w:rFonts w:asciiTheme="minorHAnsi" w:hAnsiTheme="minorHAnsi" w:cstheme="minorHAnsi"/>
          <w:color w:val="000000"/>
          <w:szCs w:val="22"/>
        </w:rPr>
        <w:t xml:space="preserve">An asset inventory that identifies and describes each stormwater infrastructure asset </w:t>
      </w:r>
      <w:r w:rsidR="001774C7">
        <w:rPr>
          <w:rFonts w:asciiTheme="minorHAnsi" w:hAnsiTheme="minorHAnsi" w:cstheme="minorHAnsi"/>
          <w:color w:val="000000"/>
          <w:szCs w:val="22"/>
        </w:rPr>
        <w:t>identified on the map (</w:t>
      </w:r>
      <w:r w:rsidR="00D84570" w:rsidRPr="007C759B">
        <w:rPr>
          <w:rFonts w:asciiTheme="minorHAnsi" w:hAnsiTheme="minorHAnsi" w:cstheme="minorHAnsi"/>
          <w:color w:val="000000"/>
          <w:szCs w:val="22"/>
        </w:rPr>
        <w:t xml:space="preserve">the </w:t>
      </w:r>
      <w:r w:rsidRPr="007C759B">
        <w:rPr>
          <w:rFonts w:asciiTheme="minorHAnsi" w:hAnsiTheme="minorHAnsi" w:cstheme="minorHAnsi"/>
          <w:color w:val="000000"/>
          <w:szCs w:val="22"/>
        </w:rPr>
        <w:t>inventory</w:t>
      </w:r>
      <w:r w:rsidR="006158AD" w:rsidRPr="007C759B">
        <w:rPr>
          <w:rFonts w:asciiTheme="minorHAnsi" w:hAnsiTheme="minorHAnsi" w:cstheme="minorHAnsi"/>
          <w:color w:val="000000"/>
          <w:szCs w:val="22"/>
        </w:rPr>
        <w:t xml:space="preserve"> can either be </w:t>
      </w:r>
      <w:r w:rsidRPr="007C759B">
        <w:rPr>
          <w:rFonts w:asciiTheme="minorHAnsi" w:hAnsiTheme="minorHAnsi" w:cstheme="minorHAnsi"/>
          <w:color w:val="000000"/>
          <w:szCs w:val="22"/>
        </w:rPr>
        <w:t xml:space="preserve">shown on the map or </w:t>
      </w:r>
      <w:r w:rsidR="00412DEC" w:rsidRPr="007C759B">
        <w:rPr>
          <w:rFonts w:asciiTheme="minorHAnsi" w:hAnsiTheme="minorHAnsi" w:cstheme="minorHAnsi"/>
          <w:color w:val="000000"/>
          <w:szCs w:val="22"/>
        </w:rPr>
        <w:t xml:space="preserve">can </w:t>
      </w:r>
      <w:r w:rsidR="006158AD" w:rsidRPr="007C759B">
        <w:rPr>
          <w:rFonts w:asciiTheme="minorHAnsi" w:hAnsiTheme="minorHAnsi" w:cstheme="minorHAnsi"/>
          <w:color w:val="000000"/>
          <w:szCs w:val="22"/>
        </w:rPr>
        <w:t xml:space="preserve">be </w:t>
      </w:r>
      <w:r w:rsidRPr="007C759B">
        <w:rPr>
          <w:rFonts w:asciiTheme="minorHAnsi" w:hAnsiTheme="minorHAnsi" w:cstheme="minorHAnsi"/>
          <w:color w:val="000000"/>
          <w:szCs w:val="22"/>
        </w:rPr>
        <w:t>a separate inventory</w:t>
      </w:r>
      <w:r w:rsidR="006158AD" w:rsidRPr="007C759B">
        <w:rPr>
          <w:rFonts w:asciiTheme="minorHAnsi" w:hAnsiTheme="minorHAnsi" w:cstheme="minorHAnsi"/>
          <w:color w:val="000000"/>
          <w:szCs w:val="22"/>
        </w:rPr>
        <w:t xml:space="preserve"> document</w:t>
      </w:r>
      <w:r w:rsidR="001774C7">
        <w:rPr>
          <w:rFonts w:asciiTheme="minorHAnsi" w:hAnsiTheme="minorHAnsi" w:cstheme="minorHAnsi"/>
          <w:color w:val="000000"/>
          <w:szCs w:val="22"/>
        </w:rPr>
        <w:t>)</w:t>
      </w:r>
      <w:r w:rsidR="00D84570" w:rsidRPr="007C759B">
        <w:rPr>
          <w:rFonts w:asciiTheme="minorHAnsi" w:hAnsiTheme="minorHAnsi" w:cstheme="minorHAnsi"/>
          <w:color w:val="000000"/>
          <w:szCs w:val="22"/>
        </w:rPr>
        <w:t>,</w:t>
      </w:r>
      <w:r w:rsidR="00E83E36">
        <w:rPr>
          <w:rFonts w:asciiTheme="minorHAnsi" w:hAnsiTheme="minorHAnsi" w:cstheme="minorHAnsi"/>
          <w:color w:val="000000"/>
          <w:szCs w:val="22"/>
        </w:rPr>
        <w:t xml:space="preserve"> and</w:t>
      </w:r>
    </w:p>
    <w:p w14:paraId="17D67D8A" w14:textId="72BA7445" w:rsidR="00595A2A" w:rsidRPr="00E83E36" w:rsidRDefault="003D5381" w:rsidP="00D86FD4">
      <w:pPr>
        <w:pStyle w:val="ListParagraph"/>
        <w:numPr>
          <w:ilvl w:val="0"/>
          <w:numId w:val="64"/>
        </w:numPr>
        <w:spacing w:after="120"/>
        <w:contextualSpacing w:val="0"/>
        <w:rPr>
          <w:rFonts w:asciiTheme="minorHAnsi" w:hAnsiTheme="minorHAnsi" w:cstheme="minorHAnsi"/>
          <w:color w:val="000000"/>
          <w:szCs w:val="22"/>
        </w:rPr>
      </w:pPr>
      <w:r>
        <w:rPr>
          <w:rFonts w:asciiTheme="minorHAnsi" w:hAnsiTheme="minorHAnsi" w:cstheme="minorHAnsi"/>
          <w:color w:val="000000"/>
          <w:szCs w:val="22"/>
        </w:rPr>
        <w:t>An a</w:t>
      </w:r>
      <w:r w:rsidR="007E2C13" w:rsidRPr="007C759B">
        <w:rPr>
          <w:rFonts w:asciiTheme="minorHAnsi" w:hAnsiTheme="minorHAnsi" w:cstheme="minorHAnsi"/>
          <w:color w:val="000000"/>
          <w:szCs w:val="22"/>
        </w:rPr>
        <w:t xml:space="preserve">sset assessment with notes on </w:t>
      </w:r>
      <w:proofErr w:type="gramStart"/>
      <w:r w:rsidR="007E2C13" w:rsidRPr="007C759B">
        <w:rPr>
          <w:rFonts w:asciiTheme="minorHAnsi" w:hAnsiTheme="minorHAnsi" w:cstheme="minorHAnsi"/>
          <w:color w:val="000000"/>
          <w:szCs w:val="22"/>
        </w:rPr>
        <w:t>condition</w:t>
      </w:r>
      <w:proofErr w:type="gramEnd"/>
      <w:r w:rsidR="007E2C13" w:rsidRPr="007C759B">
        <w:rPr>
          <w:rFonts w:asciiTheme="minorHAnsi" w:hAnsiTheme="minorHAnsi" w:cstheme="minorHAnsi"/>
          <w:color w:val="000000"/>
          <w:szCs w:val="22"/>
        </w:rPr>
        <w:t xml:space="preserve"> of </w:t>
      </w:r>
      <w:r w:rsidR="006A2A72">
        <w:rPr>
          <w:rFonts w:asciiTheme="minorHAnsi" w:hAnsiTheme="minorHAnsi" w:cstheme="minorHAnsi"/>
          <w:color w:val="000000"/>
          <w:szCs w:val="22"/>
        </w:rPr>
        <w:t xml:space="preserve">stormwater </w:t>
      </w:r>
      <w:r w:rsidR="007E2C13" w:rsidRPr="007C759B">
        <w:rPr>
          <w:rFonts w:asciiTheme="minorHAnsi" w:hAnsiTheme="minorHAnsi" w:cstheme="minorHAnsi"/>
          <w:color w:val="000000"/>
          <w:szCs w:val="22"/>
        </w:rPr>
        <w:t>infrastructure</w:t>
      </w:r>
      <w:r>
        <w:rPr>
          <w:rFonts w:asciiTheme="minorHAnsi" w:hAnsiTheme="minorHAnsi" w:cstheme="minorHAnsi"/>
          <w:color w:val="000000"/>
          <w:szCs w:val="22"/>
        </w:rPr>
        <w:t xml:space="preserve"> identified on the map.</w:t>
      </w:r>
      <w:r w:rsidR="006A2A72">
        <w:rPr>
          <w:rFonts w:asciiTheme="minorHAnsi" w:hAnsiTheme="minorHAnsi" w:cstheme="minorHAnsi"/>
          <w:color w:val="000000"/>
          <w:szCs w:val="22"/>
        </w:rPr>
        <w:t xml:space="preserve"> </w:t>
      </w:r>
    </w:p>
    <w:p w14:paraId="514B6A8E" w14:textId="13AEA871" w:rsidR="00B41C39" w:rsidRPr="00B41C39" w:rsidRDefault="00B41C39" w:rsidP="00093D4F">
      <w:pPr>
        <w:pStyle w:val="ListParagraph"/>
        <w:numPr>
          <w:ilvl w:val="0"/>
          <w:numId w:val="13"/>
        </w:numPr>
        <w:spacing w:after="60"/>
        <w:ind w:left="720"/>
        <w:contextualSpacing w:val="0"/>
        <w:rPr>
          <w:rFonts w:asciiTheme="minorHAnsi" w:hAnsiTheme="minorHAnsi"/>
          <w:bCs/>
          <w:szCs w:val="22"/>
        </w:rPr>
      </w:pPr>
      <w:bookmarkStart w:id="61" w:name="_Hlk132900127"/>
      <w:r w:rsidRPr="00B41C39">
        <w:rPr>
          <w:rFonts w:asciiTheme="minorHAnsi" w:hAnsiTheme="minorHAnsi"/>
          <w:bCs/>
          <w:szCs w:val="22"/>
          <w:u w:val="single"/>
        </w:rPr>
        <w:t>For an applicant that has an adopted</w:t>
      </w:r>
      <w:r>
        <w:rPr>
          <w:rFonts w:asciiTheme="minorHAnsi" w:hAnsiTheme="minorHAnsi"/>
          <w:bCs/>
          <w:szCs w:val="22"/>
          <w:u w:val="single"/>
        </w:rPr>
        <w:t xml:space="preserve"> Stormwater Management Program, </w:t>
      </w:r>
      <w:r w:rsidRPr="00B41C39">
        <w:rPr>
          <w:rFonts w:asciiTheme="minorHAnsi" w:hAnsiTheme="minorHAnsi"/>
          <w:bCs/>
          <w:szCs w:val="22"/>
          <w:u w:val="single"/>
        </w:rPr>
        <w:t>the narrative must include</w:t>
      </w:r>
      <w:r w:rsidRPr="00B41C39">
        <w:rPr>
          <w:rFonts w:asciiTheme="minorHAnsi" w:hAnsiTheme="minorHAnsi"/>
          <w:bCs/>
          <w:szCs w:val="22"/>
        </w:rPr>
        <w:t>:</w:t>
      </w:r>
    </w:p>
    <w:p w14:paraId="5F2BFE35" w14:textId="28AFA015" w:rsidR="007E2C13" w:rsidRPr="00D240DB" w:rsidRDefault="007E2C13" w:rsidP="00D86FD4">
      <w:pPr>
        <w:pStyle w:val="ListParagraph"/>
        <w:numPr>
          <w:ilvl w:val="0"/>
          <w:numId w:val="65"/>
        </w:numPr>
        <w:spacing w:after="60"/>
        <w:ind w:left="1080"/>
        <w:contextualSpacing w:val="0"/>
        <w:rPr>
          <w:rFonts w:asciiTheme="minorHAnsi" w:hAnsiTheme="minorHAnsi"/>
          <w:szCs w:val="22"/>
        </w:rPr>
      </w:pPr>
      <w:r w:rsidRPr="007C759B">
        <w:rPr>
          <w:rFonts w:asciiTheme="minorHAnsi" w:hAnsiTheme="minorHAnsi"/>
          <w:szCs w:val="22"/>
        </w:rPr>
        <w:t>A resolution or board meeting minutes which shows a motion to</w:t>
      </w:r>
      <w:r w:rsidR="00D812A3" w:rsidRPr="007C759B">
        <w:rPr>
          <w:rFonts w:asciiTheme="minorHAnsi" w:hAnsiTheme="minorHAnsi"/>
          <w:szCs w:val="22"/>
        </w:rPr>
        <w:t xml:space="preserve"> approve and</w:t>
      </w:r>
      <w:r w:rsidRPr="007C759B">
        <w:rPr>
          <w:rFonts w:asciiTheme="minorHAnsi" w:hAnsiTheme="minorHAnsi"/>
          <w:szCs w:val="22"/>
        </w:rPr>
        <w:t xml:space="preserve"> adopt the Stormwater Management Program, </w:t>
      </w:r>
      <w:bookmarkStart w:id="62" w:name="_Hlk131436032"/>
      <w:r w:rsidRPr="007C759B">
        <w:rPr>
          <w:rFonts w:asciiTheme="minorHAnsi" w:hAnsiTheme="minorHAnsi"/>
          <w:bCs/>
          <w:color w:val="000000" w:themeColor="text1"/>
          <w:szCs w:val="22"/>
        </w:rPr>
        <w:t>OR an adopted ordinance on the applicant’s website</w:t>
      </w:r>
      <w:r w:rsidRPr="007A067E">
        <w:rPr>
          <w:rFonts w:asciiTheme="minorHAnsi" w:hAnsiTheme="minorHAnsi"/>
          <w:bCs/>
          <w:color w:val="000000" w:themeColor="text1"/>
          <w:szCs w:val="22"/>
        </w:rPr>
        <w:t xml:space="preserve"> that demonstrates that </w:t>
      </w:r>
      <w:bookmarkEnd w:id="62"/>
      <w:r w:rsidRPr="007A067E">
        <w:rPr>
          <w:rFonts w:asciiTheme="minorHAnsi" w:hAnsiTheme="minorHAnsi"/>
          <w:bCs/>
          <w:color w:val="000000" w:themeColor="text1"/>
          <w:szCs w:val="22"/>
        </w:rPr>
        <w:t>the Stormwater Management Program was approved through adoption of the ordinance,</w:t>
      </w:r>
    </w:p>
    <w:p w14:paraId="35C420AE" w14:textId="7A8BE89B" w:rsidR="007E2C13" w:rsidRDefault="007E2C13" w:rsidP="00D86FD4">
      <w:pPr>
        <w:pStyle w:val="ListParagraph"/>
        <w:numPr>
          <w:ilvl w:val="0"/>
          <w:numId w:val="65"/>
        </w:numPr>
        <w:spacing w:after="60"/>
        <w:ind w:left="1080"/>
        <w:contextualSpacing w:val="0"/>
        <w:rPr>
          <w:rFonts w:asciiTheme="minorHAnsi" w:hAnsiTheme="minorHAnsi"/>
          <w:szCs w:val="22"/>
        </w:rPr>
      </w:pPr>
      <w:r w:rsidRPr="007A067E">
        <w:rPr>
          <w:rFonts w:asciiTheme="minorHAnsi" w:hAnsiTheme="minorHAnsi"/>
          <w:szCs w:val="22"/>
        </w:rPr>
        <w:t>A statement of when the Stormwater Management Program began operation</w:t>
      </w:r>
      <w:r>
        <w:rPr>
          <w:rFonts w:asciiTheme="minorHAnsi" w:hAnsiTheme="minorHAnsi"/>
          <w:szCs w:val="22"/>
        </w:rPr>
        <w:t>, and</w:t>
      </w:r>
    </w:p>
    <w:p w14:paraId="40267C7E" w14:textId="77777777" w:rsidR="007E2C13" w:rsidRPr="00B60D5E" w:rsidRDefault="007E2C13" w:rsidP="00D86FD4">
      <w:pPr>
        <w:pStyle w:val="ListParagraph"/>
        <w:numPr>
          <w:ilvl w:val="0"/>
          <w:numId w:val="65"/>
        </w:numPr>
        <w:spacing w:after="120"/>
        <w:ind w:left="1080"/>
        <w:contextualSpacing w:val="0"/>
        <w:rPr>
          <w:rFonts w:asciiTheme="minorHAnsi" w:hAnsiTheme="minorHAnsi"/>
          <w:szCs w:val="22"/>
        </w:rPr>
      </w:pPr>
      <w:r>
        <w:rPr>
          <w:rFonts w:asciiTheme="minorHAnsi" w:hAnsiTheme="minorHAnsi"/>
          <w:szCs w:val="22"/>
        </w:rPr>
        <w:t>A link to information about the Stormwater Management Program on the applicant’s website.</w:t>
      </w:r>
    </w:p>
    <w:p w14:paraId="229FC2F1" w14:textId="035A44C3" w:rsidR="005B1553" w:rsidRPr="00105EA9" w:rsidRDefault="005B1553" w:rsidP="005B1553">
      <w:pPr>
        <w:pStyle w:val="ListParagraph"/>
        <w:numPr>
          <w:ilvl w:val="0"/>
          <w:numId w:val="13"/>
        </w:numPr>
        <w:spacing w:after="60"/>
        <w:ind w:left="720"/>
        <w:contextualSpacing w:val="0"/>
        <w:rPr>
          <w:rFonts w:asciiTheme="minorHAnsi" w:hAnsiTheme="minorHAnsi"/>
          <w:bCs/>
          <w:szCs w:val="22"/>
        </w:rPr>
      </w:pPr>
      <w:r w:rsidRPr="00105EA9">
        <w:rPr>
          <w:rFonts w:asciiTheme="minorHAnsi" w:hAnsiTheme="minorHAnsi"/>
          <w:bCs/>
          <w:szCs w:val="22"/>
          <w:u w:val="single"/>
        </w:rPr>
        <w:t>For an</w:t>
      </w:r>
      <w:r>
        <w:rPr>
          <w:rFonts w:asciiTheme="minorHAnsi" w:hAnsiTheme="minorHAnsi"/>
          <w:bCs/>
          <w:szCs w:val="22"/>
          <w:u w:val="single"/>
        </w:rPr>
        <w:t xml:space="preserve"> applicant that will adopt a Stormwater Management Program per Project Resolution, the</w:t>
      </w:r>
      <w:r w:rsidRPr="00105EA9">
        <w:rPr>
          <w:rFonts w:asciiTheme="minorHAnsi" w:hAnsiTheme="minorHAnsi"/>
          <w:bCs/>
          <w:szCs w:val="22"/>
          <w:u w:val="single"/>
        </w:rPr>
        <w:t xml:space="preserve"> </w:t>
      </w:r>
      <w:r>
        <w:rPr>
          <w:rFonts w:asciiTheme="minorHAnsi" w:hAnsiTheme="minorHAnsi"/>
          <w:bCs/>
          <w:szCs w:val="22"/>
          <w:u w:val="single"/>
        </w:rPr>
        <w:t>applicant must</w:t>
      </w:r>
      <w:r w:rsidRPr="001844D9">
        <w:rPr>
          <w:rFonts w:asciiTheme="minorHAnsi" w:hAnsiTheme="minorHAnsi"/>
          <w:bCs/>
          <w:szCs w:val="22"/>
        </w:rPr>
        <w:t>:</w:t>
      </w:r>
    </w:p>
    <w:p w14:paraId="6606494D" w14:textId="02137D91" w:rsidR="005B1553" w:rsidRPr="00641012" w:rsidRDefault="005B1553" w:rsidP="00D86FD4">
      <w:pPr>
        <w:pStyle w:val="ListParagraph"/>
        <w:keepNext/>
        <w:keepLines/>
        <w:numPr>
          <w:ilvl w:val="0"/>
          <w:numId w:val="93"/>
        </w:numPr>
        <w:spacing w:after="60"/>
        <w:ind w:left="1080"/>
        <w:contextualSpacing w:val="0"/>
        <w:rPr>
          <w:rFonts w:asciiTheme="minorHAnsi" w:hAnsiTheme="minorHAnsi"/>
          <w:bCs/>
          <w:color w:val="000000" w:themeColor="text1"/>
          <w:szCs w:val="22"/>
          <w:u w:val="single"/>
        </w:rPr>
      </w:pPr>
      <w:r w:rsidRPr="0042708A">
        <w:rPr>
          <w:rFonts w:asciiTheme="minorHAnsi" w:hAnsiTheme="minorHAnsi"/>
          <w:szCs w:val="22"/>
          <w:u w:val="single"/>
        </w:rPr>
        <w:t xml:space="preserve">State </w:t>
      </w:r>
      <w:r w:rsidRPr="0042708A">
        <w:rPr>
          <w:rFonts w:asciiTheme="minorHAnsi" w:hAnsiTheme="minorHAnsi"/>
          <w:b/>
          <w:bCs/>
          <w:szCs w:val="22"/>
          <w:u w:val="single"/>
        </w:rPr>
        <w:t>within</w:t>
      </w:r>
      <w:r w:rsidRPr="0042708A">
        <w:rPr>
          <w:rFonts w:asciiTheme="minorHAnsi" w:hAnsiTheme="minorHAnsi"/>
          <w:szCs w:val="22"/>
          <w:u w:val="single"/>
        </w:rPr>
        <w:t xml:space="preserve"> the required</w:t>
      </w:r>
      <w:r w:rsidRPr="00641012">
        <w:rPr>
          <w:rFonts w:asciiTheme="minorHAnsi" w:hAnsiTheme="minorHAnsi"/>
          <w:szCs w:val="22"/>
        </w:rPr>
        <w:t xml:space="preserve"> </w:t>
      </w:r>
      <w:hyperlink r:id="rId28" w:history="1">
        <w:r w:rsidRPr="00641012">
          <w:rPr>
            <w:rStyle w:val="Hyperlink"/>
            <w:rFonts w:asciiTheme="minorHAnsi" w:hAnsiTheme="minorHAnsi"/>
            <w:szCs w:val="22"/>
          </w:rPr>
          <w:t>Resolution by Governing Bodies for Funding</w:t>
        </w:r>
      </w:hyperlink>
      <w:r w:rsidRPr="00641012">
        <w:rPr>
          <w:rFonts w:asciiTheme="minorHAnsi" w:hAnsiTheme="minorHAnsi"/>
          <w:szCs w:val="22"/>
        </w:rPr>
        <w:t xml:space="preserve"> that it will adopt</w:t>
      </w:r>
      <w:r>
        <w:rPr>
          <w:rFonts w:asciiTheme="minorHAnsi" w:hAnsiTheme="minorHAnsi"/>
          <w:szCs w:val="22"/>
        </w:rPr>
        <w:t xml:space="preserve"> </w:t>
      </w:r>
      <w:r w:rsidRPr="00641012">
        <w:rPr>
          <w:rFonts w:asciiTheme="minorHAnsi" w:hAnsiTheme="minorHAnsi"/>
          <w:bCs/>
          <w:color w:val="000000" w:themeColor="text1"/>
          <w:szCs w:val="22"/>
        </w:rPr>
        <w:t>a</w:t>
      </w:r>
      <w:r w:rsidRPr="00197A76">
        <w:rPr>
          <w:rFonts w:asciiTheme="minorHAnsi" w:hAnsiTheme="minorHAnsi"/>
          <w:bCs/>
          <w:color w:val="000000" w:themeColor="text1"/>
          <w:szCs w:val="22"/>
        </w:rPr>
        <w:t xml:space="preserve"> </w:t>
      </w:r>
      <w:r>
        <w:rPr>
          <w:rFonts w:asciiTheme="minorHAnsi" w:hAnsiTheme="minorHAnsi"/>
          <w:bCs/>
          <w:color w:val="000000" w:themeColor="text1"/>
          <w:szCs w:val="22"/>
        </w:rPr>
        <w:t xml:space="preserve">Stormwater Management Program </w:t>
      </w:r>
      <w:r w:rsidRPr="00641012">
        <w:rPr>
          <w:rFonts w:asciiTheme="minorHAnsi" w:hAnsiTheme="minorHAnsi"/>
          <w:bCs/>
          <w:color w:val="000000" w:themeColor="text1"/>
          <w:szCs w:val="22"/>
          <w:u w:val="single"/>
        </w:rPr>
        <w:t>by completion of this projec</w:t>
      </w:r>
      <w:r w:rsidR="00093D4F">
        <w:rPr>
          <w:rFonts w:asciiTheme="minorHAnsi" w:hAnsiTheme="minorHAnsi"/>
          <w:bCs/>
          <w:color w:val="000000" w:themeColor="text1"/>
          <w:szCs w:val="22"/>
          <w:u w:val="single"/>
        </w:rPr>
        <w:t>t.</w:t>
      </w:r>
    </w:p>
    <w:bookmarkEnd w:id="61"/>
    <w:p w14:paraId="34B431C3" w14:textId="23849284" w:rsidR="00170E09" w:rsidRPr="009960FB" w:rsidRDefault="00307AFE">
      <w:pPr>
        <w:pStyle w:val="ListParagraph"/>
        <w:numPr>
          <w:ilvl w:val="0"/>
          <w:numId w:val="13"/>
        </w:numPr>
        <w:spacing w:before="120"/>
        <w:contextualSpacing w:val="0"/>
        <w:rPr>
          <w:rFonts w:ascii="Calibri" w:hAnsi="Calibri" w:cs="Calibri"/>
          <w:szCs w:val="22"/>
        </w:rPr>
      </w:pPr>
      <w:r w:rsidRPr="00597437">
        <w:rPr>
          <w:rFonts w:asciiTheme="minorHAnsi" w:hAnsiTheme="minorHAnsi"/>
          <w:b/>
          <w:i/>
          <w:iCs/>
          <w:color w:val="000000" w:themeColor="text1"/>
          <w:szCs w:val="22"/>
          <w:u w:val="single"/>
        </w:rPr>
        <w:t>OR Line Item 3.A.</w:t>
      </w:r>
      <w:r w:rsidR="00170E09" w:rsidRPr="00597437">
        <w:rPr>
          <w:rFonts w:asciiTheme="minorHAnsi" w:hAnsiTheme="minorHAnsi"/>
          <w:b/>
          <w:i/>
          <w:iCs/>
          <w:color w:val="000000" w:themeColor="text1"/>
          <w:szCs w:val="22"/>
          <w:u w:val="single"/>
        </w:rPr>
        <w:t>4</w:t>
      </w:r>
      <w:r w:rsidR="00170E09" w:rsidRPr="00DC5BBA">
        <w:rPr>
          <w:rFonts w:asciiTheme="minorHAnsi" w:hAnsiTheme="minorHAnsi"/>
          <w:bCs/>
          <w:color w:val="000000" w:themeColor="text1"/>
          <w:szCs w:val="22"/>
        </w:rPr>
        <w:t xml:space="preserve"> </w:t>
      </w:r>
      <w:r w:rsidR="00E04801" w:rsidRPr="00DC5BBA">
        <w:rPr>
          <w:rFonts w:asciiTheme="minorHAnsi" w:hAnsiTheme="minorHAnsi"/>
          <w:bCs/>
          <w:color w:val="000000" w:themeColor="text1"/>
          <w:szCs w:val="22"/>
        </w:rPr>
        <w:t>–</w:t>
      </w:r>
      <w:r w:rsidR="00170E09" w:rsidRPr="00DC5BBA">
        <w:rPr>
          <w:rFonts w:asciiTheme="minorHAnsi" w:hAnsiTheme="minorHAnsi"/>
          <w:b/>
          <w:i/>
          <w:iCs/>
          <w:color w:val="000000" w:themeColor="text1"/>
          <w:szCs w:val="22"/>
        </w:rPr>
        <w:t xml:space="preserve"> </w:t>
      </w:r>
      <w:r w:rsidR="00170E09" w:rsidRPr="00597437">
        <w:rPr>
          <w:rFonts w:ascii="Calibri" w:hAnsi="Calibri" w:cs="Calibri"/>
        </w:rPr>
        <w:t xml:space="preserve">Applicant </w:t>
      </w:r>
      <w:r w:rsidR="0075414E">
        <w:rPr>
          <w:rFonts w:ascii="Calibri" w:hAnsi="Calibri" w:cs="Calibri"/>
        </w:rPr>
        <w:t xml:space="preserve">will </w:t>
      </w:r>
      <w:r w:rsidR="00170E09" w:rsidRPr="00597437">
        <w:rPr>
          <w:rFonts w:ascii="Calibri" w:hAnsi="Calibri" w:cs="Calibri"/>
        </w:rPr>
        <w:t>develop</w:t>
      </w:r>
      <w:r w:rsidR="0075414E">
        <w:rPr>
          <w:rFonts w:ascii="Calibri" w:hAnsi="Calibri" w:cs="Calibri"/>
        </w:rPr>
        <w:t xml:space="preserve"> </w:t>
      </w:r>
      <w:r w:rsidR="00170E09" w:rsidRPr="00597437">
        <w:rPr>
          <w:rFonts w:ascii="Calibri" w:hAnsi="Calibri" w:cs="Calibri"/>
        </w:rPr>
        <w:t xml:space="preserve">a </w:t>
      </w:r>
      <w:r w:rsidR="00170E09" w:rsidRPr="009960FB">
        <w:rPr>
          <w:rFonts w:ascii="Calibri" w:hAnsi="Calibri" w:cs="Calibri"/>
        </w:rPr>
        <w:t>Stormwater Management Program</w:t>
      </w:r>
      <w:r w:rsidR="00170E09" w:rsidRPr="009960FB">
        <w:rPr>
          <w:rFonts w:ascii="Calibri" w:hAnsi="Calibri" w:cs="Calibri"/>
          <w:vanish/>
        </w:rPr>
        <w:t>(or Utility)</w:t>
      </w:r>
      <w:r w:rsidR="00170E09" w:rsidRPr="009960FB">
        <w:rPr>
          <w:rFonts w:ascii="Calibri" w:hAnsi="Calibri" w:cs="Calibri"/>
        </w:rPr>
        <w:t xml:space="preserve"> </w:t>
      </w:r>
      <w:r w:rsidR="009960FB" w:rsidRPr="009960FB">
        <w:rPr>
          <w:rFonts w:asciiTheme="minorHAnsi" w:hAnsiTheme="minorHAnsi"/>
          <w:bCs/>
          <w:color w:val="000000" w:themeColor="text1"/>
          <w:szCs w:val="22"/>
        </w:rPr>
        <w:t xml:space="preserve">by completion of this </w:t>
      </w:r>
      <w:r w:rsidR="0057042E">
        <w:rPr>
          <w:rFonts w:asciiTheme="minorHAnsi" w:hAnsiTheme="minorHAnsi"/>
          <w:bCs/>
          <w:color w:val="000000" w:themeColor="text1"/>
          <w:szCs w:val="22"/>
        </w:rPr>
        <w:t xml:space="preserve">proposed </w:t>
      </w:r>
      <w:r w:rsidR="009960FB" w:rsidRPr="009960FB">
        <w:rPr>
          <w:rFonts w:asciiTheme="minorHAnsi" w:hAnsiTheme="minorHAnsi"/>
          <w:bCs/>
          <w:color w:val="000000" w:themeColor="text1"/>
          <w:szCs w:val="22"/>
        </w:rPr>
        <w:t>project</w:t>
      </w:r>
      <w:r w:rsidR="009960FB" w:rsidRPr="009960FB">
        <w:rPr>
          <w:rFonts w:ascii="Calibri" w:hAnsi="Calibri" w:cs="Calibri"/>
        </w:rPr>
        <w:t xml:space="preserve"> </w:t>
      </w:r>
    </w:p>
    <w:p w14:paraId="5AFD4933" w14:textId="017079ED" w:rsidR="00170E09" w:rsidRPr="00597437" w:rsidRDefault="00170E09" w:rsidP="00E57A40">
      <w:pPr>
        <w:spacing w:after="120"/>
        <w:ind w:left="360"/>
        <w:rPr>
          <w:rFonts w:ascii="Calibri" w:hAnsi="Calibri" w:cs="Calibri"/>
          <w:bCs/>
          <w:szCs w:val="22"/>
        </w:rPr>
      </w:pPr>
      <w:r w:rsidRPr="009960FB">
        <w:rPr>
          <w:rFonts w:asciiTheme="minorHAnsi" w:hAnsiTheme="minorHAnsi"/>
          <w:bCs/>
          <w:i/>
          <w:iCs/>
          <w:color w:val="000000" w:themeColor="text1"/>
          <w:szCs w:val="22"/>
          <w:highlight w:val="yellow"/>
        </w:rPr>
        <w:t>2 point</w:t>
      </w:r>
      <w:r w:rsidR="00E57A40" w:rsidRPr="009960FB">
        <w:rPr>
          <w:rFonts w:asciiTheme="minorHAnsi" w:hAnsiTheme="minorHAnsi"/>
          <w:bCs/>
          <w:i/>
          <w:iCs/>
          <w:color w:val="000000" w:themeColor="text1"/>
          <w:szCs w:val="22"/>
          <w:highlight w:val="yellow"/>
        </w:rPr>
        <w:t>s</w:t>
      </w:r>
    </w:p>
    <w:p w14:paraId="1F82B9FA" w14:textId="4F875727" w:rsidR="007E2C13" w:rsidRPr="007058A7" w:rsidRDefault="00D73128" w:rsidP="00E57A40">
      <w:pPr>
        <w:spacing w:after="60"/>
        <w:ind w:left="360"/>
        <w:rPr>
          <w:rFonts w:ascii="Calibri" w:hAnsi="Calibri" w:cs="Calibri"/>
          <w:bCs/>
          <w:szCs w:val="22"/>
        </w:rPr>
      </w:pPr>
      <w:r w:rsidRPr="007D0FBF">
        <w:rPr>
          <w:rFonts w:asciiTheme="minorHAnsi" w:hAnsiTheme="minorHAnsi"/>
          <w:szCs w:val="22"/>
        </w:rPr>
        <w:t>To qualify for points under this</w:t>
      </w:r>
      <w:r>
        <w:rPr>
          <w:rFonts w:asciiTheme="minorHAnsi" w:hAnsiTheme="minorHAnsi"/>
          <w:szCs w:val="22"/>
        </w:rPr>
        <w:t xml:space="preserve"> line item, the applicant must document that its Stormwater Management Program will include all of the components required in Line Item 3.A.3 above.</w:t>
      </w:r>
      <w:r w:rsidR="0090630E">
        <w:rPr>
          <w:rFonts w:asciiTheme="minorHAnsi" w:hAnsiTheme="minorHAnsi"/>
          <w:szCs w:val="22"/>
        </w:rPr>
        <w:t xml:space="preserve"> The </w:t>
      </w:r>
      <w:r w:rsidR="00E57A40" w:rsidRPr="007058A7">
        <w:rPr>
          <w:rFonts w:asciiTheme="minorHAnsi" w:hAnsiTheme="minorHAnsi"/>
          <w:bCs/>
          <w:color w:val="000000" w:themeColor="text1"/>
          <w:szCs w:val="22"/>
        </w:rPr>
        <w:t xml:space="preserve">narrative must include: </w:t>
      </w:r>
      <w:r w:rsidR="007E2C13" w:rsidRPr="007058A7">
        <w:rPr>
          <w:rFonts w:ascii="Calibri" w:hAnsi="Calibri" w:cs="Calibri"/>
          <w:bCs/>
          <w:szCs w:val="22"/>
        </w:rPr>
        <w:t xml:space="preserve"> </w:t>
      </w:r>
    </w:p>
    <w:p w14:paraId="61451F12" w14:textId="71CB56F2" w:rsidR="0090630E" w:rsidRPr="0090630E" w:rsidRDefault="0090630E" w:rsidP="0090630E">
      <w:pPr>
        <w:pStyle w:val="ListParagraph"/>
        <w:numPr>
          <w:ilvl w:val="0"/>
          <w:numId w:val="20"/>
        </w:numPr>
        <w:spacing w:after="60"/>
        <w:contextualSpacing w:val="0"/>
        <w:rPr>
          <w:rFonts w:asciiTheme="minorHAnsi" w:hAnsiTheme="minorHAnsi"/>
          <w:b/>
          <w:bCs/>
          <w:szCs w:val="24"/>
        </w:rPr>
      </w:pPr>
      <w:r>
        <w:rPr>
          <w:rFonts w:asciiTheme="minorHAnsi" w:hAnsiTheme="minorHAnsi"/>
          <w:szCs w:val="22"/>
        </w:rPr>
        <w:t xml:space="preserve">A statement that the applicant will develop a Stormwater Management </w:t>
      </w:r>
      <w:r w:rsidR="00273974">
        <w:rPr>
          <w:rFonts w:asciiTheme="minorHAnsi" w:hAnsiTheme="minorHAnsi"/>
          <w:szCs w:val="22"/>
        </w:rPr>
        <w:t xml:space="preserve">Program </w:t>
      </w:r>
      <w:r w:rsidRPr="0045333F">
        <w:rPr>
          <w:rFonts w:asciiTheme="minorHAnsi" w:hAnsiTheme="minorHAnsi"/>
          <w:szCs w:val="22"/>
          <w:u w:val="single"/>
        </w:rPr>
        <w:t xml:space="preserve">by </w:t>
      </w:r>
      <w:r w:rsidRPr="0045333F">
        <w:rPr>
          <w:rFonts w:asciiTheme="minorHAnsi" w:hAnsiTheme="minorHAnsi"/>
          <w:bCs/>
          <w:color w:val="000000" w:themeColor="text1"/>
          <w:szCs w:val="22"/>
          <w:u w:val="single"/>
        </w:rPr>
        <w:t>completion of this project</w:t>
      </w:r>
      <w:r>
        <w:rPr>
          <w:rFonts w:asciiTheme="minorHAnsi" w:hAnsiTheme="minorHAnsi"/>
          <w:bCs/>
          <w:color w:val="000000" w:themeColor="text1"/>
          <w:szCs w:val="22"/>
        </w:rPr>
        <w:t xml:space="preserve">, and </w:t>
      </w:r>
    </w:p>
    <w:p w14:paraId="7CDC9BBF" w14:textId="4CBA0A00" w:rsidR="00A62413" w:rsidRPr="00696191" w:rsidRDefault="00696191" w:rsidP="00696191">
      <w:pPr>
        <w:pStyle w:val="ListParagraph"/>
        <w:numPr>
          <w:ilvl w:val="0"/>
          <w:numId w:val="20"/>
        </w:numPr>
        <w:spacing w:after="60"/>
        <w:contextualSpacing w:val="0"/>
        <w:rPr>
          <w:rFonts w:asciiTheme="minorHAnsi" w:hAnsiTheme="minorHAnsi"/>
          <w:b/>
          <w:bCs/>
          <w:szCs w:val="24"/>
        </w:rPr>
      </w:pPr>
      <w:r>
        <w:rPr>
          <w:rFonts w:asciiTheme="minorHAnsi" w:hAnsiTheme="minorHAnsi"/>
          <w:szCs w:val="22"/>
        </w:rPr>
        <w:t xml:space="preserve">Documentation that </w:t>
      </w:r>
      <w:r w:rsidR="0090630E">
        <w:rPr>
          <w:rFonts w:asciiTheme="minorHAnsi" w:hAnsiTheme="minorHAnsi"/>
          <w:szCs w:val="22"/>
        </w:rPr>
        <w:t>the Stormwater Management Program will include all of the components that are required as listed above in Line Item 3.A.3.a through 3.A.3.d</w:t>
      </w:r>
      <w:r>
        <w:rPr>
          <w:rFonts w:asciiTheme="minorHAnsi" w:hAnsiTheme="minorHAnsi"/>
          <w:szCs w:val="22"/>
        </w:rPr>
        <w:t>, and</w:t>
      </w:r>
    </w:p>
    <w:p w14:paraId="654DCF98" w14:textId="40770D29" w:rsidR="00696191" w:rsidRPr="00696191" w:rsidRDefault="00696191" w:rsidP="00696191">
      <w:pPr>
        <w:pStyle w:val="ListParagraph"/>
        <w:numPr>
          <w:ilvl w:val="0"/>
          <w:numId w:val="20"/>
        </w:numPr>
        <w:spacing w:after="120"/>
        <w:contextualSpacing w:val="0"/>
        <w:rPr>
          <w:rFonts w:asciiTheme="minorHAnsi" w:hAnsiTheme="minorHAnsi"/>
          <w:b/>
          <w:bCs/>
          <w:szCs w:val="24"/>
        </w:rPr>
      </w:pPr>
      <w:r>
        <w:rPr>
          <w:rFonts w:asciiTheme="minorHAnsi" w:hAnsiTheme="minorHAnsi"/>
          <w:szCs w:val="24"/>
        </w:rPr>
        <w:t>D</w:t>
      </w:r>
      <w:r w:rsidRPr="008D5F88">
        <w:rPr>
          <w:rFonts w:asciiTheme="minorHAnsi" w:eastAsiaTheme="minorHAnsi" w:hAnsiTheme="minorHAnsi"/>
          <w:szCs w:val="22"/>
        </w:rPr>
        <w:t>escri</w:t>
      </w:r>
      <w:r>
        <w:rPr>
          <w:rFonts w:asciiTheme="minorHAnsi" w:eastAsiaTheme="minorHAnsi" w:hAnsiTheme="minorHAnsi"/>
          <w:szCs w:val="22"/>
        </w:rPr>
        <w:t xml:space="preserve">be </w:t>
      </w:r>
      <w:r w:rsidRPr="008D5F88">
        <w:rPr>
          <w:rFonts w:asciiTheme="minorHAnsi" w:eastAsiaTheme="minorHAnsi" w:hAnsiTheme="minorHAnsi"/>
          <w:szCs w:val="22"/>
        </w:rPr>
        <w:t xml:space="preserve">the status of the development of the </w:t>
      </w:r>
      <w:r>
        <w:rPr>
          <w:rFonts w:asciiTheme="minorHAnsi" w:eastAsiaTheme="minorHAnsi" w:hAnsiTheme="minorHAnsi"/>
          <w:szCs w:val="22"/>
        </w:rPr>
        <w:t>Program.</w:t>
      </w:r>
    </w:p>
    <w:p w14:paraId="4F658A53" w14:textId="760E675B" w:rsidR="00B16CC1" w:rsidRPr="00380C4C" w:rsidRDefault="00380C4C" w:rsidP="00D84570">
      <w:pPr>
        <w:keepNext/>
        <w:keepLines/>
        <w:tabs>
          <w:tab w:val="left" w:pos="720"/>
        </w:tabs>
        <w:spacing w:before="120"/>
        <w:rPr>
          <w:rFonts w:asciiTheme="minorHAnsi" w:hAnsiTheme="minorHAnsi"/>
          <w:bCs/>
          <w:color w:val="000000" w:themeColor="text1"/>
          <w:sz w:val="24"/>
          <w:szCs w:val="24"/>
        </w:rPr>
      </w:pPr>
      <w:r w:rsidRPr="00C07E1B">
        <w:rPr>
          <w:rFonts w:asciiTheme="minorHAnsi" w:hAnsiTheme="minorHAnsi"/>
          <w:b/>
          <w:color w:val="000000" w:themeColor="text1"/>
          <w:sz w:val="24"/>
          <w:szCs w:val="24"/>
          <w:u w:val="single"/>
        </w:rPr>
        <w:t>Line Item 3.B</w:t>
      </w:r>
      <w:r w:rsidRPr="002F31EF">
        <w:rPr>
          <w:rFonts w:asciiTheme="minorHAnsi" w:hAnsiTheme="minorHAnsi"/>
          <w:bCs/>
          <w:color w:val="000000" w:themeColor="text1"/>
          <w:szCs w:val="22"/>
        </w:rPr>
        <w:t xml:space="preserve"> </w:t>
      </w:r>
      <w:r w:rsidR="00B16CC1" w:rsidRPr="00380C4C">
        <w:rPr>
          <w:rFonts w:asciiTheme="minorHAnsi" w:hAnsiTheme="minorHAnsi"/>
          <w:bCs/>
          <w:color w:val="000000" w:themeColor="text1"/>
          <w:szCs w:val="22"/>
        </w:rPr>
        <w:t>–</w:t>
      </w:r>
      <w:r w:rsidR="00F54598" w:rsidRPr="00380C4C">
        <w:rPr>
          <w:rFonts w:asciiTheme="minorHAnsi" w:hAnsiTheme="minorHAnsi"/>
          <w:bCs/>
          <w:color w:val="000000" w:themeColor="text1"/>
          <w:szCs w:val="22"/>
        </w:rPr>
        <w:t xml:space="preserve"> Applicant </w:t>
      </w:r>
      <w:r w:rsidR="00B16CC1" w:rsidRPr="00380C4C">
        <w:rPr>
          <w:rFonts w:asciiTheme="minorHAnsi" w:hAnsiTheme="minorHAnsi"/>
          <w:bCs/>
          <w:color w:val="000000" w:themeColor="text1"/>
          <w:szCs w:val="22"/>
        </w:rPr>
        <w:t xml:space="preserve">has implemented an Operation and Maintenance Plan for </w:t>
      </w:r>
      <w:r w:rsidR="00B36C4B" w:rsidRPr="00380C4C">
        <w:rPr>
          <w:rFonts w:asciiTheme="minorHAnsi" w:hAnsiTheme="minorHAnsi"/>
          <w:bCs/>
          <w:color w:val="000000" w:themeColor="text1"/>
          <w:szCs w:val="22"/>
        </w:rPr>
        <w:t>its</w:t>
      </w:r>
      <w:r w:rsidR="00C76F80" w:rsidRPr="00380C4C">
        <w:rPr>
          <w:rFonts w:asciiTheme="minorHAnsi" w:hAnsiTheme="minorHAnsi"/>
          <w:bCs/>
          <w:color w:val="000000" w:themeColor="text1"/>
          <w:szCs w:val="22"/>
        </w:rPr>
        <w:t xml:space="preserve"> </w:t>
      </w:r>
      <w:r w:rsidR="00B16CC1" w:rsidRPr="00380C4C">
        <w:rPr>
          <w:rFonts w:asciiTheme="minorHAnsi" w:hAnsiTheme="minorHAnsi"/>
          <w:bCs/>
          <w:color w:val="000000" w:themeColor="text1"/>
          <w:szCs w:val="22"/>
        </w:rPr>
        <w:t xml:space="preserve">stormwater infrastructure </w:t>
      </w:r>
      <w:r w:rsidR="00B36C4B" w:rsidRPr="00380C4C">
        <w:rPr>
          <w:rFonts w:asciiTheme="minorHAnsi" w:hAnsiTheme="minorHAnsi"/>
          <w:bCs/>
          <w:color w:val="000000" w:themeColor="text1"/>
          <w:szCs w:val="22"/>
        </w:rPr>
        <w:t xml:space="preserve">system </w:t>
      </w:r>
    </w:p>
    <w:p w14:paraId="37B7337A" w14:textId="524EDC91" w:rsidR="00324EF5" w:rsidRDefault="0047080F" w:rsidP="00D84570">
      <w:pPr>
        <w:spacing w:after="120"/>
        <w:rPr>
          <w:rFonts w:asciiTheme="minorHAnsi" w:hAnsiTheme="minorHAnsi"/>
          <w:i/>
          <w:iCs/>
          <w:szCs w:val="22"/>
        </w:rPr>
      </w:pPr>
      <w:r>
        <w:rPr>
          <w:rFonts w:ascii="Calibri" w:hAnsi="Calibri" w:cs="Calibri"/>
          <w:i/>
          <w:iCs/>
          <w:szCs w:val="22"/>
          <w:highlight w:val="yellow"/>
        </w:rPr>
        <w:t xml:space="preserve">3 </w:t>
      </w:r>
      <w:r w:rsidR="00B16CC1" w:rsidRPr="00324EF5">
        <w:rPr>
          <w:rFonts w:ascii="Calibri" w:hAnsi="Calibri" w:cs="Calibri"/>
          <w:i/>
          <w:iCs/>
          <w:szCs w:val="22"/>
          <w:highlight w:val="yellow"/>
        </w:rPr>
        <w:t>poi</w:t>
      </w:r>
      <w:r w:rsidR="00F66AC6">
        <w:rPr>
          <w:rFonts w:ascii="Calibri" w:hAnsi="Calibri" w:cs="Calibri"/>
          <w:i/>
          <w:iCs/>
          <w:szCs w:val="22"/>
          <w:highlight w:val="yellow"/>
        </w:rPr>
        <w:t xml:space="preserve">nts </w:t>
      </w:r>
    </w:p>
    <w:p w14:paraId="4274141D" w14:textId="5D4E48AC" w:rsidR="00254ABA" w:rsidRDefault="001B6635" w:rsidP="00D84570">
      <w:pPr>
        <w:spacing w:after="60"/>
        <w:rPr>
          <w:rFonts w:asciiTheme="minorHAnsi" w:eastAsiaTheme="minorHAnsi" w:hAnsiTheme="minorHAnsi"/>
          <w:szCs w:val="22"/>
        </w:rPr>
      </w:pPr>
      <w:r w:rsidRPr="00940693">
        <w:rPr>
          <w:rFonts w:asciiTheme="minorHAnsi" w:hAnsiTheme="minorHAnsi"/>
          <w:szCs w:val="22"/>
        </w:rPr>
        <w:t xml:space="preserve">To earn points under this line item, the </w:t>
      </w:r>
      <w:r w:rsidR="00D14F94">
        <w:rPr>
          <w:rFonts w:asciiTheme="minorHAnsi" w:hAnsiTheme="minorHAnsi"/>
          <w:szCs w:val="22"/>
        </w:rPr>
        <w:t>a</w:t>
      </w:r>
      <w:r w:rsidR="00254ABA">
        <w:rPr>
          <w:rFonts w:asciiTheme="minorHAnsi" w:hAnsiTheme="minorHAnsi"/>
          <w:szCs w:val="22"/>
        </w:rPr>
        <w:t xml:space="preserve">pplicant </w:t>
      </w:r>
      <w:r w:rsidR="00A9399F">
        <w:rPr>
          <w:rFonts w:asciiTheme="minorHAnsi" w:hAnsiTheme="minorHAnsi"/>
          <w:szCs w:val="22"/>
        </w:rPr>
        <w:t xml:space="preserve">must have an </w:t>
      </w:r>
      <w:r w:rsidR="00A9399F" w:rsidRPr="00AF7796">
        <w:rPr>
          <w:rFonts w:asciiTheme="minorHAnsi" w:hAnsiTheme="minorHAnsi"/>
          <w:bCs/>
          <w:color w:val="000000" w:themeColor="text1"/>
          <w:szCs w:val="22"/>
        </w:rPr>
        <w:t xml:space="preserve">Operation and Maintenance Plan for </w:t>
      </w:r>
      <w:r w:rsidR="00B36C4B">
        <w:rPr>
          <w:rFonts w:asciiTheme="minorHAnsi" w:hAnsiTheme="minorHAnsi"/>
          <w:bCs/>
          <w:color w:val="000000" w:themeColor="text1"/>
          <w:szCs w:val="22"/>
        </w:rPr>
        <w:t xml:space="preserve">its </w:t>
      </w:r>
      <w:r w:rsidR="00663936">
        <w:rPr>
          <w:rFonts w:asciiTheme="minorHAnsi" w:hAnsiTheme="minorHAnsi"/>
          <w:bCs/>
          <w:color w:val="000000" w:themeColor="text1"/>
          <w:szCs w:val="22"/>
        </w:rPr>
        <w:t xml:space="preserve">entire </w:t>
      </w:r>
      <w:r w:rsidR="00B36C4B">
        <w:rPr>
          <w:rFonts w:asciiTheme="minorHAnsi" w:hAnsiTheme="minorHAnsi"/>
          <w:bCs/>
          <w:color w:val="000000" w:themeColor="text1"/>
          <w:szCs w:val="22"/>
        </w:rPr>
        <w:t xml:space="preserve">system of </w:t>
      </w:r>
      <w:r w:rsidR="00A9399F" w:rsidRPr="00AF7796">
        <w:rPr>
          <w:rFonts w:asciiTheme="minorHAnsi" w:hAnsiTheme="minorHAnsi"/>
          <w:bCs/>
          <w:color w:val="000000" w:themeColor="text1"/>
          <w:szCs w:val="22"/>
        </w:rPr>
        <w:t>stormwater infrastructure</w:t>
      </w:r>
      <w:r w:rsidR="007E22E9">
        <w:rPr>
          <w:rFonts w:asciiTheme="minorHAnsi" w:hAnsiTheme="minorHAnsi"/>
          <w:bCs/>
          <w:color w:val="000000" w:themeColor="text1"/>
          <w:szCs w:val="22"/>
        </w:rPr>
        <w:t xml:space="preserve">, and the Plan must be </w:t>
      </w:r>
      <w:r w:rsidR="00603D0A">
        <w:rPr>
          <w:rFonts w:asciiTheme="minorHAnsi" w:hAnsiTheme="minorHAnsi"/>
          <w:bCs/>
          <w:color w:val="000000" w:themeColor="text1"/>
          <w:szCs w:val="22"/>
        </w:rPr>
        <w:t xml:space="preserve">implemented and </w:t>
      </w:r>
      <w:r w:rsidR="00B606F7">
        <w:rPr>
          <w:rFonts w:asciiTheme="minorHAnsi" w:hAnsiTheme="minorHAnsi"/>
          <w:bCs/>
          <w:color w:val="000000" w:themeColor="text1"/>
          <w:szCs w:val="22"/>
        </w:rPr>
        <w:t xml:space="preserve">in </w:t>
      </w:r>
      <w:r w:rsidR="00603D0A">
        <w:rPr>
          <w:rFonts w:asciiTheme="minorHAnsi" w:hAnsiTheme="minorHAnsi"/>
          <w:bCs/>
          <w:color w:val="000000" w:themeColor="text1"/>
          <w:szCs w:val="22"/>
        </w:rPr>
        <w:t xml:space="preserve">active </w:t>
      </w:r>
      <w:r w:rsidR="00603D0A" w:rsidRPr="008C7004">
        <w:rPr>
          <w:rFonts w:asciiTheme="minorHAnsi" w:hAnsiTheme="minorHAnsi"/>
          <w:bCs/>
          <w:color w:val="000000" w:themeColor="text1"/>
          <w:szCs w:val="22"/>
        </w:rPr>
        <w:t>use</w:t>
      </w:r>
      <w:r w:rsidRPr="008C7004">
        <w:rPr>
          <w:rFonts w:asciiTheme="minorHAnsi" w:hAnsiTheme="minorHAnsi"/>
          <w:bCs/>
          <w:szCs w:val="22"/>
        </w:rPr>
        <w:t xml:space="preserve"> </w:t>
      </w:r>
      <w:r w:rsidRPr="007F65FA">
        <w:rPr>
          <w:rFonts w:asciiTheme="minorHAnsi" w:hAnsiTheme="minorHAnsi"/>
          <w:bCs/>
          <w:szCs w:val="22"/>
        </w:rPr>
        <w:t>as of the date of application</w:t>
      </w:r>
      <w:r w:rsidR="00E90FE0" w:rsidRPr="007F65FA">
        <w:rPr>
          <w:rFonts w:asciiTheme="minorHAnsi" w:hAnsiTheme="minorHAnsi"/>
          <w:bCs/>
          <w:szCs w:val="22"/>
        </w:rPr>
        <w:t>.</w:t>
      </w:r>
      <w:r w:rsidR="00E90FE0" w:rsidRPr="00E90FE0">
        <w:rPr>
          <w:rFonts w:asciiTheme="minorHAnsi" w:hAnsiTheme="minorHAnsi"/>
          <w:bCs/>
          <w:szCs w:val="22"/>
        </w:rPr>
        <w:t xml:space="preserve"> </w:t>
      </w:r>
      <w:r w:rsidR="00254ABA">
        <w:rPr>
          <w:rFonts w:asciiTheme="minorHAnsi" w:eastAsiaTheme="minorHAnsi" w:hAnsiTheme="minorHAnsi"/>
          <w:szCs w:val="22"/>
        </w:rPr>
        <w:t>The narrative must include:</w:t>
      </w:r>
    </w:p>
    <w:p w14:paraId="1640C6A3" w14:textId="776AA90C" w:rsidR="00EA5BCD" w:rsidRPr="00EA5BCD" w:rsidRDefault="00EA5BCD" w:rsidP="00D86FD4">
      <w:pPr>
        <w:pStyle w:val="ListParagraph"/>
        <w:numPr>
          <w:ilvl w:val="0"/>
          <w:numId w:val="95"/>
        </w:numPr>
        <w:spacing w:after="60"/>
        <w:contextualSpacing w:val="0"/>
        <w:rPr>
          <w:rFonts w:asciiTheme="minorHAnsi" w:hAnsiTheme="minorHAnsi"/>
          <w:bCs/>
          <w:szCs w:val="22"/>
        </w:rPr>
      </w:pPr>
      <w:r w:rsidRPr="00EA5BCD">
        <w:rPr>
          <w:rFonts w:asciiTheme="minorHAnsi" w:hAnsiTheme="minorHAnsi"/>
          <w:bCs/>
          <w:szCs w:val="22"/>
        </w:rPr>
        <w:t>Demonstrate that the Operation and Maintenance Plan addresses each of the following:</w:t>
      </w:r>
    </w:p>
    <w:p w14:paraId="33A128A8" w14:textId="3223454F" w:rsidR="00561755" w:rsidRPr="00EA5BCD" w:rsidRDefault="00561755" w:rsidP="00D86FD4">
      <w:pPr>
        <w:pStyle w:val="ListParagraph"/>
        <w:numPr>
          <w:ilvl w:val="0"/>
          <w:numId w:val="96"/>
        </w:numPr>
        <w:spacing w:after="60"/>
        <w:contextualSpacing w:val="0"/>
        <w:rPr>
          <w:rFonts w:asciiTheme="minorHAnsi" w:hAnsiTheme="minorHAnsi"/>
          <w:bCs/>
          <w:szCs w:val="22"/>
        </w:rPr>
      </w:pPr>
      <w:r w:rsidRPr="00EA5BCD">
        <w:rPr>
          <w:rFonts w:asciiTheme="minorHAnsi" w:hAnsiTheme="minorHAnsi"/>
          <w:bCs/>
          <w:szCs w:val="22"/>
        </w:rPr>
        <w:t xml:space="preserve">Inspection requirements for </w:t>
      </w:r>
      <w:r w:rsidR="00FD1A8D">
        <w:rPr>
          <w:rFonts w:asciiTheme="minorHAnsi" w:hAnsiTheme="minorHAnsi"/>
          <w:bCs/>
          <w:szCs w:val="22"/>
        </w:rPr>
        <w:t xml:space="preserve">entire </w:t>
      </w:r>
      <w:r w:rsidRPr="00EA5BCD">
        <w:rPr>
          <w:rFonts w:asciiTheme="minorHAnsi" w:hAnsiTheme="minorHAnsi"/>
          <w:bCs/>
          <w:szCs w:val="22"/>
        </w:rPr>
        <w:t>stormwater infrastructure system components,</w:t>
      </w:r>
    </w:p>
    <w:p w14:paraId="48A17B3D" w14:textId="07E0FD9F" w:rsidR="00561755" w:rsidRPr="00EA5BCD" w:rsidRDefault="00561755" w:rsidP="00D86FD4">
      <w:pPr>
        <w:pStyle w:val="ListParagraph"/>
        <w:numPr>
          <w:ilvl w:val="0"/>
          <w:numId w:val="96"/>
        </w:numPr>
        <w:shd w:val="clear" w:color="auto" w:fill="FFFFFF"/>
        <w:spacing w:after="60"/>
        <w:contextualSpacing w:val="0"/>
        <w:rPr>
          <w:rFonts w:asciiTheme="minorHAnsi" w:eastAsia="Times New Roman" w:hAnsiTheme="minorHAnsi" w:cstheme="minorHAnsi"/>
          <w:color w:val="1B1B1B"/>
          <w:szCs w:val="22"/>
        </w:rPr>
      </w:pPr>
      <w:r w:rsidRPr="00EA5BCD">
        <w:rPr>
          <w:rFonts w:asciiTheme="minorHAnsi" w:eastAsia="Times New Roman" w:hAnsiTheme="minorHAnsi" w:cstheme="minorHAnsi"/>
          <w:color w:val="1B1B1B"/>
          <w:szCs w:val="22"/>
        </w:rPr>
        <w:t xml:space="preserve">Frequency of inspections </w:t>
      </w:r>
      <w:r w:rsidR="00EA5BCD">
        <w:rPr>
          <w:rFonts w:asciiTheme="minorHAnsi" w:eastAsia="Times New Roman" w:hAnsiTheme="minorHAnsi" w:cstheme="minorHAnsi"/>
          <w:color w:val="1B1B1B"/>
          <w:szCs w:val="22"/>
        </w:rPr>
        <w:t xml:space="preserve">with </w:t>
      </w:r>
      <w:r w:rsidRPr="00EA5BCD">
        <w:rPr>
          <w:rFonts w:asciiTheme="minorHAnsi" w:eastAsia="Times New Roman" w:hAnsiTheme="minorHAnsi" w:cstheme="minorHAnsi"/>
          <w:color w:val="1B1B1B"/>
          <w:szCs w:val="22"/>
        </w:rPr>
        <w:t>requirements for additional inspections following major storm events,</w:t>
      </w:r>
    </w:p>
    <w:p w14:paraId="7601B490" w14:textId="77777777" w:rsidR="00561755" w:rsidRPr="00EA5BCD" w:rsidRDefault="00561755" w:rsidP="00D86FD4">
      <w:pPr>
        <w:pStyle w:val="ListParagraph"/>
        <w:numPr>
          <w:ilvl w:val="0"/>
          <w:numId w:val="96"/>
        </w:numPr>
        <w:shd w:val="clear" w:color="auto" w:fill="FFFFFF"/>
        <w:spacing w:after="60"/>
        <w:contextualSpacing w:val="0"/>
        <w:rPr>
          <w:rFonts w:asciiTheme="minorHAnsi" w:eastAsia="Times New Roman" w:hAnsiTheme="minorHAnsi" w:cstheme="minorHAnsi"/>
          <w:color w:val="1B1B1B"/>
          <w:szCs w:val="22"/>
        </w:rPr>
      </w:pPr>
      <w:r w:rsidRPr="00EA5BCD">
        <w:rPr>
          <w:rFonts w:asciiTheme="minorHAnsi" w:hAnsiTheme="minorHAnsi"/>
          <w:bCs/>
          <w:szCs w:val="22"/>
        </w:rPr>
        <w:t>Timeline for scheduling and completing repairs that are needed to return stormwater infrastructure to its full function,</w:t>
      </w:r>
    </w:p>
    <w:p w14:paraId="3A78FD9C" w14:textId="77777777" w:rsidR="00561755" w:rsidRPr="00EA5BCD" w:rsidRDefault="00561755" w:rsidP="00D86FD4">
      <w:pPr>
        <w:pStyle w:val="ListParagraph"/>
        <w:numPr>
          <w:ilvl w:val="0"/>
          <w:numId w:val="96"/>
        </w:numPr>
        <w:shd w:val="clear" w:color="auto" w:fill="FFFFFF"/>
        <w:spacing w:after="60"/>
        <w:contextualSpacing w:val="0"/>
        <w:rPr>
          <w:rFonts w:asciiTheme="minorHAnsi" w:eastAsia="Times New Roman" w:hAnsiTheme="minorHAnsi" w:cstheme="minorHAnsi"/>
          <w:color w:val="1B1B1B"/>
          <w:szCs w:val="22"/>
        </w:rPr>
      </w:pPr>
      <w:r w:rsidRPr="00EA5BCD">
        <w:rPr>
          <w:rFonts w:asciiTheme="minorHAnsi" w:eastAsia="Times New Roman" w:hAnsiTheme="minorHAnsi" w:cstheme="minorHAnsi"/>
          <w:color w:val="1B1B1B"/>
          <w:szCs w:val="22"/>
        </w:rPr>
        <w:t xml:space="preserve">Describe the basic maintenance requirements and activities such as inlet/outlet cleaning, sediment and debris removal, weeding, mulching, trimming of shrubs and trees, and </w:t>
      </w:r>
    </w:p>
    <w:p w14:paraId="4EA628E8" w14:textId="77777777" w:rsidR="00561755" w:rsidRPr="00EA5BCD" w:rsidRDefault="00561755" w:rsidP="00D86FD4">
      <w:pPr>
        <w:pStyle w:val="ListParagraph"/>
        <w:numPr>
          <w:ilvl w:val="0"/>
          <w:numId w:val="96"/>
        </w:numPr>
        <w:shd w:val="clear" w:color="auto" w:fill="FFFFFF"/>
        <w:spacing w:before="100" w:beforeAutospacing="1" w:after="60"/>
        <w:contextualSpacing w:val="0"/>
        <w:rPr>
          <w:rFonts w:asciiTheme="minorHAnsi" w:eastAsia="Times New Roman" w:hAnsiTheme="minorHAnsi" w:cstheme="minorHAnsi"/>
          <w:color w:val="1B1B1B"/>
          <w:szCs w:val="22"/>
        </w:rPr>
      </w:pPr>
      <w:r w:rsidRPr="00EA5BCD">
        <w:rPr>
          <w:rFonts w:asciiTheme="minorHAnsi" w:eastAsia="Times New Roman" w:hAnsiTheme="minorHAnsi" w:cstheme="minorHAnsi"/>
          <w:color w:val="1B1B1B"/>
          <w:szCs w:val="22"/>
        </w:rPr>
        <w:t>Schedules for routine and emergency maintenance.</w:t>
      </w:r>
    </w:p>
    <w:p w14:paraId="6437E982" w14:textId="0FE258F2" w:rsidR="00594D15" w:rsidRPr="00594D15" w:rsidRDefault="004C7A37" w:rsidP="00D84570">
      <w:pPr>
        <w:pStyle w:val="ListParagraph"/>
        <w:numPr>
          <w:ilvl w:val="0"/>
          <w:numId w:val="21"/>
        </w:numPr>
        <w:spacing w:after="60"/>
        <w:ind w:left="360"/>
        <w:contextualSpacing w:val="0"/>
        <w:rPr>
          <w:rFonts w:asciiTheme="minorHAnsi" w:eastAsiaTheme="minorHAnsi" w:hAnsiTheme="minorHAnsi"/>
          <w:szCs w:val="22"/>
        </w:rPr>
      </w:pPr>
      <w:r w:rsidRPr="009E61FB">
        <w:rPr>
          <w:rFonts w:asciiTheme="minorHAnsi" w:hAnsiTheme="minorHAnsi"/>
          <w:bCs/>
          <w:szCs w:val="22"/>
        </w:rPr>
        <w:t>Identification of the parties</w:t>
      </w:r>
      <w:r w:rsidR="00E35C44">
        <w:rPr>
          <w:rFonts w:asciiTheme="minorHAnsi" w:hAnsiTheme="minorHAnsi"/>
          <w:bCs/>
          <w:szCs w:val="22"/>
        </w:rPr>
        <w:t xml:space="preserve"> </w:t>
      </w:r>
      <w:r w:rsidR="00E35C44" w:rsidRPr="00FD1A8D">
        <w:rPr>
          <w:rFonts w:asciiTheme="minorHAnsi" w:hAnsiTheme="minorHAnsi"/>
          <w:bCs/>
          <w:szCs w:val="22"/>
          <w:u w:val="single"/>
        </w:rPr>
        <w:t>directly</w:t>
      </w:r>
      <w:r w:rsidRPr="00FD1A8D">
        <w:rPr>
          <w:rFonts w:asciiTheme="minorHAnsi" w:hAnsiTheme="minorHAnsi"/>
          <w:bCs/>
          <w:szCs w:val="22"/>
          <w:u w:val="single"/>
        </w:rPr>
        <w:t xml:space="preserve"> responsible</w:t>
      </w:r>
      <w:r w:rsidRPr="009E61FB">
        <w:rPr>
          <w:rFonts w:asciiTheme="minorHAnsi" w:hAnsiTheme="minorHAnsi"/>
          <w:bCs/>
          <w:szCs w:val="22"/>
        </w:rPr>
        <w:t xml:space="preserve"> for </w:t>
      </w:r>
      <w:r w:rsidR="00A21EC6">
        <w:rPr>
          <w:rFonts w:asciiTheme="minorHAnsi" w:hAnsiTheme="minorHAnsi"/>
          <w:bCs/>
          <w:szCs w:val="22"/>
        </w:rPr>
        <w:t xml:space="preserve">all </w:t>
      </w:r>
      <w:r w:rsidR="00E35C44">
        <w:rPr>
          <w:rFonts w:asciiTheme="minorHAnsi" w:hAnsiTheme="minorHAnsi"/>
          <w:bCs/>
          <w:szCs w:val="22"/>
        </w:rPr>
        <w:t xml:space="preserve">stormwater system </w:t>
      </w:r>
      <w:r w:rsidRPr="009E61FB">
        <w:rPr>
          <w:rFonts w:asciiTheme="minorHAnsi" w:hAnsiTheme="minorHAnsi"/>
          <w:bCs/>
          <w:szCs w:val="22"/>
        </w:rPr>
        <w:t>maintenance, including job titles for staff members and/or</w:t>
      </w:r>
      <w:r>
        <w:rPr>
          <w:rFonts w:asciiTheme="minorHAnsi" w:hAnsiTheme="minorHAnsi"/>
          <w:bCs/>
          <w:szCs w:val="22"/>
        </w:rPr>
        <w:t xml:space="preserve"> consultants or contractors</w:t>
      </w:r>
      <w:r w:rsidR="00594D15">
        <w:rPr>
          <w:rFonts w:asciiTheme="minorHAnsi" w:hAnsiTheme="minorHAnsi"/>
          <w:bCs/>
          <w:szCs w:val="22"/>
        </w:rPr>
        <w:t>,</w:t>
      </w:r>
    </w:p>
    <w:p w14:paraId="1F5D430B" w14:textId="274AA799" w:rsidR="00594D15" w:rsidRPr="00594D15" w:rsidRDefault="00594D15" w:rsidP="00D84570">
      <w:pPr>
        <w:pStyle w:val="ListParagraph"/>
        <w:numPr>
          <w:ilvl w:val="0"/>
          <w:numId w:val="21"/>
        </w:numPr>
        <w:spacing w:after="60"/>
        <w:ind w:left="360"/>
        <w:contextualSpacing w:val="0"/>
        <w:rPr>
          <w:rFonts w:asciiTheme="minorHAnsi" w:eastAsiaTheme="minorHAnsi" w:hAnsiTheme="minorHAnsi"/>
          <w:szCs w:val="22"/>
        </w:rPr>
      </w:pPr>
      <w:r>
        <w:rPr>
          <w:rFonts w:asciiTheme="minorHAnsi" w:hAnsiTheme="minorHAnsi"/>
          <w:bCs/>
          <w:szCs w:val="22"/>
        </w:rPr>
        <w:t xml:space="preserve">An estimate of annual expenditures for stormwater </w:t>
      </w:r>
      <w:r w:rsidR="00A21EC6">
        <w:rPr>
          <w:rFonts w:asciiTheme="minorHAnsi" w:hAnsiTheme="minorHAnsi"/>
          <w:bCs/>
          <w:szCs w:val="22"/>
        </w:rPr>
        <w:t xml:space="preserve">system </w:t>
      </w:r>
      <w:r>
        <w:rPr>
          <w:rFonts w:asciiTheme="minorHAnsi" w:hAnsiTheme="minorHAnsi"/>
          <w:bCs/>
          <w:szCs w:val="22"/>
        </w:rPr>
        <w:t>infrastructure operation and maintenance, and</w:t>
      </w:r>
    </w:p>
    <w:p w14:paraId="7A348774" w14:textId="0C8DD4CF" w:rsidR="00254ABA" w:rsidRPr="00261E0C" w:rsidRDefault="00A9399F" w:rsidP="00D84570">
      <w:pPr>
        <w:pStyle w:val="ListParagraph"/>
        <w:numPr>
          <w:ilvl w:val="0"/>
          <w:numId w:val="21"/>
        </w:numPr>
        <w:spacing w:after="240"/>
        <w:ind w:left="360"/>
        <w:contextualSpacing w:val="0"/>
        <w:rPr>
          <w:rFonts w:asciiTheme="minorHAnsi" w:eastAsiaTheme="minorHAnsi" w:hAnsiTheme="minorHAnsi"/>
          <w:szCs w:val="22"/>
        </w:rPr>
      </w:pPr>
      <w:r w:rsidRPr="00261E0C">
        <w:rPr>
          <w:rFonts w:asciiTheme="minorHAnsi" w:eastAsiaTheme="minorHAnsi" w:hAnsiTheme="minorHAnsi"/>
          <w:szCs w:val="22"/>
        </w:rPr>
        <w:t xml:space="preserve">A </w:t>
      </w:r>
      <w:r w:rsidR="00254ABA" w:rsidRPr="00261E0C">
        <w:rPr>
          <w:rFonts w:asciiTheme="minorHAnsi" w:eastAsiaTheme="minorHAnsi" w:hAnsiTheme="minorHAnsi"/>
          <w:szCs w:val="22"/>
        </w:rPr>
        <w:t xml:space="preserve">link to the </w:t>
      </w:r>
      <w:r w:rsidR="00860381">
        <w:rPr>
          <w:rFonts w:asciiTheme="minorHAnsi" w:eastAsiaTheme="minorHAnsi" w:hAnsiTheme="minorHAnsi"/>
          <w:szCs w:val="22"/>
        </w:rPr>
        <w:t>Operation and Maintenance P</w:t>
      </w:r>
      <w:r w:rsidR="00254ABA" w:rsidRPr="00261E0C">
        <w:rPr>
          <w:rFonts w:asciiTheme="minorHAnsi" w:eastAsiaTheme="minorHAnsi" w:hAnsiTheme="minorHAnsi"/>
          <w:szCs w:val="22"/>
        </w:rPr>
        <w:t xml:space="preserve">lan on the </w:t>
      </w:r>
      <w:r w:rsidR="00D14F94" w:rsidRPr="00261E0C">
        <w:rPr>
          <w:rFonts w:asciiTheme="minorHAnsi" w:eastAsiaTheme="minorHAnsi" w:hAnsiTheme="minorHAnsi"/>
          <w:szCs w:val="22"/>
        </w:rPr>
        <w:t>a</w:t>
      </w:r>
      <w:r w:rsidR="00254ABA" w:rsidRPr="00261E0C">
        <w:rPr>
          <w:rFonts w:asciiTheme="minorHAnsi" w:eastAsiaTheme="minorHAnsi" w:hAnsiTheme="minorHAnsi"/>
          <w:szCs w:val="22"/>
        </w:rPr>
        <w:t>pplicant’s website</w:t>
      </w:r>
      <w:r w:rsidR="00C62028" w:rsidRPr="00261E0C">
        <w:rPr>
          <w:rFonts w:asciiTheme="minorHAnsi" w:eastAsiaTheme="minorHAnsi" w:hAnsiTheme="minorHAnsi"/>
          <w:szCs w:val="22"/>
        </w:rPr>
        <w:t>.</w:t>
      </w:r>
    </w:p>
    <w:tbl>
      <w:tblPr>
        <w:tblStyle w:val="TableGrid"/>
        <w:tblW w:w="0" w:type="auto"/>
        <w:tblInd w:w="-5" w:type="dxa"/>
        <w:shd w:val="pct5" w:color="auto" w:fill="auto"/>
        <w:tblLook w:val="04A0" w:firstRow="1" w:lastRow="0" w:firstColumn="1" w:lastColumn="0" w:noHBand="0" w:noVBand="1"/>
      </w:tblPr>
      <w:tblGrid>
        <w:gridCol w:w="9581"/>
      </w:tblGrid>
      <w:tr w:rsidR="00BC2073" w:rsidRPr="00D84570" w14:paraId="70E9B504" w14:textId="77777777" w:rsidTr="005A4B53">
        <w:trPr>
          <w:trHeight w:val="2880"/>
        </w:trPr>
        <w:tc>
          <w:tcPr>
            <w:tcW w:w="9581" w:type="dxa"/>
            <w:shd w:val="pct5" w:color="auto" w:fill="auto"/>
            <w:vAlign w:val="center"/>
          </w:tcPr>
          <w:p w14:paraId="354B8E26" w14:textId="77777777" w:rsidR="00B36C4B" w:rsidRPr="006A2544" w:rsidRDefault="00BC2073" w:rsidP="003C7694">
            <w:pPr>
              <w:spacing w:before="60" w:after="60"/>
              <w:ind w:left="619" w:hanging="619"/>
              <w:rPr>
                <w:rFonts w:asciiTheme="minorHAnsi" w:hAnsiTheme="minorHAnsi"/>
                <w:b/>
                <w:szCs w:val="22"/>
              </w:rPr>
            </w:pPr>
            <w:bookmarkStart w:id="63" w:name="_Hlk131497008"/>
            <w:r w:rsidRPr="006A2544">
              <w:rPr>
                <w:rFonts w:asciiTheme="minorHAnsi" w:hAnsiTheme="minorHAnsi"/>
                <w:b/>
                <w:szCs w:val="22"/>
              </w:rPr>
              <w:t>Note</w:t>
            </w:r>
            <w:r w:rsidR="00B36C4B" w:rsidRPr="006A2544">
              <w:rPr>
                <w:rFonts w:asciiTheme="minorHAnsi" w:hAnsiTheme="minorHAnsi"/>
                <w:b/>
                <w:szCs w:val="22"/>
              </w:rPr>
              <w:t>s</w:t>
            </w:r>
            <w:r w:rsidRPr="006A2544">
              <w:rPr>
                <w:rFonts w:asciiTheme="minorHAnsi" w:hAnsiTheme="minorHAnsi"/>
                <w:b/>
                <w:szCs w:val="22"/>
              </w:rPr>
              <w:t xml:space="preserve">:  </w:t>
            </w:r>
          </w:p>
          <w:p w14:paraId="766616D0" w14:textId="5E17D6B2" w:rsidR="00BC2073" w:rsidRPr="00D84570" w:rsidRDefault="00BC2073" w:rsidP="00D86FD4">
            <w:pPr>
              <w:pStyle w:val="ListParagraph"/>
              <w:numPr>
                <w:ilvl w:val="0"/>
                <w:numId w:val="85"/>
              </w:numPr>
              <w:spacing w:before="60" w:after="60"/>
              <w:contextualSpacing w:val="0"/>
              <w:rPr>
                <w:rFonts w:ascii="Calibri" w:hAnsi="Calibri"/>
                <w:bCs/>
                <w:szCs w:val="22"/>
              </w:rPr>
            </w:pPr>
            <w:r w:rsidRPr="00D84570">
              <w:rPr>
                <w:rFonts w:asciiTheme="minorHAnsi" w:hAnsiTheme="minorHAnsi"/>
                <w:bCs/>
                <w:szCs w:val="22"/>
              </w:rPr>
              <w:t xml:space="preserve">Submittal of the </w:t>
            </w:r>
            <w:r w:rsidR="00302410">
              <w:rPr>
                <w:rFonts w:asciiTheme="minorHAnsi" w:hAnsiTheme="minorHAnsi"/>
                <w:bCs/>
                <w:szCs w:val="22"/>
              </w:rPr>
              <w:t xml:space="preserve">Operation and Maintenance </w:t>
            </w:r>
            <w:r w:rsidRPr="00D84570">
              <w:rPr>
                <w:rFonts w:asciiTheme="minorHAnsi" w:hAnsiTheme="minorHAnsi"/>
                <w:bCs/>
                <w:szCs w:val="22"/>
              </w:rPr>
              <w:t>plan is intended only for the purpose of determining if the applicant qualifies for points under Line Item 3.</w:t>
            </w:r>
            <w:r w:rsidR="00C07E1B" w:rsidRPr="00D84570">
              <w:rPr>
                <w:rFonts w:asciiTheme="minorHAnsi" w:hAnsiTheme="minorHAnsi"/>
                <w:bCs/>
                <w:szCs w:val="22"/>
              </w:rPr>
              <w:t>B</w:t>
            </w:r>
            <w:r w:rsidRPr="00D84570">
              <w:rPr>
                <w:rFonts w:asciiTheme="minorHAnsi" w:hAnsiTheme="minorHAnsi"/>
                <w:bCs/>
                <w:szCs w:val="22"/>
              </w:rPr>
              <w:t xml:space="preserve">, and </w:t>
            </w:r>
            <w:r w:rsidRPr="00D84570">
              <w:rPr>
                <w:rFonts w:ascii="Calibri" w:hAnsi="Calibri"/>
                <w:bCs/>
                <w:szCs w:val="22"/>
              </w:rPr>
              <w:t xml:space="preserve">in no way absolves the applicant of responsibility for regulatory compliance.  </w:t>
            </w:r>
          </w:p>
          <w:p w14:paraId="1403FC78" w14:textId="290EDDFD" w:rsidR="005A4B53" w:rsidRPr="005A4B53" w:rsidRDefault="005A4B53" w:rsidP="00D86FD4">
            <w:pPr>
              <w:pStyle w:val="ListParagraph"/>
              <w:numPr>
                <w:ilvl w:val="0"/>
                <w:numId w:val="85"/>
              </w:numPr>
              <w:spacing w:after="60"/>
              <w:contextualSpacing w:val="0"/>
              <w:rPr>
                <w:rFonts w:ascii="Calibri" w:hAnsi="Calibri"/>
                <w:szCs w:val="22"/>
              </w:rPr>
            </w:pPr>
            <w:r w:rsidRPr="00D84570">
              <w:rPr>
                <w:rFonts w:asciiTheme="minorHAnsi" w:hAnsiTheme="minorHAnsi"/>
                <w:bCs/>
                <w:szCs w:val="22"/>
              </w:rPr>
              <w:t xml:space="preserve">An Operation and Maintenance Plan that only meets the requirements of the applicant’s MS4 Permit </w:t>
            </w:r>
            <w:r>
              <w:rPr>
                <w:rFonts w:asciiTheme="minorHAnsi" w:hAnsiTheme="minorHAnsi"/>
                <w:szCs w:val="22"/>
              </w:rPr>
              <w:t xml:space="preserve">or contains only the information that would be required by a MS4 Permit </w:t>
            </w:r>
            <w:r w:rsidRPr="00D84570">
              <w:rPr>
                <w:rFonts w:asciiTheme="minorHAnsi" w:hAnsiTheme="minorHAnsi"/>
                <w:bCs/>
                <w:szCs w:val="22"/>
              </w:rPr>
              <w:t xml:space="preserve">does not meet the requirements for points for this Line Item. </w:t>
            </w:r>
          </w:p>
          <w:p w14:paraId="3B98D32A" w14:textId="00008A5D" w:rsidR="00A21EC6" w:rsidRPr="005A4B53" w:rsidRDefault="005A4B53" w:rsidP="00D86FD4">
            <w:pPr>
              <w:pStyle w:val="ListParagraph"/>
              <w:numPr>
                <w:ilvl w:val="0"/>
                <w:numId w:val="85"/>
              </w:numPr>
              <w:spacing w:before="60" w:after="60"/>
              <w:contextualSpacing w:val="0"/>
              <w:rPr>
                <w:rFonts w:ascii="Calibri" w:hAnsi="Calibri"/>
                <w:bCs/>
                <w:szCs w:val="22"/>
              </w:rPr>
            </w:pPr>
            <w:r w:rsidRPr="00612C98">
              <w:rPr>
                <w:rFonts w:asciiTheme="minorHAnsi" w:hAnsiTheme="minorHAnsi"/>
                <w:szCs w:val="22"/>
                <w:u w:val="single"/>
              </w:rPr>
              <w:t>An Operation and Maintenance Plan that includes only stormwater infrastructure located on property owned by the applicant does not meet the requirements for points for this Line Item</w:t>
            </w:r>
            <w:r>
              <w:rPr>
                <w:rFonts w:asciiTheme="minorHAnsi" w:hAnsiTheme="minorHAnsi"/>
                <w:szCs w:val="22"/>
              </w:rPr>
              <w:t>.</w:t>
            </w:r>
          </w:p>
        </w:tc>
      </w:tr>
      <w:bookmarkEnd w:id="63"/>
    </w:tbl>
    <w:p w14:paraId="2146FEE2" w14:textId="77777777" w:rsidR="002E375C" w:rsidRPr="00D84570" w:rsidRDefault="002E375C" w:rsidP="00E32B61">
      <w:pPr>
        <w:keepNext/>
        <w:rPr>
          <w:rFonts w:asciiTheme="minorHAnsi" w:hAnsiTheme="minorHAnsi"/>
          <w:bCs/>
          <w:color w:val="000000" w:themeColor="text1"/>
          <w:sz w:val="24"/>
          <w:szCs w:val="24"/>
          <w:u w:val="single"/>
        </w:rPr>
      </w:pPr>
    </w:p>
    <w:p w14:paraId="14BBB898" w14:textId="6469479E" w:rsidR="002E6153" w:rsidRPr="00D84570" w:rsidRDefault="00324EF5" w:rsidP="002E375C">
      <w:pPr>
        <w:keepNext/>
        <w:rPr>
          <w:rFonts w:asciiTheme="minorHAnsi" w:hAnsiTheme="minorHAnsi"/>
          <w:bCs/>
          <w:color w:val="000000" w:themeColor="text1"/>
          <w:szCs w:val="22"/>
        </w:rPr>
      </w:pPr>
      <w:r w:rsidRPr="00D84570">
        <w:rPr>
          <w:rFonts w:asciiTheme="minorHAnsi" w:hAnsiTheme="minorHAnsi"/>
          <w:b/>
          <w:color w:val="000000" w:themeColor="text1"/>
          <w:sz w:val="24"/>
          <w:szCs w:val="24"/>
          <w:u w:val="single"/>
        </w:rPr>
        <w:t>Line Item 3.</w:t>
      </w:r>
      <w:r w:rsidR="00181DD6" w:rsidRPr="00D84570">
        <w:rPr>
          <w:rFonts w:asciiTheme="minorHAnsi" w:hAnsiTheme="minorHAnsi"/>
          <w:b/>
          <w:color w:val="000000" w:themeColor="text1"/>
          <w:sz w:val="24"/>
          <w:szCs w:val="24"/>
          <w:u w:val="single"/>
        </w:rPr>
        <w:t>C</w:t>
      </w:r>
      <w:r w:rsidRPr="00D84570">
        <w:rPr>
          <w:rFonts w:asciiTheme="minorHAnsi" w:hAnsiTheme="minorHAnsi"/>
          <w:bCs/>
          <w:color w:val="000000" w:themeColor="text1"/>
          <w:szCs w:val="22"/>
        </w:rPr>
        <w:t xml:space="preserve"> – </w:t>
      </w:r>
      <w:r w:rsidR="00F54598" w:rsidRPr="00D84570">
        <w:rPr>
          <w:rFonts w:asciiTheme="minorHAnsi" w:hAnsiTheme="minorHAnsi"/>
          <w:bCs/>
          <w:color w:val="000000" w:themeColor="text1"/>
          <w:szCs w:val="22"/>
        </w:rPr>
        <w:t xml:space="preserve">Applicant </w:t>
      </w:r>
      <w:r w:rsidR="002E6153" w:rsidRPr="00D84570">
        <w:rPr>
          <w:rFonts w:asciiTheme="minorHAnsi" w:hAnsiTheme="minorHAnsi"/>
          <w:bCs/>
          <w:color w:val="000000" w:themeColor="text1"/>
          <w:szCs w:val="22"/>
        </w:rPr>
        <w:t xml:space="preserve">has a current Stormwater Capital Improvement Plan (CIP) that spans at least </w:t>
      </w:r>
      <w:r w:rsidR="00C01E53" w:rsidRPr="00D84570">
        <w:rPr>
          <w:rFonts w:asciiTheme="minorHAnsi" w:hAnsiTheme="minorHAnsi"/>
          <w:bCs/>
          <w:color w:val="000000" w:themeColor="text1"/>
          <w:szCs w:val="22"/>
        </w:rPr>
        <w:t>five (5)</w:t>
      </w:r>
      <w:r w:rsidR="002E6153" w:rsidRPr="00D84570">
        <w:rPr>
          <w:rFonts w:asciiTheme="minorHAnsi" w:hAnsiTheme="minorHAnsi"/>
          <w:bCs/>
          <w:color w:val="000000" w:themeColor="text1"/>
          <w:szCs w:val="22"/>
        </w:rPr>
        <w:t xml:space="preserve"> years and</w:t>
      </w:r>
      <w:r w:rsidR="009960FB">
        <w:rPr>
          <w:rFonts w:asciiTheme="minorHAnsi" w:hAnsiTheme="minorHAnsi"/>
          <w:bCs/>
          <w:color w:val="000000" w:themeColor="text1"/>
          <w:szCs w:val="22"/>
        </w:rPr>
        <w:t xml:space="preserve"> </w:t>
      </w:r>
      <w:r w:rsidR="002E6153" w:rsidRPr="00D84570">
        <w:rPr>
          <w:rFonts w:asciiTheme="minorHAnsi" w:hAnsiTheme="minorHAnsi"/>
          <w:bCs/>
          <w:color w:val="000000" w:themeColor="text1"/>
          <w:szCs w:val="22"/>
        </w:rPr>
        <w:t xml:space="preserve">proposed project is </w:t>
      </w:r>
      <w:r w:rsidR="00B749D9">
        <w:rPr>
          <w:rFonts w:asciiTheme="minorHAnsi" w:hAnsiTheme="minorHAnsi"/>
          <w:bCs/>
          <w:color w:val="000000" w:themeColor="text1"/>
          <w:szCs w:val="22"/>
        </w:rPr>
        <w:t xml:space="preserve">identified </w:t>
      </w:r>
      <w:r w:rsidR="002E6153" w:rsidRPr="00D84570">
        <w:rPr>
          <w:rFonts w:asciiTheme="minorHAnsi" w:hAnsiTheme="minorHAnsi"/>
          <w:bCs/>
          <w:color w:val="000000" w:themeColor="text1"/>
          <w:szCs w:val="22"/>
        </w:rPr>
        <w:t>in the CIP</w:t>
      </w:r>
    </w:p>
    <w:p w14:paraId="37612517" w14:textId="5D59D96B" w:rsidR="00AF7796" w:rsidRPr="00D84570" w:rsidRDefault="00F66AC6" w:rsidP="00324EF5">
      <w:pPr>
        <w:spacing w:after="120"/>
        <w:rPr>
          <w:rFonts w:asciiTheme="minorHAnsi" w:hAnsiTheme="minorHAnsi"/>
          <w:bCs/>
          <w:i/>
          <w:iCs/>
          <w:szCs w:val="22"/>
        </w:rPr>
      </w:pPr>
      <w:r w:rsidRPr="00D84570">
        <w:rPr>
          <w:rFonts w:ascii="Calibri" w:hAnsi="Calibri" w:cs="Calibri"/>
          <w:bCs/>
          <w:i/>
          <w:iCs/>
          <w:szCs w:val="22"/>
          <w:highlight w:val="yellow"/>
        </w:rPr>
        <w:t xml:space="preserve">2 points </w:t>
      </w:r>
    </w:p>
    <w:p w14:paraId="31117767" w14:textId="264A7AA8" w:rsidR="00D35611" w:rsidRPr="00812AD7" w:rsidRDefault="00B749D9" w:rsidP="00193B5D">
      <w:pPr>
        <w:spacing w:after="60"/>
        <w:rPr>
          <w:rFonts w:asciiTheme="minorHAnsi" w:hAnsiTheme="minorHAnsi"/>
          <w:bCs/>
          <w:szCs w:val="22"/>
        </w:rPr>
      </w:pPr>
      <w:r>
        <w:rPr>
          <w:rFonts w:asciiTheme="minorHAnsi" w:hAnsiTheme="minorHAnsi"/>
          <w:bCs/>
          <w:szCs w:val="22"/>
        </w:rPr>
        <w:t xml:space="preserve">To earn points under this line item, </w:t>
      </w:r>
      <w:r w:rsidR="00D35611" w:rsidRPr="00812AD7">
        <w:rPr>
          <w:rFonts w:asciiTheme="minorHAnsi" w:hAnsiTheme="minorHAnsi"/>
          <w:bCs/>
          <w:szCs w:val="22"/>
        </w:rPr>
        <w:t xml:space="preserve">the </w:t>
      </w:r>
      <w:r w:rsidR="00D14F94">
        <w:rPr>
          <w:rFonts w:asciiTheme="minorHAnsi" w:hAnsiTheme="minorHAnsi"/>
          <w:bCs/>
          <w:szCs w:val="22"/>
        </w:rPr>
        <w:t>a</w:t>
      </w:r>
      <w:r w:rsidR="00D35611" w:rsidRPr="00812AD7">
        <w:rPr>
          <w:rFonts w:asciiTheme="minorHAnsi" w:hAnsiTheme="minorHAnsi"/>
          <w:bCs/>
          <w:szCs w:val="22"/>
        </w:rPr>
        <w:t xml:space="preserve">pplicant </w:t>
      </w:r>
      <w:r>
        <w:rPr>
          <w:rFonts w:asciiTheme="minorHAnsi" w:hAnsiTheme="minorHAnsi"/>
          <w:bCs/>
          <w:szCs w:val="22"/>
        </w:rPr>
        <w:t xml:space="preserve">must have a </w:t>
      </w:r>
      <w:r w:rsidR="00D35611" w:rsidRPr="00812AD7">
        <w:rPr>
          <w:rFonts w:asciiTheme="minorHAnsi" w:hAnsiTheme="minorHAnsi"/>
          <w:bCs/>
          <w:szCs w:val="22"/>
        </w:rPr>
        <w:t>Stormwater Capital Improvement Plan (CIP) adopted within tw</w:t>
      </w:r>
      <w:r w:rsidR="00B40231" w:rsidRPr="00812AD7">
        <w:rPr>
          <w:rFonts w:asciiTheme="minorHAnsi" w:hAnsiTheme="minorHAnsi"/>
          <w:bCs/>
          <w:szCs w:val="22"/>
        </w:rPr>
        <w:t xml:space="preserve">o (2) </w:t>
      </w:r>
      <w:r w:rsidR="00D35611" w:rsidRPr="00812AD7">
        <w:rPr>
          <w:rFonts w:asciiTheme="minorHAnsi" w:hAnsiTheme="minorHAnsi"/>
          <w:bCs/>
          <w:szCs w:val="22"/>
        </w:rPr>
        <w:t xml:space="preserve">years of the application date, spanning at least five </w:t>
      </w:r>
      <w:r w:rsidR="00B40231" w:rsidRPr="00812AD7">
        <w:rPr>
          <w:rFonts w:asciiTheme="minorHAnsi" w:hAnsiTheme="minorHAnsi"/>
          <w:bCs/>
          <w:szCs w:val="22"/>
        </w:rPr>
        <w:t xml:space="preserve">(5) </w:t>
      </w:r>
      <w:r w:rsidR="00D35611" w:rsidRPr="00812AD7">
        <w:rPr>
          <w:rFonts w:asciiTheme="minorHAnsi" w:hAnsiTheme="minorHAnsi"/>
          <w:bCs/>
          <w:szCs w:val="22"/>
        </w:rPr>
        <w:t xml:space="preserve">years from the date of adoption, including cost estimates for projects scheduled in the first three </w:t>
      </w:r>
      <w:r w:rsidR="00B40231" w:rsidRPr="00812AD7">
        <w:rPr>
          <w:rFonts w:asciiTheme="minorHAnsi" w:hAnsiTheme="minorHAnsi"/>
          <w:bCs/>
          <w:szCs w:val="22"/>
        </w:rPr>
        <w:t xml:space="preserve">(3) </w:t>
      </w:r>
      <w:r w:rsidR="00D35611" w:rsidRPr="00812AD7">
        <w:rPr>
          <w:rFonts w:asciiTheme="minorHAnsi" w:hAnsiTheme="minorHAnsi"/>
          <w:bCs/>
          <w:szCs w:val="22"/>
        </w:rPr>
        <w:t xml:space="preserve">years, and </w:t>
      </w:r>
      <w:r w:rsidR="002A69C2">
        <w:rPr>
          <w:rFonts w:asciiTheme="minorHAnsi" w:hAnsiTheme="minorHAnsi"/>
          <w:bCs/>
          <w:szCs w:val="22"/>
        </w:rPr>
        <w:t xml:space="preserve">that clearly identifies </w:t>
      </w:r>
      <w:r w:rsidR="00D35611" w:rsidRPr="00812AD7">
        <w:rPr>
          <w:rFonts w:asciiTheme="minorHAnsi" w:hAnsiTheme="minorHAnsi"/>
          <w:bCs/>
          <w:szCs w:val="22"/>
        </w:rPr>
        <w:t>the project proposed for funding</w:t>
      </w:r>
      <w:r w:rsidR="002A69C2">
        <w:rPr>
          <w:rFonts w:asciiTheme="minorHAnsi" w:hAnsiTheme="minorHAnsi"/>
          <w:bCs/>
          <w:szCs w:val="22"/>
        </w:rPr>
        <w:t xml:space="preserve"> within the adopted plan</w:t>
      </w:r>
      <w:r w:rsidR="00D35611" w:rsidRPr="00812AD7">
        <w:rPr>
          <w:rFonts w:asciiTheme="minorHAnsi" w:hAnsiTheme="minorHAnsi"/>
          <w:bCs/>
          <w:szCs w:val="22"/>
        </w:rPr>
        <w:t xml:space="preserve">.  The narrative must include: </w:t>
      </w:r>
    </w:p>
    <w:p w14:paraId="061E89CE" w14:textId="6E73F8A8" w:rsidR="00D35611" w:rsidRPr="00395020" w:rsidRDefault="00D35611">
      <w:pPr>
        <w:pStyle w:val="ListParagraph"/>
        <w:numPr>
          <w:ilvl w:val="0"/>
          <w:numId w:val="8"/>
        </w:numPr>
        <w:spacing w:after="60"/>
        <w:contextualSpacing w:val="0"/>
        <w:rPr>
          <w:rFonts w:asciiTheme="minorHAnsi" w:hAnsiTheme="minorHAnsi"/>
          <w:szCs w:val="22"/>
        </w:rPr>
      </w:pPr>
      <w:bookmarkStart w:id="64" w:name="_Hlk104469738"/>
      <w:r w:rsidRPr="008758CB">
        <w:rPr>
          <w:rFonts w:asciiTheme="minorHAnsi" w:hAnsiTheme="minorHAnsi"/>
          <w:szCs w:val="22"/>
        </w:rPr>
        <w:t xml:space="preserve">A resolution or </w:t>
      </w:r>
      <w:r w:rsidRPr="00395020">
        <w:rPr>
          <w:rFonts w:asciiTheme="minorHAnsi" w:hAnsiTheme="minorHAnsi"/>
          <w:szCs w:val="22"/>
        </w:rPr>
        <w:t xml:space="preserve">board meeting minutes which shows a motion to approve and adopt the </w:t>
      </w:r>
      <w:bookmarkEnd w:id="64"/>
      <w:r w:rsidRPr="00395020">
        <w:rPr>
          <w:rFonts w:asciiTheme="minorHAnsi" w:hAnsiTheme="minorHAnsi"/>
          <w:szCs w:val="22"/>
        </w:rPr>
        <w:t>Stormwater CIP within two</w:t>
      </w:r>
      <w:r w:rsidR="00B40231" w:rsidRPr="00395020">
        <w:rPr>
          <w:rFonts w:asciiTheme="minorHAnsi" w:hAnsiTheme="minorHAnsi"/>
          <w:szCs w:val="22"/>
        </w:rPr>
        <w:t xml:space="preserve"> (2)</w:t>
      </w:r>
      <w:r w:rsidRPr="00395020">
        <w:rPr>
          <w:rFonts w:asciiTheme="minorHAnsi" w:hAnsiTheme="minorHAnsi"/>
          <w:szCs w:val="22"/>
        </w:rPr>
        <w:t xml:space="preserve"> years of the application date</w:t>
      </w:r>
      <w:r w:rsidR="0063482E" w:rsidRPr="00395020">
        <w:rPr>
          <w:rFonts w:asciiTheme="minorHAnsi" w:hAnsiTheme="minorHAnsi"/>
          <w:szCs w:val="22"/>
        </w:rPr>
        <w:t>, as follows:</w:t>
      </w:r>
    </w:p>
    <w:p w14:paraId="488945F3" w14:textId="67F2607E" w:rsidR="00BD0646" w:rsidRPr="00395020" w:rsidRDefault="00D35611" w:rsidP="00281B06">
      <w:pPr>
        <w:pStyle w:val="ListParagraph"/>
        <w:numPr>
          <w:ilvl w:val="1"/>
          <w:numId w:val="8"/>
        </w:numPr>
        <w:spacing w:after="60"/>
        <w:ind w:left="720"/>
        <w:contextualSpacing w:val="0"/>
        <w:rPr>
          <w:rFonts w:asciiTheme="minorHAnsi" w:hAnsiTheme="minorHAnsi"/>
          <w:szCs w:val="22"/>
        </w:rPr>
      </w:pPr>
      <w:r w:rsidRPr="00395020">
        <w:rPr>
          <w:rFonts w:asciiTheme="minorHAnsi" w:hAnsiTheme="minorHAnsi"/>
          <w:szCs w:val="22"/>
        </w:rPr>
        <w:t>A certified true and correct copy of draft meeting minutes is acceptable for meetings held within 45 days of the application deadline</w:t>
      </w:r>
      <w:r w:rsidR="0077043B" w:rsidRPr="00395020">
        <w:rPr>
          <w:rFonts w:asciiTheme="minorHAnsi" w:hAnsiTheme="minorHAnsi"/>
          <w:szCs w:val="22"/>
        </w:rPr>
        <w:t>,</w:t>
      </w:r>
      <w:r w:rsidR="00BD0646" w:rsidRPr="00395020">
        <w:rPr>
          <w:rFonts w:asciiTheme="minorHAnsi" w:hAnsiTheme="minorHAnsi"/>
          <w:szCs w:val="22"/>
        </w:rPr>
        <w:t xml:space="preserve"> </w:t>
      </w:r>
      <w:r w:rsidR="00BD0646" w:rsidRPr="00395020">
        <w:rPr>
          <w:rFonts w:asciiTheme="minorHAnsi" w:hAnsiTheme="minorHAnsi"/>
          <w:bCs/>
          <w:color w:val="000000" w:themeColor="text1"/>
          <w:szCs w:val="22"/>
        </w:rPr>
        <w:t>OR an adopted ordinance</w:t>
      </w:r>
      <w:r w:rsidR="00A557C2" w:rsidRPr="00395020">
        <w:rPr>
          <w:rFonts w:asciiTheme="minorHAnsi" w:hAnsiTheme="minorHAnsi"/>
          <w:bCs/>
          <w:color w:val="000000" w:themeColor="text1"/>
          <w:szCs w:val="22"/>
        </w:rPr>
        <w:t xml:space="preserve"> </w:t>
      </w:r>
      <w:r w:rsidR="00D240DB" w:rsidRPr="00395020">
        <w:rPr>
          <w:rFonts w:asciiTheme="minorHAnsi" w:hAnsiTheme="minorHAnsi"/>
          <w:bCs/>
          <w:color w:val="000000" w:themeColor="text1"/>
          <w:szCs w:val="22"/>
        </w:rPr>
        <w:t xml:space="preserve">on the applicant’s website that demonstrates </w:t>
      </w:r>
      <w:r w:rsidR="00395020" w:rsidRPr="00395020">
        <w:rPr>
          <w:rFonts w:asciiTheme="minorHAnsi" w:hAnsiTheme="minorHAnsi"/>
          <w:bCs/>
          <w:color w:val="000000" w:themeColor="text1"/>
          <w:szCs w:val="22"/>
        </w:rPr>
        <w:t xml:space="preserve">that </w:t>
      </w:r>
      <w:r w:rsidR="00D240DB" w:rsidRPr="00395020">
        <w:rPr>
          <w:rFonts w:asciiTheme="minorHAnsi" w:hAnsiTheme="minorHAnsi"/>
          <w:bCs/>
          <w:color w:val="000000" w:themeColor="text1"/>
          <w:szCs w:val="22"/>
        </w:rPr>
        <w:t xml:space="preserve">the CIP was approved through adoption of the ordinance, OR an </w:t>
      </w:r>
      <w:r w:rsidR="00A557C2" w:rsidRPr="00395020">
        <w:rPr>
          <w:rFonts w:asciiTheme="minorHAnsi" w:hAnsiTheme="minorHAnsi"/>
          <w:bCs/>
          <w:color w:val="000000" w:themeColor="text1"/>
          <w:szCs w:val="22"/>
        </w:rPr>
        <w:t xml:space="preserve">adopted budget </w:t>
      </w:r>
      <w:r w:rsidR="00D240DB" w:rsidRPr="00395020">
        <w:rPr>
          <w:rFonts w:asciiTheme="minorHAnsi" w:hAnsiTheme="minorHAnsi"/>
          <w:bCs/>
          <w:color w:val="000000" w:themeColor="text1"/>
          <w:szCs w:val="22"/>
        </w:rPr>
        <w:t xml:space="preserve">that is </w:t>
      </w:r>
      <w:r w:rsidR="00BD0646" w:rsidRPr="00395020">
        <w:rPr>
          <w:rFonts w:asciiTheme="minorHAnsi" w:hAnsiTheme="minorHAnsi"/>
          <w:bCs/>
          <w:color w:val="000000" w:themeColor="text1"/>
          <w:szCs w:val="22"/>
        </w:rPr>
        <w:t xml:space="preserve">provided by a link to the </w:t>
      </w:r>
      <w:r w:rsidR="00066041" w:rsidRPr="00395020">
        <w:rPr>
          <w:rFonts w:asciiTheme="minorHAnsi" w:hAnsiTheme="minorHAnsi"/>
          <w:bCs/>
          <w:color w:val="000000" w:themeColor="text1"/>
          <w:szCs w:val="22"/>
        </w:rPr>
        <w:t xml:space="preserve">official </w:t>
      </w:r>
      <w:r w:rsidR="00BD0646" w:rsidRPr="00395020">
        <w:rPr>
          <w:rFonts w:asciiTheme="minorHAnsi" w:hAnsiTheme="minorHAnsi"/>
          <w:bCs/>
          <w:color w:val="000000" w:themeColor="text1"/>
          <w:szCs w:val="22"/>
        </w:rPr>
        <w:t>CIP on the applicant’s website,</w:t>
      </w:r>
    </w:p>
    <w:p w14:paraId="5A8E8FE5" w14:textId="27375E75" w:rsidR="00D35611" w:rsidRPr="008758CB" w:rsidRDefault="00D35611">
      <w:pPr>
        <w:pStyle w:val="ListParagraph"/>
        <w:numPr>
          <w:ilvl w:val="1"/>
          <w:numId w:val="8"/>
        </w:numPr>
        <w:spacing w:after="60"/>
        <w:ind w:left="720"/>
        <w:contextualSpacing w:val="0"/>
        <w:rPr>
          <w:rFonts w:asciiTheme="minorHAnsi" w:hAnsiTheme="minorHAnsi"/>
          <w:szCs w:val="22"/>
        </w:rPr>
      </w:pPr>
      <w:r>
        <w:rPr>
          <w:rFonts w:asciiTheme="minorHAnsi" w:hAnsiTheme="minorHAnsi"/>
          <w:szCs w:val="22"/>
        </w:rPr>
        <w:t>If a Stormwater CIP has been amended, the resolution or meeting minutes provided must show that the entire Stormwater CIP, as revised, has been adopted.</w:t>
      </w:r>
    </w:p>
    <w:p w14:paraId="2A3317E4" w14:textId="2BDEA564" w:rsidR="00D35611" w:rsidRPr="008758CB" w:rsidRDefault="00D35611">
      <w:pPr>
        <w:pStyle w:val="ListParagraph"/>
        <w:numPr>
          <w:ilvl w:val="0"/>
          <w:numId w:val="8"/>
        </w:numPr>
        <w:spacing w:after="60"/>
        <w:contextualSpacing w:val="0"/>
        <w:rPr>
          <w:rFonts w:asciiTheme="minorHAnsi" w:hAnsiTheme="minorHAnsi"/>
          <w:szCs w:val="22"/>
        </w:rPr>
      </w:pPr>
      <w:r w:rsidRPr="008758CB">
        <w:rPr>
          <w:rFonts w:asciiTheme="minorHAnsi" w:hAnsiTheme="minorHAnsi"/>
          <w:szCs w:val="22"/>
        </w:rPr>
        <w:t xml:space="preserve">A statement of the years covered by the </w:t>
      </w:r>
      <w:r>
        <w:rPr>
          <w:rFonts w:asciiTheme="minorHAnsi" w:hAnsiTheme="minorHAnsi"/>
          <w:szCs w:val="22"/>
        </w:rPr>
        <w:t xml:space="preserve">Stormwater </w:t>
      </w:r>
      <w:r w:rsidRPr="008758CB">
        <w:rPr>
          <w:rFonts w:asciiTheme="minorHAnsi" w:hAnsiTheme="minorHAnsi"/>
          <w:szCs w:val="22"/>
        </w:rPr>
        <w:t>CIP</w:t>
      </w:r>
      <w:r>
        <w:rPr>
          <w:rFonts w:asciiTheme="minorHAnsi" w:hAnsiTheme="minorHAnsi"/>
          <w:szCs w:val="22"/>
        </w:rPr>
        <w:t>, which must extend at least five</w:t>
      </w:r>
      <w:r w:rsidR="00B40231">
        <w:rPr>
          <w:rFonts w:asciiTheme="minorHAnsi" w:hAnsiTheme="minorHAnsi"/>
          <w:szCs w:val="22"/>
        </w:rPr>
        <w:t xml:space="preserve"> (5)</w:t>
      </w:r>
      <w:r>
        <w:rPr>
          <w:rFonts w:asciiTheme="minorHAnsi" w:hAnsiTheme="minorHAnsi"/>
          <w:szCs w:val="22"/>
        </w:rPr>
        <w:t xml:space="preserve"> years from the most recent adoption date</w:t>
      </w:r>
      <w:r w:rsidR="00852FB9">
        <w:rPr>
          <w:rFonts w:asciiTheme="minorHAnsi" w:hAnsiTheme="minorHAnsi"/>
          <w:szCs w:val="22"/>
        </w:rPr>
        <w:t>,</w:t>
      </w:r>
    </w:p>
    <w:p w14:paraId="05284C31" w14:textId="306BBAB0" w:rsidR="00D35611" w:rsidRPr="008758CB" w:rsidRDefault="00D35611">
      <w:pPr>
        <w:pStyle w:val="ListParagraph"/>
        <w:numPr>
          <w:ilvl w:val="0"/>
          <w:numId w:val="8"/>
        </w:numPr>
        <w:spacing w:after="60"/>
        <w:contextualSpacing w:val="0"/>
        <w:rPr>
          <w:rFonts w:asciiTheme="minorHAnsi" w:hAnsiTheme="minorHAnsi"/>
          <w:szCs w:val="22"/>
        </w:rPr>
      </w:pPr>
      <w:r w:rsidRPr="000E77A7">
        <w:rPr>
          <w:rFonts w:asciiTheme="minorHAnsi" w:hAnsiTheme="minorHAnsi"/>
          <w:szCs w:val="22"/>
        </w:rPr>
        <w:t xml:space="preserve">A description sufficient to show that the project described in the </w:t>
      </w:r>
      <w:r>
        <w:rPr>
          <w:rFonts w:asciiTheme="minorHAnsi" w:hAnsiTheme="minorHAnsi"/>
          <w:szCs w:val="22"/>
        </w:rPr>
        <w:t xml:space="preserve">Stormwater </w:t>
      </w:r>
      <w:r w:rsidRPr="000E77A7">
        <w:rPr>
          <w:rFonts w:asciiTheme="minorHAnsi" w:hAnsiTheme="minorHAnsi"/>
          <w:szCs w:val="22"/>
        </w:rPr>
        <w:t>CIP is unambiguously the same</w:t>
      </w:r>
      <w:r w:rsidRPr="008758CB">
        <w:rPr>
          <w:rFonts w:asciiTheme="minorHAnsi" w:hAnsiTheme="minorHAnsi"/>
          <w:szCs w:val="22"/>
        </w:rPr>
        <w:t xml:space="preserve"> project seeking funding</w:t>
      </w:r>
      <w:r w:rsidR="00852FB9">
        <w:rPr>
          <w:rFonts w:asciiTheme="minorHAnsi" w:hAnsiTheme="minorHAnsi"/>
          <w:szCs w:val="22"/>
        </w:rPr>
        <w:t>,</w:t>
      </w:r>
    </w:p>
    <w:p w14:paraId="75FF966A" w14:textId="3A20E6B3" w:rsidR="00D35611" w:rsidRPr="00B10149" w:rsidRDefault="00066041">
      <w:pPr>
        <w:pStyle w:val="ListParagraph"/>
        <w:numPr>
          <w:ilvl w:val="0"/>
          <w:numId w:val="8"/>
        </w:numPr>
        <w:spacing w:after="60"/>
        <w:contextualSpacing w:val="0"/>
        <w:rPr>
          <w:rFonts w:asciiTheme="minorHAnsi" w:hAnsiTheme="minorHAnsi"/>
          <w:szCs w:val="22"/>
        </w:rPr>
      </w:pPr>
      <w:r w:rsidRPr="00B10149">
        <w:rPr>
          <w:rFonts w:asciiTheme="minorHAnsi" w:hAnsiTheme="minorHAnsi"/>
          <w:szCs w:val="22"/>
        </w:rPr>
        <w:t xml:space="preserve">The </w:t>
      </w:r>
      <w:r w:rsidR="00395020" w:rsidRPr="00395020">
        <w:rPr>
          <w:rFonts w:asciiTheme="minorHAnsi" w:hAnsiTheme="minorHAnsi"/>
          <w:b/>
          <w:bCs/>
          <w:szCs w:val="22"/>
          <w:u w:val="single"/>
        </w:rPr>
        <w:t xml:space="preserve">officially </w:t>
      </w:r>
      <w:r w:rsidR="00AD1FB1" w:rsidRPr="00395020">
        <w:rPr>
          <w:rFonts w:asciiTheme="minorHAnsi" w:hAnsiTheme="minorHAnsi"/>
          <w:b/>
          <w:bCs/>
          <w:szCs w:val="22"/>
          <w:u w:val="single"/>
        </w:rPr>
        <w:t>adopted</w:t>
      </w:r>
      <w:r w:rsidR="00AD1FB1" w:rsidRPr="005A734D">
        <w:rPr>
          <w:rFonts w:asciiTheme="minorHAnsi" w:hAnsiTheme="minorHAnsi"/>
          <w:b/>
          <w:bCs/>
          <w:szCs w:val="22"/>
        </w:rPr>
        <w:t xml:space="preserve"> </w:t>
      </w:r>
      <w:r w:rsidR="00D35611" w:rsidRPr="00B10149">
        <w:rPr>
          <w:rFonts w:asciiTheme="minorHAnsi" w:hAnsiTheme="minorHAnsi"/>
          <w:szCs w:val="22"/>
        </w:rPr>
        <w:t xml:space="preserve">Stormwater CIP priority </w:t>
      </w:r>
      <w:r w:rsidR="00060FA9" w:rsidRPr="00B10149">
        <w:rPr>
          <w:rFonts w:asciiTheme="minorHAnsi" w:hAnsiTheme="minorHAnsi"/>
          <w:szCs w:val="22"/>
        </w:rPr>
        <w:t xml:space="preserve">list </w:t>
      </w:r>
      <w:r w:rsidR="00D35611" w:rsidRPr="00B10149">
        <w:rPr>
          <w:rFonts w:asciiTheme="minorHAnsi" w:hAnsiTheme="minorHAnsi"/>
          <w:szCs w:val="22"/>
        </w:rPr>
        <w:t xml:space="preserve">with a reasonable forecast of anticipated projects meeting the following requirements: </w:t>
      </w:r>
    </w:p>
    <w:p w14:paraId="693A5D90" w14:textId="16A918FF" w:rsidR="00D35611" w:rsidRDefault="00D35611" w:rsidP="00D86FD4">
      <w:pPr>
        <w:pStyle w:val="ListParagraph"/>
        <w:numPr>
          <w:ilvl w:val="0"/>
          <w:numId w:val="84"/>
        </w:numPr>
        <w:spacing w:after="60"/>
        <w:contextualSpacing w:val="0"/>
        <w:rPr>
          <w:rFonts w:asciiTheme="minorHAnsi" w:hAnsiTheme="minorHAnsi"/>
          <w:szCs w:val="22"/>
        </w:rPr>
      </w:pPr>
      <w:r>
        <w:rPr>
          <w:rFonts w:asciiTheme="minorHAnsi" w:hAnsiTheme="minorHAnsi"/>
          <w:szCs w:val="22"/>
        </w:rPr>
        <w:t>The</w:t>
      </w:r>
      <w:r w:rsidR="0077043B">
        <w:rPr>
          <w:rFonts w:asciiTheme="minorHAnsi" w:hAnsiTheme="minorHAnsi"/>
          <w:szCs w:val="22"/>
        </w:rPr>
        <w:t xml:space="preserve"> proposed</w:t>
      </w:r>
      <w:r>
        <w:rPr>
          <w:rFonts w:asciiTheme="minorHAnsi" w:hAnsiTheme="minorHAnsi"/>
          <w:szCs w:val="22"/>
        </w:rPr>
        <w:t xml:space="preserve"> project must be highlighted on the priority</w:t>
      </w:r>
      <w:r w:rsidR="00060FA9">
        <w:rPr>
          <w:rFonts w:asciiTheme="minorHAnsi" w:hAnsiTheme="minorHAnsi"/>
          <w:szCs w:val="22"/>
        </w:rPr>
        <w:t xml:space="preserve"> list</w:t>
      </w:r>
      <w:r w:rsidR="00395020">
        <w:rPr>
          <w:rFonts w:asciiTheme="minorHAnsi" w:hAnsiTheme="minorHAnsi"/>
          <w:szCs w:val="22"/>
        </w:rPr>
        <w:t xml:space="preserve"> and the page number</w:t>
      </w:r>
      <w:r w:rsidR="00F84701">
        <w:rPr>
          <w:rFonts w:asciiTheme="minorHAnsi" w:hAnsiTheme="minorHAnsi"/>
          <w:szCs w:val="22"/>
        </w:rPr>
        <w:t xml:space="preserve"> on which to locate the proposed project must be provided, </w:t>
      </w:r>
    </w:p>
    <w:p w14:paraId="7F243D4B" w14:textId="7C60A8FB" w:rsidR="00D35611" w:rsidRDefault="00D35611" w:rsidP="00D86FD4">
      <w:pPr>
        <w:pStyle w:val="ListParagraph"/>
        <w:numPr>
          <w:ilvl w:val="0"/>
          <w:numId w:val="84"/>
        </w:numPr>
        <w:spacing w:after="60"/>
        <w:contextualSpacing w:val="0"/>
        <w:rPr>
          <w:rFonts w:asciiTheme="minorHAnsi" w:hAnsiTheme="minorHAnsi"/>
          <w:szCs w:val="22"/>
        </w:rPr>
      </w:pPr>
      <w:r>
        <w:rPr>
          <w:rFonts w:asciiTheme="minorHAnsi" w:hAnsiTheme="minorHAnsi"/>
          <w:szCs w:val="22"/>
        </w:rPr>
        <w:t xml:space="preserve">For the first three </w:t>
      </w:r>
      <w:r w:rsidR="00B40231">
        <w:rPr>
          <w:rFonts w:asciiTheme="minorHAnsi" w:hAnsiTheme="minorHAnsi"/>
          <w:szCs w:val="22"/>
        </w:rPr>
        <w:t xml:space="preserve">(3) </w:t>
      </w:r>
      <w:r>
        <w:rPr>
          <w:rFonts w:asciiTheme="minorHAnsi" w:hAnsiTheme="minorHAnsi"/>
          <w:szCs w:val="22"/>
        </w:rPr>
        <w:t>years the priority</w:t>
      </w:r>
      <w:r w:rsidR="00060FA9">
        <w:rPr>
          <w:rFonts w:asciiTheme="minorHAnsi" w:hAnsiTheme="minorHAnsi"/>
          <w:szCs w:val="22"/>
        </w:rPr>
        <w:t xml:space="preserve"> list must contain </w:t>
      </w:r>
      <w:r>
        <w:rPr>
          <w:rFonts w:asciiTheme="minorHAnsi" w:hAnsiTheme="minorHAnsi"/>
          <w:szCs w:val="22"/>
        </w:rPr>
        <w:t>projects and their costs by year</w:t>
      </w:r>
      <w:r w:rsidR="0063482E">
        <w:rPr>
          <w:rFonts w:asciiTheme="minorHAnsi" w:hAnsiTheme="minorHAnsi"/>
          <w:szCs w:val="22"/>
        </w:rPr>
        <w:t>,</w:t>
      </w:r>
    </w:p>
    <w:p w14:paraId="2C505A3D" w14:textId="353717DA" w:rsidR="00D35611" w:rsidRDefault="00D35611" w:rsidP="00D86FD4">
      <w:pPr>
        <w:pStyle w:val="ListParagraph"/>
        <w:numPr>
          <w:ilvl w:val="0"/>
          <w:numId w:val="84"/>
        </w:numPr>
        <w:spacing w:after="60"/>
        <w:contextualSpacing w:val="0"/>
        <w:rPr>
          <w:rFonts w:asciiTheme="minorHAnsi" w:hAnsiTheme="minorHAnsi"/>
          <w:szCs w:val="22"/>
        </w:rPr>
      </w:pPr>
      <w:r>
        <w:rPr>
          <w:rFonts w:asciiTheme="minorHAnsi" w:hAnsiTheme="minorHAnsi"/>
          <w:szCs w:val="22"/>
        </w:rPr>
        <w:t xml:space="preserve">After the first three </w:t>
      </w:r>
      <w:r w:rsidR="00B40231">
        <w:rPr>
          <w:rFonts w:asciiTheme="minorHAnsi" w:hAnsiTheme="minorHAnsi"/>
          <w:szCs w:val="22"/>
        </w:rPr>
        <w:t xml:space="preserve">(3) </w:t>
      </w:r>
      <w:r>
        <w:rPr>
          <w:rFonts w:asciiTheme="minorHAnsi" w:hAnsiTheme="minorHAnsi"/>
          <w:szCs w:val="22"/>
        </w:rPr>
        <w:t xml:space="preserve">years, the priority </w:t>
      </w:r>
      <w:r w:rsidR="00060FA9">
        <w:rPr>
          <w:rFonts w:asciiTheme="minorHAnsi" w:hAnsiTheme="minorHAnsi"/>
          <w:szCs w:val="22"/>
        </w:rPr>
        <w:t xml:space="preserve">list must contain </w:t>
      </w:r>
      <w:r>
        <w:rPr>
          <w:rFonts w:asciiTheme="minorHAnsi" w:hAnsiTheme="minorHAnsi"/>
          <w:szCs w:val="22"/>
        </w:rPr>
        <w:t>both projects and their costs but does not need to specify the year or priority of those projects</w:t>
      </w:r>
      <w:r w:rsidR="0063482E">
        <w:rPr>
          <w:rFonts w:asciiTheme="minorHAnsi" w:hAnsiTheme="minorHAnsi"/>
          <w:szCs w:val="22"/>
        </w:rPr>
        <w:t xml:space="preserve">, </w:t>
      </w:r>
      <w:r>
        <w:rPr>
          <w:rFonts w:asciiTheme="minorHAnsi" w:hAnsiTheme="minorHAnsi"/>
          <w:szCs w:val="22"/>
        </w:rPr>
        <w:t>and</w:t>
      </w:r>
      <w:r w:rsidRPr="00143B82">
        <w:rPr>
          <w:rFonts w:asciiTheme="minorHAnsi" w:hAnsiTheme="minorHAnsi"/>
          <w:szCs w:val="22"/>
        </w:rPr>
        <w:t xml:space="preserve"> </w:t>
      </w:r>
    </w:p>
    <w:p w14:paraId="748F77FC" w14:textId="22A158B3" w:rsidR="00D35611" w:rsidRDefault="00D35611">
      <w:pPr>
        <w:pStyle w:val="ListParagraph"/>
        <w:numPr>
          <w:ilvl w:val="0"/>
          <w:numId w:val="8"/>
        </w:numPr>
        <w:spacing w:after="240"/>
        <w:contextualSpacing w:val="0"/>
        <w:rPr>
          <w:rFonts w:asciiTheme="minorHAnsi" w:hAnsiTheme="minorHAnsi"/>
          <w:szCs w:val="22"/>
        </w:rPr>
      </w:pPr>
      <w:r>
        <w:rPr>
          <w:rFonts w:asciiTheme="minorHAnsi" w:hAnsiTheme="minorHAnsi"/>
          <w:szCs w:val="22"/>
        </w:rPr>
        <w:t xml:space="preserve">If the proposed project has moved significantly </w:t>
      </w:r>
      <w:r w:rsidR="004C0C27">
        <w:rPr>
          <w:rFonts w:asciiTheme="minorHAnsi" w:hAnsiTheme="minorHAnsi"/>
          <w:szCs w:val="22"/>
        </w:rPr>
        <w:t xml:space="preserve">ahead of the </w:t>
      </w:r>
      <w:r>
        <w:rPr>
          <w:rFonts w:asciiTheme="minorHAnsi" w:hAnsiTheme="minorHAnsi"/>
          <w:szCs w:val="22"/>
        </w:rPr>
        <w:t>projected date in the</w:t>
      </w:r>
      <w:r w:rsidR="00A042DC">
        <w:rPr>
          <w:rFonts w:asciiTheme="minorHAnsi" w:hAnsiTheme="minorHAnsi"/>
          <w:szCs w:val="22"/>
        </w:rPr>
        <w:t xml:space="preserve"> Stormwater</w:t>
      </w:r>
      <w:r>
        <w:rPr>
          <w:rFonts w:asciiTheme="minorHAnsi" w:hAnsiTheme="minorHAnsi"/>
          <w:szCs w:val="22"/>
        </w:rPr>
        <w:t xml:space="preserve"> CIP, explain why the project has been moved ahead of the other projects listed in the </w:t>
      </w:r>
      <w:r w:rsidR="00A042DC">
        <w:rPr>
          <w:rFonts w:asciiTheme="minorHAnsi" w:hAnsiTheme="minorHAnsi"/>
          <w:szCs w:val="22"/>
        </w:rPr>
        <w:t xml:space="preserve">Stormwater </w:t>
      </w:r>
      <w:r>
        <w:rPr>
          <w:rFonts w:asciiTheme="minorHAnsi" w:hAnsiTheme="minorHAnsi"/>
          <w:szCs w:val="22"/>
        </w:rPr>
        <w:t>CIP</w:t>
      </w:r>
      <w:r w:rsidR="004C0C27">
        <w:rPr>
          <w:rFonts w:asciiTheme="minorHAnsi" w:hAnsiTheme="minorHAnsi"/>
          <w:szCs w:val="22"/>
        </w:rPr>
        <w:t xml:space="preserve"> and the date on which the project was moved ahead of other projects.</w:t>
      </w:r>
    </w:p>
    <w:tbl>
      <w:tblPr>
        <w:tblStyle w:val="TableGrid"/>
        <w:tblpPr w:leftFromText="180" w:rightFromText="180" w:vertAnchor="text" w:horzAnchor="margin" w:tblpX="234" w:tblpY="84"/>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4"/>
      </w:tblGrid>
      <w:tr w:rsidR="003C7694" w:rsidRPr="00812AD7" w14:paraId="7FC93FCC" w14:textId="77777777" w:rsidTr="00293A84">
        <w:trPr>
          <w:cantSplit/>
          <w:trHeight w:val="3024"/>
        </w:trPr>
        <w:tc>
          <w:tcPr>
            <w:tcW w:w="9234" w:type="dxa"/>
            <w:shd w:val="clear" w:color="auto" w:fill="F2F2F2" w:themeFill="background1" w:themeFillShade="F2"/>
          </w:tcPr>
          <w:p w14:paraId="341EBB40" w14:textId="77777777" w:rsidR="003C7694" w:rsidRPr="00812AD7" w:rsidRDefault="003C7694" w:rsidP="00293A84">
            <w:pPr>
              <w:spacing w:before="60" w:after="60"/>
              <w:rPr>
                <w:rFonts w:ascii="Calibri" w:hAnsi="Calibri"/>
                <w:b/>
                <w:szCs w:val="22"/>
              </w:rPr>
            </w:pPr>
            <w:bookmarkStart w:id="65" w:name="_Hlk131502187"/>
            <w:r w:rsidRPr="00812AD7">
              <w:rPr>
                <w:rFonts w:ascii="Calibri" w:hAnsi="Calibri"/>
                <w:b/>
                <w:szCs w:val="22"/>
              </w:rPr>
              <w:t>Notes:</w:t>
            </w:r>
          </w:p>
          <w:p w14:paraId="52DBEDC4" w14:textId="77777777" w:rsidR="00471E7C" w:rsidRPr="00471E7C" w:rsidRDefault="00471E7C" w:rsidP="00D86FD4">
            <w:pPr>
              <w:pStyle w:val="ListParagraph"/>
              <w:numPr>
                <w:ilvl w:val="0"/>
                <w:numId w:val="31"/>
              </w:numPr>
              <w:spacing w:after="60"/>
              <w:contextualSpacing w:val="0"/>
              <w:rPr>
                <w:rFonts w:ascii="Calibri" w:hAnsi="Calibri"/>
                <w:bCs/>
                <w:szCs w:val="22"/>
              </w:rPr>
            </w:pPr>
            <w:proofErr w:type="gramStart"/>
            <w:r w:rsidRPr="0018769E">
              <w:rPr>
                <w:rFonts w:asciiTheme="minorHAnsi" w:hAnsiTheme="minorHAnsi"/>
                <w:szCs w:val="22"/>
              </w:rPr>
              <w:t>Submittal</w:t>
            </w:r>
            <w:proofErr w:type="gramEnd"/>
            <w:r w:rsidRPr="0018769E">
              <w:rPr>
                <w:rFonts w:asciiTheme="minorHAnsi" w:hAnsiTheme="minorHAnsi"/>
                <w:szCs w:val="22"/>
              </w:rPr>
              <w:t xml:space="preserve"> of the </w:t>
            </w:r>
            <w:r>
              <w:rPr>
                <w:rFonts w:asciiTheme="minorHAnsi" w:hAnsiTheme="minorHAnsi"/>
                <w:szCs w:val="22"/>
              </w:rPr>
              <w:t xml:space="preserve">Stormwater CIP is </w:t>
            </w:r>
            <w:r w:rsidRPr="0018769E">
              <w:rPr>
                <w:rFonts w:asciiTheme="minorHAnsi" w:hAnsiTheme="minorHAnsi"/>
                <w:szCs w:val="22"/>
              </w:rPr>
              <w:t>intended only for the purpose of determining if the applicant qualifies for points under Line Item 3.</w:t>
            </w:r>
            <w:r>
              <w:rPr>
                <w:rFonts w:asciiTheme="minorHAnsi" w:hAnsiTheme="minorHAnsi"/>
                <w:szCs w:val="22"/>
              </w:rPr>
              <w:t xml:space="preserve">C, </w:t>
            </w:r>
            <w:r w:rsidRPr="0018769E">
              <w:rPr>
                <w:rFonts w:asciiTheme="minorHAnsi" w:hAnsiTheme="minorHAnsi"/>
                <w:szCs w:val="22"/>
              </w:rPr>
              <w:t xml:space="preserve">and </w:t>
            </w:r>
            <w:r w:rsidRPr="0018769E">
              <w:rPr>
                <w:rFonts w:ascii="Calibri" w:hAnsi="Calibri"/>
                <w:szCs w:val="22"/>
              </w:rPr>
              <w:t xml:space="preserve">in no way absolves the applicant of responsibility for regulatory compliance.  </w:t>
            </w:r>
          </w:p>
          <w:p w14:paraId="57B67F2D" w14:textId="2D5B9A26" w:rsidR="00471E7C" w:rsidRDefault="00FA6B66" w:rsidP="00D86FD4">
            <w:pPr>
              <w:pStyle w:val="ListParagraph"/>
              <w:numPr>
                <w:ilvl w:val="0"/>
                <w:numId w:val="31"/>
              </w:numPr>
              <w:spacing w:after="60"/>
              <w:contextualSpacing w:val="0"/>
              <w:rPr>
                <w:rFonts w:ascii="Calibri" w:hAnsi="Calibri"/>
                <w:bCs/>
                <w:szCs w:val="22"/>
              </w:rPr>
            </w:pPr>
            <w:r>
              <w:rPr>
                <w:rFonts w:ascii="Calibri" w:hAnsi="Calibri"/>
                <w:bCs/>
                <w:szCs w:val="22"/>
              </w:rPr>
              <w:t xml:space="preserve">To </w:t>
            </w:r>
            <w:r w:rsidR="003C7694" w:rsidRPr="00812AD7">
              <w:rPr>
                <w:rFonts w:ascii="Calibri" w:hAnsi="Calibri"/>
                <w:bCs/>
                <w:szCs w:val="22"/>
              </w:rPr>
              <w:t>qualify for these points, the project proposed for funding must be i</w:t>
            </w:r>
            <w:r w:rsidR="00471E7C">
              <w:rPr>
                <w:rFonts w:ascii="Calibri" w:hAnsi="Calibri"/>
                <w:bCs/>
                <w:szCs w:val="22"/>
              </w:rPr>
              <w:t xml:space="preserve">dentified </w:t>
            </w:r>
            <w:r w:rsidR="003C7694" w:rsidRPr="00812AD7">
              <w:rPr>
                <w:rFonts w:ascii="Calibri" w:hAnsi="Calibri"/>
                <w:bCs/>
                <w:szCs w:val="22"/>
              </w:rPr>
              <w:t xml:space="preserve">in the </w:t>
            </w:r>
            <w:r>
              <w:rPr>
                <w:rFonts w:ascii="Calibri" w:hAnsi="Calibri"/>
                <w:bCs/>
                <w:szCs w:val="22"/>
              </w:rPr>
              <w:t xml:space="preserve">adopted </w:t>
            </w:r>
            <w:r w:rsidR="003C7694" w:rsidRPr="00812AD7">
              <w:rPr>
                <w:rFonts w:ascii="Calibri" w:hAnsi="Calibri"/>
                <w:bCs/>
                <w:szCs w:val="22"/>
              </w:rPr>
              <w:t>Stormwater CIP.</w:t>
            </w:r>
          </w:p>
          <w:p w14:paraId="55A34ECB" w14:textId="77777777" w:rsidR="003C7694" w:rsidRDefault="00471E7C" w:rsidP="00D86FD4">
            <w:pPr>
              <w:pStyle w:val="ListParagraph"/>
              <w:numPr>
                <w:ilvl w:val="0"/>
                <w:numId w:val="31"/>
              </w:numPr>
              <w:spacing w:after="60"/>
              <w:contextualSpacing w:val="0"/>
              <w:rPr>
                <w:rFonts w:ascii="Calibri" w:hAnsi="Calibri"/>
                <w:szCs w:val="22"/>
              </w:rPr>
            </w:pPr>
            <w:r w:rsidRPr="00471E7C">
              <w:rPr>
                <w:rFonts w:asciiTheme="minorHAnsi" w:hAnsiTheme="minorHAnsi"/>
                <w:szCs w:val="22"/>
              </w:rPr>
              <w:t xml:space="preserve">A certification or statement that a CIP was adopted is </w:t>
            </w:r>
            <w:r w:rsidRPr="00471E7C">
              <w:rPr>
                <w:rFonts w:asciiTheme="minorHAnsi" w:hAnsiTheme="minorHAnsi"/>
                <w:szCs w:val="22"/>
                <w:u w:val="single"/>
              </w:rPr>
              <w:t>not</w:t>
            </w:r>
            <w:r w:rsidRPr="00471E7C">
              <w:rPr>
                <w:rFonts w:asciiTheme="minorHAnsi" w:hAnsiTheme="minorHAnsi"/>
                <w:szCs w:val="22"/>
              </w:rPr>
              <w:t xml:space="preserve"> sufficient documentation</w:t>
            </w:r>
            <w:r>
              <w:rPr>
                <w:rFonts w:asciiTheme="minorHAnsi" w:hAnsiTheme="minorHAnsi"/>
                <w:szCs w:val="22"/>
              </w:rPr>
              <w:t xml:space="preserve"> to earn points under this Line Item.</w:t>
            </w:r>
            <w:r w:rsidR="003C7694" w:rsidRPr="0018769E">
              <w:rPr>
                <w:rFonts w:ascii="Calibri" w:hAnsi="Calibri"/>
                <w:szCs w:val="22"/>
              </w:rPr>
              <w:t xml:space="preserve">  </w:t>
            </w:r>
          </w:p>
          <w:p w14:paraId="65EE3DE4" w14:textId="536419F4" w:rsidR="00471E7C" w:rsidRPr="003C7694" w:rsidRDefault="00471E7C" w:rsidP="00D86FD4">
            <w:pPr>
              <w:pStyle w:val="ListParagraph"/>
              <w:numPr>
                <w:ilvl w:val="0"/>
                <w:numId w:val="31"/>
              </w:numPr>
              <w:spacing w:after="60"/>
              <w:contextualSpacing w:val="0"/>
              <w:rPr>
                <w:rFonts w:ascii="Calibri" w:hAnsi="Calibri"/>
                <w:szCs w:val="22"/>
              </w:rPr>
            </w:pPr>
            <w:r>
              <w:rPr>
                <w:rFonts w:ascii="Calibri" w:hAnsi="Calibri"/>
                <w:szCs w:val="22"/>
              </w:rPr>
              <w:t xml:space="preserve">A listing of CIP projects within the narrative is </w:t>
            </w:r>
            <w:r w:rsidRPr="00471E7C">
              <w:rPr>
                <w:rFonts w:ascii="Calibri" w:hAnsi="Calibri"/>
                <w:szCs w:val="22"/>
                <w:u w:val="single"/>
              </w:rPr>
              <w:t>not</w:t>
            </w:r>
            <w:r>
              <w:rPr>
                <w:rFonts w:ascii="Calibri" w:hAnsi="Calibri"/>
                <w:szCs w:val="22"/>
              </w:rPr>
              <w:t xml:space="preserve"> sufficient documentation to earn points under this Line Item.  </w:t>
            </w:r>
            <w:r w:rsidRPr="00471E7C">
              <w:rPr>
                <w:rFonts w:ascii="Calibri" w:hAnsi="Calibri"/>
                <w:b/>
                <w:bCs/>
                <w:szCs w:val="22"/>
              </w:rPr>
              <w:t>The officially adopted CIP must be provided.</w:t>
            </w:r>
            <w:r>
              <w:rPr>
                <w:rFonts w:ascii="Calibri" w:hAnsi="Calibri"/>
                <w:szCs w:val="22"/>
              </w:rPr>
              <w:t xml:space="preserve"> </w:t>
            </w:r>
          </w:p>
        </w:tc>
      </w:tr>
    </w:tbl>
    <w:bookmarkEnd w:id="65"/>
    <w:p w14:paraId="25F6C64E" w14:textId="1B636418" w:rsidR="00AF7796" w:rsidRPr="0073651D" w:rsidRDefault="00AF7796" w:rsidP="002F31EF">
      <w:pPr>
        <w:keepNext/>
        <w:keepLines/>
        <w:spacing w:before="360"/>
        <w:rPr>
          <w:rFonts w:asciiTheme="minorHAnsi" w:hAnsiTheme="minorHAnsi"/>
          <w:bCs/>
          <w:szCs w:val="22"/>
          <w:u w:val="single"/>
        </w:rPr>
      </w:pPr>
      <w:r w:rsidRPr="005200ED">
        <w:rPr>
          <w:rFonts w:asciiTheme="minorHAnsi" w:hAnsiTheme="minorHAnsi"/>
          <w:b/>
          <w:sz w:val="24"/>
          <w:szCs w:val="24"/>
          <w:u w:val="single"/>
        </w:rPr>
        <w:t>Line Item 3.</w:t>
      </w:r>
      <w:r w:rsidR="00181DD6">
        <w:rPr>
          <w:rFonts w:asciiTheme="minorHAnsi" w:hAnsiTheme="minorHAnsi"/>
          <w:b/>
          <w:sz w:val="24"/>
          <w:szCs w:val="24"/>
          <w:u w:val="single"/>
        </w:rPr>
        <w:t>D</w:t>
      </w:r>
      <w:r w:rsidRPr="0073651D">
        <w:rPr>
          <w:rFonts w:asciiTheme="minorHAnsi" w:hAnsiTheme="minorHAnsi"/>
          <w:b/>
          <w:szCs w:val="22"/>
        </w:rPr>
        <w:t xml:space="preserve"> </w:t>
      </w:r>
      <w:r w:rsidRPr="00315B7C">
        <w:rPr>
          <w:rFonts w:asciiTheme="minorHAnsi" w:hAnsiTheme="minorHAnsi"/>
          <w:bCs/>
          <w:szCs w:val="22"/>
        </w:rPr>
        <w:t xml:space="preserve">– </w:t>
      </w:r>
      <w:r w:rsidR="002F31EF" w:rsidRPr="002F31EF">
        <w:rPr>
          <w:rFonts w:ascii="Calibri" w:hAnsi="Calibri" w:cs="Calibri"/>
          <w:kern w:val="2"/>
          <w:szCs w:val="22"/>
          <w14:ligatures w14:val="standardContextual"/>
        </w:rPr>
        <w:t xml:space="preserve">Applicant has an adopted Stormwater Utility with a Stormwater Enterprise Fund or provides the </w:t>
      </w:r>
      <w:r w:rsidR="002F31EF" w:rsidRPr="002F31EF">
        <w:rPr>
          <w:rFonts w:ascii="Calibri" w:hAnsi="Calibri"/>
          <w:bCs/>
          <w:kern w:val="2"/>
          <w:szCs w:val="22"/>
          <w14:ligatures w14:val="standardContextual"/>
        </w:rPr>
        <w:t>Resolution to Develop and Implement a Stormwater Utility with a Stormwater Enterprise Fund with its application</w:t>
      </w:r>
    </w:p>
    <w:p w14:paraId="17517EC8" w14:textId="786A2F35" w:rsidR="0043008A" w:rsidRDefault="0043008A" w:rsidP="002F31EF">
      <w:pPr>
        <w:spacing w:after="120"/>
        <w:rPr>
          <w:rFonts w:ascii="Calibri" w:hAnsi="Calibri" w:cs="Calibri"/>
          <w:i/>
          <w:iCs/>
          <w:szCs w:val="22"/>
        </w:rPr>
      </w:pPr>
      <w:r>
        <w:rPr>
          <w:rFonts w:ascii="Calibri" w:hAnsi="Calibri" w:cs="Calibri"/>
          <w:i/>
          <w:iCs/>
          <w:szCs w:val="22"/>
          <w:highlight w:val="yellow"/>
        </w:rPr>
        <w:t>5</w:t>
      </w:r>
      <w:r w:rsidRPr="0043008A">
        <w:rPr>
          <w:rFonts w:ascii="Calibri" w:hAnsi="Calibri" w:cs="Calibri"/>
          <w:i/>
          <w:iCs/>
          <w:szCs w:val="22"/>
          <w:highlight w:val="yellow"/>
        </w:rPr>
        <w:t xml:space="preserve"> points </w:t>
      </w:r>
    </w:p>
    <w:p w14:paraId="0A5A50D4" w14:textId="0EC404F0" w:rsidR="008C78E0" w:rsidRPr="00B41C39" w:rsidRDefault="008C78E0" w:rsidP="008C78E0">
      <w:pPr>
        <w:pStyle w:val="ListParagraph"/>
        <w:numPr>
          <w:ilvl w:val="0"/>
          <w:numId w:val="13"/>
        </w:numPr>
        <w:spacing w:after="60"/>
        <w:contextualSpacing w:val="0"/>
        <w:rPr>
          <w:rFonts w:asciiTheme="minorHAnsi" w:hAnsiTheme="minorHAnsi"/>
          <w:bCs/>
          <w:szCs w:val="22"/>
        </w:rPr>
      </w:pPr>
      <w:bookmarkStart w:id="66" w:name="_Hlk108102448"/>
      <w:r w:rsidRPr="00B41C39">
        <w:rPr>
          <w:rFonts w:asciiTheme="minorHAnsi" w:hAnsiTheme="minorHAnsi"/>
          <w:bCs/>
          <w:szCs w:val="22"/>
          <w:u w:val="single"/>
        </w:rPr>
        <w:t>For an applicant that has an adopted</w:t>
      </w:r>
      <w:r>
        <w:rPr>
          <w:rFonts w:asciiTheme="minorHAnsi" w:hAnsiTheme="minorHAnsi"/>
          <w:bCs/>
          <w:szCs w:val="22"/>
          <w:u w:val="single"/>
        </w:rPr>
        <w:t xml:space="preserve"> Stormwater </w:t>
      </w:r>
      <w:r w:rsidR="00A671D9">
        <w:rPr>
          <w:rFonts w:asciiTheme="minorHAnsi" w:hAnsiTheme="minorHAnsi"/>
          <w:bCs/>
          <w:szCs w:val="22"/>
          <w:u w:val="single"/>
        </w:rPr>
        <w:t xml:space="preserve">Utility with a Stormwater Enterprise Fund, </w:t>
      </w:r>
      <w:r w:rsidRPr="00B41C39">
        <w:rPr>
          <w:rFonts w:asciiTheme="minorHAnsi" w:hAnsiTheme="minorHAnsi"/>
          <w:bCs/>
          <w:szCs w:val="22"/>
          <w:u w:val="single"/>
        </w:rPr>
        <w:t>the narrative must include</w:t>
      </w:r>
      <w:r w:rsidRPr="00B41C39">
        <w:rPr>
          <w:rFonts w:asciiTheme="minorHAnsi" w:hAnsiTheme="minorHAnsi"/>
          <w:bCs/>
          <w:szCs w:val="22"/>
        </w:rPr>
        <w:t>:</w:t>
      </w:r>
    </w:p>
    <w:p w14:paraId="5034970A" w14:textId="77777777" w:rsidR="00A671D9" w:rsidRDefault="00A671D9" w:rsidP="00D86FD4">
      <w:pPr>
        <w:pStyle w:val="ListParagraph"/>
        <w:numPr>
          <w:ilvl w:val="0"/>
          <w:numId w:val="32"/>
        </w:numPr>
        <w:spacing w:after="60"/>
        <w:ind w:left="720"/>
        <w:contextualSpacing w:val="0"/>
        <w:rPr>
          <w:rFonts w:asciiTheme="minorHAnsi" w:hAnsiTheme="minorHAnsi"/>
          <w:szCs w:val="22"/>
        </w:rPr>
      </w:pPr>
      <w:r w:rsidRPr="008758CB">
        <w:rPr>
          <w:rFonts w:asciiTheme="minorHAnsi" w:hAnsiTheme="minorHAnsi"/>
          <w:szCs w:val="22"/>
        </w:rPr>
        <w:t>A resolution or board meeting minutes which</w:t>
      </w:r>
      <w:r>
        <w:rPr>
          <w:rFonts w:asciiTheme="minorHAnsi" w:hAnsiTheme="minorHAnsi"/>
          <w:szCs w:val="22"/>
        </w:rPr>
        <w:t xml:space="preserve"> shows a motion to approve and </w:t>
      </w:r>
      <w:r w:rsidRPr="008758CB">
        <w:rPr>
          <w:rFonts w:asciiTheme="minorHAnsi" w:hAnsiTheme="minorHAnsi"/>
          <w:szCs w:val="22"/>
        </w:rPr>
        <w:t xml:space="preserve">adopt the </w:t>
      </w:r>
      <w:r>
        <w:rPr>
          <w:rFonts w:asciiTheme="minorHAnsi" w:hAnsiTheme="minorHAnsi"/>
          <w:szCs w:val="22"/>
        </w:rPr>
        <w:t xml:space="preserve">Stormwater Utility and establish a Stormwater Enterprise Fund, </w:t>
      </w:r>
      <w:r w:rsidRPr="00663936">
        <w:rPr>
          <w:rFonts w:asciiTheme="minorHAnsi" w:hAnsiTheme="minorHAnsi"/>
          <w:bCs/>
          <w:color w:val="000000" w:themeColor="text1"/>
          <w:szCs w:val="22"/>
        </w:rPr>
        <w:t>OR an adopted ordinance that is provided by a link to the Stormwater Utility and Stormwater Enterprise Fund on the applicant’s website</w:t>
      </w:r>
      <w:r>
        <w:rPr>
          <w:rFonts w:asciiTheme="minorHAnsi" w:hAnsiTheme="minorHAnsi"/>
          <w:bCs/>
          <w:color w:val="000000" w:themeColor="text1"/>
          <w:szCs w:val="22"/>
        </w:rPr>
        <w:t xml:space="preserve">, and demonstrates the Utility and Enterprise Fund were </w:t>
      </w:r>
      <w:r w:rsidRPr="007A067E">
        <w:rPr>
          <w:rFonts w:asciiTheme="minorHAnsi" w:hAnsiTheme="minorHAnsi"/>
          <w:bCs/>
          <w:color w:val="000000" w:themeColor="text1"/>
          <w:szCs w:val="22"/>
        </w:rPr>
        <w:t>approved through adoption of the ordinance</w:t>
      </w:r>
      <w:r>
        <w:rPr>
          <w:rFonts w:asciiTheme="minorHAnsi" w:hAnsiTheme="minorHAnsi"/>
          <w:bCs/>
          <w:color w:val="000000" w:themeColor="text1"/>
          <w:szCs w:val="22"/>
        </w:rPr>
        <w:t>,</w:t>
      </w:r>
    </w:p>
    <w:p w14:paraId="0C932916" w14:textId="77777777" w:rsidR="00A671D9" w:rsidRPr="00E23978" w:rsidRDefault="00A671D9" w:rsidP="00D86FD4">
      <w:pPr>
        <w:pStyle w:val="ListParagraph"/>
        <w:numPr>
          <w:ilvl w:val="0"/>
          <w:numId w:val="32"/>
        </w:numPr>
        <w:spacing w:after="60"/>
        <w:ind w:left="720"/>
        <w:contextualSpacing w:val="0"/>
        <w:rPr>
          <w:rFonts w:asciiTheme="minorHAnsi" w:hAnsiTheme="minorHAnsi"/>
          <w:szCs w:val="22"/>
        </w:rPr>
      </w:pPr>
      <w:r>
        <w:rPr>
          <w:rFonts w:asciiTheme="minorHAnsi" w:hAnsiTheme="minorHAnsi"/>
          <w:szCs w:val="22"/>
        </w:rPr>
        <w:t xml:space="preserve">A statement of </w:t>
      </w:r>
      <w:r w:rsidRPr="00E23978">
        <w:rPr>
          <w:rFonts w:asciiTheme="minorHAnsi" w:hAnsiTheme="minorHAnsi"/>
          <w:szCs w:val="22"/>
        </w:rPr>
        <w:t>when the</w:t>
      </w:r>
      <w:r>
        <w:rPr>
          <w:rFonts w:asciiTheme="minorHAnsi" w:hAnsiTheme="minorHAnsi"/>
          <w:szCs w:val="22"/>
        </w:rPr>
        <w:t xml:space="preserve"> Stormwater Utility and the Stormwater Enterprise Fund began operation and when </w:t>
      </w:r>
      <w:r w:rsidRPr="00E23978">
        <w:rPr>
          <w:rFonts w:asciiTheme="minorHAnsi" w:hAnsiTheme="minorHAnsi"/>
          <w:szCs w:val="22"/>
        </w:rPr>
        <w:t xml:space="preserve">the first stormwater fees </w:t>
      </w:r>
      <w:r>
        <w:rPr>
          <w:rFonts w:asciiTheme="minorHAnsi" w:hAnsiTheme="minorHAnsi"/>
          <w:szCs w:val="22"/>
        </w:rPr>
        <w:t xml:space="preserve">were </w:t>
      </w:r>
      <w:r w:rsidRPr="00E23978">
        <w:rPr>
          <w:rFonts w:asciiTheme="minorHAnsi" w:hAnsiTheme="minorHAnsi"/>
          <w:szCs w:val="22"/>
        </w:rPr>
        <w:t>collected</w:t>
      </w:r>
      <w:r>
        <w:rPr>
          <w:rFonts w:asciiTheme="minorHAnsi" w:hAnsiTheme="minorHAnsi"/>
          <w:szCs w:val="22"/>
        </w:rPr>
        <w:t>,</w:t>
      </w:r>
      <w:r w:rsidRPr="00E23978">
        <w:rPr>
          <w:rFonts w:asciiTheme="minorHAnsi" w:hAnsiTheme="minorHAnsi"/>
          <w:szCs w:val="22"/>
        </w:rPr>
        <w:t xml:space="preserve">  </w:t>
      </w:r>
    </w:p>
    <w:p w14:paraId="049BEB4A" w14:textId="77777777" w:rsidR="00A671D9" w:rsidRDefault="00A671D9" w:rsidP="00D86FD4">
      <w:pPr>
        <w:pStyle w:val="ListParagraph"/>
        <w:numPr>
          <w:ilvl w:val="0"/>
          <w:numId w:val="32"/>
        </w:numPr>
        <w:spacing w:after="60"/>
        <w:ind w:left="720"/>
        <w:contextualSpacing w:val="0"/>
        <w:rPr>
          <w:rFonts w:asciiTheme="minorHAnsi" w:hAnsiTheme="minorHAnsi"/>
          <w:szCs w:val="22"/>
        </w:rPr>
      </w:pPr>
      <w:r>
        <w:rPr>
          <w:rFonts w:asciiTheme="minorHAnsi" w:hAnsiTheme="minorHAnsi"/>
          <w:szCs w:val="22"/>
        </w:rPr>
        <w:t xml:space="preserve">An </w:t>
      </w:r>
      <w:r w:rsidRPr="00AB5FB0">
        <w:rPr>
          <w:rFonts w:asciiTheme="minorHAnsi" w:hAnsiTheme="minorHAnsi"/>
          <w:szCs w:val="22"/>
          <w:u w:val="single"/>
        </w:rPr>
        <w:t>official</w:t>
      </w:r>
      <w:r>
        <w:rPr>
          <w:rFonts w:asciiTheme="minorHAnsi" w:hAnsiTheme="minorHAnsi"/>
          <w:szCs w:val="22"/>
        </w:rPr>
        <w:t xml:space="preserve"> record, such as pages from the most recent audit, of the </w:t>
      </w:r>
      <w:r w:rsidRPr="00E23978">
        <w:rPr>
          <w:rFonts w:asciiTheme="minorHAnsi" w:hAnsiTheme="minorHAnsi"/>
          <w:szCs w:val="22"/>
        </w:rPr>
        <w:t xml:space="preserve">amount of revenue collected in </w:t>
      </w:r>
      <w:r>
        <w:rPr>
          <w:rFonts w:asciiTheme="minorHAnsi" w:hAnsiTheme="minorHAnsi"/>
          <w:szCs w:val="22"/>
        </w:rPr>
        <w:t xml:space="preserve">the Stormwater Enterprise Fund during the </w:t>
      </w:r>
      <w:r w:rsidRPr="00E23978">
        <w:rPr>
          <w:rFonts w:asciiTheme="minorHAnsi" w:hAnsiTheme="minorHAnsi"/>
          <w:szCs w:val="22"/>
        </w:rPr>
        <w:t>past 12 months</w:t>
      </w:r>
      <w:r>
        <w:rPr>
          <w:rFonts w:asciiTheme="minorHAnsi" w:hAnsiTheme="minorHAnsi"/>
          <w:szCs w:val="22"/>
        </w:rPr>
        <w:t xml:space="preserve">, and </w:t>
      </w:r>
    </w:p>
    <w:p w14:paraId="6C9E357F" w14:textId="77777777" w:rsidR="00A671D9" w:rsidRDefault="00A671D9" w:rsidP="00D86FD4">
      <w:pPr>
        <w:pStyle w:val="ListParagraph"/>
        <w:numPr>
          <w:ilvl w:val="0"/>
          <w:numId w:val="32"/>
        </w:numPr>
        <w:spacing w:after="60"/>
        <w:ind w:left="720"/>
        <w:contextualSpacing w:val="0"/>
        <w:rPr>
          <w:rFonts w:asciiTheme="minorHAnsi" w:hAnsiTheme="minorHAnsi"/>
          <w:szCs w:val="22"/>
        </w:rPr>
      </w:pPr>
      <w:r w:rsidRPr="004D47DA">
        <w:rPr>
          <w:rFonts w:asciiTheme="minorHAnsi" w:hAnsiTheme="minorHAnsi"/>
          <w:szCs w:val="22"/>
        </w:rPr>
        <w:t xml:space="preserve">An </w:t>
      </w:r>
      <w:r w:rsidRPr="00AB5FB0">
        <w:rPr>
          <w:rFonts w:asciiTheme="minorHAnsi" w:hAnsiTheme="minorHAnsi"/>
          <w:szCs w:val="22"/>
          <w:u w:val="single"/>
        </w:rPr>
        <w:t>official</w:t>
      </w:r>
      <w:r w:rsidRPr="004D47DA">
        <w:rPr>
          <w:rFonts w:asciiTheme="minorHAnsi" w:hAnsiTheme="minorHAnsi"/>
          <w:szCs w:val="22"/>
        </w:rPr>
        <w:t xml:space="preserve"> record</w:t>
      </w:r>
      <w:r>
        <w:rPr>
          <w:rFonts w:asciiTheme="minorHAnsi" w:hAnsiTheme="minorHAnsi"/>
          <w:szCs w:val="22"/>
        </w:rPr>
        <w:t xml:space="preserve">, such as pages from the most recent audit, </w:t>
      </w:r>
      <w:r w:rsidRPr="004D47DA">
        <w:rPr>
          <w:rFonts w:asciiTheme="minorHAnsi" w:hAnsiTheme="minorHAnsi"/>
          <w:szCs w:val="22"/>
        </w:rPr>
        <w:t xml:space="preserve">of the amount of funds expended </w:t>
      </w:r>
      <w:r>
        <w:rPr>
          <w:rFonts w:asciiTheme="minorHAnsi" w:hAnsiTheme="minorHAnsi"/>
          <w:szCs w:val="22"/>
        </w:rPr>
        <w:t xml:space="preserve">from the Stormwater Enterprise Fund </w:t>
      </w:r>
      <w:r w:rsidRPr="004D47DA">
        <w:rPr>
          <w:rFonts w:asciiTheme="minorHAnsi" w:hAnsiTheme="minorHAnsi"/>
          <w:szCs w:val="22"/>
        </w:rPr>
        <w:t>in the past 12 months</w:t>
      </w:r>
      <w:r>
        <w:rPr>
          <w:rFonts w:asciiTheme="minorHAnsi" w:hAnsiTheme="minorHAnsi"/>
          <w:szCs w:val="22"/>
        </w:rPr>
        <w:t>, and</w:t>
      </w:r>
    </w:p>
    <w:p w14:paraId="0C772B25" w14:textId="2AD67B49" w:rsidR="00A671D9" w:rsidRPr="00261E0C" w:rsidRDefault="00A671D9" w:rsidP="00D86FD4">
      <w:pPr>
        <w:pStyle w:val="ListParagraph"/>
        <w:numPr>
          <w:ilvl w:val="0"/>
          <w:numId w:val="32"/>
        </w:numPr>
        <w:spacing w:after="120"/>
        <w:ind w:left="720"/>
        <w:contextualSpacing w:val="0"/>
        <w:rPr>
          <w:rFonts w:asciiTheme="minorHAnsi" w:eastAsiaTheme="minorHAnsi" w:hAnsiTheme="minorHAnsi"/>
          <w:szCs w:val="22"/>
        </w:rPr>
      </w:pPr>
      <w:r w:rsidRPr="00261E0C">
        <w:rPr>
          <w:rFonts w:asciiTheme="minorHAnsi" w:eastAsiaTheme="minorHAnsi" w:hAnsiTheme="minorHAnsi"/>
          <w:szCs w:val="22"/>
        </w:rPr>
        <w:t>A link to information about the</w:t>
      </w:r>
      <w:r>
        <w:rPr>
          <w:rFonts w:asciiTheme="minorHAnsi" w:eastAsiaTheme="minorHAnsi" w:hAnsiTheme="minorHAnsi"/>
          <w:szCs w:val="22"/>
        </w:rPr>
        <w:t xml:space="preserve"> </w:t>
      </w:r>
      <w:r w:rsidRPr="00261E0C">
        <w:rPr>
          <w:rFonts w:asciiTheme="minorHAnsi" w:eastAsiaTheme="minorHAnsi" w:hAnsiTheme="minorHAnsi"/>
          <w:szCs w:val="22"/>
        </w:rPr>
        <w:t>stormwater rates and fees on the applicant’s website</w:t>
      </w:r>
      <w:r w:rsidR="004662BB">
        <w:rPr>
          <w:rFonts w:asciiTheme="minorHAnsi" w:eastAsiaTheme="minorHAnsi" w:hAnsiTheme="minorHAnsi"/>
          <w:szCs w:val="22"/>
        </w:rPr>
        <w:t xml:space="preserve"> or i</w:t>
      </w:r>
      <w:r w:rsidR="004662BB">
        <w:rPr>
          <w:rFonts w:asciiTheme="minorHAnsi" w:hAnsiTheme="minorHAnsi"/>
          <w:szCs w:val="22"/>
        </w:rPr>
        <w:t xml:space="preserve">nclude the </w:t>
      </w:r>
      <w:r w:rsidR="00BA6412">
        <w:rPr>
          <w:rFonts w:asciiTheme="minorHAnsi" w:hAnsiTheme="minorHAnsi"/>
          <w:szCs w:val="22"/>
        </w:rPr>
        <w:t>officially published</w:t>
      </w:r>
      <w:r w:rsidR="004662BB">
        <w:rPr>
          <w:rFonts w:asciiTheme="minorHAnsi" w:hAnsiTheme="minorHAnsi"/>
          <w:szCs w:val="22"/>
        </w:rPr>
        <w:t xml:space="preserve"> stormwater rates and fees as a supporting document</w:t>
      </w:r>
      <w:r w:rsidR="00BA6412">
        <w:rPr>
          <w:rFonts w:asciiTheme="minorHAnsi" w:hAnsiTheme="minorHAnsi"/>
          <w:szCs w:val="22"/>
        </w:rPr>
        <w:t>.</w:t>
      </w:r>
      <w:r w:rsidR="004662BB">
        <w:rPr>
          <w:rFonts w:asciiTheme="minorHAnsi" w:hAnsiTheme="minorHAnsi"/>
          <w:szCs w:val="22"/>
        </w:rPr>
        <w:t xml:space="preserve"> </w:t>
      </w:r>
    </w:p>
    <w:p w14:paraId="76345AF6" w14:textId="3A1B8CDA" w:rsidR="008C78E0" w:rsidRDefault="008C78E0" w:rsidP="002B7CE5">
      <w:pPr>
        <w:pStyle w:val="ListParagraph"/>
        <w:numPr>
          <w:ilvl w:val="0"/>
          <w:numId w:val="13"/>
        </w:numPr>
        <w:spacing w:after="60"/>
        <w:contextualSpacing w:val="0"/>
        <w:rPr>
          <w:rFonts w:asciiTheme="minorHAnsi" w:hAnsiTheme="minorHAnsi"/>
          <w:bCs/>
          <w:szCs w:val="22"/>
        </w:rPr>
      </w:pPr>
      <w:r w:rsidRPr="0047384C">
        <w:rPr>
          <w:rFonts w:asciiTheme="minorHAnsi" w:hAnsiTheme="minorHAnsi"/>
          <w:bCs/>
          <w:szCs w:val="22"/>
          <w:u w:val="single"/>
        </w:rPr>
        <w:t xml:space="preserve">For an applicant that </w:t>
      </w:r>
      <w:r w:rsidR="0047384C" w:rsidRPr="0047384C">
        <w:rPr>
          <w:rFonts w:asciiTheme="minorHAnsi" w:hAnsiTheme="minorHAnsi"/>
          <w:bCs/>
          <w:szCs w:val="22"/>
          <w:u w:val="single"/>
        </w:rPr>
        <w:t xml:space="preserve">provides the </w:t>
      </w:r>
      <w:r w:rsidR="0047384C" w:rsidRPr="0047384C">
        <w:rPr>
          <w:rFonts w:ascii="Calibri" w:hAnsi="Calibri"/>
          <w:bCs/>
          <w:kern w:val="2"/>
          <w:szCs w:val="22"/>
          <w:u w:val="single"/>
          <w14:ligatures w14:val="standardContextual"/>
        </w:rPr>
        <w:t>Resolution to Develop and Implement a Stormwater Utility with a Stormwater Enterprise Fund with its application</w:t>
      </w:r>
      <w:r w:rsidR="0047384C" w:rsidRPr="0047384C">
        <w:rPr>
          <w:rFonts w:asciiTheme="minorHAnsi" w:hAnsiTheme="minorHAnsi"/>
          <w:bCs/>
          <w:szCs w:val="22"/>
          <w:u w:val="single"/>
        </w:rPr>
        <w:t xml:space="preserve">, the </w:t>
      </w:r>
      <w:r w:rsidR="00DF75E9">
        <w:rPr>
          <w:rFonts w:asciiTheme="minorHAnsi" w:hAnsiTheme="minorHAnsi"/>
          <w:bCs/>
          <w:szCs w:val="22"/>
          <w:u w:val="single"/>
        </w:rPr>
        <w:t>applicant must</w:t>
      </w:r>
      <w:r w:rsidR="00DF75E9" w:rsidRPr="00DF75E9">
        <w:rPr>
          <w:rFonts w:asciiTheme="minorHAnsi" w:hAnsiTheme="minorHAnsi"/>
          <w:bCs/>
          <w:szCs w:val="22"/>
        </w:rPr>
        <w:t>:</w:t>
      </w:r>
    </w:p>
    <w:p w14:paraId="2738A2E0" w14:textId="2F0011EC" w:rsidR="00DF75E9" w:rsidRPr="00DF75E9" w:rsidRDefault="00DF75E9" w:rsidP="00D86FD4">
      <w:pPr>
        <w:pStyle w:val="ListParagraph"/>
        <w:numPr>
          <w:ilvl w:val="0"/>
          <w:numId w:val="97"/>
        </w:numPr>
        <w:spacing w:after="60"/>
        <w:contextualSpacing w:val="0"/>
        <w:rPr>
          <w:rFonts w:asciiTheme="minorHAnsi" w:hAnsiTheme="minorHAnsi" w:cstheme="minorHAnsi"/>
          <w:szCs w:val="22"/>
          <w:u w:val="single"/>
        </w:rPr>
      </w:pPr>
      <w:r>
        <w:rPr>
          <w:rFonts w:asciiTheme="minorHAnsi" w:hAnsiTheme="minorHAnsi" w:cstheme="minorHAnsi"/>
          <w:szCs w:val="22"/>
        </w:rPr>
        <w:t>Su</w:t>
      </w:r>
      <w:r w:rsidRPr="00DF75E9">
        <w:rPr>
          <w:rFonts w:asciiTheme="minorHAnsi" w:hAnsiTheme="minorHAnsi" w:cstheme="minorHAnsi"/>
          <w:szCs w:val="22"/>
        </w:rPr>
        <w:t>bmit an executed copy of the “</w:t>
      </w:r>
      <w:hyperlink r:id="rId29" w:history="1">
        <w:r w:rsidRPr="004F4141">
          <w:rPr>
            <w:rStyle w:val="Hyperlink"/>
            <w:rFonts w:asciiTheme="minorHAnsi" w:hAnsiTheme="minorHAnsi" w:cstheme="minorHAnsi"/>
            <w:szCs w:val="22"/>
          </w:rPr>
          <w:t>Resolution to Develop and Implement a New Stormwater Utility with Stormwater Enterprise Fund</w:t>
        </w:r>
      </w:hyperlink>
      <w:r w:rsidRPr="00DF75E9">
        <w:rPr>
          <w:rFonts w:asciiTheme="minorHAnsi" w:hAnsiTheme="minorHAnsi" w:cstheme="minorHAnsi"/>
          <w:szCs w:val="22"/>
        </w:rPr>
        <w:t xml:space="preserve">” </w:t>
      </w:r>
      <w:r w:rsidR="00D2111F">
        <w:rPr>
          <w:rFonts w:asciiTheme="minorHAnsi" w:hAnsiTheme="minorHAnsi" w:cstheme="minorHAnsi"/>
          <w:szCs w:val="22"/>
        </w:rPr>
        <w:t xml:space="preserve">(contained within the Fall 2023 Resolutions by Governing Bodies document) </w:t>
      </w:r>
      <w:r w:rsidRPr="00DF75E9">
        <w:rPr>
          <w:rFonts w:asciiTheme="minorHAnsi" w:hAnsiTheme="minorHAnsi" w:cstheme="minorHAnsi"/>
          <w:szCs w:val="22"/>
          <w:u w:val="single"/>
        </w:rPr>
        <w:t>with the Certification by Recording Office</w:t>
      </w:r>
      <w:r w:rsidR="002B7CE5">
        <w:rPr>
          <w:rFonts w:asciiTheme="minorHAnsi" w:hAnsiTheme="minorHAnsi" w:cstheme="minorHAnsi"/>
          <w:szCs w:val="22"/>
          <w:u w:val="single"/>
        </w:rPr>
        <w:t>r</w:t>
      </w:r>
      <w:r w:rsidR="002B7CE5" w:rsidRPr="002B7CE5">
        <w:rPr>
          <w:rFonts w:asciiTheme="minorHAnsi" w:hAnsiTheme="minorHAnsi" w:cstheme="minorHAnsi"/>
          <w:szCs w:val="22"/>
        </w:rPr>
        <w:t>,</w:t>
      </w:r>
    </w:p>
    <w:p w14:paraId="76744C3F" w14:textId="1C698A4C" w:rsidR="00DF75E9" w:rsidRPr="00DF75E9" w:rsidRDefault="00DF75E9" w:rsidP="00D86FD4">
      <w:pPr>
        <w:pStyle w:val="ListParagraph"/>
        <w:numPr>
          <w:ilvl w:val="0"/>
          <w:numId w:val="97"/>
        </w:numPr>
        <w:spacing w:after="60"/>
        <w:contextualSpacing w:val="0"/>
        <w:rPr>
          <w:rFonts w:asciiTheme="minorHAnsi" w:hAnsiTheme="minorHAnsi" w:cstheme="minorHAnsi"/>
          <w:szCs w:val="22"/>
          <w:u w:val="single"/>
        </w:rPr>
      </w:pPr>
      <w:r>
        <w:rPr>
          <w:rFonts w:asciiTheme="minorHAnsi" w:hAnsiTheme="minorHAnsi" w:cstheme="minorHAnsi"/>
          <w:szCs w:val="22"/>
        </w:rPr>
        <w:t xml:space="preserve">State that it understands that the above required </w:t>
      </w:r>
      <w:r w:rsidRPr="00640A20">
        <w:rPr>
          <w:rFonts w:asciiTheme="minorHAnsi" w:hAnsiTheme="minorHAnsi" w:cstheme="minorHAnsi"/>
          <w:szCs w:val="22"/>
        </w:rPr>
        <w:t xml:space="preserve">resolution must be submitted </w:t>
      </w:r>
      <w:r w:rsidRPr="00546057">
        <w:rPr>
          <w:rFonts w:asciiTheme="minorHAnsi" w:hAnsiTheme="minorHAnsi" w:cstheme="minorHAnsi"/>
          <w:szCs w:val="22"/>
          <w:u w:val="single"/>
        </w:rPr>
        <w:t>in addition to</w:t>
      </w:r>
      <w:r w:rsidRPr="00640A20">
        <w:rPr>
          <w:rFonts w:asciiTheme="minorHAnsi" w:hAnsiTheme="minorHAnsi" w:cstheme="minorHAnsi"/>
          <w:szCs w:val="22"/>
        </w:rPr>
        <w:t xml:space="preserve"> the </w:t>
      </w:r>
      <w:r>
        <w:rPr>
          <w:rFonts w:asciiTheme="minorHAnsi" w:hAnsiTheme="minorHAnsi" w:cstheme="minorHAnsi"/>
          <w:szCs w:val="22"/>
        </w:rPr>
        <w:t>“</w:t>
      </w:r>
      <w:hyperlink r:id="rId30" w:history="1">
        <w:r w:rsidR="00D2111F">
          <w:rPr>
            <w:rStyle w:val="Hyperlink"/>
            <w:rFonts w:asciiTheme="minorHAnsi" w:hAnsiTheme="minorHAnsi" w:cstheme="minorHAnsi"/>
            <w:szCs w:val="22"/>
          </w:rPr>
          <w:t>Fall 2023 Resolutions by Governing Bodies for Funding</w:t>
        </w:r>
      </w:hyperlink>
      <w:r>
        <w:rPr>
          <w:rFonts w:asciiTheme="minorHAnsi" w:hAnsiTheme="minorHAnsi" w:cstheme="minorHAnsi"/>
          <w:szCs w:val="22"/>
        </w:rPr>
        <w:t>” which is required for all applications</w:t>
      </w:r>
      <w:r w:rsidR="002B7CE5">
        <w:rPr>
          <w:rFonts w:asciiTheme="minorHAnsi" w:hAnsiTheme="minorHAnsi" w:cstheme="minorHAnsi"/>
          <w:szCs w:val="22"/>
        </w:rPr>
        <w:t>, and</w:t>
      </w:r>
    </w:p>
    <w:p w14:paraId="164F5190" w14:textId="4C2999B4" w:rsidR="0047384C" w:rsidRPr="002B7CE5" w:rsidRDefault="002B7CE5" w:rsidP="00D86FD4">
      <w:pPr>
        <w:pStyle w:val="ListParagraph"/>
        <w:numPr>
          <w:ilvl w:val="0"/>
          <w:numId w:val="97"/>
        </w:numPr>
        <w:spacing w:after="120"/>
        <w:rPr>
          <w:rFonts w:asciiTheme="minorHAnsi" w:hAnsiTheme="minorHAnsi"/>
          <w:bCs/>
        </w:rPr>
      </w:pPr>
      <w:r w:rsidRPr="002B7CE5">
        <w:rPr>
          <w:rFonts w:asciiTheme="minorHAnsi" w:hAnsiTheme="minorHAnsi"/>
          <w:szCs w:val="24"/>
        </w:rPr>
        <w:t xml:space="preserve">Describe the </w:t>
      </w:r>
      <w:r w:rsidRPr="002B7CE5">
        <w:rPr>
          <w:rFonts w:asciiTheme="minorHAnsi" w:eastAsiaTheme="minorHAnsi" w:hAnsiTheme="minorHAnsi"/>
          <w:szCs w:val="22"/>
        </w:rPr>
        <w:t xml:space="preserve">status of the development of the </w:t>
      </w:r>
      <w:r w:rsidRPr="002B7CE5">
        <w:rPr>
          <w:rFonts w:asciiTheme="minorHAnsi" w:hAnsiTheme="minorHAnsi"/>
          <w:bCs/>
          <w:szCs w:val="22"/>
        </w:rPr>
        <w:t xml:space="preserve">stormwater utility with a stormwater enterprise fund, </w:t>
      </w:r>
      <w:r w:rsidRPr="002B7CE5">
        <w:rPr>
          <w:rFonts w:asciiTheme="minorHAnsi" w:eastAsiaTheme="minorHAnsi" w:hAnsiTheme="minorHAnsi"/>
          <w:szCs w:val="22"/>
        </w:rPr>
        <w:t xml:space="preserve">the anticipated timeline for implementation of the </w:t>
      </w:r>
      <w:r w:rsidRPr="002B7CE5">
        <w:rPr>
          <w:rFonts w:asciiTheme="minorHAnsi" w:hAnsiTheme="minorHAnsi"/>
          <w:bCs/>
          <w:szCs w:val="22"/>
        </w:rPr>
        <w:t>stormwater utility with the stormwater enterprise fund, and an estimate of when the first stormwater fees will be collected</w:t>
      </w:r>
      <w:r w:rsidR="00BE6F9C">
        <w:rPr>
          <w:rFonts w:asciiTheme="minorHAnsi" w:hAnsiTheme="minorHAnsi"/>
          <w:bCs/>
          <w:szCs w:val="22"/>
        </w:rPr>
        <w:t>.</w:t>
      </w:r>
    </w:p>
    <w:p w14:paraId="7A17D982" w14:textId="672CF778" w:rsidR="00EF69F2" w:rsidRPr="00EF69F2" w:rsidRDefault="00EF69F2" w:rsidP="00BE6F9C">
      <w:pPr>
        <w:spacing w:before="120"/>
        <w:rPr>
          <w:rFonts w:asciiTheme="minorHAnsi" w:hAnsiTheme="minorHAnsi" w:cstheme="minorHAnsi"/>
          <w:bCs/>
          <w:szCs w:val="22"/>
        </w:rPr>
      </w:pPr>
      <w:bookmarkStart w:id="67" w:name="_Hlk105410383"/>
      <w:bookmarkStart w:id="68" w:name="_Hlk108103899"/>
      <w:bookmarkEnd w:id="66"/>
      <w:r w:rsidRPr="00EF69F2">
        <w:rPr>
          <w:rFonts w:asciiTheme="minorHAnsi" w:hAnsiTheme="minorHAnsi" w:cstheme="minorHAnsi"/>
          <w:b/>
          <w:sz w:val="24"/>
          <w:szCs w:val="24"/>
          <w:u w:val="single"/>
        </w:rPr>
        <w:t>Line Item 3.</w:t>
      </w:r>
      <w:r w:rsidR="005D71CB">
        <w:rPr>
          <w:rFonts w:asciiTheme="minorHAnsi" w:hAnsiTheme="minorHAnsi" w:cstheme="minorHAnsi"/>
          <w:b/>
          <w:sz w:val="24"/>
          <w:szCs w:val="24"/>
          <w:u w:val="single"/>
        </w:rPr>
        <w:t>E</w:t>
      </w:r>
      <w:r w:rsidRPr="00EF69F2">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Pr>
          <w:rFonts w:ascii="Calibri" w:hAnsi="Calibri" w:cs="Calibri"/>
          <w:bCs/>
          <w:color w:val="000000"/>
        </w:rPr>
        <w:t>The type of project proposed has been identified</w:t>
      </w:r>
      <w:r w:rsidRPr="00EF69F2">
        <w:rPr>
          <w:rFonts w:ascii="Calibri" w:hAnsi="Calibri" w:cs="Calibri"/>
          <w:bCs/>
          <w:color w:val="000000"/>
        </w:rPr>
        <w:t xml:space="preserve"> through a local or regional planning process that included a vulnerability assessment </w:t>
      </w:r>
      <w:r>
        <w:rPr>
          <w:rFonts w:ascii="Calibri" w:hAnsi="Calibri" w:cs="Calibri"/>
          <w:bCs/>
          <w:color w:val="000000"/>
        </w:rPr>
        <w:t xml:space="preserve">for future conditions </w:t>
      </w:r>
      <w:r w:rsidRPr="00EF69F2">
        <w:rPr>
          <w:rFonts w:ascii="Calibri" w:hAnsi="Calibri" w:cs="Calibri"/>
          <w:bCs/>
          <w:color w:val="000000"/>
        </w:rPr>
        <w:t xml:space="preserve">and long-term </w:t>
      </w:r>
      <w:r>
        <w:rPr>
          <w:rFonts w:ascii="Calibri" w:hAnsi="Calibri" w:cs="Calibri"/>
          <w:bCs/>
          <w:color w:val="000000"/>
        </w:rPr>
        <w:t>resiliency</w:t>
      </w:r>
      <w:r w:rsidRPr="00EF69F2">
        <w:rPr>
          <w:rFonts w:ascii="Calibri" w:hAnsi="Calibri" w:cs="Calibri"/>
          <w:bCs/>
          <w:color w:val="000000"/>
        </w:rPr>
        <w:t xml:space="preserve"> </w:t>
      </w:r>
      <w:r>
        <w:rPr>
          <w:rFonts w:ascii="Calibri" w:hAnsi="Calibri" w:cs="Calibri"/>
          <w:bCs/>
          <w:color w:val="000000"/>
        </w:rPr>
        <w:t>strategies</w:t>
      </w:r>
    </w:p>
    <w:p w14:paraId="000037C8" w14:textId="77777777" w:rsidR="00EF69F2" w:rsidRDefault="00EF69F2" w:rsidP="00EF69F2">
      <w:pPr>
        <w:spacing w:after="120"/>
        <w:rPr>
          <w:rFonts w:ascii="Calibri" w:hAnsi="Calibri" w:cs="Calibri"/>
          <w:i/>
          <w:iCs/>
          <w:szCs w:val="22"/>
        </w:rPr>
      </w:pPr>
      <w:r>
        <w:rPr>
          <w:rFonts w:ascii="Calibri" w:hAnsi="Calibri" w:cs="Calibri"/>
          <w:i/>
          <w:iCs/>
          <w:szCs w:val="22"/>
          <w:highlight w:val="yellow"/>
        </w:rPr>
        <w:t>3</w:t>
      </w:r>
      <w:r w:rsidRPr="00D455C8">
        <w:rPr>
          <w:rFonts w:ascii="Calibri" w:hAnsi="Calibri" w:cs="Calibri"/>
          <w:i/>
          <w:iCs/>
          <w:szCs w:val="22"/>
          <w:highlight w:val="yellow"/>
        </w:rPr>
        <w:t xml:space="preserve"> points</w:t>
      </w:r>
    </w:p>
    <w:p w14:paraId="2368A855" w14:textId="18CCAF51" w:rsidR="00EF69F2" w:rsidRPr="00650F18" w:rsidRDefault="00EF69F2" w:rsidP="00EF69F2">
      <w:pPr>
        <w:spacing w:after="60"/>
        <w:rPr>
          <w:rFonts w:asciiTheme="minorHAnsi" w:hAnsiTheme="minorHAnsi" w:cstheme="minorHAnsi"/>
          <w:b/>
          <w:szCs w:val="22"/>
          <w:u w:val="single"/>
        </w:rPr>
      </w:pPr>
      <w:r>
        <w:rPr>
          <w:rFonts w:asciiTheme="minorHAnsi" w:hAnsiTheme="minorHAnsi" w:cstheme="minorHAnsi"/>
          <w:bCs/>
          <w:szCs w:val="22"/>
        </w:rPr>
        <w:t xml:space="preserve">To qualify for points under this line item, the proposed project must have been </w:t>
      </w:r>
      <w:r w:rsidRPr="00627424">
        <w:rPr>
          <w:rFonts w:asciiTheme="minorHAnsi" w:hAnsiTheme="minorHAnsi" w:cstheme="minorHAnsi"/>
          <w:bCs/>
          <w:szCs w:val="22"/>
        </w:rPr>
        <w:t xml:space="preserve">identified through a local or regional resilience planning process </w:t>
      </w:r>
      <w:r>
        <w:rPr>
          <w:rFonts w:asciiTheme="minorHAnsi" w:hAnsiTheme="minorHAnsi" w:cstheme="minorHAnsi"/>
          <w:bCs/>
          <w:szCs w:val="22"/>
        </w:rPr>
        <w:t xml:space="preserve">for future conditions </w:t>
      </w:r>
      <w:r w:rsidRPr="00627424">
        <w:rPr>
          <w:rFonts w:asciiTheme="minorHAnsi" w:hAnsiTheme="minorHAnsi" w:cstheme="minorHAnsi"/>
          <w:bCs/>
          <w:szCs w:val="22"/>
        </w:rPr>
        <w:t xml:space="preserve">that included a vulnerability assessment and long-term strategies for addressing </w:t>
      </w:r>
      <w:r>
        <w:rPr>
          <w:rFonts w:asciiTheme="minorHAnsi" w:hAnsiTheme="minorHAnsi" w:cstheme="minorHAnsi"/>
          <w:bCs/>
          <w:szCs w:val="22"/>
        </w:rPr>
        <w:t xml:space="preserve">future </w:t>
      </w:r>
      <w:r w:rsidRPr="00627424">
        <w:rPr>
          <w:rFonts w:asciiTheme="minorHAnsi" w:hAnsiTheme="minorHAnsi" w:cstheme="minorHAnsi"/>
          <w:bCs/>
          <w:szCs w:val="22"/>
        </w:rPr>
        <w:t>flooding, sea level rise, or other environmental chan</w:t>
      </w:r>
      <w:r>
        <w:rPr>
          <w:rFonts w:asciiTheme="minorHAnsi" w:hAnsiTheme="minorHAnsi" w:cstheme="minorHAnsi"/>
          <w:bCs/>
          <w:szCs w:val="22"/>
        </w:rPr>
        <w:t>ges</w:t>
      </w:r>
      <w:r w:rsidRPr="0023021D">
        <w:rPr>
          <w:rFonts w:asciiTheme="minorHAnsi" w:hAnsiTheme="minorHAnsi" w:cstheme="minorHAnsi"/>
          <w:bCs/>
          <w:szCs w:val="22"/>
        </w:rPr>
        <w:t xml:space="preserve">. </w:t>
      </w:r>
      <w:r w:rsidRPr="0077354B">
        <w:rPr>
          <w:rFonts w:asciiTheme="minorHAnsi" w:hAnsiTheme="minorHAnsi" w:cstheme="minorHAnsi"/>
          <w:bCs/>
        </w:rPr>
        <w:t>The narrative must include:</w:t>
      </w:r>
    </w:p>
    <w:p w14:paraId="010E92F6" w14:textId="77777777" w:rsidR="00EF69F2" w:rsidRPr="007A067E" w:rsidRDefault="00EF69F2" w:rsidP="00D86FD4">
      <w:pPr>
        <w:pStyle w:val="ListParagraph"/>
        <w:numPr>
          <w:ilvl w:val="0"/>
          <w:numId w:val="79"/>
        </w:numPr>
        <w:spacing w:after="60"/>
        <w:ind w:left="360"/>
        <w:contextualSpacing w:val="0"/>
        <w:rPr>
          <w:rFonts w:asciiTheme="minorHAnsi" w:hAnsiTheme="minorHAnsi"/>
          <w:szCs w:val="22"/>
        </w:rPr>
      </w:pPr>
      <w:r w:rsidRPr="007A067E">
        <w:rPr>
          <w:rFonts w:asciiTheme="minorHAnsi" w:hAnsiTheme="minorHAnsi"/>
          <w:szCs w:val="22"/>
        </w:rPr>
        <w:t xml:space="preserve">A resolution or board meeting minutes which shows a motion </w:t>
      </w:r>
      <w:r>
        <w:rPr>
          <w:rFonts w:asciiTheme="minorHAnsi" w:hAnsiTheme="minorHAnsi"/>
          <w:szCs w:val="22"/>
        </w:rPr>
        <w:t>by the governing board of the applicant to approve and adopt the plan</w:t>
      </w:r>
      <w:r w:rsidRPr="007A067E">
        <w:rPr>
          <w:rFonts w:asciiTheme="minorHAnsi" w:hAnsiTheme="minorHAnsi"/>
          <w:szCs w:val="22"/>
        </w:rPr>
        <w:t xml:space="preserve">, </w:t>
      </w:r>
      <w:r w:rsidRPr="007A067E">
        <w:rPr>
          <w:rFonts w:asciiTheme="minorHAnsi" w:hAnsiTheme="minorHAnsi"/>
          <w:bCs/>
          <w:color w:val="000000" w:themeColor="text1"/>
          <w:szCs w:val="22"/>
        </w:rPr>
        <w:t xml:space="preserve">OR an adopted ordinance on the applicant’s website that demonstrates that the </w:t>
      </w:r>
      <w:r>
        <w:rPr>
          <w:rFonts w:asciiTheme="minorHAnsi" w:hAnsiTheme="minorHAnsi"/>
          <w:bCs/>
          <w:color w:val="000000" w:themeColor="text1"/>
          <w:szCs w:val="22"/>
        </w:rPr>
        <w:t xml:space="preserve">plan </w:t>
      </w:r>
      <w:r w:rsidRPr="007A067E">
        <w:rPr>
          <w:rFonts w:asciiTheme="minorHAnsi" w:hAnsiTheme="minorHAnsi"/>
          <w:bCs/>
          <w:color w:val="000000" w:themeColor="text1"/>
          <w:szCs w:val="22"/>
        </w:rPr>
        <w:t>was approved through adoption of the ordinance,</w:t>
      </w:r>
    </w:p>
    <w:p w14:paraId="27288C9C" w14:textId="77777777" w:rsidR="00EF69F2" w:rsidRPr="0077354B" w:rsidRDefault="00EF69F2" w:rsidP="00D86FD4">
      <w:pPr>
        <w:pStyle w:val="ListParagraph"/>
        <w:numPr>
          <w:ilvl w:val="0"/>
          <w:numId w:val="79"/>
        </w:numPr>
        <w:spacing w:after="60"/>
        <w:ind w:left="360"/>
        <w:contextualSpacing w:val="0"/>
        <w:rPr>
          <w:rFonts w:asciiTheme="minorHAnsi" w:hAnsiTheme="minorHAnsi" w:cstheme="minorHAnsi"/>
          <w:bCs/>
          <w:szCs w:val="22"/>
        </w:rPr>
      </w:pPr>
      <w:r w:rsidRPr="0077354B">
        <w:rPr>
          <w:rFonts w:asciiTheme="minorHAnsi" w:hAnsiTheme="minorHAnsi" w:cstheme="minorHAnsi"/>
          <w:bCs/>
          <w:szCs w:val="22"/>
        </w:rPr>
        <w:t>Name of the local or regional resilience plan, the organization that produced the plan, and date that the plan was finalized,</w:t>
      </w:r>
    </w:p>
    <w:p w14:paraId="59A6FAB6" w14:textId="77777777" w:rsidR="00EF69F2" w:rsidRDefault="00EF69F2" w:rsidP="00D86FD4">
      <w:pPr>
        <w:pStyle w:val="ListParagraph"/>
        <w:numPr>
          <w:ilvl w:val="0"/>
          <w:numId w:val="79"/>
        </w:numPr>
        <w:spacing w:after="60"/>
        <w:ind w:left="360"/>
        <w:contextualSpacing w:val="0"/>
        <w:rPr>
          <w:rFonts w:asciiTheme="minorHAnsi" w:hAnsiTheme="minorHAnsi" w:cstheme="minorHAnsi"/>
          <w:bCs/>
          <w:szCs w:val="22"/>
        </w:rPr>
      </w:pPr>
      <w:r w:rsidRPr="0077354B">
        <w:rPr>
          <w:rFonts w:asciiTheme="minorHAnsi" w:hAnsiTheme="minorHAnsi" w:cstheme="minorHAnsi"/>
          <w:bCs/>
          <w:szCs w:val="22"/>
        </w:rPr>
        <w:t>List of organizations and/or citizens that participated in the plan development</w:t>
      </w:r>
      <w:r>
        <w:rPr>
          <w:rFonts w:asciiTheme="minorHAnsi" w:hAnsiTheme="minorHAnsi" w:cstheme="minorHAnsi"/>
          <w:bCs/>
          <w:szCs w:val="22"/>
        </w:rPr>
        <w:t>,</w:t>
      </w:r>
    </w:p>
    <w:p w14:paraId="75ED0CBD" w14:textId="4C646CCD" w:rsidR="00EF69F2" w:rsidRPr="00063C09" w:rsidRDefault="00EF69F2" w:rsidP="00D86FD4">
      <w:pPr>
        <w:pStyle w:val="ListParagraph"/>
        <w:numPr>
          <w:ilvl w:val="0"/>
          <w:numId w:val="79"/>
        </w:numPr>
        <w:spacing w:after="60"/>
        <w:ind w:left="360"/>
        <w:contextualSpacing w:val="0"/>
        <w:rPr>
          <w:rFonts w:asciiTheme="minorHAnsi" w:hAnsiTheme="minorHAnsi" w:cstheme="minorHAnsi"/>
          <w:bCs/>
          <w:szCs w:val="22"/>
        </w:rPr>
      </w:pPr>
      <w:r w:rsidRPr="00F302C5">
        <w:rPr>
          <w:rFonts w:asciiTheme="minorHAnsi" w:hAnsiTheme="minorHAnsi" w:cstheme="minorHAnsi"/>
          <w:bCs/>
          <w:szCs w:val="22"/>
        </w:rPr>
        <w:t>Timeframe addressed by the plan</w:t>
      </w:r>
      <w:r w:rsidRPr="00063C09">
        <w:rPr>
          <w:rFonts w:asciiTheme="minorHAnsi" w:hAnsiTheme="minorHAnsi" w:cstheme="minorHAnsi"/>
          <w:bCs/>
          <w:szCs w:val="22"/>
        </w:rPr>
        <w:t>,</w:t>
      </w:r>
      <w:r w:rsidRPr="00063C09">
        <w:rPr>
          <w:rFonts w:asciiTheme="minorHAnsi" w:hAnsiTheme="minorHAnsi"/>
          <w:szCs w:val="22"/>
        </w:rPr>
        <w:t xml:space="preserve"> which must extend at least </w:t>
      </w:r>
      <w:r w:rsidR="00BA6412" w:rsidRPr="00063C09">
        <w:rPr>
          <w:rFonts w:asciiTheme="minorHAnsi" w:hAnsiTheme="minorHAnsi"/>
          <w:szCs w:val="22"/>
        </w:rPr>
        <w:t>five</w:t>
      </w:r>
      <w:r w:rsidRPr="00063C09">
        <w:rPr>
          <w:rFonts w:asciiTheme="minorHAnsi" w:hAnsiTheme="minorHAnsi"/>
          <w:szCs w:val="22"/>
        </w:rPr>
        <w:t xml:space="preserve"> (</w:t>
      </w:r>
      <w:r w:rsidR="00BA6412" w:rsidRPr="00063C09">
        <w:rPr>
          <w:rFonts w:asciiTheme="minorHAnsi" w:hAnsiTheme="minorHAnsi"/>
          <w:szCs w:val="22"/>
        </w:rPr>
        <w:t>5</w:t>
      </w:r>
      <w:r w:rsidRPr="00063C09">
        <w:rPr>
          <w:rFonts w:asciiTheme="minorHAnsi" w:hAnsiTheme="minorHAnsi"/>
          <w:szCs w:val="22"/>
        </w:rPr>
        <w:t>) years from the date that the plan was finalized,</w:t>
      </w:r>
    </w:p>
    <w:p w14:paraId="220EB77B" w14:textId="77777777" w:rsidR="00EF69F2" w:rsidRPr="00E80F43" w:rsidRDefault="00EF69F2" w:rsidP="00D86FD4">
      <w:pPr>
        <w:pStyle w:val="ListParagraph"/>
        <w:numPr>
          <w:ilvl w:val="0"/>
          <w:numId w:val="79"/>
        </w:numPr>
        <w:spacing w:after="60"/>
        <w:ind w:left="360"/>
        <w:contextualSpacing w:val="0"/>
        <w:rPr>
          <w:rFonts w:asciiTheme="minorHAnsi" w:hAnsiTheme="minorHAnsi" w:cstheme="minorHAnsi"/>
          <w:bCs/>
          <w:szCs w:val="22"/>
        </w:rPr>
      </w:pPr>
      <w:r w:rsidRPr="005705F6">
        <w:rPr>
          <w:rFonts w:asciiTheme="minorHAnsi" w:hAnsiTheme="minorHAnsi" w:cstheme="minorHAnsi"/>
          <w:bCs/>
          <w:szCs w:val="22"/>
        </w:rPr>
        <w:t xml:space="preserve">Link to the plan on that organization’s website, or submit the full plan with the following items </w:t>
      </w:r>
      <w:r w:rsidRPr="00E80F43">
        <w:rPr>
          <w:rFonts w:asciiTheme="minorHAnsi" w:hAnsiTheme="minorHAnsi" w:cstheme="minorHAnsi"/>
          <w:bCs/>
          <w:szCs w:val="22"/>
        </w:rPr>
        <w:t xml:space="preserve">identified by page number of the plan: </w:t>
      </w:r>
    </w:p>
    <w:p w14:paraId="29A1B73C" w14:textId="510BFBE0" w:rsidR="00EF69F2" w:rsidRPr="005705F6" w:rsidRDefault="00EF69F2" w:rsidP="00D86FD4">
      <w:pPr>
        <w:pStyle w:val="ListParagraph"/>
        <w:numPr>
          <w:ilvl w:val="1"/>
          <w:numId w:val="79"/>
        </w:numPr>
        <w:spacing w:after="60"/>
        <w:ind w:left="720"/>
        <w:contextualSpacing w:val="0"/>
        <w:rPr>
          <w:rFonts w:asciiTheme="minorHAnsi" w:hAnsiTheme="minorHAnsi" w:cstheme="minorHAnsi"/>
          <w:bCs/>
          <w:szCs w:val="22"/>
        </w:rPr>
      </w:pPr>
      <w:r>
        <w:rPr>
          <w:rFonts w:asciiTheme="minorHAnsi" w:hAnsiTheme="minorHAnsi" w:cstheme="minorHAnsi"/>
          <w:bCs/>
          <w:szCs w:val="22"/>
        </w:rPr>
        <w:t xml:space="preserve">Pages </w:t>
      </w:r>
      <w:r w:rsidRPr="005705F6">
        <w:rPr>
          <w:rFonts w:asciiTheme="minorHAnsi" w:hAnsiTheme="minorHAnsi" w:cstheme="minorHAnsi"/>
          <w:bCs/>
          <w:szCs w:val="22"/>
        </w:rPr>
        <w:t xml:space="preserve">of the local or regional resilience plan with the portions highlighted that </w:t>
      </w:r>
      <w:r w:rsidR="00775317">
        <w:rPr>
          <w:rFonts w:asciiTheme="minorHAnsi" w:hAnsiTheme="minorHAnsi" w:cstheme="minorHAnsi"/>
          <w:bCs/>
          <w:szCs w:val="22"/>
        </w:rPr>
        <w:t xml:space="preserve">demonstrate that the proposed project is the same type of project identified </w:t>
      </w:r>
      <w:r w:rsidR="0059189D">
        <w:rPr>
          <w:rFonts w:asciiTheme="minorHAnsi" w:hAnsiTheme="minorHAnsi" w:cstheme="minorHAnsi"/>
          <w:bCs/>
          <w:szCs w:val="22"/>
        </w:rPr>
        <w:t xml:space="preserve">as needed </w:t>
      </w:r>
      <w:r w:rsidR="00775317">
        <w:rPr>
          <w:rFonts w:asciiTheme="minorHAnsi" w:hAnsiTheme="minorHAnsi" w:cstheme="minorHAnsi"/>
          <w:bCs/>
          <w:szCs w:val="22"/>
        </w:rPr>
        <w:t xml:space="preserve">in the plan, </w:t>
      </w:r>
    </w:p>
    <w:p w14:paraId="3BFF5290" w14:textId="77777777" w:rsidR="00EF69F2" w:rsidRPr="00431362" w:rsidRDefault="00EF69F2" w:rsidP="00D86FD4">
      <w:pPr>
        <w:pStyle w:val="ListParagraph"/>
        <w:keepNext/>
        <w:keepLines/>
        <w:numPr>
          <w:ilvl w:val="1"/>
          <w:numId w:val="79"/>
        </w:numPr>
        <w:tabs>
          <w:tab w:val="left" w:pos="720"/>
        </w:tabs>
        <w:spacing w:after="60"/>
        <w:ind w:left="720"/>
        <w:contextualSpacing w:val="0"/>
        <w:rPr>
          <w:rFonts w:asciiTheme="minorHAnsi" w:hAnsiTheme="minorHAnsi"/>
          <w:bCs/>
          <w:color w:val="000000" w:themeColor="text1"/>
          <w:sz w:val="24"/>
          <w:szCs w:val="24"/>
        </w:rPr>
      </w:pPr>
      <w:r w:rsidRPr="00431362">
        <w:rPr>
          <w:rFonts w:asciiTheme="minorHAnsi" w:hAnsiTheme="minorHAnsi" w:cstheme="minorHAnsi"/>
          <w:bCs/>
          <w:szCs w:val="22"/>
        </w:rPr>
        <w:t xml:space="preserve">Concise summary of the </w:t>
      </w:r>
      <w:r w:rsidRPr="005A3F70">
        <w:rPr>
          <w:rFonts w:asciiTheme="minorHAnsi" w:hAnsiTheme="minorHAnsi" w:cstheme="minorHAnsi"/>
          <w:bCs/>
          <w:szCs w:val="22"/>
          <w:u w:val="single"/>
        </w:rPr>
        <w:t>future conditions</w:t>
      </w:r>
      <w:r w:rsidRPr="00431362">
        <w:rPr>
          <w:rFonts w:asciiTheme="minorHAnsi" w:hAnsiTheme="minorHAnsi" w:cstheme="minorHAnsi"/>
          <w:bCs/>
          <w:szCs w:val="22"/>
        </w:rPr>
        <w:t xml:space="preserve"> that were utilized to complete the vulnerability assessment with reference to the page(s) of the plan where described, and </w:t>
      </w:r>
    </w:p>
    <w:p w14:paraId="4D0F2904" w14:textId="77777777" w:rsidR="00EF69F2" w:rsidRPr="00431362" w:rsidRDefault="00EF69F2" w:rsidP="00D86FD4">
      <w:pPr>
        <w:pStyle w:val="ListParagraph"/>
        <w:keepNext/>
        <w:keepLines/>
        <w:numPr>
          <w:ilvl w:val="1"/>
          <w:numId w:val="79"/>
        </w:numPr>
        <w:tabs>
          <w:tab w:val="left" w:pos="720"/>
        </w:tabs>
        <w:spacing w:after="360"/>
        <w:ind w:left="720"/>
        <w:contextualSpacing w:val="0"/>
        <w:rPr>
          <w:rFonts w:asciiTheme="minorHAnsi" w:hAnsiTheme="minorHAnsi"/>
          <w:bCs/>
          <w:color w:val="000000" w:themeColor="text1"/>
          <w:sz w:val="24"/>
          <w:szCs w:val="24"/>
        </w:rPr>
      </w:pPr>
      <w:r w:rsidRPr="00431362">
        <w:rPr>
          <w:rFonts w:asciiTheme="minorHAnsi" w:hAnsiTheme="minorHAnsi" w:cstheme="minorHAnsi"/>
          <w:bCs/>
          <w:szCs w:val="22"/>
        </w:rPr>
        <w:t xml:space="preserve">Concise summary of the </w:t>
      </w:r>
      <w:r w:rsidRPr="00256AEE">
        <w:rPr>
          <w:rFonts w:asciiTheme="minorHAnsi" w:hAnsiTheme="minorHAnsi" w:cstheme="minorHAnsi"/>
          <w:bCs/>
          <w:szCs w:val="22"/>
          <w:u w:val="single"/>
        </w:rPr>
        <w:t>long-term strategies</w:t>
      </w:r>
      <w:r w:rsidRPr="00431362">
        <w:rPr>
          <w:rFonts w:asciiTheme="minorHAnsi" w:hAnsiTheme="minorHAnsi" w:cstheme="minorHAnsi"/>
          <w:bCs/>
          <w:szCs w:val="22"/>
        </w:rPr>
        <w:t xml:space="preserve"> for addressing</w:t>
      </w:r>
      <w:r>
        <w:rPr>
          <w:rFonts w:asciiTheme="minorHAnsi" w:hAnsiTheme="minorHAnsi" w:cstheme="minorHAnsi"/>
          <w:bCs/>
          <w:szCs w:val="22"/>
        </w:rPr>
        <w:t xml:space="preserve"> future</w:t>
      </w:r>
      <w:r w:rsidRPr="00431362">
        <w:rPr>
          <w:rFonts w:asciiTheme="minorHAnsi" w:hAnsiTheme="minorHAnsi" w:cstheme="minorHAnsi"/>
          <w:bCs/>
          <w:szCs w:val="22"/>
        </w:rPr>
        <w:t xml:space="preserve"> flooding, sea level rise, or other environmental changes, with reference to the page(s) of the plan where described.</w:t>
      </w:r>
    </w:p>
    <w:bookmarkEnd w:id="67"/>
    <w:bookmarkEnd w:id="68"/>
    <w:p w14:paraId="14BA10B0" w14:textId="57FEB714" w:rsidR="00AE7C35" w:rsidRPr="00AE7C35" w:rsidRDefault="00A06010" w:rsidP="009C4AD7">
      <w:pPr>
        <w:spacing w:after="120"/>
        <w:rPr>
          <w:rFonts w:asciiTheme="minorHAnsi" w:hAnsiTheme="minorHAnsi"/>
          <w:b/>
          <w:bCs/>
          <w:sz w:val="28"/>
          <w:szCs w:val="28"/>
          <w:u w:val="single"/>
        </w:rPr>
      </w:pPr>
      <w:r w:rsidRPr="00AE7C35">
        <w:rPr>
          <w:rFonts w:asciiTheme="minorHAnsi" w:hAnsiTheme="minorHAnsi"/>
          <w:b/>
          <w:bCs/>
          <w:sz w:val="28"/>
          <w:szCs w:val="28"/>
          <w:highlight w:val="cyan"/>
          <w:u w:val="single"/>
        </w:rPr>
        <w:t>Category 4</w:t>
      </w:r>
      <w:r w:rsidR="00AE7C35" w:rsidRPr="00AE7C35">
        <w:rPr>
          <w:rFonts w:asciiTheme="minorHAnsi" w:hAnsiTheme="minorHAnsi"/>
          <w:b/>
          <w:bCs/>
          <w:sz w:val="28"/>
          <w:szCs w:val="28"/>
          <w:highlight w:val="cyan"/>
          <w:u w:val="single"/>
        </w:rPr>
        <w:t xml:space="preserve"> – Affordability</w:t>
      </w:r>
    </w:p>
    <w:p w14:paraId="002C7F34" w14:textId="765BC2BE" w:rsidR="00422951" w:rsidRPr="00D53528" w:rsidRDefault="00AE7C35" w:rsidP="00422951">
      <w:pPr>
        <w:spacing w:after="120"/>
        <w:rPr>
          <w:rFonts w:asciiTheme="minorHAnsi" w:hAnsiTheme="minorHAnsi"/>
        </w:rPr>
      </w:pPr>
      <w:bookmarkStart w:id="69" w:name="_Hlk108173155"/>
      <w:r w:rsidRPr="001A2E07">
        <w:rPr>
          <w:rFonts w:asciiTheme="minorHAnsi" w:hAnsiTheme="minorHAnsi"/>
        </w:rPr>
        <w:t>Category 4</w:t>
      </w:r>
      <w:r w:rsidR="00A06010" w:rsidRPr="001A2E07">
        <w:rPr>
          <w:rFonts w:asciiTheme="minorHAnsi" w:hAnsiTheme="minorHAnsi"/>
        </w:rPr>
        <w:t xml:space="preserve"> provides points related to affordability.  </w:t>
      </w:r>
    </w:p>
    <w:p w14:paraId="0C3497E0" w14:textId="4D168243" w:rsidR="00873723" w:rsidRDefault="004974AD" w:rsidP="00422951">
      <w:pPr>
        <w:spacing w:after="60"/>
        <w:rPr>
          <w:rFonts w:asciiTheme="minorHAnsi" w:hAnsiTheme="minorHAnsi"/>
          <w:b/>
          <w:bCs/>
          <w:sz w:val="24"/>
          <w:szCs w:val="24"/>
          <w:u w:val="single"/>
        </w:rPr>
      </w:pPr>
      <w:r w:rsidRPr="004974AD">
        <w:rPr>
          <w:rFonts w:asciiTheme="minorHAnsi" w:hAnsiTheme="minorHAnsi"/>
          <w:b/>
          <w:bCs/>
          <w:sz w:val="24"/>
          <w:szCs w:val="24"/>
          <w:u w:val="single"/>
        </w:rPr>
        <w:t>Line Item 4.</w:t>
      </w:r>
      <w:r>
        <w:rPr>
          <w:rFonts w:asciiTheme="minorHAnsi" w:hAnsiTheme="minorHAnsi"/>
          <w:b/>
          <w:bCs/>
          <w:sz w:val="24"/>
          <w:szCs w:val="24"/>
          <w:u w:val="single"/>
        </w:rPr>
        <w:t>A</w:t>
      </w:r>
      <w:r w:rsidRPr="00315B7C">
        <w:rPr>
          <w:rFonts w:asciiTheme="minorHAnsi" w:hAnsiTheme="minorHAnsi"/>
          <w:szCs w:val="22"/>
        </w:rPr>
        <w:t xml:space="preserve"> – Population</w:t>
      </w:r>
    </w:p>
    <w:p w14:paraId="6E2CCE46" w14:textId="1E4CCD8B" w:rsidR="004974AD" w:rsidRPr="008758CB" w:rsidRDefault="004974AD" w:rsidP="004974AD">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Pr>
          <w:rFonts w:asciiTheme="minorHAnsi" w:hAnsiTheme="minorHAnsi" w:cstheme="minorHAnsi"/>
          <w:szCs w:val="22"/>
        </w:rPr>
        <w:t>4.A</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4.A</w:t>
      </w:r>
      <w:r w:rsidRPr="008758CB">
        <w:rPr>
          <w:rFonts w:asciiTheme="minorHAnsi" w:hAnsiTheme="minorHAnsi"/>
          <w:szCs w:val="22"/>
        </w:rPr>
        <w:t>.1</w:t>
      </w:r>
      <w:r>
        <w:rPr>
          <w:rFonts w:asciiTheme="minorHAnsi" w:hAnsiTheme="minorHAnsi"/>
          <w:szCs w:val="22"/>
        </w:rPr>
        <w:t xml:space="preserve"> or 4.A.2</w:t>
      </w:r>
      <w:r w:rsidRPr="008758CB">
        <w:rPr>
          <w:rFonts w:asciiTheme="minorHAnsi" w:hAnsiTheme="minorHAnsi"/>
          <w:szCs w:val="22"/>
        </w:rPr>
        <w:t>)</w:t>
      </w:r>
      <w:r>
        <w:rPr>
          <w:rFonts w:asciiTheme="minorHAnsi" w:hAnsiTheme="minorHAnsi"/>
          <w:szCs w:val="22"/>
        </w:rPr>
        <w:t>:</w:t>
      </w:r>
    </w:p>
    <w:p w14:paraId="48514D32" w14:textId="51742161" w:rsidR="00422951" w:rsidRPr="00422951" w:rsidRDefault="004974AD">
      <w:pPr>
        <w:pStyle w:val="ListParagraph"/>
        <w:numPr>
          <w:ilvl w:val="0"/>
          <w:numId w:val="10"/>
        </w:numPr>
        <w:contextualSpacing w:val="0"/>
        <w:rPr>
          <w:rFonts w:asciiTheme="minorHAnsi" w:hAnsiTheme="minorHAnsi"/>
          <w:b/>
          <w:szCs w:val="22"/>
        </w:rPr>
      </w:pPr>
      <w:r w:rsidRPr="00422951">
        <w:rPr>
          <w:rFonts w:asciiTheme="minorHAnsi" w:hAnsiTheme="minorHAnsi" w:cstheme="minorHAnsi"/>
          <w:b/>
          <w:bCs/>
          <w:i/>
          <w:iCs/>
          <w:szCs w:val="22"/>
          <w:u w:val="single"/>
        </w:rPr>
        <w:t>Line Item 4.</w:t>
      </w:r>
      <w:r w:rsidR="002D5BC8" w:rsidRPr="00422951">
        <w:rPr>
          <w:rFonts w:asciiTheme="minorHAnsi" w:hAnsiTheme="minorHAnsi" w:cstheme="minorHAnsi"/>
          <w:b/>
          <w:bCs/>
          <w:i/>
          <w:iCs/>
          <w:szCs w:val="22"/>
          <w:u w:val="single"/>
        </w:rPr>
        <w:t>A</w:t>
      </w:r>
      <w:r w:rsidRPr="00422951">
        <w:rPr>
          <w:rFonts w:asciiTheme="minorHAnsi" w:hAnsiTheme="minorHAnsi"/>
          <w:b/>
          <w:bCs/>
          <w:i/>
          <w:iCs/>
          <w:szCs w:val="22"/>
          <w:u w:val="single"/>
        </w:rPr>
        <w:t>.1</w:t>
      </w:r>
      <w:r w:rsidRPr="00FA2314">
        <w:rPr>
          <w:rFonts w:asciiTheme="minorHAnsi" w:hAnsiTheme="minorHAnsi"/>
          <w:szCs w:val="22"/>
        </w:rPr>
        <w:t xml:space="preserve"> – </w:t>
      </w:r>
      <w:r w:rsidR="002D5BC8">
        <w:rPr>
          <w:rFonts w:asciiTheme="minorHAnsi" w:hAnsiTheme="minorHAnsi"/>
          <w:szCs w:val="22"/>
        </w:rPr>
        <w:t xml:space="preserve">The population of the applicant’s jurisdiction is less than </w:t>
      </w:r>
      <w:r w:rsidR="00422951">
        <w:rPr>
          <w:rFonts w:asciiTheme="minorHAnsi" w:hAnsiTheme="minorHAnsi"/>
          <w:szCs w:val="22"/>
        </w:rPr>
        <w:t>10</w:t>
      </w:r>
      <w:r w:rsidR="002D5BC8">
        <w:rPr>
          <w:rFonts w:asciiTheme="minorHAnsi" w:hAnsiTheme="minorHAnsi"/>
          <w:szCs w:val="22"/>
        </w:rPr>
        <w:t>,000</w:t>
      </w:r>
    </w:p>
    <w:p w14:paraId="47F2477F" w14:textId="389C8F84" w:rsidR="004974AD" w:rsidRPr="0000677D" w:rsidRDefault="002D5BC8" w:rsidP="007C513C">
      <w:pPr>
        <w:pStyle w:val="ListParagraph"/>
        <w:spacing w:after="120"/>
        <w:ind w:left="360"/>
        <w:contextualSpacing w:val="0"/>
        <w:rPr>
          <w:rFonts w:asciiTheme="minorHAnsi" w:hAnsiTheme="minorHAnsi"/>
          <w:b/>
          <w:i/>
          <w:iCs/>
          <w:szCs w:val="22"/>
          <w:highlight w:val="yellow"/>
        </w:rPr>
      </w:pPr>
      <w:r w:rsidRPr="0000677D">
        <w:rPr>
          <w:rFonts w:asciiTheme="minorHAnsi" w:hAnsiTheme="minorHAnsi"/>
          <w:i/>
          <w:iCs/>
          <w:szCs w:val="22"/>
          <w:highlight w:val="yellow"/>
        </w:rPr>
        <w:t>3 points</w:t>
      </w:r>
    </w:p>
    <w:p w14:paraId="2FBBAC86" w14:textId="77777777" w:rsidR="00B64F92" w:rsidRPr="00B64F92" w:rsidRDefault="00422951">
      <w:pPr>
        <w:pStyle w:val="ListParagraph"/>
        <w:numPr>
          <w:ilvl w:val="0"/>
          <w:numId w:val="10"/>
        </w:numPr>
        <w:contextualSpacing w:val="0"/>
        <w:rPr>
          <w:rFonts w:asciiTheme="minorHAnsi" w:hAnsiTheme="minorHAnsi"/>
          <w:b/>
          <w:szCs w:val="22"/>
        </w:rPr>
      </w:pPr>
      <w:r w:rsidRPr="00422951">
        <w:rPr>
          <w:rFonts w:asciiTheme="minorHAnsi" w:hAnsiTheme="minorHAnsi" w:cstheme="minorHAnsi"/>
          <w:b/>
          <w:bCs/>
          <w:i/>
          <w:iCs/>
          <w:szCs w:val="22"/>
          <w:u w:val="single"/>
        </w:rPr>
        <w:t xml:space="preserve">OR </w:t>
      </w:r>
      <w:r w:rsidR="004974AD" w:rsidRPr="00422951">
        <w:rPr>
          <w:rFonts w:asciiTheme="minorHAnsi" w:hAnsiTheme="minorHAnsi" w:cstheme="minorHAnsi"/>
          <w:b/>
          <w:bCs/>
          <w:i/>
          <w:iCs/>
          <w:szCs w:val="22"/>
          <w:u w:val="single"/>
        </w:rPr>
        <w:t>Line Item 4.</w:t>
      </w:r>
      <w:r w:rsidR="002D5BC8" w:rsidRPr="00422951">
        <w:rPr>
          <w:rFonts w:asciiTheme="minorHAnsi" w:hAnsiTheme="minorHAnsi" w:cstheme="minorHAnsi"/>
          <w:b/>
          <w:bCs/>
          <w:i/>
          <w:iCs/>
          <w:szCs w:val="22"/>
          <w:u w:val="single"/>
        </w:rPr>
        <w:t>A</w:t>
      </w:r>
      <w:r w:rsidR="004974AD" w:rsidRPr="00422951">
        <w:rPr>
          <w:rFonts w:asciiTheme="minorHAnsi" w:hAnsiTheme="minorHAnsi"/>
          <w:b/>
          <w:bCs/>
          <w:i/>
          <w:iCs/>
          <w:szCs w:val="22"/>
          <w:u w:val="single"/>
        </w:rPr>
        <w:t>.2</w:t>
      </w:r>
      <w:r w:rsidR="004974AD" w:rsidRPr="00FA2314">
        <w:rPr>
          <w:rFonts w:asciiTheme="minorHAnsi" w:hAnsiTheme="minorHAnsi"/>
          <w:szCs w:val="22"/>
        </w:rPr>
        <w:t xml:space="preserve"> – </w:t>
      </w:r>
      <w:r w:rsidR="00822338">
        <w:rPr>
          <w:rFonts w:asciiTheme="minorHAnsi" w:hAnsiTheme="minorHAnsi"/>
          <w:szCs w:val="22"/>
        </w:rPr>
        <w:t xml:space="preserve">The population of the applicant’s jurisdiction is greater than </w:t>
      </w:r>
      <w:r w:rsidR="00B64F92">
        <w:rPr>
          <w:rFonts w:asciiTheme="minorHAnsi" w:hAnsiTheme="minorHAnsi"/>
          <w:szCs w:val="22"/>
        </w:rPr>
        <w:t>or equal to 10</w:t>
      </w:r>
      <w:r w:rsidR="00822338">
        <w:rPr>
          <w:rFonts w:asciiTheme="minorHAnsi" w:hAnsiTheme="minorHAnsi"/>
          <w:szCs w:val="22"/>
        </w:rPr>
        <w:t xml:space="preserve">,000 but less than </w:t>
      </w:r>
      <w:r w:rsidR="00B64F92">
        <w:rPr>
          <w:rFonts w:asciiTheme="minorHAnsi" w:hAnsiTheme="minorHAnsi"/>
          <w:szCs w:val="22"/>
        </w:rPr>
        <w:t>2</w:t>
      </w:r>
      <w:r w:rsidR="00822338">
        <w:rPr>
          <w:rFonts w:asciiTheme="minorHAnsi" w:hAnsiTheme="minorHAnsi"/>
          <w:szCs w:val="22"/>
        </w:rPr>
        <w:t xml:space="preserve">0,000 </w:t>
      </w:r>
    </w:p>
    <w:p w14:paraId="34ADAB7A" w14:textId="0B4624F9" w:rsidR="004974AD" w:rsidRPr="0000677D" w:rsidRDefault="002D5BC8" w:rsidP="00887F57">
      <w:pPr>
        <w:pStyle w:val="ListParagraph"/>
        <w:spacing w:after="120"/>
        <w:ind w:left="360"/>
        <w:contextualSpacing w:val="0"/>
        <w:rPr>
          <w:rFonts w:asciiTheme="minorHAnsi" w:hAnsiTheme="minorHAnsi"/>
          <w:b/>
          <w:i/>
          <w:iCs/>
          <w:szCs w:val="22"/>
        </w:rPr>
      </w:pPr>
      <w:r w:rsidRPr="0000677D">
        <w:rPr>
          <w:rFonts w:asciiTheme="minorHAnsi" w:hAnsiTheme="minorHAnsi"/>
          <w:i/>
          <w:iCs/>
          <w:szCs w:val="22"/>
          <w:highlight w:val="yellow"/>
        </w:rPr>
        <w:t>2</w:t>
      </w:r>
      <w:r w:rsidR="004974AD" w:rsidRPr="0000677D">
        <w:rPr>
          <w:rFonts w:asciiTheme="minorHAnsi" w:hAnsiTheme="minorHAnsi"/>
          <w:i/>
          <w:iCs/>
          <w:szCs w:val="22"/>
          <w:highlight w:val="yellow"/>
        </w:rPr>
        <w:t xml:space="preserve"> points</w:t>
      </w:r>
    </w:p>
    <w:bookmarkEnd w:id="69"/>
    <w:p w14:paraId="119F3412" w14:textId="10D15EB7" w:rsidR="00AE07F1" w:rsidRPr="00EB73C6" w:rsidRDefault="00AE07F1" w:rsidP="009474FE">
      <w:pPr>
        <w:keepNext/>
        <w:rPr>
          <w:rFonts w:asciiTheme="minorHAnsi" w:hAnsiTheme="minorHAnsi"/>
          <w:b/>
          <w:sz w:val="24"/>
          <w:szCs w:val="24"/>
          <w:u w:val="single"/>
        </w:rPr>
      </w:pPr>
      <w:r w:rsidRPr="00637783">
        <w:rPr>
          <w:rFonts w:asciiTheme="minorHAnsi" w:hAnsiTheme="minorHAnsi" w:cstheme="minorHAnsi"/>
          <w:b/>
          <w:sz w:val="24"/>
          <w:szCs w:val="24"/>
          <w:u w:val="single"/>
        </w:rPr>
        <w:t>Line Item 4.</w:t>
      </w:r>
      <w:r w:rsidR="00FA2314" w:rsidRPr="00637783">
        <w:rPr>
          <w:rFonts w:asciiTheme="minorHAnsi" w:hAnsiTheme="minorHAnsi" w:cstheme="minorHAnsi"/>
          <w:b/>
          <w:sz w:val="24"/>
          <w:szCs w:val="24"/>
          <w:u w:val="single"/>
        </w:rPr>
        <w:t>B</w:t>
      </w:r>
      <w:r w:rsidRPr="0073651D">
        <w:rPr>
          <w:rFonts w:asciiTheme="minorHAnsi" w:hAnsiTheme="minorHAnsi"/>
          <w:bCs/>
          <w:szCs w:val="22"/>
        </w:rPr>
        <w:t xml:space="preserve"> </w:t>
      </w:r>
      <w:r w:rsidRPr="009D6EEC">
        <w:rPr>
          <w:rFonts w:asciiTheme="minorHAnsi" w:hAnsiTheme="minorHAnsi"/>
          <w:bCs/>
          <w:szCs w:val="22"/>
        </w:rPr>
        <w:t>– Local Government Unit (LGU) Indicators</w:t>
      </w:r>
      <w:r w:rsidR="00EC7BDD">
        <w:rPr>
          <w:rFonts w:asciiTheme="minorHAnsi" w:hAnsiTheme="minorHAnsi"/>
          <w:bCs/>
          <w:szCs w:val="22"/>
        </w:rPr>
        <w:t xml:space="preserve"> / Disadvantaged Areas</w:t>
      </w:r>
    </w:p>
    <w:p w14:paraId="119F3413" w14:textId="18D899BB" w:rsidR="00AE07F1" w:rsidRDefault="0000677D" w:rsidP="00405C37">
      <w:pPr>
        <w:keepNext/>
        <w:keepLines/>
        <w:spacing w:after="120"/>
        <w:rPr>
          <w:rFonts w:asciiTheme="minorHAnsi" w:hAnsiTheme="minorHAnsi"/>
          <w:i/>
          <w:szCs w:val="22"/>
        </w:rPr>
      </w:pPr>
      <w:r>
        <w:rPr>
          <w:rFonts w:asciiTheme="minorHAnsi" w:hAnsiTheme="minorHAnsi"/>
          <w:i/>
          <w:szCs w:val="22"/>
          <w:highlight w:val="yellow"/>
        </w:rPr>
        <w:t xml:space="preserve">4, 6, </w:t>
      </w:r>
      <w:r w:rsidR="00FA2314">
        <w:rPr>
          <w:rFonts w:asciiTheme="minorHAnsi" w:hAnsiTheme="minorHAnsi"/>
          <w:i/>
          <w:szCs w:val="22"/>
          <w:highlight w:val="yellow"/>
        </w:rPr>
        <w:t>8, 10 or 12</w:t>
      </w:r>
      <w:r w:rsidR="000523E3">
        <w:rPr>
          <w:rFonts w:asciiTheme="minorHAnsi" w:hAnsiTheme="minorHAnsi"/>
          <w:i/>
          <w:szCs w:val="22"/>
          <w:highlight w:val="yellow"/>
        </w:rPr>
        <w:t xml:space="preserve"> </w:t>
      </w:r>
      <w:r>
        <w:rPr>
          <w:rFonts w:asciiTheme="minorHAnsi" w:hAnsiTheme="minorHAnsi"/>
          <w:i/>
          <w:szCs w:val="22"/>
          <w:highlight w:val="yellow"/>
        </w:rPr>
        <w:t>p</w:t>
      </w:r>
      <w:r w:rsidR="002F0B62">
        <w:rPr>
          <w:rFonts w:asciiTheme="minorHAnsi" w:hAnsiTheme="minorHAnsi"/>
          <w:i/>
          <w:szCs w:val="22"/>
          <w:highlight w:val="yellow"/>
        </w:rPr>
        <w:t>oints</w:t>
      </w:r>
    </w:p>
    <w:p w14:paraId="31837AF7" w14:textId="7536B827" w:rsidR="008F6B8B" w:rsidRPr="008F6B8B" w:rsidRDefault="008F6B8B" w:rsidP="00405C37">
      <w:pPr>
        <w:keepNext/>
        <w:keepLines/>
        <w:spacing w:after="120"/>
        <w:rPr>
          <w:rFonts w:asciiTheme="minorHAnsi" w:hAnsiTheme="minorHAnsi"/>
          <w:iCs/>
          <w:szCs w:val="22"/>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Pr>
          <w:rFonts w:asciiTheme="minorHAnsi" w:hAnsiTheme="minorHAnsi" w:cstheme="minorHAnsi"/>
          <w:szCs w:val="22"/>
        </w:rPr>
        <w:t>4.B</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4.B</w:t>
      </w:r>
      <w:r w:rsidRPr="008758CB">
        <w:rPr>
          <w:rFonts w:asciiTheme="minorHAnsi" w:hAnsiTheme="minorHAnsi"/>
          <w:szCs w:val="22"/>
        </w:rPr>
        <w:t>.1</w:t>
      </w:r>
      <w:r>
        <w:rPr>
          <w:rFonts w:asciiTheme="minorHAnsi" w:hAnsiTheme="minorHAnsi"/>
          <w:szCs w:val="22"/>
        </w:rPr>
        <w:t>, 4.B.2, 4.B.3, 4.B.4, 4.B.5 or 4.B.6</w:t>
      </w:r>
      <w:r w:rsidRPr="008758CB">
        <w:rPr>
          <w:rFonts w:asciiTheme="minorHAnsi" w:hAnsiTheme="minorHAnsi"/>
          <w:szCs w:val="22"/>
        </w:rPr>
        <w:t>)</w:t>
      </w:r>
      <w:r>
        <w:rPr>
          <w:rFonts w:asciiTheme="minorHAnsi" w:hAnsiTheme="minorHAnsi"/>
          <w:szCs w:val="22"/>
        </w:rPr>
        <w:t xml:space="preserve"> based on either the LGU economic indicators or providing benefits to disadvantaged areas.</w:t>
      </w:r>
    </w:p>
    <w:p w14:paraId="1B8B8C92" w14:textId="77777777" w:rsidR="00405C37" w:rsidRPr="00E83E09" w:rsidRDefault="00405C37" w:rsidP="00405C37">
      <w:pPr>
        <w:pStyle w:val="ListParagraph"/>
        <w:numPr>
          <w:ilvl w:val="0"/>
          <w:numId w:val="10"/>
        </w:numPr>
        <w:spacing w:after="60"/>
        <w:contextualSpacing w:val="0"/>
        <w:rPr>
          <w:rFonts w:asciiTheme="minorHAnsi" w:hAnsiTheme="minorHAnsi"/>
          <w:b/>
          <w:szCs w:val="22"/>
        </w:rPr>
      </w:pPr>
      <w:bookmarkStart w:id="70" w:name="_Hlk105422571"/>
      <w:r w:rsidRPr="0000677D">
        <w:rPr>
          <w:rFonts w:asciiTheme="minorHAnsi" w:hAnsiTheme="minorHAnsi" w:cstheme="minorHAnsi"/>
          <w:b/>
          <w:bCs/>
          <w:i/>
          <w:iCs/>
          <w:szCs w:val="22"/>
          <w:u w:val="single"/>
        </w:rPr>
        <w:t>Line Item 4.B</w:t>
      </w:r>
      <w:r w:rsidRPr="0000677D">
        <w:rPr>
          <w:rFonts w:asciiTheme="minorHAnsi" w:hAnsiTheme="minorHAnsi"/>
          <w:b/>
          <w:bCs/>
          <w:i/>
          <w:iCs/>
          <w:szCs w:val="22"/>
          <w:u w:val="single"/>
        </w:rPr>
        <w:t>.1</w:t>
      </w:r>
      <w:r w:rsidRPr="00FA2314">
        <w:rPr>
          <w:rFonts w:asciiTheme="minorHAnsi" w:hAnsiTheme="minorHAnsi"/>
          <w:szCs w:val="22"/>
        </w:rPr>
        <w:t xml:space="preserve"> – </w:t>
      </w:r>
      <w:r>
        <w:rPr>
          <w:rFonts w:asciiTheme="minorHAnsi" w:hAnsiTheme="minorHAnsi"/>
          <w:szCs w:val="22"/>
        </w:rPr>
        <w:t>1</w:t>
      </w:r>
      <w:r w:rsidRPr="00FA2314">
        <w:rPr>
          <w:rFonts w:asciiTheme="minorHAnsi" w:hAnsiTheme="minorHAnsi"/>
          <w:szCs w:val="22"/>
        </w:rPr>
        <w:t xml:space="preserve"> out of 5 LGU indicators worse than state </w:t>
      </w:r>
      <w:r w:rsidRPr="00E83E09">
        <w:rPr>
          <w:rFonts w:asciiTheme="minorHAnsi" w:hAnsiTheme="minorHAnsi"/>
          <w:szCs w:val="22"/>
        </w:rPr>
        <w:t>benchmark: 4 points</w:t>
      </w:r>
    </w:p>
    <w:p w14:paraId="539C7CF4" w14:textId="77777777" w:rsidR="00405C37" w:rsidRPr="00E83E09" w:rsidRDefault="00405C37" w:rsidP="00405C37">
      <w:pPr>
        <w:pStyle w:val="ListParagraph"/>
        <w:numPr>
          <w:ilvl w:val="0"/>
          <w:numId w:val="10"/>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OR Line Item 4.B</w:t>
      </w:r>
      <w:r w:rsidRPr="00E83E09">
        <w:rPr>
          <w:rFonts w:asciiTheme="minorHAnsi" w:hAnsiTheme="minorHAnsi"/>
          <w:b/>
          <w:bCs/>
          <w:i/>
          <w:iCs/>
          <w:szCs w:val="22"/>
          <w:u w:val="single"/>
        </w:rPr>
        <w:t>.2</w:t>
      </w:r>
      <w:r w:rsidRPr="00E83E09">
        <w:rPr>
          <w:rFonts w:asciiTheme="minorHAnsi" w:hAnsiTheme="minorHAnsi"/>
          <w:szCs w:val="22"/>
        </w:rPr>
        <w:t xml:space="preserve"> – 2 out of 5 LGU indicators worse than state benchmark: 6 points </w:t>
      </w:r>
    </w:p>
    <w:p w14:paraId="35728B29" w14:textId="77777777" w:rsidR="00405C37" w:rsidRPr="00E83E09" w:rsidRDefault="00405C37" w:rsidP="00405C37">
      <w:pPr>
        <w:pStyle w:val="ListParagraph"/>
        <w:numPr>
          <w:ilvl w:val="0"/>
          <w:numId w:val="10"/>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OR Line Item 4.B</w:t>
      </w:r>
      <w:r w:rsidRPr="00E83E09">
        <w:rPr>
          <w:rFonts w:asciiTheme="minorHAnsi" w:hAnsiTheme="minorHAnsi"/>
          <w:b/>
          <w:bCs/>
          <w:i/>
          <w:iCs/>
          <w:szCs w:val="22"/>
          <w:u w:val="single"/>
        </w:rPr>
        <w:t>.3</w:t>
      </w:r>
      <w:r w:rsidRPr="00E83E09">
        <w:rPr>
          <w:rFonts w:asciiTheme="minorHAnsi" w:hAnsiTheme="minorHAnsi"/>
          <w:szCs w:val="22"/>
        </w:rPr>
        <w:t xml:space="preserve"> – 3 out of 5 LGU indicators worse than state benchmark: 8 points</w:t>
      </w:r>
    </w:p>
    <w:p w14:paraId="06517AAA" w14:textId="77777777" w:rsidR="00405C37" w:rsidRPr="00E83E09" w:rsidRDefault="00405C37" w:rsidP="00405C37">
      <w:pPr>
        <w:pStyle w:val="ListParagraph"/>
        <w:numPr>
          <w:ilvl w:val="0"/>
          <w:numId w:val="10"/>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OR Line Item 4.B</w:t>
      </w:r>
      <w:r w:rsidRPr="00E83E09">
        <w:rPr>
          <w:rFonts w:asciiTheme="minorHAnsi" w:hAnsiTheme="minorHAnsi"/>
          <w:b/>
          <w:bCs/>
          <w:i/>
          <w:iCs/>
          <w:szCs w:val="22"/>
          <w:u w:val="single"/>
        </w:rPr>
        <w:t>.</w:t>
      </w:r>
      <w:r w:rsidRPr="00E83E09">
        <w:rPr>
          <w:rFonts w:asciiTheme="minorHAnsi" w:hAnsiTheme="minorHAnsi"/>
          <w:szCs w:val="22"/>
        </w:rPr>
        <w:t xml:space="preserve">4 – 4 out of 5 LGU indicators worse than state benchmark: 10 points </w:t>
      </w:r>
    </w:p>
    <w:p w14:paraId="7EDB8C44" w14:textId="77777777" w:rsidR="00405C37" w:rsidRPr="001A2E07" w:rsidRDefault="00405C37" w:rsidP="00405C37">
      <w:pPr>
        <w:pStyle w:val="ListParagraph"/>
        <w:numPr>
          <w:ilvl w:val="0"/>
          <w:numId w:val="10"/>
        </w:numPr>
        <w:spacing w:after="120"/>
        <w:contextualSpacing w:val="0"/>
        <w:rPr>
          <w:rFonts w:asciiTheme="minorHAnsi" w:hAnsiTheme="minorHAnsi"/>
          <w:b/>
          <w:szCs w:val="22"/>
        </w:rPr>
      </w:pPr>
      <w:r w:rsidRPr="00E83E09">
        <w:rPr>
          <w:rFonts w:asciiTheme="minorHAnsi" w:hAnsiTheme="minorHAnsi" w:cstheme="minorHAnsi"/>
          <w:b/>
          <w:bCs/>
          <w:i/>
          <w:iCs/>
          <w:szCs w:val="22"/>
          <w:u w:val="single"/>
        </w:rPr>
        <w:t>OR Line Item 4.B</w:t>
      </w:r>
      <w:r w:rsidRPr="00E83E09">
        <w:rPr>
          <w:rFonts w:asciiTheme="minorHAnsi" w:hAnsiTheme="minorHAnsi"/>
          <w:b/>
          <w:bCs/>
          <w:i/>
          <w:iCs/>
          <w:szCs w:val="22"/>
          <w:u w:val="single"/>
        </w:rPr>
        <w:t>.5</w:t>
      </w:r>
      <w:r w:rsidRPr="00E83E09">
        <w:rPr>
          <w:rFonts w:asciiTheme="minorHAnsi" w:hAnsiTheme="minorHAnsi"/>
          <w:szCs w:val="22"/>
        </w:rPr>
        <w:t xml:space="preserve"> – 5 out of 5 LGU indicators worse than state benchmark: 12 points</w:t>
      </w:r>
    </w:p>
    <w:p w14:paraId="37221594" w14:textId="320213AF" w:rsidR="00405C37" w:rsidRPr="00E47CA7" w:rsidRDefault="00405C37" w:rsidP="00DC5FCA">
      <w:pPr>
        <w:spacing w:after="60"/>
        <w:ind w:left="360"/>
        <w:rPr>
          <w:rFonts w:asciiTheme="minorHAnsi" w:hAnsiTheme="minorHAnsi"/>
        </w:rPr>
      </w:pPr>
      <w:r>
        <w:rPr>
          <w:rFonts w:asciiTheme="minorHAnsi" w:hAnsiTheme="minorHAnsi"/>
        </w:rPr>
        <w:t>The Local Government Unit (LGU) Indicators that are used for Line Items 4.B.1 through 4.B.5 demonstrate whether an applicant is faring better or worse in terms of these indicators than the state median</w:t>
      </w:r>
      <w:r w:rsidRPr="00E47CA7">
        <w:rPr>
          <w:rFonts w:asciiTheme="minorHAnsi" w:hAnsiTheme="minorHAnsi"/>
        </w:rPr>
        <w:t>.</w:t>
      </w:r>
      <w:r>
        <w:rPr>
          <w:rFonts w:asciiTheme="minorHAnsi" w:hAnsiTheme="minorHAnsi"/>
        </w:rPr>
        <w:t xml:space="preserve"> </w:t>
      </w:r>
      <w:r w:rsidRPr="00E47CA7">
        <w:rPr>
          <w:rFonts w:asciiTheme="minorHAnsi" w:hAnsiTheme="minorHAnsi"/>
        </w:rPr>
        <w:t xml:space="preserve">The </w:t>
      </w:r>
      <w:r>
        <w:rPr>
          <w:rFonts w:asciiTheme="minorHAnsi" w:hAnsiTheme="minorHAnsi"/>
        </w:rPr>
        <w:t>five LGU I</w:t>
      </w:r>
      <w:r w:rsidRPr="00E47CA7">
        <w:rPr>
          <w:rFonts w:asciiTheme="minorHAnsi" w:hAnsiTheme="minorHAnsi"/>
        </w:rPr>
        <w:t xml:space="preserve">ndicators that </w:t>
      </w:r>
      <w:r>
        <w:rPr>
          <w:rFonts w:asciiTheme="minorHAnsi" w:hAnsiTheme="minorHAnsi"/>
        </w:rPr>
        <w:t xml:space="preserve">are used </w:t>
      </w:r>
      <w:r w:rsidRPr="00E47CA7">
        <w:rPr>
          <w:rFonts w:asciiTheme="minorHAnsi" w:hAnsiTheme="minorHAnsi"/>
        </w:rPr>
        <w:t>for this determination are as follows:</w:t>
      </w:r>
    </w:p>
    <w:p w14:paraId="31A2A396" w14:textId="77777777" w:rsidR="00405C37" w:rsidRPr="00A466D1" w:rsidRDefault="00405C37" w:rsidP="00D86FD4">
      <w:pPr>
        <w:pStyle w:val="ListParagraph"/>
        <w:numPr>
          <w:ilvl w:val="0"/>
          <w:numId w:val="33"/>
        </w:numPr>
        <w:spacing w:after="20"/>
        <w:ind w:left="720"/>
        <w:contextualSpacing w:val="0"/>
        <w:rPr>
          <w:rFonts w:asciiTheme="minorHAnsi" w:hAnsiTheme="minorHAnsi"/>
        </w:rPr>
      </w:pPr>
      <w:r w:rsidRPr="00A466D1">
        <w:rPr>
          <w:rFonts w:asciiTheme="minorHAnsi" w:hAnsiTheme="minorHAnsi"/>
        </w:rPr>
        <w:t>Percent population change</w:t>
      </w:r>
    </w:p>
    <w:p w14:paraId="476A7CA5" w14:textId="77777777" w:rsidR="00405C37" w:rsidRPr="00A466D1" w:rsidRDefault="00405C37" w:rsidP="00D86FD4">
      <w:pPr>
        <w:pStyle w:val="ListParagraph"/>
        <w:numPr>
          <w:ilvl w:val="0"/>
          <w:numId w:val="33"/>
        </w:numPr>
        <w:spacing w:after="20"/>
        <w:ind w:left="720"/>
        <w:contextualSpacing w:val="0"/>
        <w:rPr>
          <w:rFonts w:asciiTheme="minorHAnsi" w:hAnsiTheme="minorHAnsi"/>
        </w:rPr>
      </w:pPr>
      <w:r w:rsidRPr="00A466D1">
        <w:rPr>
          <w:rFonts w:asciiTheme="minorHAnsi" w:hAnsiTheme="minorHAnsi"/>
        </w:rPr>
        <w:t>Poverty rate</w:t>
      </w:r>
    </w:p>
    <w:p w14:paraId="5B3CA6E6" w14:textId="77777777" w:rsidR="00405C37" w:rsidRPr="00A466D1" w:rsidRDefault="00405C37" w:rsidP="00D86FD4">
      <w:pPr>
        <w:pStyle w:val="ListParagraph"/>
        <w:numPr>
          <w:ilvl w:val="0"/>
          <w:numId w:val="33"/>
        </w:numPr>
        <w:spacing w:after="20"/>
        <w:ind w:left="720"/>
        <w:contextualSpacing w:val="0"/>
        <w:rPr>
          <w:rFonts w:asciiTheme="minorHAnsi" w:hAnsiTheme="minorHAnsi"/>
        </w:rPr>
      </w:pPr>
      <w:r w:rsidRPr="00A466D1">
        <w:rPr>
          <w:rFonts w:asciiTheme="minorHAnsi" w:hAnsiTheme="minorHAnsi"/>
        </w:rPr>
        <w:t>Median household income</w:t>
      </w:r>
    </w:p>
    <w:p w14:paraId="40DBA10B" w14:textId="77777777" w:rsidR="00405C37" w:rsidRPr="00A466D1" w:rsidRDefault="00405C37" w:rsidP="00D86FD4">
      <w:pPr>
        <w:pStyle w:val="ListParagraph"/>
        <w:numPr>
          <w:ilvl w:val="0"/>
          <w:numId w:val="33"/>
        </w:numPr>
        <w:spacing w:after="20"/>
        <w:ind w:left="720"/>
        <w:contextualSpacing w:val="0"/>
        <w:rPr>
          <w:rFonts w:asciiTheme="minorHAnsi" w:hAnsiTheme="minorHAnsi"/>
        </w:rPr>
      </w:pPr>
      <w:r w:rsidRPr="00A466D1">
        <w:rPr>
          <w:rFonts w:asciiTheme="minorHAnsi" w:hAnsiTheme="minorHAnsi"/>
        </w:rPr>
        <w:t>Unemployment</w:t>
      </w:r>
    </w:p>
    <w:p w14:paraId="44BDF485" w14:textId="77777777" w:rsidR="00405C37" w:rsidRPr="00A466D1" w:rsidRDefault="00405C37" w:rsidP="00D86FD4">
      <w:pPr>
        <w:pStyle w:val="ListParagraph"/>
        <w:numPr>
          <w:ilvl w:val="0"/>
          <w:numId w:val="33"/>
        </w:numPr>
        <w:spacing w:after="120"/>
        <w:ind w:left="720"/>
        <w:rPr>
          <w:rFonts w:asciiTheme="minorHAnsi" w:hAnsiTheme="minorHAnsi"/>
        </w:rPr>
      </w:pPr>
      <w:r w:rsidRPr="00A466D1">
        <w:rPr>
          <w:rFonts w:asciiTheme="minorHAnsi" w:hAnsiTheme="minorHAnsi"/>
        </w:rPr>
        <w:t xml:space="preserve">Property valuation per capita </w:t>
      </w:r>
    </w:p>
    <w:p w14:paraId="465A5DC5" w14:textId="47F1A4BE" w:rsidR="00405C37" w:rsidRDefault="00405C37" w:rsidP="00DC5FCA">
      <w:pPr>
        <w:spacing w:before="120" w:after="240"/>
        <w:ind w:left="360"/>
        <w:rPr>
          <w:rFonts w:asciiTheme="minorHAnsi" w:hAnsiTheme="minorHAnsi"/>
          <w:b/>
          <w:bCs/>
        </w:rPr>
      </w:pPr>
      <w:r w:rsidRPr="00E47CA7">
        <w:rPr>
          <w:rFonts w:asciiTheme="minorHAnsi" w:hAnsiTheme="minorHAnsi"/>
        </w:rPr>
        <w:t xml:space="preserve">To assist in determining whether LGU indicators are better or worse than the state benchmarks, the Division has developed two tables (one for </w:t>
      </w:r>
      <w:r w:rsidRPr="00580B07">
        <w:rPr>
          <w:rFonts w:asciiTheme="minorHAnsi" w:hAnsiTheme="minorHAnsi"/>
        </w:rPr>
        <w:t>places</w:t>
      </w:r>
      <w:r w:rsidRPr="00E47CA7">
        <w:rPr>
          <w:rFonts w:asciiTheme="minorHAnsi" w:hAnsiTheme="minorHAnsi"/>
        </w:rPr>
        <w:t xml:space="preserve"> and one for </w:t>
      </w:r>
      <w:r w:rsidRPr="00580B07">
        <w:rPr>
          <w:rFonts w:asciiTheme="minorHAnsi" w:hAnsiTheme="minorHAnsi"/>
        </w:rPr>
        <w:t>counties</w:t>
      </w:r>
      <w:r>
        <w:rPr>
          <w:rFonts w:asciiTheme="minorHAnsi" w:hAnsiTheme="minorHAnsi"/>
        </w:rPr>
        <w:t xml:space="preserve">, both available on the </w:t>
      </w:r>
      <w:hyperlink r:id="rId31" w:anchor="additional-resources" w:history="1">
        <w:r w:rsidRPr="00BD4CB9">
          <w:rPr>
            <w:rStyle w:val="Hyperlink"/>
            <w:rFonts w:asciiTheme="minorHAnsi" w:hAnsiTheme="minorHAnsi" w:cstheme="minorHAnsi"/>
          </w:rPr>
          <w:t>Division application webpage</w:t>
        </w:r>
      </w:hyperlink>
      <w:r w:rsidRPr="00BD4CB9">
        <w:rPr>
          <w:rFonts w:asciiTheme="minorHAnsi" w:hAnsiTheme="minorHAnsi" w:cstheme="minorHAnsi"/>
        </w:rPr>
        <w:t xml:space="preserve">) </w:t>
      </w:r>
      <w:r w:rsidRPr="00E47CA7">
        <w:rPr>
          <w:rFonts w:asciiTheme="minorHAnsi" w:hAnsiTheme="minorHAnsi"/>
        </w:rPr>
        <w:t>t</w:t>
      </w:r>
      <w:r>
        <w:rPr>
          <w:rFonts w:asciiTheme="minorHAnsi" w:hAnsiTheme="minorHAnsi"/>
        </w:rPr>
        <w:t xml:space="preserve">o </w:t>
      </w:r>
      <w:r w:rsidRPr="00E47CA7">
        <w:rPr>
          <w:rFonts w:asciiTheme="minorHAnsi" w:hAnsiTheme="minorHAnsi"/>
        </w:rPr>
        <w:t xml:space="preserve">use </w:t>
      </w:r>
      <w:r>
        <w:rPr>
          <w:rFonts w:asciiTheme="minorHAnsi" w:hAnsiTheme="minorHAnsi"/>
        </w:rPr>
        <w:t xml:space="preserve">to provide the </w:t>
      </w:r>
      <w:r w:rsidRPr="00E47CA7">
        <w:rPr>
          <w:rFonts w:asciiTheme="minorHAnsi" w:hAnsiTheme="minorHAnsi"/>
        </w:rPr>
        <w:t xml:space="preserve">information </w:t>
      </w:r>
      <w:r>
        <w:rPr>
          <w:rFonts w:asciiTheme="minorHAnsi" w:hAnsiTheme="minorHAnsi"/>
        </w:rPr>
        <w:t xml:space="preserve">needed </w:t>
      </w:r>
      <w:r w:rsidRPr="00E47CA7">
        <w:rPr>
          <w:rFonts w:asciiTheme="minorHAnsi" w:hAnsiTheme="minorHAnsi"/>
        </w:rPr>
        <w:t>for</w:t>
      </w:r>
      <w:r>
        <w:rPr>
          <w:rFonts w:asciiTheme="minorHAnsi" w:hAnsiTheme="minorHAnsi"/>
        </w:rPr>
        <w:t xml:space="preserve"> </w:t>
      </w:r>
      <w:r w:rsidR="00587C0D">
        <w:rPr>
          <w:rFonts w:asciiTheme="minorHAnsi" w:hAnsiTheme="minorHAnsi"/>
        </w:rPr>
        <w:t>Line Items 4.B.1 through 4.B.5</w:t>
      </w:r>
      <w:r>
        <w:rPr>
          <w:rFonts w:asciiTheme="minorHAnsi" w:hAnsiTheme="minorHAnsi"/>
        </w:rPr>
        <w:t xml:space="preserve">. </w:t>
      </w:r>
      <w:r w:rsidRPr="006F2A86">
        <w:rPr>
          <w:rFonts w:asciiTheme="minorHAnsi" w:hAnsiTheme="minorHAnsi"/>
          <w:b/>
          <w:bCs/>
        </w:rPr>
        <w:t xml:space="preserve">These tables must be used </w:t>
      </w:r>
      <w:r>
        <w:rPr>
          <w:rFonts w:asciiTheme="minorHAnsi" w:hAnsiTheme="minorHAnsi"/>
          <w:b/>
          <w:bCs/>
        </w:rPr>
        <w:t xml:space="preserve">to provide </w:t>
      </w:r>
      <w:r w:rsidRPr="006F2A86">
        <w:rPr>
          <w:rFonts w:asciiTheme="minorHAnsi" w:hAnsiTheme="minorHAnsi"/>
          <w:b/>
          <w:bCs/>
        </w:rPr>
        <w:t>information for population change, poverty rate, median household income, and unemployment.</w:t>
      </w:r>
      <w:r>
        <w:rPr>
          <w:rFonts w:asciiTheme="minorHAnsi" w:hAnsiTheme="minorHAnsi"/>
          <w:b/>
          <w:bCs/>
        </w:rPr>
        <w:t xml:space="preserve"> </w:t>
      </w:r>
    </w:p>
    <w:tbl>
      <w:tblPr>
        <w:tblStyle w:val="TableGrid"/>
        <w:tblW w:w="0" w:type="auto"/>
        <w:tblInd w:w="355" w:type="dxa"/>
        <w:shd w:val="pct5" w:color="auto" w:fill="auto"/>
        <w:tblLook w:val="04A0" w:firstRow="1" w:lastRow="0" w:firstColumn="1" w:lastColumn="0" w:noHBand="0" w:noVBand="1"/>
      </w:tblPr>
      <w:tblGrid>
        <w:gridCol w:w="8995"/>
      </w:tblGrid>
      <w:tr w:rsidR="00405C37" w14:paraId="19B59547" w14:textId="77777777" w:rsidTr="00DC5FCA">
        <w:trPr>
          <w:trHeight w:val="1440"/>
        </w:trPr>
        <w:tc>
          <w:tcPr>
            <w:tcW w:w="8995" w:type="dxa"/>
            <w:shd w:val="pct5" w:color="auto" w:fill="auto"/>
            <w:vAlign w:val="center"/>
          </w:tcPr>
          <w:p w14:paraId="13CC2509" w14:textId="3EA26FA0" w:rsidR="00405C37" w:rsidRPr="00555F59" w:rsidRDefault="00405C37" w:rsidP="00777E9C">
            <w:pPr>
              <w:spacing w:before="120" w:after="120"/>
              <w:ind w:left="720" w:hanging="720"/>
              <w:rPr>
                <w:rFonts w:asciiTheme="minorHAnsi" w:hAnsiTheme="minorHAnsi" w:cstheme="minorHAnsi"/>
                <w:szCs w:val="22"/>
              </w:rPr>
            </w:pPr>
            <w:r w:rsidRPr="001B5C4E">
              <w:rPr>
                <w:rFonts w:asciiTheme="minorHAnsi" w:hAnsiTheme="minorHAnsi"/>
                <w:b/>
                <w:bCs/>
              </w:rPr>
              <w:t>Note:</w:t>
            </w:r>
            <w:r>
              <w:rPr>
                <w:rFonts w:asciiTheme="minorHAnsi" w:hAnsiTheme="minorHAnsi"/>
              </w:rPr>
              <w:t xml:space="preserve">    </w:t>
            </w:r>
            <w:r w:rsidRPr="00CC0AAA">
              <w:rPr>
                <w:rFonts w:asciiTheme="minorHAnsi" w:hAnsiTheme="minorHAnsi" w:cstheme="minorHAnsi"/>
                <w:szCs w:val="22"/>
              </w:rPr>
              <w:t xml:space="preserve">If </w:t>
            </w:r>
            <w:r>
              <w:rPr>
                <w:rFonts w:asciiTheme="minorHAnsi" w:hAnsiTheme="minorHAnsi" w:cstheme="minorHAnsi"/>
                <w:szCs w:val="22"/>
              </w:rPr>
              <w:t>the applicant is claiming points for Line Item 2.C (</w:t>
            </w:r>
            <w:r w:rsidRPr="00F54461">
              <w:rPr>
                <w:rFonts w:asciiTheme="minorHAnsi" w:hAnsiTheme="minorHAnsi"/>
                <w:bCs/>
                <w:szCs w:val="22"/>
              </w:rPr>
              <w:t>By working together, two or more units of local government improve stormwater quality and/or</w:t>
            </w:r>
            <w:r w:rsidR="00CA3AFC">
              <w:rPr>
                <w:rFonts w:asciiTheme="minorHAnsi" w:hAnsiTheme="minorHAnsi"/>
                <w:bCs/>
                <w:szCs w:val="22"/>
              </w:rPr>
              <w:t xml:space="preserve"> address stormwater </w:t>
            </w:r>
            <w:r w:rsidRPr="00F54461">
              <w:rPr>
                <w:rFonts w:asciiTheme="minorHAnsi" w:hAnsiTheme="minorHAnsi"/>
                <w:bCs/>
                <w:szCs w:val="22"/>
              </w:rPr>
              <w:t xml:space="preserve">quantity </w:t>
            </w:r>
            <w:r w:rsidR="00CA3AFC">
              <w:rPr>
                <w:rFonts w:asciiTheme="minorHAnsi" w:hAnsiTheme="minorHAnsi"/>
                <w:bCs/>
                <w:szCs w:val="22"/>
              </w:rPr>
              <w:t xml:space="preserve">issues </w:t>
            </w:r>
            <w:r w:rsidRPr="00D97B00">
              <w:rPr>
                <w:rFonts w:ascii="Calibri" w:hAnsi="Calibri" w:cs="Calibri"/>
              </w:rPr>
              <w:t>through collaborative efforts</w:t>
            </w:r>
            <w:r w:rsidR="00CA3AFC">
              <w:rPr>
                <w:rFonts w:ascii="Calibri" w:hAnsi="Calibri" w:cs="Calibri"/>
              </w:rPr>
              <w:t>),</w:t>
            </w:r>
            <w:r>
              <w:rPr>
                <w:rFonts w:ascii="Calibri" w:hAnsi="Calibri" w:cs="Calibri"/>
              </w:rPr>
              <w:t xml:space="preserve"> use the </w:t>
            </w:r>
            <w:r w:rsidR="00CA3AFC">
              <w:rPr>
                <w:rFonts w:ascii="Calibri" w:hAnsi="Calibri" w:cs="Calibri"/>
              </w:rPr>
              <w:t xml:space="preserve">LGU </w:t>
            </w:r>
            <w:r>
              <w:rPr>
                <w:rFonts w:ascii="Calibri" w:hAnsi="Calibri" w:cs="Calibri"/>
              </w:rPr>
              <w:t xml:space="preserve">indicators for the </w:t>
            </w:r>
            <w:r w:rsidRPr="00CC0AAA">
              <w:rPr>
                <w:rFonts w:asciiTheme="minorHAnsi" w:hAnsiTheme="minorHAnsi" w:cstheme="minorHAnsi"/>
                <w:szCs w:val="22"/>
              </w:rPr>
              <w:t xml:space="preserve">most distressed of the municipalities or counties </w:t>
            </w:r>
            <w:r>
              <w:rPr>
                <w:rFonts w:asciiTheme="minorHAnsi" w:hAnsiTheme="minorHAnsi" w:cstheme="minorHAnsi"/>
                <w:szCs w:val="22"/>
              </w:rPr>
              <w:t>participating in the collaborative effort.</w:t>
            </w:r>
          </w:p>
        </w:tc>
      </w:tr>
    </w:tbl>
    <w:p w14:paraId="662C7173" w14:textId="77777777" w:rsidR="00405C37" w:rsidRDefault="00405C37" w:rsidP="00405C37">
      <w:pPr>
        <w:pStyle w:val="FootnoteText"/>
        <w:rPr>
          <w:rFonts w:asciiTheme="minorHAnsi" w:hAnsiTheme="minorHAnsi" w:cstheme="minorHAnsi"/>
          <w:sz w:val="22"/>
          <w:szCs w:val="22"/>
        </w:rPr>
      </w:pPr>
    </w:p>
    <w:p w14:paraId="76CB6341" w14:textId="4B0B5BC9" w:rsidR="00405C37" w:rsidRPr="00405C37" w:rsidRDefault="002D3444" w:rsidP="00A216E9">
      <w:pPr>
        <w:keepNext/>
        <w:keepLines/>
        <w:spacing w:after="120"/>
        <w:ind w:left="360"/>
        <w:rPr>
          <w:rFonts w:asciiTheme="minorHAnsi" w:hAnsiTheme="minorHAnsi"/>
          <w:iCs/>
          <w:szCs w:val="22"/>
        </w:rPr>
      </w:pPr>
      <w:r>
        <w:rPr>
          <w:rFonts w:asciiTheme="minorHAnsi" w:hAnsiTheme="minorHAnsi" w:cstheme="minorHAnsi"/>
          <w:szCs w:val="22"/>
        </w:rPr>
        <w:t xml:space="preserve">To qualify for points under </w:t>
      </w:r>
      <w:r>
        <w:rPr>
          <w:rFonts w:asciiTheme="minorHAnsi" w:hAnsiTheme="minorHAnsi"/>
        </w:rPr>
        <w:t>Line Items 4.B.1</w:t>
      </w:r>
      <w:r w:rsidR="00902C83">
        <w:rPr>
          <w:rFonts w:asciiTheme="minorHAnsi" w:hAnsiTheme="minorHAnsi"/>
        </w:rPr>
        <w:t xml:space="preserve">, 4.B.2, 4.B.3, 4.B.4 or </w:t>
      </w:r>
      <w:r>
        <w:rPr>
          <w:rFonts w:asciiTheme="minorHAnsi" w:hAnsiTheme="minorHAnsi"/>
        </w:rPr>
        <w:t>4.B.5, the</w:t>
      </w:r>
      <w:r w:rsidR="00405C37" w:rsidRPr="00405C37">
        <w:rPr>
          <w:rFonts w:asciiTheme="minorHAnsi" w:hAnsiTheme="minorHAnsi"/>
          <w:szCs w:val="22"/>
        </w:rPr>
        <w:t xml:space="preserve"> </w:t>
      </w:r>
      <w:r w:rsidR="00902C83">
        <w:rPr>
          <w:rFonts w:asciiTheme="minorHAnsi" w:hAnsiTheme="minorHAnsi"/>
          <w:szCs w:val="22"/>
        </w:rPr>
        <w:t xml:space="preserve">narrative must include the </w:t>
      </w:r>
      <w:r w:rsidR="00405C37" w:rsidRPr="00405C37">
        <w:rPr>
          <w:rFonts w:asciiTheme="minorHAnsi" w:hAnsiTheme="minorHAnsi"/>
          <w:szCs w:val="22"/>
        </w:rPr>
        <w:t>following table with the information entered by the applicant in the last column:</w:t>
      </w:r>
    </w:p>
    <w:tbl>
      <w:tblPr>
        <w:tblW w:w="892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080"/>
        <w:gridCol w:w="1872"/>
        <w:gridCol w:w="2520"/>
      </w:tblGrid>
      <w:tr w:rsidR="00405C37" w:rsidRPr="0001432D" w14:paraId="78E9CFFA" w14:textId="77777777" w:rsidTr="003B0E5C">
        <w:trPr>
          <w:trHeight w:val="422"/>
        </w:trPr>
        <w:tc>
          <w:tcPr>
            <w:tcW w:w="3456" w:type="dxa"/>
            <w:vAlign w:val="bottom"/>
          </w:tcPr>
          <w:p w14:paraId="0ABAB7F6" w14:textId="77777777" w:rsidR="00405C37" w:rsidRPr="0001432D" w:rsidRDefault="00405C37" w:rsidP="00777E9C">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1080" w:type="dxa"/>
          </w:tcPr>
          <w:p w14:paraId="38301B0E" w14:textId="77777777" w:rsidR="00405C37" w:rsidRPr="0001432D" w:rsidRDefault="00405C37" w:rsidP="00777E9C">
            <w:pPr>
              <w:spacing w:before="20" w:after="20"/>
              <w:jc w:val="center"/>
              <w:rPr>
                <w:rFonts w:ascii="Calibri" w:eastAsia="Times New Roman" w:hAnsi="Calibri" w:cs="Calibri"/>
                <w:b/>
                <w:bCs/>
                <w:color w:val="000000"/>
                <w:szCs w:val="22"/>
              </w:rPr>
            </w:pPr>
          </w:p>
        </w:tc>
        <w:tc>
          <w:tcPr>
            <w:tcW w:w="1872" w:type="dxa"/>
            <w:vAlign w:val="bottom"/>
          </w:tcPr>
          <w:p w14:paraId="288AB4E4" w14:textId="77777777" w:rsidR="00405C37" w:rsidRPr="0001432D" w:rsidRDefault="00405C37" w:rsidP="00777E9C">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s for Fall 2023 Applications</w:t>
            </w:r>
          </w:p>
        </w:tc>
        <w:tc>
          <w:tcPr>
            <w:tcW w:w="2520" w:type="dxa"/>
          </w:tcPr>
          <w:p w14:paraId="6C4A4945" w14:textId="77777777" w:rsidR="00405C37" w:rsidRDefault="00405C37" w:rsidP="00777E9C">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 xml:space="preserve">Applicant to Enter Value of Local Government Unit Indicators </w:t>
            </w:r>
            <w:r>
              <w:rPr>
                <w:rStyle w:val="FootnoteReference"/>
                <w:rFonts w:ascii="Calibri" w:eastAsia="Times New Roman" w:hAnsi="Calibri" w:cs="Calibri"/>
                <w:b/>
                <w:bCs/>
                <w:color w:val="000000"/>
                <w:szCs w:val="22"/>
              </w:rPr>
              <w:footnoteReference w:id="6"/>
            </w:r>
            <w:r w:rsidRPr="00731E9A">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7"/>
            </w:r>
            <w:r>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8"/>
            </w:r>
          </w:p>
        </w:tc>
      </w:tr>
      <w:tr w:rsidR="00AE4062" w:rsidRPr="0001432D" w14:paraId="6FF5978A" w14:textId="77777777" w:rsidTr="003B0E5C">
        <w:trPr>
          <w:trHeight w:val="576"/>
        </w:trPr>
        <w:tc>
          <w:tcPr>
            <w:tcW w:w="3456" w:type="dxa"/>
            <w:vAlign w:val="center"/>
          </w:tcPr>
          <w:p w14:paraId="3CDCAA06" w14:textId="77777777" w:rsidR="00AE4062" w:rsidRPr="00E51D03" w:rsidRDefault="00AE4062" w:rsidP="00AE4062">
            <w:pPr>
              <w:pStyle w:val="ListParagraph"/>
              <w:numPr>
                <w:ilvl w:val="0"/>
                <w:numId w:val="49"/>
              </w:numPr>
              <w:spacing w:before="20" w:after="20"/>
              <w:rPr>
                <w:rFonts w:ascii="Calibri" w:eastAsia="Times New Roman" w:hAnsi="Calibri" w:cs="Calibri"/>
                <w:color w:val="000000"/>
                <w:szCs w:val="22"/>
              </w:rPr>
            </w:pPr>
            <w:r w:rsidRPr="00E51D03">
              <w:rPr>
                <w:rFonts w:ascii="Calibri" w:hAnsi="Calibri" w:cs="Calibri"/>
                <w:szCs w:val="22"/>
              </w:rPr>
              <w:t>Population Change</w:t>
            </w:r>
          </w:p>
        </w:tc>
        <w:tc>
          <w:tcPr>
            <w:tcW w:w="1080" w:type="dxa"/>
            <w:shd w:val="clear" w:color="auto" w:fill="auto"/>
            <w:vAlign w:val="center"/>
          </w:tcPr>
          <w:p w14:paraId="787379EC" w14:textId="77777777" w:rsidR="00AE4062" w:rsidRPr="0001432D" w:rsidRDefault="00AE4062" w:rsidP="00AE4062">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01195976" w14:textId="51939FA6" w:rsidR="00AE4062" w:rsidRPr="00F26516" w:rsidRDefault="00AE4062" w:rsidP="00AE4062">
            <w:pPr>
              <w:spacing w:before="20" w:after="20"/>
              <w:jc w:val="center"/>
              <w:rPr>
                <w:rFonts w:ascii="Calibri" w:eastAsia="Times New Roman" w:hAnsi="Calibri" w:cs="Calibri"/>
                <w:szCs w:val="22"/>
              </w:rPr>
            </w:pPr>
            <w:r w:rsidRPr="00F26516">
              <w:rPr>
                <w:rFonts w:ascii="Calibri" w:eastAsia="Times New Roman" w:hAnsi="Calibri" w:cs="Calibri"/>
                <w:szCs w:val="22"/>
              </w:rPr>
              <w:t>3.1</w:t>
            </w:r>
            <w:r w:rsidR="001852C2">
              <w:rPr>
                <w:rFonts w:ascii="Calibri" w:eastAsia="Times New Roman" w:hAnsi="Calibri" w:cs="Calibri"/>
                <w:szCs w:val="22"/>
              </w:rPr>
              <w:t>3</w:t>
            </w:r>
            <w:r w:rsidRPr="00F26516">
              <w:rPr>
                <w:rFonts w:ascii="Calibri" w:eastAsia="Times New Roman" w:hAnsi="Calibri" w:cs="Calibri"/>
                <w:szCs w:val="22"/>
              </w:rPr>
              <w:t>%</w:t>
            </w:r>
          </w:p>
        </w:tc>
        <w:tc>
          <w:tcPr>
            <w:tcW w:w="2520" w:type="dxa"/>
          </w:tcPr>
          <w:p w14:paraId="4489A7C2" w14:textId="77777777" w:rsidR="00AE4062" w:rsidRPr="0001432D" w:rsidRDefault="00AE4062" w:rsidP="00AE4062">
            <w:pPr>
              <w:spacing w:before="20" w:after="20"/>
              <w:jc w:val="center"/>
              <w:rPr>
                <w:rFonts w:ascii="Calibri" w:eastAsia="Times New Roman" w:hAnsi="Calibri" w:cs="Calibri"/>
                <w:color w:val="000000"/>
                <w:szCs w:val="22"/>
              </w:rPr>
            </w:pPr>
          </w:p>
        </w:tc>
      </w:tr>
      <w:tr w:rsidR="00AE4062" w:rsidRPr="0001432D" w14:paraId="1ED2A794" w14:textId="77777777" w:rsidTr="003B0E5C">
        <w:trPr>
          <w:trHeight w:val="576"/>
        </w:trPr>
        <w:tc>
          <w:tcPr>
            <w:tcW w:w="3456" w:type="dxa"/>
            <w:vAlign w:val="center"/>
          </w:tcPr>
          <w:p w14:paraId="3BC37B2D" w14:textId="77777777" w:rsidR="00AE4062" w:rsidRPr="00E51D03" w:rsidRDefault="00AE4062" w:rsidP="00AE4062">
            <w:pPr>
              <w:pStyle w:val="ListParagraph"/>
              <w:numPr>
                <w:ilvl w:val="0"/>
                <w:numId w:val="49"/>
              </w:numPr>
              <w:spacing w:before="20" w:after="20"/>
              <w:rPr>
                <w:rFonts w:ascii="Calibri" w:eastAsia="Times New Roman" w:hAnsi="Calibri" w:cs="Calibri"/>
                <w:color w:val="000000"/>
                <w:szCs w:val="22"/>
              </w:rPr>
            </w:pPr>
            <w:r w:rsidRPr="00E51D03">
              <w:rPr>
                <w:rFonts w:ascii="Calibri" w:hAnsi="Calibri" w:cs="Calibri"/>
                <w:szCs w:val="22"/>
              </w:rPr>
              <w:t>Poverty Rate</w:t>
            </w:r>
          </w:p>
        </w:tc>
        <w:tc>
          <w:tcPr>
            <w:tcW w:w="1080" w:type="dxa"/>
            <w:shd w:val="clear" w:color="auto" w:fill="auto"/>
            <w:vAlign w:val="center"/>
          </w:tcPr>
          <w:p w14:paraId="55593281" w14:textId="77777777" w:rsidR="00AE4062" w:rsidRPr="0001432D" w:rsidRDefault="00AE4062" w:rsidP="00AE4062">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59F371CD" w14:textId="1ED0BEA2" w:rsidR="00AE4062" w:rsidRPr="00F26516" w:rsidRDefault="00AE4062" w:rsidP="00AE4062">
            <w:pPr>
              <w:spacing w:before="20" w:after="20"/>
              <w:jc w:val="center"/>
              <w:rPr>
                <w:rFonts w:ascii="Calibri" w:eastAsia="Times New Roman" w:hAnsi="Calibri" w:cs="Calibri"/>
                <w:szCs w:val="22"/>
              </w:rPr>
            </w:pPr>
            <w:r w:rsidRPr="00F26516">
              <w:rPr>
                <w:rFonts w:ascii="Calibri" w:eastAsia="Times New Roman" w:hAnsi="Calibri" w:cs="Calibri"/>
                <w:szCs w:val="22"/>
              </w:rPr>
              <w:t>13.7%</w:t>
            </w:r>
          </w:p>
        </w:tc>
        <w:tc>
          <w:tcPr>
            <w:tcW w:w="2520" w:type="dxa"/>
          </w:tcPr>
          <w:p w14:paraId="6B61B7BC" w14:textId="77777777" w:rsidR="00AE4062" w:rsidRPr="0001432D" w:rsidRDefault="00AE4062" w:rsidP="00AE4062">
            <w:pPr>
              <w:spacing w:before="20" w:after="20"/>
              <w:jc w:val="center"/>
              <w:rPr>
                <w:rFonts w:ascii="Calibri" w:eastAsia="Times New Roman" w:hAnsi="Calibri" w:cs="Calibri"/>
                <w:color w:val="000000"/>
                <w:szCs w:val="22"/>
              </w:rPr>
            </w:pPr>
          </w:p>
        </w:tc>
      </w:tr>
      <w:tr w:rsidR="00AE4062" w:rsidRPr="0001432D" w14:paraId="3ACC2948" w14:textId="77777777" w:rsidTr="003B0E5C">
        <w:trPr>
          <w:trHeight w:val="576"/>
        </w:trPr>
        <w:tc>
          <w:tcPr>
            <w:tcW w:w="3456" w:type="dxa"/>
            <w:vAlign w:val="center"/>
          </w:tcPr>
          <w:p w14:paraId="12738B0C" w14:textId="77777777" w:rsidR="00AE4062" w:rsidRPr="00E51D03" w:rsidRDefault="00AE4062" w:rsidP="00AE4062">
            <w:pPr>
              <w:pStyle w:val="ListParagraph"/>
              <w:numPr>
                <w:ilvl w:val="0"/>
                <w:numId w:val="49"/>
              </w:numPr>
              <w:spacing w:before="20" w:after="20"/>
              <w:rPr>
                <w:rFonts w:ascii="Calibri" w:eastAsia="Times New Roman" w:hAnsi="Calibri" w:cs="Calibri"/>
                <w:color w:val="000000"/>
                <w:szCs w:val="22"/>
              </w:rPr>
            </w:pPr>
            <w:r w:rsidRPr="00E51D03">
              <w:rPr>
                <w:rFonts w:ascii="Calibri" w:hAnsi="Calibri" w:cs="Calibri"/>
                <w:szCs w:val="22"/>
              </w:rPr>
              <w:t>Median Household Income</w:t>
            </w:r>
          </w:p>
        </w:tc>
        <w:tc>
          <w:tcPr>
            <w:tcW w:w="1080" w:type="dxa"/>
            <w:shd w:val="clear" w:color="auto" w:fill="auto"/>
            <w:vAlign w:val="center"/>
          </w:tcPr>
          <w:p w14:paraId="75A9FA43" w14:textId="77777777" w:rsidR="00AE4062" w:rsidRPr="0001432D" w:rsidRDefault="00AE4062" w:rsidP="00AE4062">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14F2D14E" w14:textId="0733ACA5" w:rsidR="00AE4062" w:rsidRPr="00F26516" w:rsidRDefault="00AE4062" w:rsidP="00AE4062">
            <w:pPr>
              <w:spacing w:before="20" w:after="20"/>
              <w:jc w:val="center"/>
              <w:rPr>
                <w:rFonts w:ascii="Calibri" w:eastAsia="Times New Roman" w:hAnsi="Calibri" w:cs="Calibri"/>
                <w:szCs w:val="22"/>
              </w:rPr>
            </w:pPr>
            <w:r w:rsidRPr="00F26516">
              <w:rPr>
                <w:rFonts w:ascii="Calibri" w:eastAsia="Times New Roman" w:hAnsi="Calibri" w:cs="Calibri"/>
                <w:szCs w:val="22"/>
              </w:rPr>
              <w:t>$60,516</w:t>
            </w:r>
          </w:p>
        </w:tc>
        <w:tc>
          <w:tcPr>
            <w:tcW w:w="2520" w:type="dxa"/>
          </w:tcPr>
          <w:p w14:paraId="425465A4" w14:textId="77777777" w:rsidR="00AE4062" w:rsidRPr="0001432D" w:rsidRDefault="00AE4062" w:rsidP="00AE4062">
            <w:pPr>
              <w:spacing w:before="20" w:after="20"/>
              <w:jc w:val="center"/>
              <w:rPr>
                <w:rFonts w:ascii="Calibri" w:eastAsia="Times New Roman" w:hAnsi="Calibri" w:cs="Calibri"/>
                <w:color w:val="000000"/>
                <w:szCs w:val="22"/>
              </w:rPr>
            </w:pPr>
          </w:p>
        </w:tc>
      </w:tr>
      <w:tr w:rsidR="00AE4062" w:rsidRPr="0001432D" w14:paraId="0C53775F" w14:textId="77777777" w:rsidTr="003B0E5C">
        <w:trPr>
          <w:trHeight w:val="576"/>
        </w:trPr>
        <w:tc>
          <w:tcPr>
            <w:tcW w:w="3456" w:type="dxa"/>
            <w:shd w:val="clear" w:color="auto" w:fill="auto"/>
            <w:vAlign w:val="center"/>
          </w:tcPr>
          <w:p w14:paraId="45588DCA" w14:textId="77777777" w:rsidR="00AE4062" w:rsidRPr="00E51D03" w:rsidRDefault="00AE4062" w:rsidP="00AE4062">
            <w:pPr>
              <w:pStyle w:val="ListParagraph"/>
              <w:numPr>
                <w:ilvl w:val="0"/>
                <w:numId w:val="49"/>
              </w:numPr>
              <w:spacing w:before="20" w:after="20"/>
              <w:rPr>
                <w:rFonts w:ascii="Calibri" w:eastAsia="Times New Roman" w:hAnsi="Calibri" w:cs="Calibri"/>
                <w:color w:val="000000"/>
                <w:szCs w:val="22"/>
              </w:rPr>
            </w:pPr>
            <w:r w:rsidRPr="00E51D03">
              <w:rPr>
                <w:rFonts w:ascii="Calibri" w:hAnsi="Calibri" w:cs="Calibri"/>
                <w:szCs w:val="22"/>
              </w:rPr>
              <w:t>Unemployment Rate</w:t>
            </w:r>
          </w:p>
        </w:tc>
        <w:tc>
          <w:tcPr>
            <w:tcW w:w="1080" w:type="dxa"/>
            <w:shd w:val="clear" w:color="auto" w:fill="auto"/>
            <w:vAlign w:val="center"/>
          </w:tcPr>
          <w:p w14:paraId="71446807" w14:textId="77777777" w:rsidR="00AE4062" w:rsidRPr="0001432D" w:rsidRDefault="00AE4062" w:rsidP="00AE4062">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1872" w:type="dxa"/>
            <w:shd w:val="clear" w:color="auto" w:fill="auto"/>
            <w:noWrap/>
            <w:vAlign w:val="center"/>
          </w:tcPr>
          <w:p w14:paraId="6857D917" w14:textId="280F986F" w:rsidR="00AE4062" w:rsidRPr="00F26516" w:rsidRDefault="00AE4062" w:rsidP="00AE4062">
            <w:pPr>
              <w:spacing w:before="20" w:after="20"/>
              <w:jc w:val="center"/>
              <w:rPr>
                <w:rFonts w:ascii="Calibri" w:eastAsia="Times New Roman" w:hAnsi="Calibri" w:cs="Calibri"/>
                <w:szCs w:val="22"/>
              </w:rPr>
            </w:pPr>
            <w:r w:rsidRPr="00F26516">
              <w:rPr>
                <w:rFonts w:ascii="Calibri" w:eastAsia="Times New Roman" w:hAnsi="Calibri" w:cs="Calibri"/>
                <w:szCs w:val="22"/>
              </w:rPr>
              <w:t>4.9%</w:t>
            </w:r>
          </w:p>
        </w:tc>
        <w:tc>
          <w:tcPr>
            <w:tcW w:w="2520" w:type="dxa"/>
          </w:tcPr>
          <w:p w14:paraId="0D302DA3" w14:textId="77777777" w:rsidR="00AE4062" w:rsidRPr="0001432D" w:rsidRDefault="00AE4062" w:rsidP="00AE4062">
            <w:pPr>
              <w:spacing w:before="20" w:after="20"/>
              <w:jc w:val="center"/>
              <w:rPr>
                <w:rFonts w:ascii="Calibri" w:eastAsia="Times New Roman" w:hAnsi="Calibri" w:cs="Calibri"/>
                <w:b/>
                <w:bCs/>
                <w:color w:val="000000"/>
                <w:szCs w:val="22"/>
              </w:rPr>
            </w:pPr>
          </w:p>
        </w:tc>
      </w:tr>
      <w:tr w:rsidR="00AE4062" w:rsidRPr="0001432D" w14:paraId="537A53B3" w14:textId="77777777" w:rsidTr="003B0E5C">
        <w:trPr>
          <w:trHeight w:val="576"/>
        </w:trPr>
        <w:tc>
          <w:tcPr>
            <w:tcW w:w="3456" w:type="dxa"/>
            <w:vAlign w:val="center"/>
          </w:tcPr>
          <w:p w14:paraId="791730FB" w14:textId="77777777" w:rsidR="00AE4062" w:rsidRPr="00E51D03" w:rsidRDefault="00AE4062" w:rsidP="00AE4062">
            <w:pPr>
              <w:pStyle w:val="ListParagraph"/>
              <w:numPr>
                <w:ilvl w:val="0"/>
                <w:numId w:val="49"/>
              </w:numPr>
              <w:spacing w:before="20" w:after="20"/>
              <w:rPr>
                <w:rFonts w:ascii="Calibri" w:eastAsia="Times New Roman" w:hAnsi="Calibri" w:cs="Calibri"/>
                <w:color w:val="000000"/>
                <w:szCs w:val="22"/>
              </w:rPr>
            </w:pPr>
            <w:r w:rsidRPr="00E51D03">
              <w:rPr>
                <w:rFonts w:ascii="Calibri" w:hAnsi="Calibri" w:cs="Calibri"/>
                <w:szCs w:val="22"/>
              </w:rPr>
              <w:t>Per Capita Appraised Value of Property</w:t>
            </w:r>
          </w:p>
        </w:tc>
        <w:tc>
          <w:tcPr>
            <w:tcW w:w="1080" w:type="dxa"/>
            <w:shd w:val="clear" w:color="auto" w:fill="auto"/>
            <w:vAlign w:val="center"/>
          </w:tcPr>
          <w:p w14:paraId="09BEF33D" w14:textId="77777777" w:rsidR="00AE4062" w:rsidRPr="0001432D" w:rsidRDefault="00AE4062" w:rsidP="00AE4062">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7D862DEB" w14:textId="2F5D9DD8" w:rsidR="00AE4062" w:rsidRPr="00F26516" w:rsidRDefault="00AE4062" w:rsidP="00AE4062">
            <w:pPr>
              <w:spacing w:before="20" w:after="20"/>
              <w:jc w:val="center"/>
              <w:rPr>
                <w:rFonts w:ascii="Calibri" w:eastAsia="Times New Roman" w:hAnsi="Calibri" w:cs="Calibri"/>
                <w:szCs w:val="22"/>
              </w:rPr>
            </w:pPr>
            <w:r w:rsidRPr="00F26516">
              <w:rPr>
                <w:rFonts w:ascii="Calibri" w:eastAsia="Times New Roman" w:hAnsi="Calibri" w:cs="Calibri"/>
                <w:szCs w:val="22"/>
              </w:rPr>
              <w:t>$133,264</w:t>
            </w:r>
          </w:p>
        </w:tc>
        <w:tc>
          <w:tcPr>
            <w:tcW w:w="2520" w:type="dxa"/>
          </w:tcPr>
          <w:p w14:paraId="1F9C8A82" w14:textId="77777777" w:rsidR="00AE4062" w:rsidRPr="0001432D" w:rsidRDefault="00AE4062" w:rsidP="00AE4062">
            <w:pPr>
              <w:spacing w:before="20" w:after="20"/>
              <w:jc w:val="center"/>
              <w:rPr>
                <w:rFonts w:ascii="Calibri" w:eastAsia="Times New Roman" w:hAnsi="Calibri" w:cs="Calibri"/>
                <w:color w:val="000000"/>
                <w:szCs w:val="22"/>
              </w:rPr>
            </w:pPr>
          </w:p>
        </w:tc>
      </w:tr>
    </w:tbl>
    <w:p w14:paraId="16E9D5E4" w14:textId="77777777" w:rsidR="00405C37" w:rsidRDefault="00405C37" w:rsidP="006A4BB6">
      <w:pPr>
        <w:rPr>
          <w:rFonts w:asciiTheme="minorHAnsi" w:hAnsiTheme="minorHAnsi"/>
          <w:szCs w:val="22"/>
        </w:rPr>
      </w:pPr>
    </w:p>
    <w:p w14:paraId="3354966C" w14:textId="76015DA2" w:rsidR="009B5AC5" w:rsidRDefault="006A4BB6" w:rsidP="00A216E9">
      <w:pPr>
        <w:spacing w:after="120"/>
        <w:ind w:left="360"/>
        <w:rPr>
          <w:rFonts w:asciiTheme="minorHAnsi" w:hAnsiTheme="minorHAnsi"/>
        </w:rPr>
      </w:pPr>
      <w:r>
        <w:rPr>
          <w:rFonts w:asciiTheme="minorHAnsi" w:hAnsiTheme="minorHAnsi"/>
        </w:rPr>
        <w:t xml:space="preserve">Some </w:t>
      </w:r>
      <w:r w:rsidR="009B5AC5" w:rsidRPr="00E47CA7">
        <w:rPr>
          <w:rFonts w:asciiTheme="minorHAnsi" w:hAnsiTheme="minorHAnsi"/>
        </w:rPr>
        <w:t>situations may occur in which alternate data may be utilized</w:t>
      </w:r>
      <w:r w:rsidR="009B5AC5">
        <w:rPr>
          <w:rFonts w:asciiTheme="minorHAnsi" w:hAnsiTheme="minorHAnsi"/>
        </w:rPr>
        <w:t xml:space="preserve">, </w:t>
      </w:r>
      <w:r w:rsidR="00EA70B1">
        <w:rPr>
          <w:rFonts w:asciiTheme="minorHAnsi" w:hAnsiTheme="minorHAnsi"/>
        </w:rPr>
        <w:t>as</w:t>
      </w:r>
      <w:r w:rsidR="009B5AC5" w:rsidRPr="00E47CA7">
        <w:rPr>
          <w:rFonts w:asciiTheme="minorHAnsi" w:hAnsiTheme="minorHAnsi"/>
        </w:rPr>
        <w:t xml:space="preserve"> listed below</w:t>
      </w:r>
      <w:r w:rsidR="00EA70B1">
        <w:rPr>
          <w:rFonts w:asciiTheme="minorHAnsi" w:hAnsiTheme="minorHAnsi"/>
        </w:rPr>
        <w:t>:</w:t>
      </w:r>
    </w:p>
    <w:p w14:paraId="4F1B75D7" w14:textId="07CE29A7" w:rsidR="009B5AC5" w:rsidRPr="00BF5C89" w:rsidRDefault="009B5AC5" w:rsidP="00D86FD4">
      <w:pPr>
        <w:pStyle w:val="ListParagraph"/>
        <w:numPr>
          <w:ilvl w:val="0"/>
          <w:numId w:val="34"/>
        </w:numPr>
        <w:spacing w:after="60"/>
        <w:contextualSpacing w:val="0"/>
        <w:rPr>
          <w:rFonts w:asciiTheme="minorHAnsi" w:hAnsiTheme="minorHAnsi"/>
          <w:i/>
          <w:u w:val="single"/>
        </w:rPr>
      </w:pPr>
      <w:r w:rsidRPr="00BF5C89">
        <w:rPr>
          <w:rFonts w:asciiTheme="minorHAnsi" w:hAnsiTheme="minorHAnsi"/>
          <w:i/>
          <w:u w:val="single"/>
        </w:rPr>
        <w:t>LGU Indicator No. 1 –</w:t>
      </w:r>
      <w:r w:rsidR="006A4BB6">
        <w:rPr>
          <w:rFonts w:asciiTheme="minorHAnsi" w:hAnsiTheme="minorHAnsi"/>
          <w:i/>
          <w:u w:val="single"/>
        </w:rPr>
        <w:t xml:space="preserve"> </w:t>
      </w:r>
      <w:r w:rsidRPr="00BF5C89">
        <w:rPr>
          <w:rFonts w:asciiTheme="minorHAnsi" w:hAnsiTheme="minorHAnsi"/>
          <w:i/>
          <w:u w:val="single"/>
        </w:rPr>
        <w:t>Population Change</w:t>
      </w:r>
    </w:p>
    <w:p w14:paraId="6B849351" w14:textId="657C07BE" w:rsidR="009B5AC5" w:rsidRPr="0023540E" w:rsidRDefault="006A4BB6" w:rsidP="00A216E9">
      <w:pPr>
        <w:pStyle w:val="ListParagraph"/>
        <w:numPr>
          <w:ilvl w:val="0"/>
          <w:numId w:val="11"/>
        </w:numPr>
        <w:spacing w:after="120"/>
        <w:contextualSpacing w:val="0"/>
        <w:rPr>
          <w:rFonts w:asciiTheme="minorHAnsi" w:hAnsiTheme="minorHAnsi"/>
        </w:rPr>
      </w:pPr>
      <w:r>
        <w:rPr>
          <w:rFonts w:asciiTheme="minorHAnsi" w:hAnsiTheme="minorHAnsi"/>
        </w:rPr>
        <w:t xml:space="preserve">Some </w:t>
      </w:r>
      <w:r w:rsidR="009B5AC5" w:rsidRPr="00E47CA7">
        <w:rPr>
          <w:rFonts w:asciiTheme="minorHAnsi" w:hAnsiTheme="minorHAnsi"/>
        </w:rPr>
        <w:t>situation</w:t>
      </w:r>
      <w:r>
        <w:rPr>
          <w:rFonts w:asciiTheme="minorHAnsi" w:hAnsiTheme="minorHAnsi"/>
        </w:rPr>
        <w:t>s</w:t>
      </w:r>
      <w:r w:rsidR="00EA70B1">
        <w:rPr>
          <w:rFonts w:asciiTheme="minorHAnsi" w:hAnsiTheme="minorHAnsi"/>
        </w:rPr>
        <w:t xml:space="preserve"> </w:t>
      </w:r>
      <w:r w:rsidR="009B5AC5" w:rsidRPr="00E47CA7">
        <w:rPr>
          <w:rFonts w:asciiTheme="minorHAnsi" w:hAnsiTheme="minorHAnsi"/>
        </w:rPr>
        <w:t xml:space="preserve">may exist </w:t>
      </w:r>
      <w:r w:rsidR="00EA70B1">
        <w:rPr>
          <w:rFonts w:asciiTheme="minorHAnsi" w:hAnsiTheme="minorHAnsi"/>
        </w:rPr>
        <w:t xml:space="preserve">in which </w:t>
      </w:r>
      <w:r w:rsidR="009B5AC5" w:rsidRPr="00E47CA7">
        <w:rPr>
          <w:rFonts w:asciiTheme="minorHAnsi" w:hAnsiTheme="minorHAnsi"/>
        </w:rPr>
        <w:t>the</w:t>
      </w:r>
      <w:r w:rsidR="009B5AC5">
        <w:rPr>
          <w:rFonts w:asciiTheme="minorHAnsi" w:hAnsiTheme="minorHAnsi"/>
        </w:rPr>
        <w:t xml:space="preserve"> a</w:t>
      </w:r>
      <w:r w:rsidR="009B5AC5" w:rsidRPr="00E47CA7">
        <w:rPr>
          <w:rFonts w:asciiTheme="minorHAnsi" w:hAnsiTheme="minorHAnsi"/>
        </w:rPr>
        <w:t>pplicant determines that the</w:t>
      </w:r>
      <w:r w:rsidR="009B5AC5">
        <w:rPr>
          <w:rFonts w:asciiTheme="minorHAnsi" w:hAnsiTheme="minorHAnsi"/>
        </w:rPr>
        <w:t xml:space="preserve"> American Community Survey (</w:t>
      </w:r>
      <w:r w:rsidR="009B5AC5" w:rsidRPr="00E47CA7">
        <w:rPr>
          <w:rFonts w:asciiTheme="minorHAnsi" w:hAnsiTheme="minorHAnsi"/>
        </w:rPr>
        <w:t>ACS</w:t>
      </w:r>
      <w:r w:rsidR="009B5AC5">
        <w:rPr>
          <w:rFonts w:asciiTheme="minorHAnsi" w:hAnsiTheme="minorHAnsi"/>
        </w:rPr>
        <w:t xml:space="preserve">) </w:t>
      </w:r>
      <w:r w:rsidR="009B5AC5" w:rsidRPr="00E47CA7">
        <w:rPr>
          <w:rFonts w:asciiTheme="minorHAnsi" w:hAnsiTheme="minorHAnsi"/>
        </w:rPr>
        <w:t>data are not accurate.</w:t>
      </w:r>
      <w:r w:rsidR="009B5AC5">
        <w:rPr>
          <w:rFonts w:asciiTheme="minorHAnsi" w:hAnsiTheme="minorHAnsi"/>
        </w:rPr>
        <w:t xml:space="preserve"> </w:t>
      </w:r>
      <w:r w:rsidR="009B5AC5" w:rsidRPr="00E47CA7">
        <w:rPr>
          <w:rFonts w:asciiTheme="minorHAnsi" w:hAnsiTheme="minorHAnsi"/>
        </w:rPr>
        <w:t xml:space="preserve">If this is the case, data from the </w:t>
      </w:r>
      <w:r w:rsidR="009B5AC5">
        <w:rPr>
          <w:rFonts w:asciiTheme="minorHAnsi" w:hAnsiTheme="minorHAnsi"/>
        </w:rPr>
        <w:t xml:space="preserve">NC </w:t>
      </w:r>
      <w:r w:rsidR="009B5AC5" w:rsidRPr="00E47CA7">
        <w:rPr>
          <w:rFonts w:asciiTheme="minorHAnsi" w:hAnsiTheme="minorHAnsi"/>
        </w:rPr>
        <w:t>Office of State Budget and Management (OSBM) may be used in lieu of the ACS data.</w:t>
      </w:r>
      <w:r w:rsidR="009B5AC5" w:rsidRPr="00E47CA7">
        <w:rPr>
          <w:rStyle w:val="FootnoteReference"/>
          <w:rFonts w:asciiTheme="minorHAnsi" w:hAnsiTheme="minorHAnsi"/>
        </w:rPr>
        <w:footnoteReference w:id="9"/>
      </w:r>
      <w:r w:rsidR="009B5AC5">
        <w:rPr>
          <w:rFonts w:asciiTheme="minorHAnsi" w:hAnsiTheme="minorHAnsi"/>
        </w:rPr>
        <w:t xml:space="preserve"> </w:t>
      </w:r>
      <w:r w:rsidR="009B5AC5" w:rsidRPr="00E47CA7">
        <w:rPr>
          <w:rFonts w:asciiTheme="minorHAnsi" w:hAnsiTheme="minorHAnsi"/>
        </w:rPr>
        <w:t>When OSBM data are used, provide</w:t>
      </w:r>
      <w:r w:rsidR="009B5AC5">
        <w:rPr>
          <w:rFonts w:asciiTheme="minorHAnsi" w:hAnsiTheme="minorHAnsi"/>
        </w:rPr>
        <w:t xml:space="preserve"> as supporting documentation</w:t>
      </w:r>
      <w:r w:rsidR="009B5AC5" w:rsidRPr="00E47CA7">
        <w:rPr>
          <w:rFonts w:asciiTheme="minorHAnsi" w:hAnsiTheme="minorHAnsi"/>
        </w:rPr>
        <w:t xml:space="preserve"> the reason for using the OSBM </w:t>
      </w:r>
      <w:r w:rsidR="009B5AC5" w:rsidRPr="0023540E">
        <w:rPr>
          <w:rFonts w:asciiTheme="minorHAnsi" w:hAnsiTheme="minorHAnsi"/>
        </w:rPr>
        <w:t>data and the data page with the applicant highlighted.</w:t>
      </w:r>
    </w:p>
    <w:p w14:paraId="58147EF0" w14:textId="25810538" w:rsidR="009B5AC5" w:rsidRDefault="006A4BB6" w:rsidP="00A216E9">
      <w:pPr>
        <w:pStyle w:val="ListParagraph"/>
        <w:numPr>
          <w:ilvl w:val="0"/>
          <w:numId w:val="11"/>
        </w:numPr>
        <w:spacing w:after="120"/>
        <w:contextualSpacing w:val="0"/>
        <w:rPr>
          <w:rFonts w:asciiTheme="minorHAnsi" w:hAnsiTheme="minorHAnsi"/>
        </w:rPr>
      </w:pPr>
      <w:r>
        <w:rPr>
          <w:rFonts w:asciiTheme="minorHAnsi" w:hAnsiTheme="minorHAnsi"/>
        </w:rPr>
        <w:t xml:space="preserve">Some cases </w:t>
      </w:r>
      <w:r w:rsidR="009B5AC5" w:rsidRPr="00E47CA7">
        <w:rPr>
          <w:rFonts w:asciiTheme="minorHAnsi" w:hAnsiTheme="minorHAnsi"/>
        </w:rPr>
        <w:t xml:space="preserve">may exist </w:t>
      </w:r>
      <w:r w:rsidR="00EA70B1">
        <w:rPr>
          <w:rFonts w:asciiTheme="minorHAnsi" w:hAnsiTheme="minorHAnsi"/>
        </w:rPr>
        <w:t xml:space="preserve">in which </w:t>
      </w:r>
      <w:r w:rsidR="009B5AC5" w:rsidRPr="00E47CA7">
        <w:rPr>
          <w:rFonts w:asciiTheme="minorHAnsi" w:hAnsiTheme="minorHAnsi"/>
        </w:rPr>
        <w:t xml:space="preserve">a resident institution such as a prison, juvenile hall, or nursing home facility may open and impact the population during the five-year period </w:t>
      </w:r>
      <w:r w:rsidR="0004537B">
        <w:rPr>
          <w:rFonts w:asciiTheme="minorHAnsi" w:hAnsiTheme="minorHAnsi"/>
        </w:rPr>
        <w:t xml:space="preserve">that is evaluated for </w:t>
      </w:r>
      <w:r w:rsidR="009B5AC5" w:rsidRPr="00E47CA7">
        <w:rPr>
          <w:rFonts w:asciiTheme="minorHAnsi" w:hAnsiTheme="minorHAnsi"/>
        </w:rPr>
        <w:t>percent population change.</w:t>
      </w:r>
      <w:r w:rsidR="009B5AC5">
        <w:rPr>
          <w:rFonts w:asciiTheme="minorHAnsi" w:hAnsiTheme="minorHAnsi"/>
        </w:rPr>
        <w:t xml:space="preserve"> </w:t>
      </w:r>
      <w:r w:rsidR="009B5AC5" w:rsidRPr="00E47CA7">
        <w:rPr>
          <w:rFonts w:asciiTheme="minorHAnsi" w:hAnsiTheme="minorHAnsi"/>
        </w:rPr>
        <w:t xml:space="preserve">If such a </w:t>
      </w:r>
      <w:r w:rsidR="0004537B">
        <w:rPr>
          <w:rFonts w:asciiTheme="minorHAnsi" w:hAnsiTheme="minorHAnsi"/>
        </w:rPr>
        <w:t xml:space="preserve">case </w:t>
      </w:r>
      <w:r w:rsidR="009B5AC5" w:rsidRPr="00E47CA7">
        <w:rPr>
          <w:rFonts w:asciiTheme="minorHAnsi" w:hAnsiTheme="minorHAnsi"/>
        </w:rPr>
        <w:t>exists</w:t>
      </w:r>
      <w:r w:rsidR="009B5AC5">
        <w:rPr>
          <w:rFonts w:asciiTheme="minorHAnsi" w:hAnsiTheme="minorHAnsi"/>
        </w:rPr>
        <w:t>,</w:t>
      </w:r>
      <w:r w:rsidR="009B5AC5" w:rsidRPr="00E47CA7">
        <w:rPr>
          <w:rFonts w:asciiTheme="minorHAnsi" w:hAnsiTheme="minorHAnsi"/>
        </w:rPr>
        <w:t xml:space="preserve"> the institutional population may be deducted </w:t>
      </w:r>
      <w:r w:rsidR="009B5AC5" w:rsidRPr="0023540E">
        <w:rPr>
          <w:rFonts w:asciiTheme="minorHAnsi" w:hAnsiTheme="minorHAnsi"/>
        </w:rPr>
        <w:t>from the most recent population before the calculation for percent change in population is made. Provide supporting documentation that shows the facility name, the population of the institution, and the year the facility opened.</w:t>
      </w:r>
    </w:p>
    <w:tbl>
      <w:tblPr>
        <w:tblStyle w:val="TableGrid"/>
        <w:tblW w:w="0" w:type="auto"/>
        <w:tblInd w:w="1165" w:type="dxa"/>
        <w:shd w:val="pct5" w:color="auto" w:fill="auto"/>
        <w:tblLook w:val="04A0" w:firstRow="1" w:lastRow="0" w:firstColumn="1" w:lastColumn="0" w:noHBand="0" w:noVBand="1"/>
      </w:tblPr>
      <w:tblGrid>
        <w:gridCol w:w="8185"/>
      </w:tblGrid>
      <w:tr w:rsidR="000E2BCC" w:rsidRPr="00EA57B7" w14:paraId="74943EB4" w14:textId="77777777" w:rsidTr="00A216E9">
        <w:trPr>
          <w:trHeight w:val="3312"/>
        </w:trPr>
        <w:tc>
          <w:tcPr>
            <w:tcW w:w="8185" w:type="dxa"/>
            <w:shd w:val="pct5" w:color="auto" w:fill="auto"/>
          </w:tcPr>
          <w:p w14:paraId="371FB5DA" w14:textId="3C56802A" w:rsidR="000E2BCC" w:rsidRPr="0030543E" w:rsidRDefault="000E2BCC" w:rsidP="00861FBC">
            <w:pPr>
              <w:spacing w:before="120" w:after="120"/>
              <w:jc w:val="center"/>
              <w:rPr>
                <w:rFonts w:asciiTheme="minorHAnsi" w:hAnsiTheme="minorHAnsi"/>
                <w:b/>
                <w:szCs w:val="22"/>
                <w:u w:val="single"/>
              </w:rPr>
            </w:pPr>
            <w:r w:rsidRPr="0030543E">
              <w:rPr>
                <w:rFonts w:asciiTheme="minorHAnsi" w:hAnsiTheme="minorHAnsi"/>
                <w:b/>
                <w:szCs w:val="22"/>
                <w:u w:val="single"/>
              </w:rPr>
              <w:t xml:space="preserve">Example for Line Item </w:t>
            </w:r>
            <w:r>
              <w:rPr>
                <w:rFonts w:asciiTheme="minorHAnsi" w:hAnsiTheme="minorHAnsi"/>
                <w:b/>
                <w:szCs w:val="22"/>
                <w:u w:val="single"/>
              </w:rPr>
              <w:t>4</w:t>
            </w:r>
            <w:r w:rsidRPr="0030543E">
              <w:rPr>
                <w:rFonts w:asciiTheme="minorHAnsi" w:hAnsiTheme="minorHAnsi"/>
                <w:b/>
                <w:szCs w:val="22"/>
                <w:u w:val="single"/>
              </w:rPr>
              <w:t>.B using Alternate Data for Percent Population Change</w:t>
            </w:r>
          </w:p>
          <w:p w14:paraId="56903027" w14:textId="77777777" w:rsidR="000E2BCC" w:rsidRPr="0030543E" w:rsidRDefault="000E2BCC" w:rsidP="00861FBC">
            <w:pPr>
              <w:rPr>
                <w:rFonts w:asciiTheme="minorHAnsi" w:hAnsiTheme="minorHAnsi"/>
                <w:szCs w:val="22"/>
              </w:rPr>
            </w:pPr>
            <w:r w:rsidRPr="0030543E">
              <w:rPr>
                <w:rFonts w:asciiTheme="minorHAnsi" w:hAnsiTheme="minorHAnsi"/>
                <w:szCs w:val="22"/>
              </w:rPr>
              <w:t xml:space="preserve">In 2022, the Town of Klondike opened a juvenile detention facility that houses 400 residents. According to the ACS data, the Town in 2019 had a population of 16,500 residents but in 2022 had a population of 17,400 residents, which resulted in a population change of 5.45%, which put the Town at better than the state benchmark for this LGU indicator. However, </w:t>
            </w:r>
            <w:r>
              <w:rPr>
                <w:rFonts w:asciiTheme="minorHAnsi" w:hAnsiTheme="minorHAnsi"/>
                <w:szCs w:val="22"/>
              </w:rPr>
              <w:t xml:space="preserve">not including the </w:t>
            </w:r>
            <w:r w:rsidRPr="0030543E">
              <w:rPr>
                <w:rFonts w:asciiTheme="minorHAnsi" w:hAnsiTheme="minorHAnsi"/>
                <w:szCs w:val="22"/>
              </w:rPr>
              <w:t xml:space="preserve">resident population of the detention facility resulted in a population change of 500 people (equaling </w:t>
            </w:r>
            <w:r>
              <w:rPr>
                <w:rFonts w:asciiTheme="minorHAnsi" w:hAnsiTheme="minorHAnsi"/>
                <w:szCs w:val="22"/>
              </w:rPr>
              <w:t xml:space="preserve">a population change of </w:t>
            </w:r>
            <w:r w:rsidRPr="0030543E">
              <w:rPr>
                <w:rFonts w:asciiTheme="minorHAnsi" w:hAnsiTheme="minorHAnsi"/>
                <w:szCs w:val="22"/>
              </w:rPr>
              <w:t>3.03%), which put the Town at worse than the state benchmark for this LGU Indicator. To receive credit, the Town</w:t>
            </w:r>
            <w:r>
              <w:rPr>
                <w:rFonts w:asciiTheme="minorHAnsi" w:hAnsiTheme="minorHAnsi"/>
                <w:szCs w:val="22"/>
              </w:rPr>
              <w:t xml:space="preserve"> provided </w:t>
            </w:r>
            <w:r w:rsidRPr="0030543E">
              <w:rPr>
                <w:rFonts w:asciiTheme="minorHAnsi" w:hAnsiTheme="minorHAnsi"/>
                <w:szCs w:val="22"/>
              </w:rPr>
              <w:t xml:space="preserve">supporting documentation that showed the </w:t>
            </w:r>
            <w:r>
              <w:rPr>
                <w:rFonts w:asciiTheme="minorHAnsi" w:hAnsiTheme="minorHAnsi"/>
                <w:szCs w:val="22"/>
              </w:rPr>
              <w:t xml:space="preserve">detention facility resident population </w:t>
            </w:r>
            <w:r w:rsidRPr="0030543E">
              <w:rPr>
                <w:rFonts w:asciiTheme="minorHAnsi" w:hAnsiTheme="minorHAnsi"/>
                <w:szCs w:val="22"/>
              </w:rPr>
              <w:t>when the facility opened and that the facility opened in 2022.</w:t>
            </w:r>
          </w:p>
        </w:tc>
      </w:tr>
    </w:tbl>
    <w:p w14:paraId="4D921C05" w14:textId="77777777" w:rsidR="000E2BCC" w:rsidRDefault="000E2BCC" w:rsidP="000E2BCC">
      <w:pPr>
        <w:spacing w:after="120"/>
        <w:rPr>
          <w:rFonts w:asciiTheme="minorHAnsi" w:hAnsiTheme="minorHAnsi"/>
        </w:rPr>
      </w:pPr>
    </w:p>
    <w:p w14:paraId="3E8A0554" w14:textId="77777777" w:rsidR="000E2BCC" w:rsidRPr="00B76AB2" w:rsidRDefault="000E2BCC" w:rsidP="00D86FD4">
      <w:pPr>
        <w:pStyle w:val="ListParagraph"/>
        <w:numPr>
          <w:ilvl w:val="0"/>
          <w:numId w:val="102"/>
        </w:numPr>
        <w:spacing w:after="60"/>
        <w:ind w:left="720"/>
        <w:rPr>
          <w:rFonts w:asciiTheme="minorHAnsi" w:hAnsiTheme="minorHAnsi"/>
          <w:i/>
          <w:u w:val="single"/>
        </w:rPr>
      </w:pPr>
      <w:r w:rsidRPr="00B76AB2">
        <w:rPr>
          <w:rFonts w:asciiTheme="minorHAnsi" w:hAnsiTheme="minorHAnsi"/>
          <w:i/>
          <w:u w:val="single"/>
        </w:rPr>
        <w:t xml:space="preserve">LGU Indicator No. 5 – Per Capita Appraised Value of Property </w:t>
      </w:r>
    </w:p>
    <w:p w14:paraId="4FFB46C0" w14:textId="77777777" w:rsidR="000E2BCC" w:rsidRPr="000922A3" w:rsidRDefault="000E2BCC" w:rsidP="00A216E9">
      <w:pPr>
        <w:spacing w:after="240"/>
        <w:ind w:left="720"/>
        <w:rPr>
          <w:rFonts w:asciiTheme="minorHAnsi" w:hAnsiTheme="minorHAnsi"/>
          <w:szCs w:val="22"/>
        </w:rPr>
      </w:pPr>
      <w:r w:rsidRPr="000922A3">
        <w:rPr>
          <w:rFonts w:asciiTheme="minorHAnsi" w:hAnsiTheme="minorHAnsi"/>
          <w:szCs w:val="22"/>
        </w:rPr>
        <w:t xml:space="preserve">In many cases, utilize the total taxable property value reported in the most current audit for the LGU. Use the total taxable property value and divide it by the population of the LGU found on the Division’s data sheets referenced above to calculate property valuation per capita. </w:t>
      </w:r>
    </w:p>
    <w:tbl>
      <w:tblPr>
        <w:tblStyle w:val="TableGrid"/>
        <w:tblW w:w="0" w:type="auto"/>
        <w:tblInd w:w="715" w:type="dxa"/>
        <w:shd w:val="pct5" w:color="auto" w:fill="auto"/>
        <w:tblLook w:val="04A0" w:firstRow="1" w:lastRow="0" w:firstColumn="1" w:lastColumn="0" w:noHBand="0" w:noVBand="1"/>
      </w:tblPr>
      <w:tblGrid>
        <w:gridCol w:w="8635"/>
      </w:tblGrid>
      <w:tr w:rsidR="000E2BCC" w14:paraId="2F0DD474" w14:textId="77777777" w:rsidTr="00A216E9">
        <w:trPr>
          <w:trHeight w:val="1728"/>
        </w:trPr>
        <w:tc>
          <w:tcPr>
            <w:tcW w:w="8635" w:type="dxa"/>
            <w:shd w:val="pct5" w:color="auto" w:fill="auto"/>
            <w:vAlign w:val="center"/>
          </w:tcPr>
          <w:p w14:paraId="75D6086A" w14:textId="77777777" w:rsidR="000E2BCC" w:rsidRPr="00555F59" w:rsidRDefault="000E2BCC" w:rsidP="00861FBC">
            <w:pPr>
              <w:spacing w:before="120" w:after="120"/>
              <w:ind w:left="619" w:hanging="619"/>
              <w:rPr>
                <w:rFonts w:asciiTheme="minorHAnsi" w:hAnsiTheme="minorHAnsi" w:cstheme="minorHAnsi"/>
                <w:szCs w:val="22"/>
              </w:rPr>
            </w:pPr>
            <w:r w:rsidRPr="001B5C4E">
              <w:rPr>
                <w:rFonts w:asciiTheme="minorHAnsi" w:hAnsiTheme="minorHAnsi"/>
                <w:b/>
                <w:bCs/>
              </w:rPr>
              <w:t>Note:</w:t>
            </w:r>
            <w:r>
              <w:rPr>
                <w:rFonts w:asciiTheme="minorHAnsi" w:hAnsiTheme="minorHAnsi"/>
              </w:rPr>
              <w:t xml:space="preserve"> </w:t>
            </w:r>
            <w:r w:rsidRPr="000922A3">
              <w:rPr>
                <w:rFonts w:asciiTheme="minorHAnsi" w:hAnsiTheme="minorHAnsi"/>
              </w:rPr>
              <w:t>If the applicant does not have an audit that is current and on file with the NC Department of State Treasurer Local Government Commission (LGC), then the applicant will not receive credit for the property valuation per capita LGU indicator. In its analysis, Division staff will count that particular parameter as better than the state benchmark.</w:t>
            </w:r>
          </w:p>
        </w:tc>
      </w:tr>
    </w:tbl>
    <w:p w14:paraId="409C290D" w14:textId="77777777" w:rsidR="000E2BCC" w:rsidRDefault="000E2BCC" w:rsidP="00A216E9">
      <w:pPr>
        <w:ind w:left="720"/>
        <w:rPr>
          <w:rFonts w:asciiTheme="minorHAnsi" w:hAnsiTheme="minorHAnsi"/>
        </w:rPr>
      </w:pPr>
    </w:p>
    <w:p w14:paraId="41DFB96E" w14:textId="77777777" w:rsidR="000E2BCC" w:rsidRPr="000922A3" w:rsidRDefault="000E2BCC" w:rsidP="00A216E9">
      <w:pPr>
        <w:spacing w:after="120"/>
        <w:ind w:left="720"/>
        <w:rPr>
          <w:rFonts w:asciiTheme="minorHAnsi" w:hAnsiTheme="minorHAnsi"/>
        </w:rPr>
      </w:pPr>
      <w:r w:rsidRPr="000922A3">
        <w:rPr>
          <w:rFonts w:asciiTheme="minorHAnsi" w:hAnsiTheme="minorHAnsi"/>
        </w:rPr>
        <w:t>If the service area is outside of a municipality, then three options exist:</w:t>
      </w:r>
    </w:p>
    <w:p w14:paraId="3ED98568" w14:textId="77777777" w:rsidR="000E2BCC" w:rsidRPr="004C6BE9" w:rsidRDefault="000E2BCC" w:rsidP="00D86FD4">
      <w:pPr>
        <w:pStyle w:val="ListParagraph"/>
        <w:numPr>
          <w:ilvl w:val="0"/>
          <w:numId w:val="77"/>
        </w:numPr>
        <w:spacing w:after="60"/>
        <w:ind w:left="1080"/>
        <w:contextualSpacing w:val="0"/>
        <w:rPr>
          <w:rFonts w:asciiTheme="minorHAnsi" w:hAnsiTheme="minorHAnsi"/>
        </w:rPr>
      </w:pPr>
      <w:r w:rsidRPr="004C6BE9">
        <w:rPr>
          <w:rFonts w:asciiTheme="minorHAnsi" w:hAnsiTheme="minorHAnsi"/>
        </w:rPr>
        <w:t xml:space="preserve">The county property valuation per capita figure may be used. </w:t>
      </w:r>
    </w:p>
    <w:p w14:paraId="39DFB575" w14:textId="77777777" w:rsidR="000E2BCC" w:rsidRPr="004C6BE9" w:rsidRDefault="000E2BCC" w:rsidP="00D86FD4">
      <w:pPr>
        <w:pStyle w:val="ListParagraph"/>
        <w:numPr>
          <w:ilvl w:val="0"/>
          <w:numId w:val="77"/>
        </w:numPr>
        <w:spacing w:after="120"/>
        <w:ind w:left="1080"/>
        <w:contextualSpacing w:val="0"/>
        <w:rPr>
          <w:rFonts w:asciiTheme="minorHAnsi" w:hAnsiTheme="minorHAnsi"/>
        </w:rPr>
      </w:pPr>
      <w:r w:rsidRPr="004C6BE9">
        <w:rPr>
          <w:rFonts w:asciiTheme="minorHAnsi" w:hAnsiTheme="minorHAnsi"/>
        </w:rPr>
        <w:t xml:space="preserve">If the </w:t>
      </w:r>
      <w:r>
        <w:rPr>
          <w:rFonts w:asciiTheme="minorHAnsi" w:hAnsiTheme="minorHAnsi"/>
        </w:rPr>
        <w:t xml:space="preserve">jurisdiction </w:t>
      </w:r>
      <w:r w:rsidRPr="004C6BE9">
        <w:rPr>
          <w:rFonts w:asciiTheme="minorHAnsi" w:hAnsiTheme="minorHAnsi"/>
        </w:rPr>
        <w:t xml:space="preserve">is in a defined area such as a Census Designated Place (CDP), the applicant may utilize tax maps to determine the total taxable property value within the defined area. That result would then be divided by the population in the CDP. As supporting documentation, provide a map that shows the boundaries of the CDP and the applicant’s jurisdiction. Additionally, provide a copy of the spreadsheet used to calculate the CDP’s total taxable property value and property valuation per capita. This may be supplied </w:t>
      </w:r>
      <w:r>
        <w:rPr>
          <w:rFonts w:asciiTheme="minorHAnsi" w:hAnsiTheme="minorHAnsi"/>
        </w:rPr>
        <w:t>in the application as a scanned document.</w:t>
      </w:r>
      <w:r w:rsidRPr="004C6BE9">
        <w:rPr>
          <w:rFonts w:asciiTheme="minorHAnsi" w:hAnsiTheme="minorHAnsi"/>
        </w:rPr>
        <w:t xml:space="preserve"> </w:t>
      </w:r>
    </w:p>
    <w:p w14:paraId="564118B4" w14:textId="77777777" w:rsidR="000E2BCC" w:rsidRPr="004C6BE9" w:rsidRDefault="000E2BCC" w:rsidP="00D86FD4">
      <w:pPr>
        <w:pStyle w:val="ListParagraph"/>
        <w:numPr>
          <w:ilvl w:val="0"/>
          <w:numId w:val="77"/>
        </w:numPr>
        <w:spacing w:after="120"/>
        <w:ind w:left="1080"/>
        <w:contextualSpacing w:val="0"/>
        <w:rPr>
          <w:rFonts w:asciiTheme="minorHAnsi" w:hAnsiTheme="minorHAnsi"/>
        </w:rPr>
      </w:pPr>
      <w:r w:rsidRPr="004C6BE9">
        <w:rPr>
          <w:rFonts w:asciiTheme="minorHAnsi" w:hAnsiTheme="minorHAnsi"/>
        </w:rPr>
        <w:t xml:space="preserve">For a jurisdiction that is not in a defined CDP, the applicant may utilize tax maps to determine the total taxable property value of the area. Estimate the population of the area by determining the total number of houses and using the persons per household figure for the applicant’s county. This information may be found in the </w:t>
      </w:r>
      <w:hyperlink r:id="rId32" w:history="1">
        <w:r w:rsidRPr="004C6BE9">
          <w:rPr>
            <w:rStyle w:val="Hyperlink"/>
            <w:rFonts w:asciiTheme="minorHAnsi" w:hAnsiTheme="minorHAnsi"/>
          </w:rPr>
          <w:t>ACS data available online</w:t>
        </w:r>
      </w:hyperlink>
      <w:r w:rsidRPr="004C6BE9">
        <w:rPr>
          <w:rFonts w:asciiTheme="minorHAnsi" w:hAnsiTheme="minorHAnsi"/>
        </w:rPr>
        <w:t>.</w:t>
      </w:r>
      <w:r>
        <w:rPr>
          <w:rFonts w:asciiTheme="minorHAnsi" w:hAnsiTheme="minorHAnsi"/>
        </w:rPr>
        <w:t xml:space="preserve"> Locate the table under the topic of “Family and Living Arrangements”; Persons per Household is listed on the second row under that topic.  </w:t>
      </w:r>
      <w:r w:rsidRPr="004C6BE9">
        <w:rPr>
          <w:rFonts w:asciiTheme="minorHAnsi" w:hAnsiTheme="minorHAnsi"/>
        </w:rPr>
        <w:t>Supply as part of the documentation a map showing the total number of houses in the jurisdiction, a spreadsheet of the total taxable property value calculation, the persons per household for the county from the ACS, and the calculation of the jurisdiction population as well as property valuation per capita.</w:t>
      </w:r>
    </w:p>
    <w:p w14:paraId="5449CBFD" w14:textId="1B3721B4" w:rsidR="00672519" w:rsidRPr="000E2BCC" w:rsidRDefault="00672519" w:rsidP="00D86FD4">
      <w:pPr>
        <w:pStyle w:val="ListParagraph"/>
        <w:numPr>
          <w:ilvl w:val="0"/>
          <w:numId w:val="103"/>
        </w:numPr>
        <w:ind w:left="360"/>
        <w:rPr>
          <w:rFonts w:ascii="Calibri" w:hAnsi="Calibri" w:cs="Calibri"/>
          <w:kern w:val="2"/>
          <w:szCs w:val="22"/>
          <w14:ligatures w14:val="standardContextual"/>
        </w:rPr>
      </w:pPr>
      <w:bookmarkStart w:id="71" w:name="_Hlk132902125"/>
      <w:bookmarkEnd w:id="70"/>
      <w:r w:rsidRPr="000E2BCC">
        <w:rPr>
          <w:rFonts w:asciiTheme="minorHAnsi" w:hAnsiTheme="minorHAnsi" w:cstheme="minorHAnsi"/>
          <w:b/>
          <w:bCs/>
          <w:i/>
          <w:iCs/>
          <w:szCs w:val="22"/>
          <w:u w:val="single"/>
        </w:rPr>
        <w:t>OR Line Item 4.B</w:t>
      </w:r>
      <w:r w:rsidRPr="000E2BCC">
        <w:rPr>
          <w:rFonts w:asciiTheme="minorHAnsi" w:hAnsiTheme="minorHAnsi"/>
          <w:b/>
          <w:bCs/>
          <w:i/>
          <w:iCs/>
          <w:szCs w:val="22"/>
          <w:u w:val="single"/>
        </w:rPr>
        <w:t>.6</w:t>
      </w:r>
      <w:r w:rsidRPr="000E2BCC">
        <w:rPr>
          <w:rFonts w:asciiTheme="minorHAnsi" w:hAnsiTheme="minorHAnsi"/>
          <w:szCs w:val="22"/>
        </w:rPr>
        <w:t xml:space="preserve"> – 5</w:t>
      </w:r>
      <w:r w:rsidRPr="000E2BCC">
        <w:rPr>
          <w:rFonts w:ascii="Calibri" w:hAnsi="Calibri" w:cs="Calibri"/>
          <w:kern w:val="2"/>
          <w:szCs w:val="22"/>
          <w14:ligatures w14:val="standardContextual"/>
        </w:rPr>
        <w:t>0 percent or more of the total project cost will benefit disadvantaged areas</w:t>
      </w:r>
    </w:p>
    <w:bookmarkEnd w:id="71"/>
    <w:p w14:paraId="213C3768" w14:textId="36AC4F77" w:rsidR="00EB73C6" w:rsidRDefault="00EB73C6" w:rsidP="000E2BCC">
      <w:pPr>
        <w:spacing w:after="120"/>
        <w:ind w:left="360"/>
        <w:rPr>
          <w:rFonts w:asciiTheme="minorHAnsi" w:hAnsiTheme="minorHAnsi"/>
          <w:i/>
          <w:szCs w:val="22"/>
        </w:rPr>
      </w:pPr>
      <w:r>
        <w:rPr>
          <w:rFonts w:asciiTheme="minorHAnsi" w:hAnsiTheme="minorHAnsi"/>
          <w:i/>
          <w:szCs w:val="22"/>
          <w:highlight w:val="yellow"/>
        </w:rPr>
        <w:t xml:space="preserve">10 </w:t>
      </w:r>
      <w:r w:rsidR="005D0A6C">
        <w:rPr>
          <w:rFonts w:asciiTheme="minorHAnsi" w:hAnsiTheme="minorHAnsi"/>
          <w:i/>
          <w:szCs w:val="22"/>
          <w:highlight w:val="yellow"/>
        </w:rPr>
        <w:t>p</w:t>
      </w:r>
      <w:r>
        <w:rPr>
          <w:rFonts w:asciiTheme="minorHAnsi" w:hAnsiTheme="minorHAnsi"/>
          <w:i/>
          <w:szCs w:val="22"/>
          <w:highlight w:val="yellow"/>
        </w:rPr>
        <w:t>oints</w:t>
      </w:r>
    </w:p>
    <w:p w14:paraId="505A7BDC" w14:textId="12425CF3" w:rsidR="00E34942" w:rsidRPr="00836770" w:rsidRDefault="00672519" w:rsidP="000E2BCC">
      <w:pPr>
        <w:spacing w:after="120"/>
        <w:ind w:left="360"/>
        <w:rPr>
          <w:rFonts w:asciiTheme="minorHAnsi" w:hAnsiTheme="minorHAnsi" w:cstheme="minorHAnsi"/>
          <w:szCs w:val="22"/>
          <w:u w:val="single"/>
        </w:rPr>
      </w:pPr>
      <w:r>
        <w:rPr>
          <w:rFonts w:asciiTheme="minorHAnsi" w:hAnsiTheme="minorHAnsi" w:cstheme="minorHAnsi"/>
          <w:szCs w:val="22"/>
        </w:rPr>
        <w:t xml:space="preserve">To qualify for points under </w:t>
      </w:r>
      <w:r>
        <w:rPr>
          <w:rFonts w:asciiTheme="minorHAnsi" w:hAnsiTheme="minorHAnsi"/>
        </w:rPr>
        <w:t>Line Ite</w:t>
      </w:r>
      <w:r w:rsidR="003245E6">
        <w:rPr>
          <w:rFonts w:asciiTheme="minorHAnsi" w:hAnsiTheme="minorHAnsi"/>
        </w:rPr>
        <w:t>m</w:t>
      </w:r>
      <w:r>
        <w:rPr>
          <w:rFonts w:asciiTheme="minorHAnsi" w:hAnsiTheme="minorHAnsi"/>
        </w:rPr>
        <w:t xml:space="preserve"> 4.B.6, the applicant must demonstrate that </w:t>
      </w:r>
      <w:r w:rsidR="00E34942" w:rsidRPr="00836770">
        <w:rPr>
          <w:rFonts w:asciiTheme="minorHAnsi" w:hAnsiTheme="minorHAnsi" w:cstheme="minorHAnsi"/>
          <w:szCs w:val="22"/>
          <w:u w:val="single"/>
        </w:rPr>
        <w:t>50 percent or more of the project costs</w:t>
      </w:r>
      <w:r w:rsidR="00612517" w:rsidRPr="00836770">
        <w:rPr>
          <w:rFonts w:asciiTheme="minorHAnsi" w:hAnsiTheme="minorHAnsi" w:cstheme="minorHAnsi"/>
          <w:szCs w:val="22"/>
          <w:u w:val="single"/>
        </w:rPr>
        <w:t xml:space="preserve"> – as </w:t>
      </w:r>
      <w:r w:rsidR="00E34942" w:rsidRPr="00836770">
        <w:rPr>
          <w:rFonts w:asciiTheme="minorHAnsi" w:hAnsiTheme="minorHAnsi" w:cstheme="minorHAnsi"/>
          <w:szCs w:val="22"/>
          <w:u w:val="single"/>
        </w:rPr>
        <w:t>delineated in the Project Budget</w:t>
      </w:r>
      <w:r w:rsidR="00612517" w:rsidRPr="00836770">
        <w:rPr>
          <w:rFonts w:asciiTheme="minorHAnsi" w:hAnsiTheme="minorHAnsi" w:cstheme="minorHAnsi"/>
          <w:szCs w:val="22"/>
          <w:u w:val="single"/>
        </w:rPr>
        <w:t xml:space="preserve"> – </w:t>
      </w:r>
      <w:r>
        <w:rPr>
          <w:rFonts w:asciiTheme="minorHAnsi" w:hAnsiTheme="minorHAnsi" w:cstheme="minorHAnsi"/>
          <w:szCs w:val="22"/>
          <w:u w:val="single"/>
        </w:rPr>
        <w:t xml:space="preserve">will </w:t>
      </w:r>
      <w:r w:rsidR="00E34942" w:rsidRPr="00836770">
        <w:rPr>
          <w:rFonts w:asciiTheme="minorHAnsi" w:hAnsiTheme="minorHAnsi" w:cstheme="minorHAnsi"/>
          <w:szCs w:val="22"/>
          <w:u w:val="single"/>
        </w:rPr>
        <w:t xml:space="preserve">be used to directly benefit disadvantaged areas. </w:t>
      </w:r>
    </w:p>
    <w:p w14:paraId="2281C894" w14:textId="77777777" w:rsidR="00E34942" w:rsidRDefault="007461C2" w:rsidP="000E2BCC">
      <w:pPr>
        <w:spacing w:after="120"/>
        <w:ind w:left="360"/>
        <w:rPr>
          <w:rFonts w:asciiTheme="minorHAnsi" w:hAnsiTheme="minorHAnsi" w:cstheme="minorHAnsi"/>
          <w:szCs w:val="22"/>
        </w:rPr>
      </w:pPr>
      <w:r>
        <w:rPr>
          <w:rFonts w:asciiTheme="minorHAnsi" w:hAnsiTheme="minorHAnsi" w:cstheme="minorHAnsi"/>
          <w:szCs w:val="22"/>
        </w:rPr>
        <w:t>Disadvantaged areas</w:t>
      </w:r>
      <w:r w:rsidR="00E34942">
        <w:rPr>
          <w:rFonts w:asciiTheme="minorHAnsi" w:hAnsiTheme="minorHAnsi" w:cstheme="minorHAnsi"/>
          <w:szCs w:val="22"/>
        </w:rPr>
        <w:t xml:space="preserve"> are </w:t>
      </w:r>
      <w:r>
        <w:rPr>
          <w:rFonts w:asciiTheme="minorHAnsi" w:hAnsiTheme="minorHAnsi" w:cstheme="minorHAnsi"/>
          <w:szCs w:val="22"/>
        </w:rPr>
        <w:t xml:space="preserve">subsections or pockets of a City’s or County’s jurisdiction, </w:t>
      </w:r>
      <w:r w:rsidR="00E34942">
        <w:rPr>
          <w:rFonts w:asciiTheme="minorHAnsi" w:hAnsiTheme="minorHAnsi" w:cstheme="minorHAnsi"/>
          <w:szCs w:val="22"/>
        </w:rPr>
        <w:t xml:space="preserve">not the entire </w:t>
      </w:r>
      <w:r>
        <w:rPr>
          <w:rFonts w:asciiTheme="minorHAnsi" w:hAnsiTheme="minorHAnsi" w:cstheme="minorHAnsi"/>
          <w:szCs w:val="22"/>
        </w:rPr>
        <w:t xml:space="preserve">City or County. For instance, disadvantaged areas may be </w:t>
      </w:r>
      <w:proofErr w:type="gramStart"/>
      <w:r>
        <w:rPr>
          <w:rFonts w:asciiTheme="minorHAnsi" w:hAnsiTheme="minorHAnsi" w:cstheme="minorHAnsi"/>
          <w:szCs w:val="22"/>
        </w:rPr>
        <w:t>census</w:t>
      </w:r>
      <w:proofErr w:type="gramEnd"/>
      <w:r>
        <w:rPr>
          <w:rFonts w:asciiTheme="minorHAnsi" w:hAnsiTheme="minorHAnsi" w:cstheme="minorHAnsi"/>
          <w:szCs w:val="22"/>
        </w:rPr>
        <w:t xml:space="preserve"> block groups that meet qualifying characteristics. </w:t>
      </w:r>
    </w:p>
    <w:p w14:paraId="3E988B99" w14:textId="5D3A5954" w:rsidR="007461C2" w:rsidRDefault="007461C2" w:rsidP="000E2BCC">
      <w:pPr>
        <w:spacing w:after="120"/>
        <w:ind w:left="360"/>
        <w:rPr>
          <w:rFonts w:asciiTheme="minorHAnsi" w:hAnsiTheme="minorHAnsi" w:cstheme="minorHAnsi"/>
          <w:szCs w:val="22"/>
        </w:rPr>
      </w:pPr>
      <w:r>
        <w:rPr>
          <w:rFonts w:asciiTheme="minorHAnsi" w:hAnsiTheme="minorHAnsi" w:cstheme="minorHAnsi"/>
          <w:szCs w:val="22"/>
        </w:rPr>
        <w:t>The targeted project area will be determined a “disadvantaged area” based on factors that shall include: </w:t>
      </w:r>
    </w:p>
    <w:p w14:paraId="7D303B54" w14:textId="09968D7C" w:rsidR="007461C2" w:rsidRPr="002E6CB2" w:rsidRDefault="007461C2" w:rsidP="00D86FD4">
      <w:pPr>
        <w:pStyle w:val="ListParagraph"/>
        <w:numPr>
          <w:ilvl w:val="0"/>
          <w:numId w:val="61"/>
        </w:numPr>
        <w:spacing w:after="120"/>
        <w:ind w:left="720"/>
        <w:rPr>
          <w:rFonts w:asciiTheme="minorHAnsi" w:hAnsiTheme="minorHAnsi" w:cstheme="minorHAnsi"/>
          <w:szCs w:val="22"/>
        </w:rPr>
      </w:pPr>
      <w:r w:rsidRPr="002E6CB2">
        <w:rPr>
          <w:rFonts w:asciiTheme="minorHAnsi" w:hAnsiTheme="minorHAnsi" w:cstheme="minorHAnsi"/>
          <w:szCs w:val="22"/>
        </w:rPr>
        <w:t xml:space="preserve">Median household income, poverty rates, per capita appraised property values of property, and/or </w:t>
      </w:r>
      <w:r w:rsidR="00223725">
        <w:rPr>
          <w:rFonts w:asciiTheme="minorHAnsi" w:hAnsiTheme="minorHAnsi" w:cstheme="minorHAnsi"/>
          <w:szCs w:val="22"/>
        </w:rPr>
        <w:t>un</w:t>
      </w:r>
      <w:r w:rsidRPr="002E6CB2">
        <w:rPr>
          <w:rFonts w:asciiTheme="minorHAnsi" w:hAnsiTheme="minorHAnsi" w:cstheme="minorHAnsi"/>
          <w:szCs w:val="22"/>
        </w:rPr>
        <w:t>employment rates of the targeted project area</w:t>
      </w:r>
      <w:r w:rsidR="00E34942">
        <w:rPr>
          <w:rFonts w:asciiTheme="minorHAnsi" w:hAnsiTheme="minorHAnsi" w:cstheme="minorHAnsi"/>
          <w:szCs w:val="22"/>
        </w:rPr>
        <w:t>.</w:t>
      </w:r>
    </w:p>
    <w:p w14:paraId="3E61020C" w14:textId="6874BEFD" w:rsidR="007461C2" w:rsidRPr="002E6CB2" w:rsidRDefault="007461C2" w:rsidP="00D86FD4">
      <w:pPr>
        <w:pStyle w:val="ListParagraph"/>
        <w:numPr>
          <w:ilvl w:val="0"/>
          <w:numId w:val="61"/>
        </w:numPr>
        <w:spacing w:after="120"/>
        <w:ind w:left="720"/>
        <w:rPr>
          <w:rFonts w:asciiTheme="minorHAnsi" w:hAnsiTheme="minorHAnsi" w:cstheme="minorHAnsi"/>
          <w:szCs w:val="22"/>
        </w:rPr>
      </w:pPr>
      <w:r w:rsidRPr="002E6CB2">
        <w:rPr>
          <w:rFonts w:asciiTheme="minorHAnsi" w:hAnsiTheme="minorHAnsi" w:cstheme="minorHAnsi"/>
          <w:szCs w:val="22"/>
        </w:rPr>
        <w:t>Additional factors</w:t>
      </w:r>
      <w:r w:rsidR="00E34942">
        <w:rPr>
          <w:rFonts w:asciiTheme="minorHAnsi" w:hAnsiTheme="minorHAnsi" w:cstheme="minorHAnsi"/>
          <w:szCs w:val="22"/>
        </w:rPr>
        <w:t xml:space="preserve"> </w:t>
      </w:r>
      <w:r w:rsidRPr="002E6CB2">
        <w:rPr>
          <w:rFonts w:asciiTheme="minorHAnsi" w:hAnsiTheme="minorHAnsi" w:cstheme="minorHAnsi"/>
          <w:szCs w:val="22"/>
        </w:rPr>
        <w:t>such as but not limited to demographic, historical, cultural, linguistic, socioeconomic stressors, or cost-of-living stressors</w:t>
      </w:r>
      <w:r w:rsidR="00E34942">
        <w:rPr>
          <w:rFonts w:asciiTheme="minorHAnsi" w:hAnsiTheme="minorHAnsi" w:cstheme="minorHAnsi"/>
          <w:szCs w:val="22"/>
        </w:rPr>
        <w:t>.</w:t>
      </w:r>
      <w:r w:rsidRPr="002E6CB2">
        <w:rPr>
          <w:rFonts w:asciiTheme="minorHAnsi" w:hAnsiTheme="minorHAnsi" w:cstheme="minorHAnsi"/>
          <w:szCs w:val="22"/>
        </w:rPr>
        <w:t>  </w:t>
      </w:r>
    </w:p>
    <w:p w14:paraId="6717D948" w14:textId="00439BE6" w:rsidR="005B0575" w:rsidRPr="00FD7A45" w:rsidRDefault="002E6CB2" w:rsidP="000E2BCC">
      <w:pPr>
        <w:spacing w:after="120"/>
        <w:ind w:left="360"/>
        <w:rPr>
          <w:rFonts w:ascii="Calibri" w:hAnsi="Calibri" w:cs="Calibri"/>
          <w:szCs w:val="22"/>
        </w:rPr>
      </w:pPr>
      <w:r w:rsidRPr="002E6CB2">
        <w:rPr>
          <w:rFonts w:ascii="Calibri" w:hAnsi="Calibri" w:cs="Calibri"/>
          <w:szCs w:val="22"/>
        </w:rPr>
        <w:t>Use of federal or state-</w:t>
      </w:r>
      <w:r w:rsidRPr="005C7174">
        <w:rPr>
          <w:rFonts w:ascii="Calibri" w:hAnsi="Calibri" w:cs="Calibri"/>
          <w:szCs w:val="22"/>
        </w:rPr>
        <w:t>generated maps to demonstrate that a targeted project area is disadvantaged is encouraged. For instance, using screenshots or printouts of</w:t>
      </w:r>
      <w:r w:rsidRPr="002E6CB2">
        <w:rPr>
          <w:rFonts w:ascii="Calibri" w:hAnsi="Calibri" w:cs="Calibri"/>
          <w:szCs w:val="22"/>
        </w:rPr>
        <w:t xml:space="preserve"> NC DEQ’s </w:t>
      </w:r>
      <w:hyperlink r:id="rId33" w:history="1">
        <w:r w:rsidRPr="002E6CB2">
          <w:rPr>
            <w:rStyle w:val="Hyperlink"/>
            <w:rFonts w:ascii="Calibri" w:hAnsi="Calibri" w:cs="Calibri"/>
            <w:szCs w:val="22"/>
          </w:rPr>
          <w:t>Community Mapping System</w:t>
        </w:r>
      </w:hyperlink>
      <w:r w:rsidRPr="002E6CB2">
        <w:rPr>
          <w:rFonts w:ascii="Calibri" w:hAnsi="Calibri" w:cs="Calibri"/>
          <w:szCs w:val="22"/>
        </w:rPr>
        <w:t>, labeling and identifying on the map the targeted project area overlapping “Potentially Underserved Block Groups” and/or “Tribal Boundaries” that appear on the online map as shaded areas (these are considered disadvantaged areas).</w:t>
      </w:r>
      <w:r w:rsidR="00A4659B" w:rsidRPr="00A4659B">
        <w:rPr>
          <w:rFonts w:asciiTheme="minorHAnsi" w:hAnsiTheme="minorHAnsi" w:cstheme="minorHAnsi"/>
          <w:szCs w:val="22"/>
        </w:rPr>
        <w:t xml:space="preserve"> </w:t>
      </w:r>
      <w:r w:rsidR="00A4659B">
        <w:rPr>
          <w:rFonts w:asciiTheme="minorHAnsi" w:hAnsiTheme="minorHAnsi" w:cstheme="minorHAnsi"/>
          <w:szCs w:val="22"/>
        </w:rPr>
        <w:t xml:space="preserve">Applicants may also use the </w:t>
      </w:r>
      <w:hyperlink r:id="rId34" w:history="1">
        <w:r w:rsidR="00A4659B" w:rsidRPr="00F12E95">
          <w:rPr>
            <w:rStyle w:val="Hyperlink"/>
            <w:rFonts w:asciiTheme="minorHAnsi" w:hAnsiTheme="minorHAnsi" w:cstheme="minorHAnsi"/>
            <w:szCs w:val="22"/>
          </w:rPr>
          <w:t>federal Justice40 Initiative maps</w:t>
        </w:r>
      </w:hyperlink>
      <w:r w:rsidR="00A4659B">
        <w:rPr>
          <w:rFonts w:asciiTheme="minorHAnsi" w:hAnsiTheme="minorHAnsi" w:cstheme="minorHAnsi"/>
          <w:szCs w:val="22"/>
        </w:rPr>
        <w:t xml:space="preserve"> to demonstrate that a targeted project area is disadvantaged.</w:t>
      </w:r>
      <w:bookmarkStart w:id="72" w:name="_Hlk108781823"/>
    </w:p>
    <w:bookmarkEnd w:id="72"/>
    <w:p w14:paraId="6BAFA05D" w14:textId="6F2826A2" w:rsidR="005B0575" w:rsidRDefault="005B0575" w:rsidP="000E2BCC">
      <w:pPr>
        <w:spacing w:after="60"/>
        <w:ind w:left="360"/>
        <w:rPr>
          <w:rFonts w:asciiTheme="minorHAnsi" w:hAnsiTheme="minorHAnsi" w:cstheme="minorHAnsi"/>
          <w:szCs w:val="22"/>
        </w:rPr>
      </w:pPr>
      <w:r>
        <w:rPr>
          <w:rFonts w:asciiTheme="minorHAnsi" w:hAnsiTheme="minorHAnsi" w:cstheme="minorHAnsi"/>
          <w:szCs w:val="22"/>
        </w:rPr>
        <w:t>To d</w:t>
      </w:r>
      <w:r w:rsidRPr="00CF40E7">
        <w:rPr>
          <w:rFonts w:asciiTheme="minorHAnsi" w:hAnsiTheme="minorHAnsi" w:cstheme="minorHAnsi"/>
          <w:szCs w:val="22"/>
        </w:rPr>
        <w:t xml:space="preserve">ocument </w:t>
      </w:r>
      <w:r>
        <w:rPr>
          <w:rFonts w:asciiTheme="minorHAnsi" w:hAnsiTheme="minorHAnsi" w:cstheme="minorHAnsi"/>
          <w:szCs w:val="22"/>
        </w:rPr>
        <w:t xml:space="preserve">that </w:t>
      </w:r>
      <w:r w:rsidRPr="00CF40E7">
        <w:rPr>
          <w:rFonts w:asciiTheme="minorHAnsi" w:hAnsiTheme="minorHAnsi" w:cstheme="minorHAnsi"/>
          <w:szCs w:val="22"/>
        </w:rPr>
        <w:t xml:space="preserve">the </w:t>
      </w:r>
      <w:r>
        <w:rPr>
          <w:rFonts w:asciiTheme="minorHAnsi" w:hAnsiTheme="minorHAnsi" w:cstheme="minorHAnsi"/>
          <w:szCs w:val="22"/>
        </w:rPr>
        <w:t xml:space="preserve">direct beneficiaries of the project are </w:t>
      </w:r>
      <w:r w:rsidRPr="00CF40E7">
        <w:rPr>
          <w:rFonts w:asciiTheme="minorHAnsi" w:hAnsiTheme="minorHAnsi" w:cstheme="minorHAnsi"/>
          <w:szCs w:val="22"/>
        </w:rPr>
        <w:t>disadvantaged</w:t>
      </w:r>
      <w:r w:rsidR="008A6329">
        <w:rPr>
          <w:rFonts w:asciiTheme="minorHAnsi" w:hAnsiTheme="minorHAnsi" w:cstheme="minorHAnsi"/>
          <w:szCs w:val="22"/>
        </w:rPr>
        <w:t>,</w:t>
      </w:r>
      <w:r w:rsidR="00A35C04">
        <w:rPr>
          <w:rFonts w:asciiTheme="minorHAnsi" w:hAnsiTheme="minorHAnsi" w:cstheme="minorHAnsi"/>
          <w:szCs w:val="22"/>
        </w:rPr>
        <w:t xml:space="preserve"> the narrative must </w:t>
      </w:r>
      <w:r w:rsidR="00FB2D83">
        <w:rPr>
          <w:rFonts w:asciiTheme="minorHAnsi" w:hAnsiTheme="minorHAnsi" w:cstheme="minorHAnsi"/>
          <w:szCs w:val="22"/>
        </w:rPr>
        <w:t>provide</w:t>
      </w:r>
      <w:r w:rsidR="00A35C04">
        <w:rPr>
          <w:rFonts w:asciiTheme="minorHAnsi" w:hAnsiTheme="minorHAnsi" w:cstheme="minorHAnsi"/>
          <w:szCs w:val="22"/>
        </w:rPr>
        <w:t>:</w:t>
      </w:r>
    </w:p>
    <w:p w14:paraId="10B2128A" w14:textId="457A04FE" w:rsidR="008A6329" w:rsidRPr="00374F92" w:rsidRDefault="008A6329" w:rsidP="00D86FD4">
      <w:pPr>
        <w:pStyle w:val="ListParagraph"/>
        <w:numPr>
          <w:ilvl w:val="0"/>
          <w:numId w:val="57"/>
        </w:numPr>
        <w:spacing w:before="60" w:after="60"/>
        <w:ind w:left="720"/>
        <w:contextualSpacing w:val="0"/>
        <w:rPr>
          <w:rFonts w:ascii="Calibri" w:hAnsi="Calibri" w:cs="Calibri"/>
          <w:szCs w:val="22"/>
        </w:rPr>
      </w:pPr>
      <w:r w:rsidRPr="00374F92">
        <w:rPr>
          <w:rFonts w:ascii="Calibri" w:hAnsi="Calibri" w:cs="Calibri"/>
          <w:szCs w:val="22"/>
        </w:rPr>
        <w:t xml:space="preserve">A </w:t>
      </w:r>
      <w:r w:rsidR="00E34942">
        <w:rPr>
          <w:rFonts w:ascii="Calibri" w:hAnsi="Calibri" w:cs="Calibri"/>
          <w:szCs w:val="22"/>
        </w:rPr>
        <w:t xml:space="preserve">project </w:t>
      </w:r>
      <w:r w:rsidRPr="00374F92">
        <w:rPr>
          <w:rFonts w:ascii="Calibri" w:hAnsi="Calibri" w:cs="Calibri"/>
          <w:szCs w:val="22"/>
        </w:rPr>
        <w:t xml:space="preserve">map </w:t>
      </w:r>
      <w:r w:rsidR="00E34942">
        <w:rPr>
          <w:rFonts w:ascii="Calibri" w:hAnsi="Calibri" w:cs="Calibri"/>
          <w:szCs w:val="22"/>
        </w:rPr>
        <w:t xml:space="preserve">clearly identifying </w:t>
      </w:r>
      <w:r w:rsidRPr="00374F92">
        <w:rPr>
          <w:rFonts w:ascii="Calibri" w:hAnsi="Calibri" w:cs="Calibri"/>
          <w:szCs w:val="22"/>
        </w:rPr>
        <w:t xml:space="preserve">the disadvantaged area and </w:t>
      </w:r>
      <w:r w:rsidR="000B7DEB" w:rsidRPr="00374F92">
        <w:rPr>
          <w:rFonts w:ascii="Calibri" w:hAnsi="Calibri" w:cs="Calibri"/>
          <w:szCs w:val="22"/>
        </w:rPr>
        <w:t>the location of the proposed project</w:t>
      </w:r>
      <w:r w:rsidR="00374F92" w:rsidRPr="00374F92">
        <w:rPr>
          <w:rFonts w:ascii="Calibri" w:hAnsi="Calibri" w:cs="Calibri"/>
          <w:szCs w:val="22"/>
        </w:rPr>
        <w:t>,</w:t>
      </w:r>
    </w:p>
    <w:p w14:paraId="2E2B72EC" w14:textId="688F2025" w:rsidR="00E34942" w:rsidRPr="007A5A05" w:rsidRDefault="00E34942" w:rsidP="00D86FD4">
      <w:pPr>
        <w:pStyle w:val="ListParagraph"/>
        <w:numPr>
          <w:ilvl w:val="0"/>
          <w:numId w:val="57"/>
        </w:numPr>
        <w:spacing w:after="60"/>
        <w:ind w:left="720"/>
        <w:contextualSpacing w:val="0"/>
        <w:rPr>
          <w:rFonts w:asciiTheme="minorHAnsi" w:hAnsiTheme="minorHAnsi" w:cstheme="minorHAnsi"/>
          <w:strike/>
          <w:szCs w:val="22"/>
        </w:rPr>
      </w:pPr>
      <w:r>
        <w:rPr>
          <w:rFonts w:ascii="Calibri" w:hAnsi="Calibri" w:cs="Calibri"/>
          <w:szCs w:val="22"/>
        </w:rPr>
        <w:t xml:space="preserve">Written justification that the targeted project area is </w:t>
      </w:r>
      <w:r w:rsidRPr="00374F92">
        <w:rPr>
          <w:rFonts w:ascii="Calibri" w:hAnsi="Calibri" w:cs="Calibri"/>
          <w:szCs w:val="22"/>
        </w:rPr>
        <w:t xml:space="preserve">disadvantaged </w:t>
      </w:r>
      <w:r>
        <w:rPr>
          <w:rFonts w:ascii="Calibri" w:hAnsi="Calibri" w:cs="Calibri"/>
          <w:szCs w:val="22"/>
        </w:rPr>
        <w:t xml:space="preserve">using the </w:t>
      </w:r>
      <w:r w:rsidRPr="00374F92">
        <w:rPr>
          <w:rFonts w:ascii="Calibri" w:hAnsi="Calibri" w:cs="Calibri"/>
          <w:szCs w:val="22"/>
        </w:rPr>
        <w:t xml:space="preserve">factors </w:t>
      </w:r>
      <w:r>
        <w:rPr>
          <w:rFonts w:ascii="Calibri" w:hAnsi="Calibri" w:cs="Calibri"/>
          <w:szCs w:val="22"/>
        </w:rPr>
        <w:t xml:space="preserve">above. When available, targeted project area data (e.g., median household income in the targeted area’s census block group) should be compared to state benchmark values established in Line Item </w:t>
      </w:r>
      <w:r w:rsidR="006928CC">
        <w:rPr>
          <w:rFonts w:ascii="Calibri" w:hAnsi="Calibri" w:cs="Calibri"/>
          <w:szCs w:val="22"/>
        </w:rPr>
        <w:t>4</w:t>
      </w:r>
      <w:r>
        <w:rPr>
          <w:rFonts w:ascii="Calibri" w:hAnsi="Calibri" w:cs="Calibri"/>
          <w:szCs w:val="22"/>
        </w:rPr>
        <w:t xml:space="preserve">.B. Supporting documentation must include maps or other existing sources. </w:t>
      </w:r>
    </w:p>
    <w:p w14:paraId="53E49210" w14:textId="77777777" w:rsidR="00E34942" w:rsidRPr="00315123" w:rsidRDefault="00E34942" w:rsidP="000E2BCC">
      <w:pPr>
        <w:spacing w:after="60"/>
        <w:ind w:left="720"/>
        <w:rPr>
          <w:rFonts w:ascii="Calibri" w:hAnsi="Calibri" w:cs="Calibri"/>
          <w:szCs w:val="22"/>
        </w:rPr>
      </w:pPr>
      <w:r w:rsidRPr="00315123">
        <w:rPr>
          <w:rFonts w:ascii="Calibri" w:hAnsi="Calibri" w:cs="Calibri"/>
          <w:szCs w:val="22"/>
        </w:rPr>
        <w:t>Use of NC DEQ’s Community Mapping System and other similar federal or state-generated maps is encouraged. For example</w:t>
      </w:r>
      <w:r>
        <w:rPr>
          <w:rFonts w:ascii="Calibri" w:hAnsi="Calibri" w:cs="Calibri"/>
          <w:szCs w:val="22"/>
        </w:rPr>
        <w:t>, documentation can include</w:t>
      </w:r>
      <w:r w:rsidRPr="00315123">
        <w:rPr>
          <w:rFonts w:ascii="Calibri" w:hAnsi="Calibri" w:cs="Calibri"/>
          <w:szCs w:val="22"/>
        </w:rPr>
        <w:t>:</w:t>
      </w:r>
    </w:p>
    <w:p w14:paraId="02C450D9" w14:textId="77777777" w:rsidR="00E34942" w:rsidRDefault="00E34942" w:rsidP="00D86FD4">
      <w:pPr>
        <w:pStyle w:val="ListParagraph"/>
        <w:numPr>
          <w:ilvl w:val="0"/>
          <w:numId w:val="57"/>
        </w:numPr>
        <w:spacing w:after="60"/>
        <w:ind w:left="1080"/>
        <w:contextualSpacing w:val="0"/>
        <w:rPr>
          <w:rFonts w:ascii="Calibri" w:hAnsi="Calibri" w:cs="Calibri"/>
          <w:szCs w:val="22"/>
        </w:rPr>
      </w:pPr>
      <w:r>
        <w:rPr>
          <w:rFonts w:ascii="Calibri" w:hAnsi="Calibri" w:cs="Calibri"/>
          <w:szCs w:val="22"/>
        </w:rPr>
        <w:t>Sc</w:t>
      </w:r>
      <w:r w:rsidRPr="009F3884">
        <w:rPr>
          <w:rFonts w:ascii="Calibri" w:hAnsi="Calibri" w:cs="Calibri"/>
          <w:szCs w:val="22"/>
        </w:rPr>
        <w:t xml:space="preserve">reenshots or printouts of NC DEQ’s </w:t>
      </w:r>
      <w:hyperlink r:id="rId35" w:history="1">
        <w:r w:rsidRPr="009F3884">
          <w:rPr>
            <w:rStyle w:val="Hyperlink"/>
            <w:rFonts w:ascii="Calibri" w:hAnsi="Calibri" w:cs="Calibri"/>
            <w:szCs w:val="22"/>
          </w:rPr>
          <w:t>Community Mapping System</w:t>
        </w:r>
      </w:hyperlink>
      <w:r w:rsidRPr="009F3884">
        <w:rPr>
          <w:rFonts w:ascii="Calibri" w:hAnsi="Calibri" w:cs="Calibri"/>
          <w:szCs w:val="22"/>
        </w:rPr>
        <w:t xml:space="preserve"> and identify on the map the targeted project area</w:t>
      </w:r>
      <w:r>
        <w:rPr>
          <w:rFonts w:ascii="Calibri" w:hAnsi="Calibri" w:cs="Calibri"/>
          <w:szCs w:val="22"/>
        </w:rPr>
        <w:t xml:space="preserve"> overlapping “</w:t>
      </w:r>
      <w:r w:rsidRPr="009F3884">
        <w:rPr>
          <w:rFonts w:ascii="Calibri" w:hAnsi="Calibri" w:cs="Calibri"/>
          <w:szCs w:val="22"/>
        </w:rPr>
        <w:t xml:space="preserve">Potentially Underserved Block Groups </w:t>
      </w:r>
      <w:r>
        <w:rPr>
          <w:rFonts w:ascii="Calibri" w:hAnsi="Calibri" w:cs="Calibri"/>
          <w:szCs w:val="22"/>
        </w:rPr>
        <w:t xml:space="preserve">2019” </w:t>
      </w:r>
      <w:r w:rsidRPr="009F3884">
        <w:rPr>
          <w:rFonts w:ascii="Calibri" w:hAnsi="Calibri" w:cs="Calibri"/>
          <w:szCs w:val="22"/>
        </w:rPr>
        <w:t xml:space="preserve">and/or </w:t>
      </w:r>
      <w:r>
        <w:rPr>
          <w:rFonts w:ascii="Calibri" w:hAnsi="Calibri" w:cs="Calibri"/>
          <w:szCs w:val="22"/>
        </w:rPr>
        <w:t>“</w:t>
      </w:r>
      <w:r w:rsidRPr="009F3884">
        <w:rPr>
          <w:rFonts w:ascii="Calibri" w:hAnsi="Calibri" w:cs="Calibri"/>
          <w:szCs w:val="22"/>
        </w:rPr>
        <w:t>Tribal Boundaries</w:t>
      </w:r>
      <w:r>
        <w:rPr>
          <w:rFonts w:ascii="Calibri" w:hAnsi="Calibri" w:cs="Calibri"/>
          <w:szCs w:val="22"/>
        </w:rPr>
        <w:t>” that appear on the online map as shaded areas (these are considered disadvantaged, underserved areas.</w:t>
      </w:r>
    </w:p>
    <w:p w14:paraId="405E50ED" w14:textId="14F8AC84" w:rsidR="00E34942" w:rsidRDefault="00E34942" w:rsidP="00D86FD4">
      <w:pPr>
        <w:pStyle w:val="ListParagraph"/>
        <w:numPr>
          <w:ilvl w:val="0"/>
          <w:numId w:val="57"/>
        </w:numPr>
        <w:spacing w:after="120"/>
        <w:ind w:left="1080"/>
        <w:rPr>
          <w:rFonts w:asciiTheme="minorHAnsi" w:hAnsiTheme="minorHAnsi" w:cstheme="minorHAnsi"/>
          <w:szCs w:val="22"/>
        </w:rPr>
      </w:pPr>
      <w:r w:rsidRPr="003A213B">
        <w:rPr>
          <w:rFonts w:ascii="Calibri" w:hAnsi="Calibri" w:cs="Calibri"/>
          <w:szCs w:val="22"/>
        </w:rPr>
        <w:t>Use of the Justice40 Climate and Economic Justice Screening Tool:</w:t>
      </w:r>
      <w:r>
        <w:rPr>
          <w:rFonts w:ascii="Calibri" w:hAnsi="Calibri" w:cs="Calibri"/>
          <w:szCs w:val="22"/>
        </w:rPr>
        <w:t xml:space="preserve"> the </w:t>
      </w:r>
      <w:hyperlink r:id="rId36" w:history="1">
        <w:r w:rsidRPr="003A213B">
          <w:rPr>
            <w:rStyle w:val="Hyperlink"/>
            <w:rFonts w:asciiTheme="minorHAnsi" w:hAnsiTheme="minorHAnsi" w:cstheme="minorHAnsi"/>
            <w:szCs w:val="22"/>
          </w:rPr>
          <w:t>Justice40 Initiative</w:t>
        </w:r>
        <w:r>
          <w:rPr>
            <w:rStyle w:val="Hyperlink"/>
            <w:rFonts w:asciiTheme="minorHAnsi" w:hAnsiTheme="minorHAnsi" w:cstheme="minorHAnsi"/>
            <w:szCs w:val="22"/>
          </w:rPr>
          <w:t xml:space="preserve"> – Environmental Justice – The White House</w:t>
        </w:r>
      </w:hyperlink>
      <w:r w:rsidRPr="003A213B">
        <w:rPr>
          <w:rFonts w:asciiTheme="minorHAnsi" w:hAnsiTheme="minorHAnsi" w:cstheme="minorHAnsi"/>
          <w:szCs w:val="22"/>
        </w:rPr>
        <w:t xml:space="preserve"> </w:t>
      </w:r>
      <w:r>
        <w:rPr>
          <w:rFonts w:asciiTheme="minorHAnsi" w:hAnsiTheme="minorHAnsi" w:cstheme="minorHAnsi"/>
          <w:szCs w:val="22"/>
        </w:rPr>
        <w:t xml:space="preserve">evaluates burden threshold and the associated socioeconomic thresholds. </w:t>
      </w:r>
      <w:proofErr w:type="gramStart"/>
      <w:r>
        <w:rPr>
          <w:rFonts w:asciiTheme="minorHAnsi" w:hAnsiTheme="minorHAnsi" w:cstheme="minorHAnsi"/>
          <w:szCs w:val="22"/>
        </w:rPr>
        <w:t>Data</w:t>
      </w:r>
      <w:proofErr w:type="gramEnd"/>
      <w:r>
        <w:rPr>
          <w:rFonts w:asciiTheme="minorHAnsi" w:hAnsiTheme="minorHAnsi" w:cstheme="minorHAnsi"/>
          <w:szCs w:val="22"/>
        </w:rPr>
        <w:t xml:space="preserve"> provided in the Tool may provide additional factors to support a project area is </w:t>
      </w:r>
      <w:r w:rsidRPr="003A213B">
        <w:rPr>
          <w:rFonts w:asciiTheme="minorHAnsi" w:hAnsiTheme="minorHAnsi" w:cstheme="minorHAnsi"/>
          <w:szCs w:val="22"/>
        </w:rPr>
        <w:t>disadvantaged.</w:t>
      </w:r>
    </w:p>
    <w:p w14:paraId="7A0E3D2E" w14:textId="3A5DAAF1" w:rsidR="00A071D9" w:rsidRPr="00A071D9" w:rsidRDefault="00210678" w:rsidP="000E2BCC">
      <w:pPr>
        <w:numPr>
          <w:ilvl w:val="0"/>
          <w:numId w:val="27"/>
        </w:numPr>
        <w:spacing w:after="60"/>
        <w:ind w:left="720"/>
        <w:rPr>
          <w:rFonts w:ascii="Calibri" w:hAnsi="Calibri" w:cs="Calibri"/>
        </w:rPr>
      </w:pPr>
      <w:r>
        <w:rPr>
          <w:rFonts w:asciiTheme="minorHAnsi" w:hAnsiTheme="minorHAnsi" w:cstheme="minorHAnsi"/>
          <w:szCs w:val="22"/>
        </w:rPr>
        <w:t xml:space="preserve">Describe </w:t>
      </w:r>
      <w:r w:rsidR="0043576A" w:rsidRPr="00A071D9">
        <w:rPr>
          <w:rFonts w:asciiTheme="minorHAnsi" w:hAnsiTheme="minorHAnsi" w:cstheme="minorHAnsi"/>
          <w:szCs w:val="22"/>
        </w:rPr>
        <w:t xml:space="preserve">the stormwater quality issue and/or the stormwater quantity issue that is </w:t>
      </w:r>
      <w:r w:rsidR="0043576A" w:rsidRPr="00E34942">
        <w:rPr>
          <w:rFonts w:asciiTheme="minorHAnsi" w:hAnsiTheme="minorHAnsi" w:cstheme="minorHAnsi"/>
          <w:szCs w:val="22"/>
          <w:u w:val="single"/>
        </w:rPr>
        <w:t>occurring within the disadvantaged area</w:t>
      </w:r>
      <w:r w:rsidR="0043576A" w:rsidRPr="00A071D9">
        <w:rPr>
          <w:rFonts w:asciiTheme="minorHAnsi" w:hAnsiTheme="minorHAnsi" w:cstheme="minorHAnsi"/>
          <w:szCs w:val="22"/>
        </w:rPr>
        <w:t>, based on historic or projected precipitation</w:t>
      </w:r>
      <w:bookmarkStart w:id="73" w:name="_Hlk126764846"/>
      <w:r w:rsidR="000325E7">
        <w:rPr>
          <w:rFonts w:asciiTheme="minorHAnsi" w:hAnsiTheme="minorHAnsi" w:cstheme="minorHAnsi"/>
          <w:szCs w:val="22"/>
        </w:rPr>
        <w:t xml:space="preserve"> (</w:t>
      </w:r>
      <w:r w:rsidR="000325E7" w:rsidRPr="003F3DF4">
        <w:rPr>
          <w:rFonts w:asciiTheme="minorHAnsi" w:hAnsiTheme="minorHAnsi" w:cstheme="minorHAnsi"/>
          <w:szCs w:val="22"/>
          <w:u w:val="single"/>
        </w:rPr>
        <w:t xml:space="preserve">if not addressed </w:t>
      </w:r>
      <w:r w:rsidR="000325E7" w:rsidRPr="003F3DF4">
        <w:rPr>
          <w:rFonts w:asciiTheme="minorHAnsi" w:hAnsiTheme="minorHAnsi" w:cstheme="minorHAnsi"/>
          <w:b/>
          <w:bCs/>
          <w:szCs w:val="22"/>
          <w:u w:val="single"/>
        </w:rPr>
        <w:t>under</w:t>
      </w:r>
      <w:r w:rsidR="001D643D">
        <w:rPr>
          <w:rFonts w:asciiTheme="minorHAnsi" w:hAnsiTheme="minorHAnsi" w:cstheme="minorHAnsi"/>
          <w:b/>
          <w:bCs/>
          <w:szCs w:val="22"/>
          <w:u w:val="single"/>
        </w:rPr>
        <w:t xml:space="preserve"> </w:t>
      </w:r>
      <w:r w:rsidR="000325E7" w:rsidRPr="003F3DF4">
        <w:rPr>
          <w:rFonts w:asciiTheme="minorHAnsi" w:hAnsiTheme="minorHAnsi" w:cstheme="minorHAnsi"/>
          <w:b/>
          <w:bCs/>
          <w:szCs w:val="22"/>
          <w:u w:val="single"/>
        </w:rPr>
        <w:t>Line Item</w:t>
      </w:r>
      <w:r w:rsidR="001D643D">
        <w:rPr>
          <w:rFonts w:asciiTheme="minorHAnsi" w:hAnsiTheme="minorHAnsi" w:cstheme="minorHAnsi"/>
          <w:b/>
          <w:bCs/>
          <w:szCs w:val="22"/>
          <w:u w:val="single"/>
        </w:rPr>
        <w:t xml:space="preserve"> 4.B.6</w:t>
      </w:r>
      <w:r w:rsidR="000325E7" w:rsidRPr="003F3DF4">
        <w:rPr>
          <w:rFonts w:asciiTheme="minorHAnsi" w:hAnsiTheme="minorHAnsi" w:cstheme="minorHAnsi"/>
          <w:szCs w:val="22"/>
          <w:u w:val="single"/>
        </w:rPr>
        <w:t>, points will not be awarded</w:t>
      </w:r>
      <w:bookmarkEnd w:id="73"/>
      <w:r w:rsidR="000325E7">
        <w:rPr>
          <w:rFonts w:asciiTheme="minorHAnsi" w:hAnsiTheme="minorHAnsi" w:cstheme="minorHAnsi"/>
          <w:szCs w:val="22"/>
        </w:rPr>
        <w:t>)</w:t>
      </w:r>
      <w:r w:rsidR="0043576A" w:rsidRPr="00A071D9">
        <w:rPr>
          <w:rFonts w:asciiTheme="minorHAnsi" w:hAnsiTheme="minorHAnsi" w:cstheme="minorHAnsi"/>
          <w:szCs w:val="22"/>
        </w:rPr>
        <w:t xml:space="preserve">, </w:t>
      </w:r>
    </w:p>
    <w:p w14:paraId="392347EE" w14:textId="3FDAC50B" w:rsidR="00A071D9" w:rsidRPr="00A071D9" w:rsidRDefault="00210678" w:rsidP="000E2BCC">
      <w:pPr>
        <w:numPr>
          <w:ilvl w:val="0"/>
          <w:numId w:val="27"/>
        </w:numPr>
        <w:spacing w:after="60"/>
        <w:ind w:left="720"/>
        <w:rPr>
          <w:rFonts w:ascii="Calibri" w:hAnsi="Calibri" w:cs="Calibri"/>
        </w:rPr>
      </w:pPr>
      <w:r>
        <w:rPr>
          <w:rFonts w:ascii="Calibri" w:hAnsi="Calibri" w:cs="Calibri"/>
        </w:rPr>
        <w:t xml:space="preserve">Describe </w:t>
      </w:r>
      <w:r w:rsidR="00A071D9" w:rsidRPr="00A071D9">
        <w:rPr>
          <w:rFonts w:ascii="Calibri" w:hAnsi="Calibri" w:cs="Calibri"/>
        </w:rPr>
        <w:t xml:space="preserve">how the proposed </w:t>
      </w:r>
      <w:r w:rsidR="00A071D9" w:rsidRPr="00FF11C7">
        <w:rPr>
          <w:rFonts w:ascii="Calibri" w:hAnsi="Calibri" w:cs="Calibri"/>
        </w:rPr>
        <w:t xml:space="preserve">project </w:t>
      </w:r>
      <w:r w:rsidR="00FF11C7" w:rsidRPr="00FF11C7">
        <w:rPr>
          <w:rFonts w:ascii="Calibri" w:hAnsi="Calibri" w:cs="Calibri"/>
        </w:rPr>
        <w:t xml:space="preserve">will directly improve the water quality issue </w:t>
      </w:r>
      <w:r w:rsidR="00FF11C7" w:rsidRPr="00D614BB">
        <w:rPr>
          <w:rFonts w:ascii="Calibri" w:hAnsi="Calibri" w:cs="Calibri"/>
          <w:u w:val="single"/>
        </w:rPr>
        <w:t>within the disadvantaged area</w:t>
      </w:r>
      <w:r w:rsidR="00FF11C7" w:rsidRPr="00AE64AD">
        <w:rPr>
          <w:rFonts w:ascii="Calibri" w:hAnsi="Calibri" w:cs="Calibri"/>
        </w:rPr>
        <w:t xml:space="preserve"> or </w:t>
      </w:r>
      <w:r w:rsidR="00D614BB">
        <w:rPr>
          <w:rFonts w:ascii="Calibri" w:hAnsi="Calibri" w:cs="Calibri"/>
        </w:rPr>
        <w:t xml:space="preserve">how </w:t>
      </w:r>
      <w:r w:rsidR="00FF11C7" w:rsidRPr="00AE64AD">
        <w:rPr>
          <w:rFonts w:ascii="Calibri" w:hAnsi="Calibri" w:cs="Calibri"/>
        </w:rPr>
        <w:t xml:space="preserve">the proposed project will directly reduce the severity and frequency of flooding that </w:t>
      </w:r>
      <w:r w:rsidR="00FF11C7" w:rsidRPr="00E34942">
        <w:rPr>
          <w:rFonts w:ascii="Calibri" w:hAnsi="Calibri" w:cs="Calibri"/>
          <w:u w:val="single"/>
        </w:rPr>
        <w:t>occurs within</w:t>
      </w:r>
      <w:r w:rsidR="00FF11C7" w:rsidRPr="001923DD">
        <w:rPr>
          <w:rFonts w:ascii="Calibri" w:hAnsi="Calibri" w:cs="Calibri"/>
          <w:u w:val="single"/>
        </w:rPr>
        <w:t xml:space="preserve"> the disadvantaged area</w:t>
      </w:r>
      <w:r w:rsidR="00FF11C7" w:rsidRPr="00AE64AD">
        <w:rPr>
          <w:rFonts w:ascii="Calibri" w:hAnsi="Calibri" w:cs="Calibri"/>
        </w:rPr>
        <w:t>, based on historic or projected precipitation</w:t>
      </w:r>
      <w:r w:rsidR="000325E7">
        <w:rPr>
          <w:rFonts w:ascii="Calibri" w:hAnsi="Calibri" w:cs="Calibri"/>
        </w:rPr>
        <w:t xml:space="preserve"> (</w:t>
      </w:r>
      <w:r w:rsidR="000325E7" w:rsidRPr="003F3DF4">
        <w:rPr>
          <w:rFonts w:ascii="Calibri" w:hAnsi="Calibri" w:cs="Calibri"/>
          <w:u w:val="single"/>
        </w:rPr>
        <w:t xml:space="preserve">if not addressed </w:t>
      </w:r>
      <w:r w:rsidR="000325E7" w:rsidRPr="003F3DF4">
        <w:rPr>
          <w:rFonts w:ascii="Calibri" w:hAnsi="Calibri" w:cs="Calibri"/>
          <w:b/>
          <w:bCs/>
          <w:u w:val="single"/>
        </w:rPr>
        <w:t>under Line Item</w:t>
      </w:r>
      <w:r w:rsidR="001D643D">
        <w:rPr>
          <w:rFonts w:ascii="Calibri" w:hAnsi="Calibri" w:cs="Calibri"/>
          <w:b/>
          <w:bCs/>
          <w:u w:val="single"/>
        </w:rPr>
        <w:t xml:space="preserve"> 4.B.6</w:t>
      </w:r>
      <w:r w:rsidR="000325E7" w:rsidRPr="003F3DF4">
        <w:rPr>
          <w:rFonts w:ascii="Calibri" w:hAnsi="Calibri" w:cs="Calibri"/>
          <w:u w:val="single"/>
        </w:rPr>
        <w:t>, points will not be awarded</w:t>
      </w:r>
      <w:r w:rsidR="003F3DF4">
        <w:rPr>
          <w:rFonts w:ascii="Calibri" w:hAnsi="Calibri" w:cs="Calibri"/>
        </w:rPr>
        <w:t>)</w:t>
      </w:r>
      <w:r w:rsidR="00FF11C7" w:rsidRPr="00AE64AD">
        <w:rPr>
          <w:rFonts w:ascii="Calibri" w:hAnsi="Calibri" w:cs="Calibri"/>
        </w:rPr>
        <w:t>,</w:t>
      </w:r>
      <w:r w:rsidR="00A071D9" w:rsidRPr="00A071D9">
        <w:rPr>
          <w:rFonts w:ascii="Calibri" w:hAnsi="Calibri" w:cs="Calibri"/>
        </w:rPr>
        <w:t xml:space="preserve"> </w:t>
      </w:r>
      <w:r w:rsidR="00D614BB">
        <w:rPr>
          <w:rFonts w:ascii="Calibri" w:hAnsi="Calibri" w:cs="Calibri"/>
        </w:rPr>
        <w:t>and</w:t>
      </w:r>
    </w:p>
    <w:p w14:paraId="4168B013" w14:textId="0FA4A719" w:rsidR="00A071D9" w:rsidRPr="00DF5174" w:rsidRDefault="00A071D9" w:rsidP="000E2BCC">
      <w:pPr>
        <w:numPr>
          <w:ilvl w:val="0"/>
          <w:numId w:val="27"/>
        </w:numPr>
        <w:spacing w:after="240"/>
        <w:ind w:left="720"/>
        <w:rPr>
          <w:rFonts w:asciiTheme="minorHAnsi" w:hAnsiTheme="minorHAnsi" w:cstheme="minorHAnsi"/>
          <w:szCs w:val="22"/>
        </w:rPr>
      </w:pPr>
      <w:r w:rsidRPr="00FE64CF">
        <w:rPr>
          <w:rFonts w:ascii="Calibri" w:hAnsi="Calibri" w:cs="Calibri"/>
        </w:rPr>
        <w:t>If the proposed project will address both stormwater quality and stormwater quantity issues, a separate narrative must be provided for each issue</w:t>
      </w:r>
      <w:r w:rsidR="00FE64CF" w:rsidRPr="00FE64CF">
        <w:rPr>
          <w:rFonts w:ascii="Calibri" w:hAnsi="Calibri" w:cs="Calibri"/>
        </w:rPr>
        <w:t xml:space="preserve">, and separate </w:t>
      </w:r>
      <w:r w:rsidR="00A20E0F">
        <w:rPr>
          <w:rFonts w:ascii="Calibri" w:hAnsi="Calibri" w:cs="Calibri"/>
        </w:rPr>
        <w:t xml:space="preserve">descriptions </w:t>
      </w:r>
      <w:r w:rsidR="00FE64CF" w:rsidRPr="00FE64CF">
        <w:rPr>
          <w:rFonts w:ascii="Calibri" w:hAnsi="Calibri" w:cs="Calibri"/>
        </w:rPr>
        <w:t>must be provided for each issue</w:t>
      </w:r>
      <w:r w:rsidR="000325E7">
        <w:rPr>
          <w:rFonts w:ascii="Calibri" w:hAnsi="Calibri" w:cs="Calibri"/>
        </w:rPr>
        <w:t xml:space="preserve"> </w:t>
      </w:r>
      <w:r w:rsidR="000325E7" w:rsidRPr="003F3DF4">
        <w:rPr>
          <w:rFonts w:ascii="Calibri" w:hAnsi="Calibri" w:cs="Calibri"/>
          <w:u w:val="single"/>
        </w:rPr>
        <w:t xml:space="preserve">(if not addressed </w:t>
      </w:r>
      <w:r w:rsidR="000325E7" w:rsidRPr="003F3DF4">
        <w:rPr>
          <w:rFonts w:ascii="Calibri" w:hAnsi="Calibri" w:cs="Calibri"/>
          <w:b/>
          <w:bCs/>
          <w:u w:val="single"/>
        </w:rPr>
        <w:t>under Line Item</w:t>
      </w:r>
      <w:r w:rsidR="001D643D">
        <w:rPr>
          <w:rFonts w:ascii="Calibri" w:hAnsi="Calibri" w:cs="Calibri"/>
          <w:b/>
          <w:bCs/>
          <w:u w:val="single"/>
        </w:rPr>
        <w:t xml:space="preserve"> 4.B.6</w:t>
      </w:r>
      <w:r w:rsidR="000325E7" w:rsidRPr="003F3DF4">
        <w:rPr>
          <w:rFonts w:ascii="Calibri" w:hAnsi="Calibri" w:cs="Calibri"/>
          <w:u w:val="single"/>
        </w:rPr>
        <w:t>, points will not be awarded</w:t>
      </w:r>
      <w:r w:rsidR="003F3DF4">
        <w:rPr>
          <w:rFonts w:ascii="Calibri" w:hAnsi="Calibri" w:cs="Calibri"/>
        </w:rPr>
        <w:t>)</w:t>
      </w:r>
      <w:r w:rsidR="00FE64CF" w:rsidRPr="00FE64CF">
        <w:rPr>
          <w:rFonts w:ascii="Calibri" w:hAnsi="Calibri" w:cs="Calibri"/>
        </w:rPr>
        <w:t>.</w:t>
      </w:r>
    </w:p>
    <w:tbl>
      <w:tblPr>
        <w:tblStyle w:val="TableGrid"/>
        <w:tblpPr w:leftFromText="180" w:rightFromText="180" w:vertAnchor="text" w:horzAnchor="margin" w:tblpX="355" w:tblpY="18"/>
        <w:tblW w:w="0" w:type="auto"/>
        <w:shd w:val="pct5" w:color="auto" w:fill="auto"/>
        <w:tblLook w:val="04A0" w:firstRow="1" w:lastRow="0" w:firstColumn="1" w:lastColumn="0" w:noHBand="0" w:noVBand="1"/>
      </w:tblPr>
      <w:tblGrid>
        <w:gridCol w:w="8995"/>
      </w:tblGrid>
      <w:tr w:rsidR="00DF5174" w:rsidRPr="003259D0" w14:paraId="03C53419" w14:textId="77777777" w:rsidTr="00E201D1">
        <w:trPr>
          <w:trHeight w:val="2880"/>
        </w:trPr>
        <w:tc>
          <w:tcPr>
            <w:tcW w:w="8995" w:type="dxa"/>
            <w:shd w:val="pct5" w:color="auto" w:fill="auto"/>
            <w:vAlign w:val="center"/>
          </w:tcPr>
          <w:p w14:paraId="11CD30A4" w14:textId="77777777" w:rsidR="00DF5174" w:rsidRDefault="00DF5174" w:rsidP="00E201D1">
            <w:pPr>
              <w:spacing w:before="60" w:after="60"/>
              <w:ind w:left="576" w:hanging="576"/>
              <w:rPr>
                <w:rFonts w:asciiTheme="minorHAnsi" w:hAnsiTheme="minorHAnsi" w:cstheme="minorHAnsi"/>
              </w:rPr>
            </w:pPr>
            <w:r w:rsidRPr="00FD7A45">
              <w:rPr>
                <w:rFonts w:asciiTheme="minorHAnsi" w:hAnsiTheme="minorHAnsi" w:cstheme="minorHAnsi"/>
                <w:b/>
                <w:bCs/>
              </w:rPr>
              <w:t>Note</w:t>
            </w:r>
            <w:r>
              <w:rPr>
                <w:rFonts w:asciiTheme="minorHAnsi" w:hAnsiTheme="minorHAnsi" w:cstheme="minorHAnsi"/>
                <w:b/>
                <w:bCs/>
              </w:rPr>
              <w:t>s</w:t>
            </w:r>
            <w:r w:rsidRPr="00FD7A45">
              <w:rPr>
                <w:rFonts w:asciiTheme="minorHAnsi" w:hAnsiTheme="minorHAnsi" w:cstheme="minorHAnsi"/>
                <w:b/>
                <w:bCs/>
              </w:rPr>
              <w:t>:</w:t>
            </w:r>
            <w:r w:rsidRPr="00FD7A45">
              <w:rPr>
                <w:rFonts w:asciiTheme="minorHAnsi" w:hAnsiTheme="minorHAnsi" w:cstheme="minorHAnsi"/>
              </w:rPr>
              <w:t xml:space="preserve">  </w:t>
            </w:r>
          </w:p>
          <w:p w14:paraId="07CFC54B" w14:textId="7748C027" w:rsidR="00DF5174" w:rsidRPr="00DF5174" w:rsidRDefault="00DF5174" w:rsidP="00D86FD4">
            <w:pPr>
              <w:pStyle w:val="ListParagraph"/>
              <w:numPr>
                <w:ilvl w:val="0"/>
                <w:numId w:val="87"/>
              </w:numPr>
              <w:spacing w:before="60" w:after="60"/>
              <w:contextualSpacing w:val="0"/>
              <w:rPr>
                <w:rFonts w:ascii="Calibri" w:hAnsi="Calibri" w:cs="Calibri"/>
              </w:rPr>
            </w:pPr>
            <w:r w:rsidRPr="00DF5174">
              <w:rPr>
                <w:rFonts w:ascii="Calibri" w:hAnsi="Calibri" w:cs="Calibri"/>
              </w:rPr>
              <w:t xml:space="preserve">For </w:t>
            </w:r>
            <w:r w:rsidR="00672519">
              <w:rPr>
                <w:rFonts w:ascii="Calibri" w:hAnsi="Calibri" w:cs="Calibri"/>
              </w:rPr>
              <w:t xml:space="preserve">Line Item 4.B.6, </w:t>
            </w:r>
            <w:r w:rsidRPr="00DF5174">
              <w:rPr>
                <w:rFonts w:ascii="Calibri" w:hAnsi="Calibri" w:cs="Calibri"/>
              </w:rPr>
              <w:t xml:space="preserve">the proposed project is not required to be located </w:t>
            </w:r>
            <w:r w:rsidRPr="00DF5174">
              <w:rPr>
                <w:rFonts w:ascii="Calibri" w:hAnsi="Calibri" w:cs="Calibri"/>
                <w:i/>
                <w:iCs/>
              </w:rPr>
              <w:t>within</w:t>
            </w:r>
            <w:r w:rsidRPr="00DF5174">
              <w:rPr>
                <w:rFonts w:ascii="Calibri" w:hAnsi="Calibri" w:cs="Calibri"/>
              </w:rPr>
              <w:t xml:space="preserve"> a disadvantaged area, but the project </w:t>
            </w:r>
            <w:r w:rsidRPr="00DF5174">
              <w:rPr>
                <w:rFonts w:ascii="Calibri" w:hAnsi="Calibri" w:cs="Calibri"/>
                <w:i/>
                <w:iCs/>
              </w:rPr>
              <w:t>must result in</w:t>
            </w:r>
            <w:r w:rsidRPr="00DF5174">
              <w:rPr>
                <w:rFonts w:ascii="Calibri" w:hAnsi="Calibri" w:cs="Calibri"/>
              </w:rPr>
              <w:t xml:space="preserve"> water quality improvements within the disadvantaged area and/or reduce water quantity impacts within the disadvantaged area. </w:t>
            </w:r>
          </w:p>
          <w:p w14:paraId="48D08D30" w14:textId="095748C0" w:rsidR="00DF5174" w:rsidRPr="00DF5174" w:rsidRDefault="00DF5174" w:rsidP="00D86FD4">
            <w:pPr>
              <w:pStyle w:val="ListParagraph"/>
              <w:numPr>
                <w:ilvl w:val="0"/>
                <w:numId w:val="87"/>
              </w:numPr>
              <w:spacing w:before="120" w:after="120"/>
              <w:rPr>
                <w:rFonts w:ascii="Calibri" w:hAnsi="Calibri" w:cs="Calibri"/>
              </w:rPr>
            </w:pPr>
            <w:r w:rsidRPr="00DF5174">
              <w:rPr>
                <w:rFonts w:asciiTheme="minorHAnsi" w:hAnsiTheme="minorHAnsi" w:cstheme="minorHAnsi"/>
              </w:rPr>
              <w:t xml:space="preserve">The Project Budget provided as part of the application must list costs for portions of the project that will benefit disadvantaged areas and </w:t>
            </w:r>
            <w:r w:rsidRPr="00C65EBB">
              <w:rPr>
                <w:rFonts w:asciiTheme="minorHAnsi" w:hAnsiTheme="minorHAnsi" w:cstheme="minorHAnsi"/>
                <w:u w:val="single"/>
              </w:rPr>
              <w:t>these costs must be labeled and shown separately</w:t>
            </w:r>
            <w:r w:rsidRPr="00DF5174">
              <w:rPr>
                <w:rFonts w:asciiTheme="minorHAnsi" w:hAnsiTheme="minorHAnsi" w:cstheme="minorHAnsi"/>
              </w:rPr>
              <w:t xml:space="preserve">. If these costs are not labeled and shown separately, or do not demonstrate that </w:t>
            </w:r>
            <w:r w:rsidRPr="00DF5174">
              <w:rPr>
                <w:rFonts w:ascii="Calibri" w:hAnsi="Calibri" w:cs="Calibri"/>
                <w:szCs w:val="22"/>
              </w:rPr>
              <w:t xml:space="preserve">50 percent or more of the total project cost will be used to benefit disadvantaged areas, the </w:t>
            </w:r>
            <w:r w:rsidRPr="00DF5174">
              <w:rPr>
                <w:rFonts w:asciiTheme="minorHAnsi" w:hAnsiTheme="minorHAnsi" w:cstheme="minorHAnsi"/>
              </w:rPr>
              <w:t>applicant will not be awarded points for Line Item 4.</w:t>
            </w:r>
            <w:r w:rsidR="00672519">
              <w:rPr>
                <w:rFonts w:asciiTheme="minorHAnsi" w:hAnsiTheme="minorHAnsi" w:cstheme="minorHAnsi"/>
              </w:rPr>
              <w:t>B.6</w:t>
            </w:r>
            <w:r w:rsidRPr="00DF5174">
              <w:rPr>
                <w:rFonts w:asciiTheme="minorHAnsi" w:hAnsiTheme="minorHAnsi" w:cstheme="minorHAnsi"/>
              </w:rPr>
              <w:t>.</w:t>
            </w:r>
          </w:p>
        </w:tc>
      </w:tr>
    </w:tbl>
    <w:p w14:paraId="119F3453" w14:textId="77777777" w:rsidR="00222E7C" w:rsidRPr="007B3889" w:rsidRDefault="00222E7C" w:rsidP="000B7DEB">
      <w:pPr>
        <w:keepNext/>
        <w:keepLines/>
        <w:pBdr>
          <w:bottom w:val="single" w:sz="36" w:space="1" w:color="auto"/>
        </w:pBdr>
        <w:spacing w:before="120"/>
        <w:rPr>
          <w:b/>
          <w:strike/>
          <w:szCs w:val="22"/>
        </w:rPr>
      </w:pPr>
    </w:p>
    <w:p w14:paraId="119F3454" w14:textId="77777777" w:rsidR="00DF7789" w:rsidRPr="008758CB" w:rsidRDefault="00DF7789" w:rsidP="00222E7C">
      <w:pPr>
        <w:rPr>
          <w:szCs w:val="22"/>
        </w:rPr>
      </w:pPr>
    </w:p>
    <w:p w14:paraId="19B83C9F" w14:textId="67660DE2" w:rsidR="00D416A2" w:rsidRPr="00D274DE" w:rsidRDefault="00415377" w:rsidP="00E70A1F">
      <w:pPr>
        <w:spacing w:before="120"/>
        <w:rPr>
          <w:rFonts w:asciiTheme="minorHAnsi" w:hAnsiTheme="minorHAnsi" w:cstheme="minorHAnsi"/>
          <w:b/>
          <w:sz w:val="36"/>
          <w:szCs w:val="36"/>
        </w:rPr>
      </w:pPr>
      <w:r>
        <w:rPr>
          <w:rFonts w:asciiTheme="minorHAnsi" w:hAnsiTheme="minorHAnsi" w:cstheme="minorHAnsi"/>
          <w:b/>
          <w:sz w:val="36"/>
          <w:szCs w:val="36"/>
          <w:shd w:val="clear" w:color="auto" w:fill="FFFFCC"/>
        </w:rPr>
        <w:t xml:space="preserve">PART </w:t>
      </w:r>
      <w:r w:rsidR="00817B64" w:rsidRPr="007D2B59">
        <w:rPr>
          <w:rFonts w:asciiTheme="minorHAnsi" w:hAnsiTheme="minorHAnsi" w:cstheme="minorHAnsi"/>
          <w:b/>
          <w:sz w:val="36"/>
          <w:szCs w:val="36"/>
          <w:shd w:val="clear" w:color="auto" w:fill="FFFFCC"/>
        </w:rPr>
        <w:t>D</w:t>
      </w:r>
      <w:r w:rsidR="00D416A2" w:rsidRPr="007D2B59">
        <w:rPr>
          <w:rFonts w:asciiTheme="minorHAnsi" w:hAnsiTheme="minorHAnsi" w:cstheme="minorHAnsi"/>
          <w:b/>
          <w:sz w:val="36"/>
          <w:szCs w:val="36"/>
          <w:shd w:val="clear" w:color="auto" w:fill="FFFFCC"/>
        </w:rPr>
        <w:t xml:space="preserve">. </w:t>
      </w:r>
      <w:r w:rsidR="00817B64" w:rsidRPr="007D2B59">
        <w:rPr>
          <w:rFonts w:asciiTheme="minorHAnsi" w:hAnsiTheme="minorHAnsi" w:cstheme="minorHAnsi"/>
          <w:b/>
          <w:sz w:val="36"/>
          <w:szCs w:val="36"/>
          <w:shd w:val="clear" w:color="auto" w:fill="FFFFCC"/>
        </w:rPr>
        <w:t xml:space="preserve">Narrative and </w:t>
      </w:r>
      <w:r w:rsidR="00D416A2" w:rsidRPr="007D2B59">
        <w:rPr>
          <w:rFonts w:asciiTheme="minorHAnsi" w:hAnsiTheme="minorHAnsi" w:cstheme="minorHAnsi"/>
          <w:b/>
          <w:sz w:val="36"/>
          <w:szCs w:val="36"/>
          <w:shd w:val="clear" w:color="auto" w:fill="FFFFCC"/>
        </w:rPr>
        <w:t xml:space="preserve">Documentation Required to Support Stormwater Planning </w:t>
      </w:r>
      <w:r w:rsidR="00324CE4">
        <w:rPr>
          <w:rFonts w:asciiTheme="minorHAnsi" w:hAnsiTheme="minorHAnsi" w:cstheme="minorHAnsi"/>
          <w:b/>
          <w:sz w:val="36"/>
          <w:szCs w:val="36"/>
          <w:shd w:val="clear" w:color="auto" w:fill="FFFFCC"/>
        </w:rPr>
        <w:t xml:space="preserve">Study </w:t>
      </w:r>
      <w:r w:rsidR="00D416A2" w:rsidRPr="007D2B59">
        <w:rPr>
          <w:rFonts w:asciiTheme="minorHAnsi" w:hAnsiTheme="minorHAnsi" w:cstheme="minorHAnsi"/>
          <w:b/>
          <w:sz w:val="36"/>
          <w:szCs w:val="36"/>
          <w:shd w:val="clear" w:color="auto" w:fill="FFFFCC"/>
        </w:rPr>
        <w:t>Priority Rating System Points</w:t>
      </w:r>
    </w:p>
    <w:p w14:paraId="4BFA6D76" w14:textId="77777777" w:rsidR="00D416A2" w:rsidRPr="00A3564C" w:rsidRDefault="00D416A2" w:rsidP="00D416A2">
      <w:pPr>
        <w:rPr>
          <w:rFonts w:asciiTheme="minorHAnsi" w:hAnsiTheme="minorHAnsi" w:cstheme="minorHAnsi"/>
          <w:b/>
          <w:sz w:val="16"/>
          <w:szCs w:val="16"/>
        </w:rPr>
      </w:pPr>
    </w:p>
    <w:p w14:paraId="61462F91" w14:textId="30EE10E6" w:rsidR="00D416A2" w:rsidRPr="00675A4E" w:rsidRDefault="00D416A2" w:rsidP="00D416A2">
      <w:pPr>
        <w:spacing w:after="120"/>
        <w:rPr>
          <w:rFonts w:asciiTheme="minorHAnsi" w:hAnsiTheme="minorHAnsi"/>
          <w:b/>
          <w:bCs/>
          <w:sz w:val="24"/>
          <w:szCs w:val="24"/>
          <w:u w:val="single"/>
        </w:rPr>
      </w:pPr>
      <w:r w:rsidRPr="00956623">
        <w:rPr>
          <w:rFonts w:asciiTheme="minorHAnsi" w:hAnsiTheme="minorHAnsi"/>
          <w:b/>
          <w:sz w:val="28"/>
          <w:szCs w:val="28"/>
          <w:u w:val="single"/>
        </w:rPr>
        <w:t xml:space="preserve">Stormwater Planning </w:t>
      </w:r>
      <w:r w:rsidR="00324CE4">
        <w:rPr>
          <w:rFonts w:asciiTheme="minorHAnsi" w:hAnsiTheme="minorHAnsi"/>
          <w:b/>
          <w:sz w:val="28"/>
          <w:szCs w:val="28"/>
          <w:u w:val="single"/>
        </w:rPr>
        <w:t xml:space="preserve">Study </w:t>
      </w:r>
      <w:r w:rsidRPr="00956623">
        <w:rPr>
          <w:rFonts w:asciiTheme="minorHAnsi" w:hAnsiTheme="minorHAnsi"/>
          <w:b/>
          <w:sz w:val="28"/>
          <w:szCs w:val="28"/>
          <w:u w:val="single"/>
        </w:rPr>
        <w:t>Application Submittal Requirements</w:t>
      </w:r>
    </w:p>
    <w:p w14:paraId="4E2C4527" w14:textId="252638E1" w:rsidR="00866573" w:rsidRDefault="00D46D8C" w:rsidP="00C24157">
      <w:pPr>
        <w:spacing w:after="120" w:line="259" w:lineRule="auto"/>
        <w:rPr>
          <w:rFonts w:asciiTheme="minorHAnsi" w:hAnsiTheme="minorHAnsi" w:cstheme="minorHAnsi"/>
          <w:szCs w:val="22"/>
        </w:rPr>
      </w:pPr>
      <w:r w:rsidRPr="003E279A">
        <w:rPr>
          <w:rFonts w:asciiTheme="minorHAnsi" w:hAnsiTheme="minorHAnsi" w:cstheme="minorHAnsi"/>
          <w:szCs w:val="22"/>
        </w:rPr>
        <w:t>Session Law 2021</w:t>
      </w:r>
      <w:r w:rsidRPr="006E0641">
        <w:rPr>
          <w:rFonts w:asciiTheme="minorHAnsi" w:hAnsiTheme="minorHAnsi" w:cstheme="minorHAnsi"/>
          <w:szCs w:val="22"/>
        </w:rPr>
        <w:t xml:space="preserve">-180 Section 12.14.(e) provides for </w:t>
      </w:r>
      <w:r w:rsidR="006E0641" w:rsidRPr="006E0641">
        <w:rPr>
          <w:rFonts w:asciiTheme="minorHAnsi" w:hAnsiTheme="minorHAnsi" w:cstheme="minorHAnsi"/>
          <w:szCs w:val="22"/>
        </w:rPr>
        <w:t xml:space="preserve">Planning </w:t>
      </w:r>
      <w:r w:rsidRPr="006E0641">
        <w:rPr>
          <w:rFonts w:asciiTheme="minorHAnsi" w:hAnsiTheme="minorHAnsi" w:cstheme="minorHAnsi"/>
          <w:szCs w:val="22"/>
        </w:rPr>
        <w:t>grants from the Local Assistance for Stormwater Infrastructure Investments fund</w:t>
      </w:r>
      <w:r w:rsidR="006E0641" w:rsidRPr="006E0641">
        <w:rPr>
          <w:rFonts w:asciiTheme="minorHAnsi" w:hAnsiTheme="minorHAnsi" w:cstheme="minorHAnsi"/>
          <w:szCs w:val="22"/>
        </w:rPr>
        <w:t xml:space="preserve"> as follows</w:t>
      </w:r>
      <w:r w:rsidRPr="006E0641">
        <w:rPr>
          <w:rFonts w:asciiTheme="minorHAnsi" w:hAnsiTheme="minorHAnsi" w:cstheme="minorHAnsi"/>
          <w:szCs w:val="22"/>
        </w:rPr>
        <w:t>:</w:t>
      </w:r>
      <w:r w:rsidR="00BD2D5F">
        <w:rPr>
          <w:rFonts w:asciiTheme="minorHAnsi" w:hAnsiTheme="minorHAnsi" w:cstheme="minorHAnsi"/>
          <w:szCs w:val="22"/>
        </w:rPr>
        <w:t xml:space="preserve"> </w:t>
      </w:r>
      <w:r w:rsidRPr="006E0641">
        <w:rPr>
          <w:rFonts w:asciiTheme="minorHAnsi" w:hAnsiTheme="minorHAnsi" w:cstheme="minorHAnsi"/>
          <w:szCs w:val="22"/>
        </w:rPr>
        <w:t>Planning grants. – A planning grant is available for research or investigative studies, alternatives analyses, the preparation of engineering concept plans or engineering designs, and similar activities intended to help an eligible entity determine the best solutions for the entity</w:t>
      </w:r>
      <w:r w:rsidR="002E44E8">
        <w:rPr>
          <w:rFonts w:asciiTheme="minorHAnsi" w:hAnsiTheme="minorHAnsi" w:cstheme="minorHAnsi"/>
          <w:szCs w:val="22"/>
        </w:rPr>
        <w:t>’</w:t>
      </w:r>
      <w:r w:rsidRPr="006E0641">
        <w:rPr>
          <w:rFonts w:asciiTheme="minorHAnsi" w:hAnsiTheme="minorHAnsi" w:cstheme="minorHAnsi"/>
          <w:szCs w:val="22"/>
        </w:rPr>
        <w:t>s stormwater quality or quantity issue and to engineer and permit the solutions. The Department shall allow nature-based solutions where feasible and possible.</w:t>
      </w:r>
    </w:p>
    <w:p w14:paraId="34AE5CF0" w14:textId="77777777" w:rsidR="00BD2D5F" w:rsidRDefault="00BD2D5F" w:rsidP="00C24157">
      <w:pPr>
        <w:spacing w:after="120"/>
        <w:rPr>
          <w:rFonts w:asciiTheme="minorHAnsi" w:hAnsiTheme="minorHAnsi"/>
          <w:b/>
          <w:bCs/>
          <w:szCs w:val="22"/>
          <w:u w:val="single"/>
        </w:rPr>
      </w:pPr>
      <w:r w:rsidRPr="00E123E5">
        <w:rPr>
          <w:rFonts w:asciiTheme="minorHAnsi" w:hAnsiTheme="minorHAnsi"/>
          <w:b/>
          <w:bCs/>
          <w:szCs w:val="22"/>
          <w:u w:val="single"/>
        </w:rPr>
        <w:t>If Part D – Narrative and Documentation Required to Support Stormwater Planning Study Priority Rating</w:t>
      </w:r>
      <w:r>
        <w:rPr>
          <w:rFonts w:asciiTheme="minorHAnsi" w:hAnsiTheme="minorHAnsi"/>
          <w:b/>
          <w:bCs/>
          <w:szCs w:val="22"/>
          <w:u w:val="single"/>
        </w:rPr>
        <w:t xml:space="preserve"> System Points is not provided, the application is incomplete and ineligible for consideration.</w:t>
      </w:r>
    </w:p>
    <w:p w14:paraId="20303516" w14:textId="2D20DBE5" w:rsidR="00BD2D5F" w:rsidRPr="00E123E5" w:rsidRDefault="00336E82" w:rsidP="00BD2D5F">
      <w:pPr>
        <w:spacing w:after="60"/>
        <w:rPr>
          <w:rFonts w:asciiTheme="minorHAnsi" w:hAnsiTheme="minorHAnsi"/>
          <w:b/>
          <w:bCs/>
          <w:szCs w:val="22"/>
        </w:rPr>
      </w:pPr>
      <w:r>
        <w:rPr>
          <w:rFonts w:asciiTheme="minorHAnsi" w:hAnsiTheme="minorHAnsi"/>
          <w:b/>
          <w:bCs/>
          <w:szCs w:val="22"/>
        </w:rPr>
        <w:t xml:space="preserve">The </w:t>
      </w:r>
      <w:r w:rsidR="00BD2D5F" w:rsidRPr="00E123E5">
        <w:rPr>
          <w:rFonts w:asciiTheme="minorHAnsi" w:hAnsiTheme="minorHAnsi"/>
          <w:b/>
          <w:bCs/>
          <w:szCs w:val="22"/>
        </w:rPr>
        <w:t>Stormwater Planning Study Priority Rating System narrative along with supporting documentation as required by this Guidance Document must be submitted with the funding application.</w:t>
      </w:r>
      <w:r w:rsidR="00BD2D5F" w:rsidRPr="00E123E5">
        <w:rPr>
          <w:rFonts w:asciiTheme="minorHAnsi" w:hAnsiTheme="minorHAnsi"/>
          <w:szCs w:val="22"/>
        </w:rPr>
        <w:t xml:space="preserve">  </w:t>
      </w:r>
      <w:r w:rsidR="00BD2D5F" w:rsidRPr="00E123E5">
        <w:rPr>
          <w:rFonts w:asciiTheme="minorHAnsi" w:hAnsiTheme="minorHAnsi"/>
          <w:b/>
          <w:bCs/>
          <w:szCs w:val="22"/>
          <w:u w:val="single"/>
        </w:rPr>
        <w:t>The narrative for a stormwater planning study must begin with</w:t>
      </w:r>
      <w:r w:rsidR="00BD2D5F" w:rsidRPr="00E123E5">
        <w:rPr>
          <w:rFonts w:asciiTheme="minorHAnsi" w:hAnsiTheme="minorHAnsi"/>
          <w:b/>
          <w:bCs/>
          <w:szCs w:val="22"/>
        </w:rPr>
        <w:t>:</w:t>
      </w:r>
    </w:p>
    <w:p w14:paraId="747154EC" w14:textId="77777777" w:rsidR="00BD2D5F" w:rsidRPr="00E123E5" w:rsidRDefault="00BD2D5F" w:rsidP="00D86FD4">
      <w:pPr>
        <w:pStyle w:val="ListParagraph"/>
        <w:numPr>
          <w:ilvl w:val="0"/>
          <w:numId w:val="59"/>
        </w:numPr>
        <w:spacing w:after="60"/>
        <w:contextualSpacing w:val="0"/>
        <w:rPr>
          <w:rFonts w:asciiTheme="minorHAnsi" w:hAnsiTheme="minorHAnsi"/>
          <w:b/>
          <w:bCs/>
          <w:szCs w:val="22"/>
        </w:rPr>
      </w:pPr>
      <w:r w:rsidRPr="00E123E5">
        <w:rPr>
          <w:rFonts w:asciiTheme="minorHAnsi" w:hAnsiTheme="minorHAnsi"/>
          <w:b/>
          <w:bCs/>
          <w:szCs w:val="22"/>
        </w:rPr>
        <w:t>A statement of the top three (3) stormwater-related challenges facing the applicant in the next five (5) years, and</w:t>
      </w:r>
    </w:p>
    <w:p w14:paraId="3AD3C9F6" w14:textId="77777777" w:rsidR="00BD2D5F" w:rsidRPr="00E123E5" w:rsidRDefault="00BD2D5F" w:rsidP="00D86FD4">
      <w:pPr>
        <w:pStyle w:val="ListParagraph"/>
        <w:numPr>
          <w:ilvl w:val="0"/>
          <w:numId w:val="59"/>
        </w:numPr>
        <w:spacing w:after="120"/>
        <w:contextualSpacing w:val="0"/>
        <w:rPr>
          <w:rFonts w:asciiTheme="minorHAnsi" w:hAnsiTheme="minorHAnsi"/>
          <w:b/>
          <w:bCs/>
          <w:szCs w:val="22"/>
        </w:rPr>
      </w:pPr>
      <w:r w:rsidRPr="00E123E5">
        <w:rPr>
          <w:rFonts w:asciiTheme="minorHAnsi" w:hAnsiTheme="minorHAnsi"/>
          <w:b/>
          <w:bCs/>
          <w:szCs w:val="22"/>
        </w:rPr>
        <w:t>A detailed description of the proposed planning study, the goals that the study is intended to meet, a concise scope of work for the proposed study, and the deliverables that are expected.</w:t>
      </w:r>
    </w:p>
    <w:tbl>
      <w:tblPr>
        <w:tblStyle w:val="TableGrid"/>
        <w:tblW w:w="0" w:type="auto"/>
        <w:tblInd w:w="85" w:type="dxa"/>
        <w:shd w:val="pct5" w:color="auto" w:fill="auto"/>
        <w:tblLook w:val="04A0" w:firstRow="1" w:lastRow="0" w:firstColumn="1" w:lastColumn="0" w:noHBand="0" w:noVBand="1"/>
      </w:tblPr>
      <w:tblGrid>
        <w:gridCol w:w="9491"/>
      </w:tblGrid>
      <w:tr w:rsidR="00BD2D5F" w:rsidRPr="008758CB" w14:paraId="5E0DA52B" w14:textId="77777777" w:rsidTr="000D51BF">
        <w:trPr>
          <w:trHeight w:val="683"/>
        </w:trPr>
        <w:tc>
          <w:tcPr>
            <w:tcW w:w="9491" w:type="dxa"/>
            <w:shd w:val="pct5" w:color="auto" w:fill="auto"/>
            <w:vAlign w:val="center"/>
          </w:tcPr>
          <w:p w14:paraId="69F7AF51" w14:textId="0B452D4E" w:rsidR="00BD2D5F" w:rsidRPr="0018769E" w:rsidRDefault="00BD2D5F" w:rsidP="000D51BF">
            <w:pPr>
              <w:spacing w:before="60" w:after="60"/>
              <w:ind w:left="619" w:hanging="619"/>
              <w:rPr>
                <w:rFonts w:asciiTheme="minorHAnsi" w:hAnsiTheme="minorHAnsi"/>
                <w:bCs/>
                <w:szCs w:val="22"/>
              </w:rPr>
            </w:pPr>
            <w:bookmarkStart w:id="74" w:name="_Hlk127711052"/>
            <w:r w:rsidRPr="008758CB">
              <w:rPr>
                <w:rFonts w:asciiTheme="minorHAnsi" w:hAnsiTheme="minorHAnsi"/>
                <w:b/>
                <w:szCs w:val="22"/>
              </w:rPr>
              <w:t>Note</w:t>
            </w:r>
            <w:r>
              <w:rPr>
                <w:rFonts w:asciiTheme="minorHAnsi" w:hAnsiTheme="minorHAnsi"/>
                <w:b/>
                <w:szCs w:val="22"/>
              </w:rPr>
              <w:t>:</w:t>
            </w:r>
            <w:r w:rsidRPr="002475FE">
              <w:rPr>
                <w:rFonts w:asciiTheme="minorHAnsi" w:hAnsiTheme="minorHAnsi"/>
                <w:bCs/>
                <w:szCs w:val="22"/>
              </w:rPr>
              <w:t xml:space="preserve"> </w:t>
            </w:r>
            <w:r>
              <w:rPr>
                <w:rFonts w:asciiTheme="minorHAnsi" w:hAnsiTheme="minorHAnsi"/>
                <w:bCs/>
                <w:szCs w:val="22"/>
              </w:rPr>
              <w:t xml:space="preserve"> </w:t>
            </w:r>
            <w:r w:rsidRPr="00C23023">
              <w:rPr>
                <w:rFonts w:asciiTheme="minorHAnsi" w:hAnsiTheme="minorHAnsi"/>
                <w:b/>
                <w:szCs w:val="22"/>
              </w:rPr>
              <w:t xml:space="preserve">If </w:t>
            </w:r>
            <w:r>
              <w:rPr>
                <w:rFonts w:asciiTheme="minorHAnsi" w:hAnsiTheme="minorHAnsi"/>
                <w:b/>
                <w:szCs w:val="22"/>
              </w:rPr>
              <w:t xml:space="preserve">Items 1 and 2 </w:t>
            </w:r>
            <w:r w:rsidRPr="00C23023">
              <w:rPr>
                <w:rFonts w:asciiTheme="minorHAnsi" w:hAnsiTheme="minorHAnsi"/>
                <w:b/>
                <w:szCs w:val="22"/>
              </w:rPr>
              <w:t xml:space="preserve">listed above are </w:t>
            </w:r>
            <w:r w:rsidR="00FE4EAE">
              <w:rPr>
                <w:rFonts w:asciiTheme="minorHAnsi" w:hAnsiTheme="minorHAnsi"/>
                <w:b/>
                <w:szCs w:val="22"/>
              </w:rPr>
              <w:t xml:space="preserve">not </w:t>
            </w:r>
            <w:r w:rsidRPr="00C23023">
              <w:rPr>
                <w:rFonts w:asciiTheme="minorHAnsi" w:hAnsiTheme="minorHAnsi"/>
                <w:b/>
                <w:szCs w:val="22"/>
              </w:rPr>
              <w:t xml:space="preserve">part of the Stormwater Planning Study Priority Rating System narrative, the application </w:t>
            </w:r>
            <w:r w:rsidRPr="00C23023">
              <w:rPr>
                <w:rFonts w:ascii="Arial" w:hAnsi="Arial" w:cs="Arial"/>
                <w:b/>
                <w:sz w:val="20"/>
              </w:rPr>
              <w:t>is incomplete and ineligible for consideration.</w:t>
            </w:r>
          </w:p>
        </w:tc>
      </w:tr>
      <w:bookmarkEnd w:id="74"/>
    </w:tbl>
    <w:p w14:paraId="4C864E4B" w14:textId="77777777" w:rsidR="00BD2D5F" w:rsidRPr="00144731" w:rsidRDefault="00BD2D5F" w:rsidP="00BD2D5F">
      <w:pPr>
        <w:rPr>
          <w:rFonts w:asciiTheme="minorHAnsi" w:hAnsiTheme="minorHAnsi"/>
          <w:b/>
          <w:bCs/>
          <w:sz w:val="24"/>
          <w:szCs w:val="24"/>
        </w:rPr>
      </w:pPr>
    </w:p>
    <w:p w14:paraId="265E7DB0" w14:textId="4A84E782" w:rsidR="00336E82" w:rsidRPr="00336E82" w:rsidRDefault="00336E82" w:rsidP="00D86FD4">
      <w:pPr>
        <w:pStyle w:val="ListParagraph"/>
        <w:numPr>
          <w:ilvl w:val="0"/>
          <w:numId w:val="60"/>
        </w:numPr>
        <w:spacing w:after="120"/>
        <w:contextualSpacing w:val="0"/>
        <w:rPr>
          <w:rFonts w:asciiTheme="minorHAnsi" w:hAnsiTheme="minorHAnsi"/>
          <w:szCs w:val="22"/>
        </w:rPr>
      </w:pPr>
      <w:r w:rsidRPr="00336E82">
        <w:rPr>
          <w:rFonts w:asciiTheme="minorHAnsi" w:hAnsiTheme="minorHAnsi"/>
          <w:b/>
          <w:bCs/>
          <w:szCs w:val="22"/>
          <w:u w:val="single"/>
        </w:rPr>
        <w:t>A completed Stormwater Planning Study Priority Rating System score sheet must be submitted with the funding application</w:t>
      </w:r>
      <w:r>
        <w:rPr>
          <w:rFonts w:asciiTheme="minorHAnsi" w:hAnsiTheme="minorHAnsi"/>
          <w:szCs w:val="22"/>
        </w:rPr>
        <w:t>. To claim points for a particular line item, mark “X” on the score sheet.</w:t>
      </w:r>
      <w:r w:rsidR="00FE4EAE">
        <w:rPr>
          <w:rFonts w:asciiTheme="minorHAnsi" w:hAnsiTheme="minorHAnsi"/>
          <w:szCs w:val="22"/>
        </w:rPr>
        <w:t xml:space="preserve">  </w:t>
      </w:r>
    </w:p>
    <w:p w14:paraId="57766DC2" w14:textId="1BD373A6" w:rsidR="00BD2D5F" w:rsidRPr="00F26516" w:rsidRDefault="00BD2D5F" w:rsidP="00D86FD4">
      <w:pPr>
        <w:pStyle w:val="ListParagraph"/>
        <w:numPr>
          <w:ilvl w:val="0"/>
          <w:numId w:val="60"/>
        </w:numPr>
        <w:spacing w:after="120"/>
        <w:contextualSpacing w:val="0"/>
        <w:rPr>
          <w:rFonts w:asciiTheme="minorHAnsi" w:hAnsiTheme="minorHAnsi"/>
          <w:szCs w:val="22"/>
        </w:rPr>
      </w:pPr>
      <w:r w:rsidRPr="00336E82">
        <w:rPr>
          <w:rFonts w:asciiTheme="minorHAnsi" w:hAnsiTheme="minorHAnsi"/>
          <w:b/>
          <w:bCs/>
          <w:szCs w:val="22"/>
          <w:u w:val="single"/>
        </w:rPr>
        <w:t>A narrative and</w:t>
      </w:r>
      <w:r w:rsidR="00CA76E1">
        <w:rPr>
          <w:rFonts w:asciiTheme="minorHAnsi" w:hAnsiTheme="minorHAnsi"/>
          <w:b/>
          <w:bCs/>
          <w:szCs w:val="22"/>
          <w:u w:val="single"/>
        </w:rPr>
        <w:t xml:space="preserve"> supporting</w:t>
      </w:r>
      <w:r w:rsidRPr="00336E82">
        <w:rPr>
          <w:rFonts w:asciiTheme="minorHAnsi" w:hAnsiTheme="minorHAnsi"/>
          <w:b/>
          <w:bCs/>
          <w:szCs w:val="22"/>
          <w:u w:val="single"/>
        </w:rPr>
        <w:t xml:space="preserve"> documentation that supports the points claimed in the Stormwater Planning </w:t>
      </w:r>
      <w:r w:rsidR="00CA76E1">
        <w:rPr>
          <w:rFonts w:asciiTheme="minorHAnsi" w:hAnsiTheme="minorHAnsi"/>
          <w:b/>
          <w:bCs/>
          <w:szCs w:val="22"/>
          <w:u w:val="single"/>
        </w:rPr>
        <w:t xml:space="preserve">Study </w:t>
      </w:r>
      <w:r w:rsidRPr="00336E82">
        <w:rPr>
          <w:rFonts w:asciiTheme="minorHAnsi" w:hAnsiTheme="minorHAnsi"/>
          <w:b/>
          <w:bCs/>
          <w:szCs w:val="22"/>
          <w:u w:val="single"/>
        </w:rPr>
        <w:t>Priority Rating System is a required part of the application</w:t>
      </w:r>
      <w:r w:rsidR="00336E82" w:rsidRPr="00336E82">
        <w:rPr>
          <w:rFonts w:asciiTheme="minorHAnsi" w:hAnsiTheme="minorHAnsi"/>
          <w:szCs w:val="22"/>
        </w:rPr>
        <w:t xml:space="preserve">. </w:t>
      </w:r>
      <w:r w:rsidRPr="00336E82">
        <w:rPr>
          <w:rFonts w:asciiTheme="minorHAnsi" w:hAnsiTheme="minorHAnsi"/>
          <w:szCs w:val="22"/>
        </w:rPr>
        <w:t xml:space="preserve"> </w:t>
      </w:r>
      <w:r w:rsidR="00336E82">
        <w:rPr>
          <w:rFonts w:asciiTheme="minorHAnsi" w:hAnsiTheme="minorHAnsi"/>
          <w:szCs w:val="22"/>
        </w:rPr>
        <w:t>The three categories below correspond to the categories in the Priority Rating System score sheet.</w:t>
      </w:r>
      <w:r w:rsidR="00336E82" w:rsidRPr="00336E82">
        <w:rPr>
          <w:rFonts w:asciiTheme="minorHAnsi" w:hAnsiTheme="minorHAnsi"/>
          <w:bCs/>
          <w:szCs w:val="22"/>
        </w:rPr>
        <w:t xml:space="preserve"> </w:t>
      </w:r>
      <w:r w:rsidR="00336E82">
        <w:rPr>
          <w:rFonts w:asciiTheme="minorHAnsi" w:hAnsiTheme="minorHAnsi"/>
          <w:bCs/>
          <w:szCs w:val="22"/>
        </w:rPr>
        <w:t xml:space="preserve">The Planning Priority Rating System does not provide points for Project </w:t>
      </w:r>
      <w:r w:rsidR="00336E82" w:rsidRPr="00336E82">
        <w:rPr>
          <w:rFonts w:asciiTheme="minorHAnsi" w:hAnsiTheme="minorHAnsi"/>
          <w:bCs/>
          <w:szCs w:val="22"/>
        </w:rPr>
        <w:t>Purpose.</w:t>
      </w:r>
      <w:r w:rsidR="00336E82">
        <w:rPr>
          <w:rFonts w:asciiTheme="minorHAnsi" w:hAnsiTheme="minorHAnsi"/>
          <w:b/>
          <w:bCs/>
          <w:szCs w:val="22"/>
        </w:rPr>
        <w:t xml:space="preserve"> </w:t>
      </w:r>
      <w:r w:rsidR="00336E82" w:rsidRPr="0049614B">
        <w:rPr>
          <w:rFonts w:asciiTheme="minorHAnsi" w:hAnsiTheme="minorHAnsi"/>
          <w:b/>
          <w:bCs/>
          <w:szCs w:val="22"/>
          <w:u w:val="single"/>
        </w:rPr>
        <w:t>Address every line item</w:t>
      </w:r>
      <w:r w:rsidR="00336E82" w:rsidRPr="005C19B1">
        <w:rPr>
          <w:rFonts w:asciiTheme="minorHAnsi" w:hAnsiTheme="minorHAnsi"/>
          <w:b/>
          <w:bCs/>
          <w:szCs w:val="22"/>
          <w:u w:val="single"/>
        </w:rPr>
        <w:t>.</w:t>
      </w:r>
      <w:r w:rsidR="00336E82" w:rsidRPr="005C19B1">
        <w:rPr>
          <w:rFonts w:asciiTheme="minorHAnsi" w:hAnsiTheme="minorHAnsi"/>
          <w:b/>
          <w:bCs/>
          <w:szCs w:val="22"/>
        </w:rPr>
        <w:t xml:space="preserve"> If a line item is not applicable, include the line item and place “Not Applicable” next to it.</w:t>
      </w:r>
    </w:p>
    <w:p w14:paraId="769ABF36" w14:textId="77777777" w:rsidR="00F26516" w:rsidRPr="00596E06" w:rsidRDefault="00F26516" w:rsidP="00596E06">
      <w:pPr>
        <w:spacing w:after="120"/>
        <w:rPr>
          <w:rFonts w:asciiTheme="minorHAnsi" w:hAnsiTheme="minorHAnsi"/>
          <w:szCs w:val="22"/>
        </w:rPr>
      </w:pPr>
    </w:p>
    <w:tbl>
      <w:tblPr>
        <w:tblStyle w:val="TableGrid"/>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623"/>
      </w:tblGrid>
      <w:tr w:rsidR="0019081B" w:rsidRPr="008758CB" w14:paraId="384BDE09" w14:textId="77777777" w:rsidTr="000D51BF">
        <w:tc>
          <w:tcPr>
            <w:tcW w:w="1530" w:type="dxa"/>
            <w:vAlign w:val="center"/>
          </w:tcPr>
          <w:p w14:paraId="5199D6B5" w14:textId="77777777" w:rsidR="0019081B" w:rsidRPr="008758CB" w:rsidRDefault="0019081B" w:rsidP="000D51BF">
            <w:pPr>
              <w:spacing w:before="20" w:after="20"/>
              <w:rPr>
                <w:rFonts w:asciiTheme="minorHAnsi" w:hAnsiTheme="minorHAnsi"/>
                <w:szCs w:val="22"/>
              </w:rPr>
            </w:pPr>
            <w:r w:rsidRPr="008758CB">
              <w:rPr>
                <w:rFonts w:asciiTheme="minorHAnsi" w:hAnsiTheme="minorHAnsi"/>
                <w:szCs w:val="22"/>
              </w:rPr>
              <w:t xml:space="preserve">Category </w:t>
            </w:r>
            <w:r>
              <w:rPr>
                <w:rFonts w:asciiTheme="minorHAnsi" w:hAnsiTheme="minorHAnsi"/>
                <w:szCs w:val="22"/>
              </w:rPr>
              <w:t>1</w:t>
            </w:r>
          </w:p>
        </w:tc>
        <w:tc>
          <w:tcPr>
            <w:tcW w:w="3623" w:type="dxa"/>
            <w:vAlign w:val="center"/>
          </w:tcPr>
          <w:p w14:paraId="15CEC442" w14:textId="77777777" w:rsidR="0019081B" w:rsidRPr="008758CB" w:rsidRDefault="0019081B" w:rsidP="000D51BF">
            <w:pPr>
              <w:spacing w:before="20" w:after="20"/>
              <w:rPr>
                <w:rFonts w:asciiTheme="minorHAnsi" w:hAnsiTheme="minorHAnsi"/>
                <w:szCs w:val="22"/>
              </w:rPr>
            </w:pPr>
            <w:r w:rsidRPr="008758CB">
              <w:rPr>
                <w:rFonts w:asciiTheme="minorHAnsi" w:hAnsiTheme="minorHAnsi"/>
                <w:szCs w:val="22"/>
              </w:rPr>
              <w:t>Project Benefits</w:t>
            </w:r>
          </w:p>
        </w:tc>
      </w:tr>
      <w:tr w:rsidR="0019081B" w:rsidRPr="008758CB" w14:paraId="79248726" w14:textId="77777777" w:rsidTr="000D51BF">
        <w:tc>
          <w:tcPr>
            <w:tcW w:w="1530" w:type="dxa"/>
            <w:vAlign w:val="center"/>
          </w:tcPr>
          <w:p w14:paraId="5191D2BD" w14:textId="77777777" w:rsidR="0019081B" w:rsidRPr="008758CB" w:rsidRDefault="0019081B" w:rsidP="000D51BF">
            <w:pPr>
              <w:spacing w:before="20" w:after="20"/>
              <w:rPr>
                <w:rFonts w:asciiTheme="minorHAnsi" w:hAnsiTheme="minorHAnsi"/>
                <w:szCs w:val="22"/>
              </w:rPr>
            </w:pPr>
            <w:r w:rsidRPr="008758CB">
              <w:rPr>
                <w:rFonts w:asciiTheme="minorHAnsi" w:hAnsiTheme="minorHAnsi"/>
                <w:szCs w:val="22"/>
              </w:rPr>
              <w:t xml:space="preserve">Category </w:t>
            </w:r>
            <w:r>
              <w:rPr>
                <w:rFonts w:asciiTheme="minorHAnsi" w:hAnsiTheme="minorHAnsi"/>
                <w:szCs w:val="22"/>
              </w:rPr>
              <w:t>2</w:t>
            </w:r>
          </w:p>
        </w:tc>
        <w:tc>
          <w:tcPr>
            <w:tcW w:w="3623" w:type="dxa"/>
            <w:vAlign w:val="center"/>
          </w:tcPr>
          <w:p w14:paraId="624E83D6" w14:textId="77777777" w:rsidR="0019081B" w:rsidRPr="008758CB" w:rsidRDefault="0019081B" w:rsidP="000D51BF">
            <w:pPr>
              <w:spacing w:before="20" w:after="20"/>
              <w:rPr>
                <w:rFonts w:asciiTheme="minorHAnsi" w:hAnsiTheme="minorHAnsi"/>
                <w:szCs w:val="22"/>
              </w:rPr>
            </w:pPr>
            <w:r w:rsidRPr="008758CB">
              <w:rPr>
                <w:rFonts w:asciiTheme="minorHAnsi" w:hAnsiTheme="minorHAnsi"/>
                <w:szCs w:val="22"/>
              </w:rPr>
              <w:t>System Management</w:t>
            </w:r>
          </w:p>
        </w:tc>
      </w:tr>
      <w:tr w:rsidR="0019081B" w:rsidRPr="008758CB" w14:paraId="1FE92CC1" w14:textId="77777777" w:rsidTr="000D51BF">
        <w:tc>
          <w:tcPr>
            <w:tcW w:w="1530" w:type="dxa"/>
            <w:vAlign w:val="center"/>
          </w:tcPr>
          <w:p w14:paraId="0961B7EA" w14:textId="77777777" w:rsidR="0019081B" w:rsidRPr="008758CB" w:rsidRDefault="0019081B" w:rsidP="000D51BF">
            <w:pPr>
              <w:spacing w:before="20" w:after="20"/>
              <w:rPr>
                <w:rFonts w:asciiTheme="minorHAnsi" w:hAnsiTheme="minorHAnsi"/>
                <w:szCs w:val="22"/>
              </w:rPr>
            </w:pPr>
            <w:r>
              <w:rPr>
                <w:rFonts w:asciiTheme="minorHAnsi" w:hAnsiTheme="minorHAnsi"/>
                <w:szCs w:val="22"/>
              </w:rPr>
              <w:t>Category 3</w:t>
            </w:r>
          </w:p>
        </w:tc>
        <w:tc>
          <w:tcPr>
            <w:tcW w:w="3623" w:type="dxa"/>
            <w:vAlign w:val="center"/>
          </w:tcPr>
          <w:p w14:paraId="04D95045" w14:textId="77777777" w:rsidR="0019081B" w:rsidRPr="008758CB" w:rsidRDefault="0019081B" w:rsidP="000D51BF">
            <w:pPr>
              <w:spacing w:before="20" w:after="20"/>
              <w:rPr>
                <w:rFonts w:asciiTheme="minorHAnsi" w:hAnsiTheme="minorHAnsi"/>
                <w:szCs w:val="22"/>
              </w:rPr>
            </w:pPr>
            <w:r>
              <w:rPr>
                <w:rFonts w:asciiTheme="minorHAnsi" w:hAnsiTheme="minorHAnsi"/>
                <w:szCs w:val="22"/>
              </w:rPr>
              <w:t>Affordability</w:t>
            </w:r>
          </w:p>
        </w:tc>
      </w:tr>
    </w:tbl>
    <w:p w14:paraId="6BBFD452" w14:textId="77777777" w:rsidR="00BD2D5F" w:rsidRPr="008758CB" w:rsidRDefault="00BD2D5F" w:rsidP="00BD2D5F">
      <w:pPr>
        <w:pStyle w:val="ListParagraph"/>
        <w:numPr>
          <w:ilvl w:val="0"/>
          <w:numId w:val="2"/>
        </w:numPr>
        <w:spacing w:before="240" w:after="120"/>
        <w:contextualSpacing w:val="0"/>
        <w:rPr>
          <w:rFonts w:asciiTheme="minorHAnsi" w:hAnsiTheme="minorHAnsi"/>
          <w:szCs w:val="22"/>
        </w:rPr>
      </w:pPr>
      <w:r w:rsidRPr="008758CB">
        <w:rPr>
          <w:rFonts w:asciiTheme="minorHAnsi" w:hAnsiTheme="minorHAnsi"/>
          <w:szCs w:val="22"/>
        </w:rPr>
        <w:t>The narrative must be consistent with information</w:t>
      </w:r>
      <w:r>
        <w:rPr>
          <w:rFonts w:asciiTheme="minorHAnsi" w:hAnsiTheme="minorHAnsi"/>
          <w:szCs w:val="22"/>
        </w:rPr>
        <w:t xml:space="preserve"> provided</w:t>
      </w:r>
      <w:r w:rsidRPr="008758CB">
        <w:rPr>
          <w:rFonts w:asciiTheme="minorHAnsi" w:hAnsiTheme="minorHAnsi"/>
          <w:szCs w:val="22"/>
        </w:rPr>
        <w:t xml:space="preserve"> in the Division of Water Infrastructure Application for Funding (DWI Application) and other supporting information.  </w:t>
      </w:r>
    </w:p>
    <w:p w14:paraId="39414F57" w14:textId="77777777" w:rsidR="00BD2D5F" w:rsidRDefault="00BD2D5F" w:rsidP="00BD2D5F">
      <w:pPr>
        <w:pStyle w:val="ListParagraph"/>
        <w:numPr>
          <w:ilvl w:val="0"/>
          <w:numId w:val="2"/>
        </w:numPr>
        <w:spacing w:after="60"/>
        <w:contextualSpacing w:val="0"/>
        <w:rPr>
          <w:rFonts w:asciiTheme="minorHAnsi" w:hAnsiTheme="minorHAnsi"/>
          <w:szCs w:val="22"/>
        </w:rPr>
      </w:pPr>
      <w:r w:rsidRPr="008758CB">
        <w:rPr>
          <w:rFonts w:asciiTheme="minorHAnsi" w:hAnsiTheme="minorHAnsi"/>
          <w:szCs w:val="22"/>
        </w:rPr>
        <w:t xml:space="preserve">The narrative must be complete to </w:t>
      </w:r>
      <w:proofErr w:type="gramStart"/>
      <w:r w:rsidRPr="008758CB">
        <w:rPr>
          <w:rFonts w:asciiTheme="minorHAnsi" w:hAnsiTheme="minorHAnsi"/>
          <w:szCs w:val="22"/>
        </w:rPr>
        <w:t>provide for</w:t>
      </w:r>
      <w:proofErr w:type="gramEnd"/>
      <w:r w:rsidRPr="008758CB">
        <w:rPr>
          <w:rFonts w:asciiTheme="minorHAnsi" w:hAnsiTheme="minorHAnsi"/>
          <w:szCs w:val="22"/>
        </w:rPr>
        <w:t xml:space="preserve"> accurat</w:t>
      </w:r>
      <w:r>
        <w:rPr>
          <w:rFonts w:asciiTheme="minorHAnsi" w:hAnsiTheme="minorHAnsi"/>
          <w:szCs w:val="22"/>
        </w:rPr>
        <w:t xml:space="preserve">e scoring </w:t>
      </w:r>
      <w:r w:rsidRPr="008758CB">
        <w:rPr>
          <w:rFonts w:asciiTheme="minorHAnsi" w:hAnsiTheme="minorHAnsi"/>
          <w:szCs w:val="22"/>
        </w:rPr>
        <w:t xml:space="preserve">and concise enough that critical information is not lost in unnecessary text.  Text should only provide information </w:t>
      </w:r>
      <w:r>
        <w:rPr>
          <w:rFonts w:asciiTheme="minorHAnsi" w:hAnsiTheme="minorHAnsi"/>
          <w:szCs w:val="22"/>
        </w:rPr>
        <w:t xml:space="preserve">that supports the award of points in the Stormwater Planning Study Priority </w:t>
      </w:r>
      <w:r w:rsidRPr="008758CB">
        <w:rPr>
          <w:rFonts w:asciiTheme="minorHAnsi" w:hAnsiTheme="minorHAnsi"/>
          <w:szCs w:val="22"/>
        </w:rPr>
        <w:t>Rating System (</w:t>
      </w:r>
      <w:r>
        <w:rPr>
          <w:rFonts w:asciiTheme="minorHAnsi" w:hAnsiTheme="minorHAnsi"/>
          <w:szCs w:val="22"/>
        </w:rPr>
        <w:t xml:space="preserve">i.e., </w:t>
      </w:r>
      <w:r w:rsidRPr="008758CB">
        <w:rPr>
          <w:rFonts w:asciiTheme="minorHAnsi" w:hAnsiTheme="minorHAnsi"/>
          <w:szCs w:val="22"/>
        </w:rPr>
        <w:t xml:space="preserve">do not describe other benefits that are not included in the Priority Rating System).  </w:t>
      </w:r>
    </w:p>
    <w:p w14:paraId="198D98B2" w14:textId="7FE3DBFF" w:rsidR="00BD2D5F" w:rsidRPr="008758CB" w:rsidRDefault="00BD2D5F" w:rsidP="00BD2D5F">
      <w:pPr>
        <w:pStyle w:val="ListParagraph"/>
        <w:numPr>
          <w:ilvl w:val="0"/>
          <w:numId w:val="2"/>
        </w:numPr>
        <w:spacing w:after="60"/>
        <w:contextualSpacing w:val="0"/>
        <w:rPr>
          <w:rFonts w:asciiTheme="minorHAnsi" w:hAnsiTheme="minorHAnsi"/>
          <w:szCs w:val="22"/>
        </w:rPr>
      </w:pPr>
      <w:r w:rsidRPr="008D7986">
        <w:rPr>
          <w:rFonts w:asciiTheme="minorHAnsi" w:hAnsiTheme="minorHAnsi"/>
          <w:b/>
          <w:bCs/>
          <w:szCs w:val="22"/>
        </w:rPr>
        <w:t>The narrative must address every bullet item within a Line Item</w:t>
      </w:r>
      <w:r>
        <w:rPr>
          <w:rFonts w:asciiTheme="minorHAnsi" w:hAnsiTheme="minorHAnsi"/>
          <w:szCs w:val="22"/>
        </w:rPr>
        <w:t xml:space="preserve"> to be a complete narrative for that Line Item.</w:t>
      </w:r>
      <w:r w:rsidR="00A97673" w:rsidRPr="00A97673">
        <w:rPr>
          <w:rFonts w:asciiTheme="minorHAnsi" w:hAnsiTheme="minorHAnsi"/>
          <w:szCs w:val="22"/>
        </w:rPr>
        <w:t xml:space="preserve"> </w:t>
      </w:r>
      <w:r w:rsidR="00A97673">
        <w:rPr>
          <w:rFonts w:asciiTheme="minorHAnsi" w:hAnsiTheme="minorHAnsi"/>
          <w:szCs w:val="22"/>
        </w:rPr>
        <w:t>If every bullet item is not addressed, priority points will not be awarded for the associated Line Item.</w:t>
      </w:r>
    </w:p>
    <w:p w14:paraId="6827A134" w14:textId="77777777" w:rsidR="00BD2D5F" w:rsidRPr="008758CB" w:rsidRDefault="00BD2D5F" w:rsidP="00BD2D5F">
      <w:pPr>
        <w:pStyle w:val="ListParagraph"/>
        <w:numPr>
          <w:ilvl w:val="0"/>
          <w:numId w:val="2"/>
        </w:numPr>
        <w:spacing w:after="120"/>
        <w:contextualSpacing w:val="0"/>
        <w:rPr>
          <w:rFonts w:asciiTheme="minorHAnsi" w:hAnsiTheme="minorHAnsi"/>
          <w:szCs w:val="22"/>
        </w:rPr>
      </w:pPr>
      <w:r w:rsidRPr="008758CB">
        <w:rPr>
          <w:rFonts w:asciiTheme="minorHAnsi" w:hAnsiTheme="minorHAnsi"/>
          <w:szCs w:val="22"/>
        </w:rPr>
        <w:t xml:space="preserve">If there are no applicable points in any given category, state that there are no applicable points under that </w:t>
      </w:r>
      <w:r>
        <w:rPr>
          <w:rFonts w:asciiTheme="minorHAnsi" w:hAnsiTheme="minorHAnsi"/>
          <w:szCs w:val="22"/>
        </w:rPr>
        <w:t>category.</w:t>
      </w:r>
      <w:r w:rsidRPr="008758CB">
        <w:rPr>
          <w:rFonts w:asciiTheme="minorHAnsi" w:hAnsiTheme="minorHAnsi"/>
          <w:szCs w:val="22"/>
        </w:rPr>
        <w:t xml:space="preserve">  </w:t>
      </w:r>
    </w:p>
    <w:p w14:paraId="09E9C769" w14:textId="77777777" w:rsidR="00640805" w:rsidRPr="00711C40" w:rsidRDefault="00640805" w:rsidP="00640805">
      <w:pPr>
        <w:pStyle w:val="ListParagraph"/>
        <w:numPr>
          <w:ilvl w:val="0"/>
          <w:numId w:val="2"/>
        </w:numPr>
        <w:spacing w:before="120" w:after="120"/>
        <w:contextualSpacing w:val="0"/>
        <w:rPr>
          <w:rFonts w:asciiTheme="minorHAnsi" w:hAnsiTheme="minorHAnsi" w:cstheme="minorHAnsi"/>
          <w:bCs/>
          <w:color w:val="000000" w:themeColor="text1"/>
          <w:szCs w:val="22"/>
        </w:rPr>
      </w:pPr>
      <w:r>
        <w:rPr>
          <w:rFonts w:asciiTheme="minorHAnsi" w:hAnsiTheme="minorHAnsi"/>
          <w:szCs w:val="22"/>
        </w:rPr>
        <w:t xml:space="preserve">Where the </w:t>
      </w:r>
      <w:r w:rsidRPr="000F1D54">
        <w:rPr>
          <w:rFonts w:asciiTheme="minorHAnsi" w:hAnsiTheme="minorHAnsi"/>
          <w:szCs w:val="22"/>
        </w:rPr>
        <w:t>narrative references supporting documentation, the applicant must provide the file name and specific page number of the supporting documentation in which to find the information that supports the applicant’s claim for priority points for that line item.</w:t>
      </w:r>
      <w:r w:rsidRPr="000F1D54">
        <w:rPr>
          <w:rFonts w:asciiTheme="minorHAnsi" w:hAnsiTheme="minorHAnsi" w:cstheme="minorHAnsi"/>
          <w:b/>
          <w:szCs w:val="22"/>
        </w:rPr>
        <w:t xml:space="preserve"> </w:t>
      </w:r>
      <w:r>
        <w:rPr>
          <w:rFonts w:asciiTheme="minorHAnsi" w:hAnsiTheme="minorHAnsi" w:cstheme="minorHAnsi"/>
          <w:b/>
          <w:szCs w:val="22"/>
        </w:rPr>
        <w:t xml:space="preserve"> </w:t>
      </w:r>
      <w:r w:rsidRPr="000F1D54">
        <w:rPr>
          <w:rFonts w:asciiTheme="minorHAnsi" w:hAnsiTheme="minorHAnsi" w:cstheme="minorHAnsi"/>
          <w:b/>
          <w:szCs w:val="22"/>
        </w:rPr>
        <w:t xml:space="preserve">If the </w:t>
      </w:r>
      <w:r>
        <w:rPr>
          <w:rFonts w:asciiTheme="minorHAnsi" w:hAnsiTheme="minorHAnsi" w:cstheme="minorHAnsi"/>
          <w:b/>
          <w:szCs w:val="22"/>
        </w:rPr>
        <w:t xml:space="preserve">file name and </w:t>
      </w:r>
      <w:r w:rsidRPr="000F1D54">
        <w:rPr>
          <w:rFonts w:asciiTheme="minorHAnsi" w:hAnsiTheme="minorHAnsi" w:cstheme="minorHAnsi"/>
          <w:b/>
          <w:szCs w:val="22"/>
        </w:rPr>
        <w:t xml:space="preserve">page number </w:t>
      </w:r>
      <w:r>
        <w:rPr>
          <w:rFonts w:asciiTheme="minorHAnsi" w:hAnsiTheme="minorHAnsi" w:cstheme="minorHAnsi"/>
          <w:b/>
          <w:szCs w:val="22"/>
        </w:rPr>
        <w:t xml:space="preserve">of the supporting documentation </w:t>
      </w:r>
      <w:r w:rsidRPr="000F1D54">
        <w:rPr>
          <w:rFonts w:asciiTheme="minorHAnsi" w:hAnsiTheme="minorHAnsi" w:cstheme="minorHAnsi"/>
          <w:b/>
          <w:szCs w:val="22"/>
        </w:rPr>
        <w:t>is not specifically identified</w:t>
      </w:r>
      <w:r>
        <w:rPr>
          <w:rFonts w:asciiTheme="minorHAnsi" w:hAnsiTheme="minorHAnsi" w:cstheme="minorHAnsi"/>
          <w:b/>
          <w:szCs w:val="22"/>
        </w:rPr>
        <w:t xml:space="preserve"> within the narrative</w:t>
      </w:r>
      <w:r w:rsidRPr="000F1D54">
        <w:rPr>
          <w:rFonts w:asciiTheme="minorHAnsi" w:hAnsiTheme="minorHAnsi" w:cstheme="minorHAnsi"/>
          <w:b/>
          <w:szCs w:val="22"/>
        </w:rPr>
        <w:t>, priority points will not be awarded for the associated line item.</w:t>
      </w:r>
    </w:p>
    <w:p w14:paraId="122BC1F0" w14:textId="5964CB09" w:rsidR="00D416A2" w:rsidRPr="00422C2B" w:rsidRDefault="00BD2D5F" w:rsidP="00D86FD4">
      <w:pPr>
        <w:pStyle w:val="ListParagraph"/>
        <w:numPr>
          <w:ilvl w:val="0"/>
          <w:numId w:val="60"/>
        </w:numPr>
        <w:spacing w:after="120"/>
        <w:contextualSpacing w:val="0"/>
        <w:rPr>
          <w:rFonts w:asciiTheme="minorHAnsi" w:hAnsiTheme="minorHAnsi"/>
          <w:szCs w:val="22"/>
        </w:rPr>
      </w:pPr>
      <w:r w:rsidRPr="00866573">
        <w:rPr>
          <w:rFonts w:asciiTheme="minorHAnsi" w:hAnsiTheme="minorHAnsi"/>
          <w:b/>
          <w:bCs/>
          <w:szCs w:val="22"/>
        </w:rPr>
        <w:t>Maps are required for some line items as noted in the individual line items below.</w:t>
      </w:r>
      <w:r>
        <w:rPr>
          <w:rFonts w:asciiTheme="minorHAnsi" w:hAnsiTheme="minorHAnsi"/>
          <w:szCs w:val="22"/>
        </w:rPr>
        <w:t xml:space="preserve"> The applicant may provide maps to clarify and support the narrative for line items for which maps are not required. </w:t>
      </w:r>
      <w:r w:rsidRPr="008758CB">
        <w:rPr>
          <w:rFonts w:asciiTheme="minorHAnsi" w:hAnsiTheme="minorHAnsi"/>
          <w:szCs w:val="22"/>
        </w:rPr>
        <w:t xml:space="preserve">Maps </w:t>
      </w:r>
      <w:r>
        <w:rPr>
          <w:rFonts w:asciiTheme="minorHAnsi" w:hAnsiTheme="minorHAnsi"/>
          <w:szCs w:val="22"/>
        </w:rPr>
        <w:t xml:space="preserve">must </w:t>
      </w:r>
      <w:r w:rsidRPr="008758CB">
        <w:rPr>
          <w:rFonts w:asciiTheme="minorHAnsi" w:hAnsiTheme="minorHAnsi"/>
          <w:szCs w:val="22"/>
        </w:rPr>
        <w:t>include sufficient labels of geographical references and be at a readable scale</w:t>
      </w:r>
      <w:r>
        <w:rPr>
          <w:rFonts w:asciiTheme="minorHAnsi" w:hAnsiTheme="minorHAnsi"/>
          <w:szCs w:val="22"/>
        </w:rPr>
        <w:t>.</w:t>
      </w:r>
      <w:r w:rsidRPr="008758CB">
        <w:rPr>
          <w:rFonts w:asciiTheme="minorHAnsi" w:hAnsiTheme="minorHAnsi"/>
          <w:szCs w:val="22"/>
        </w:rPr>
        <w:t xml:space="preserve"> </w:t>
      </w:r>
      <w:r w:rsidR="00422C2B">
        <w:rPr>
          <w:rFonts w:asciiTheme="minorHAnsi" w:hAnsiTheme="minorHAnsi"/>
          <w:szCs w:val="22"/>
        </w:rPr>
        <w:t xml:space="preserve">Include maps in the supporting documentation file. </w:t>
      </w:r>
    </w:p>
    <w:p w14:paraId="4C19EFE1" w14:textId="2614DE67" w:rsidR="0023506A" w:rsidRPr="00597BE4" w:rsidRDefault="00004851" w:rsidP="008C2A42">
      <w:pPr>
        <w:spacing w:before="240" w:after="120"/>
        <w:rPr>
          <w:rFonts w:asciiTheme="minorHAnsi" w:hAnsiTheme="minorHAnsi"/>
          <w:b/>
          <w:sz w:val="28"/>
          <w:szCs w:val="28"/>
          <w:u w:val="single"/>
        </w:rPr>
      </w:pPr>
      <w:r>
        <w:rPr>
          <w:rFonts w:asciiTheme="minorHAnsi" w:hAnsiTheme="minorHAnsi"/>
          <w:b/>
          <w:sz w:val="28"/>
          <w:szCs w:val="28"/>
          <w:u w:val="single"/>
        </w:rPr>
        <w:t xml:space="preserve">Examples of Eligible Uses for Stormwater Planning </w:t>
      </w:r>
      <w:r w:rsidR="00324CE4">
        <w:rPr>
          <w:rFonts w:asciiTheme="minorHAnsi" w:hAnsiTheme="minorHAnsi"/>
          <w:b/>
          <w:sz w:val="28"/>
          <w:szCs w:val="28"/>
          <w:u w:val="single"/>
        </w:rPr>
        <w:t>Studies</w:t>
      </w:r>
    </w:p>
    <w:p w14:paraId="65325512" w14:textId="685A6471" w:rsidR="002365B0" w:rsidRDefault="002365B0" w:rsidP="00871C05">
      <w:pPr>
        <w:keepNext/>
        <w:spacing w:after="60"/>
        <w:rPr>
          <w:rFonts w:asciiTheme="minorHAnsi" w:hAnsiTheme="minorHAnsi"/>
          <w:bCs/>
          <w:szCs w:val="22"/>
        </w:rPr>
      </w:pPr>
      <w:r>
        <w:rPr>
          <w:rFonts w:asciiTheme="minorHAnsi" w:hAnsiTheme="minorHAnsi"/>
          <w:bCs/>
          <w:szCs w:val="22"/>
        </w:rPr>
        <w:t xml:space="preserve">The Stormwater Planning Priority Rating System does not provide points for Project Purpose.  </w:t>
      </w:r>
      <w:r w:rsidRPr="002365B0">
        <w:rPr>
          <w:rFonts w:asciiTheme="minorHAnsi" w:hAnsiTheme="minorHAnsi"/>
          <w:bCs/>
          <w:szCs w:val="22"/>
          <w:u w:val="single"/>
        </w:rPr>
        <w:t>While not intended to be an exhaustive list</w:t>
      </w:r>
      <w:r>
        <w:rPr>
          <w:rFonts w:asciiTheme="minorHAnsi" w:hAnsiTheme="minorHAnsi"/>
          <w:bCs/>
          <w:szCs w:val="22"/>
        </w:rPr>
        <w:t xml:space="preserve">, the following are examples of eligible uses </w:t>
      </w:r>
      <w:r w:rsidR="004765E1">
        <w:rPr>
          <w:rFonts w:asciiTheme="minorHAnsi" w:hAnsiTheme="minorHAnsi"/>
          <w:bCs/>
          <w:szCs w:val="22"/>
        </w:rPr>
        <w:t xml:space="preserve">of </w:t>
      </w:r>
      <w:r>
        <w:rPr>
          <w:rFonts w:asciiTheme="minorHAnsi" w:hAnsiTheme="minorHAnsi"/>
          <w:bCs/>
          <w:szCs w:val="22"/>
        </w:rPr>
        <w:t>Stormwater Planning</w:t>
      </w:r>
      <w:r w:rsidR="00942AC3">
        <w:rPr>
          <w:rFonts w:asciiTheme="minorHAnsi" w:hAnsiTheme="minorHAnsi"/>
          <w:bCs/>
          <w:szCs w:val="22"/>
        </w:rPr>
        <w:t xml:space="preserve"> </w:t>
      </w:r>
      <w:r w:rsidR="00324CE4">
        <w:rPr>
          <w:rFonts w:asciiTheme="minorHAnsi" w:hAnsiTheme="minorHAnsi"/>
          <w:bCs/>
          <w:szCs w:val="22"/>
        </w:rPr>
        <w:t xml:space="preserve">study </w:t>
      </w:r>
      <w:r>
        <w:rPr>
          <w:rFonts w:asciiTheme="minorHAnsi" w:hAnsiTheme="minorHAnsi"/>
          <w:bCs/>
          <w:szCs w:val="22"/>
        </w:rPr>
        <w:t xml:space="preserve">funds: </w:t>
      </w:r>
    </w:p>
    <w:p w14:paraId="0932A83A" w14:textId="79942AD3" w:rsidR="0023506A" w:rsidRPr="0023506A" w:rsidRDefault="002365B0" w:rsidP="00D86FD4">
      <w:pPr>
        <w:pStyle w:val="ListParagraph"/>
        <w:keepNext/>
        <w:numPr>
          <w:ilvl w:val="0"/>
          <w:numId w:val="45"/>
        </w:numPr>
        <w:spacing w:after="60"/>
        <w:contextualSpacing w:val="0"/>
        <w:rPr>
          <w:rFonts w:asciiTheme="minorHAnsi" w:hAnsiTheme="minorHAnsi"/>
          <w:bCs/>
          <w:szCs w:val="22"/>
        </w:rPr>
      </w:pPr>
      <w:r w:rsidRPr="0023506A">
        <w:rPr>
          <w:rFonts w:asciiTheme="minorHAnsi" w:hAnsiTheme="minorHAnsi"/>
          <w:bCs/>
          <w:szCs w:val="22"/>
        </w:rPr>
        <w:t xml:space="preserve">Stormwater Asset Inventory </w:t>
      </w:r>
      <w:r w:rsidRPr="0023506A">
        <w:rPr>
          <w:rFonts w:asciiTheme="minorHAnsi" w:hAnsiTheme="minorHAnsi"/>
          <w:b/>
          <w:szCs w:val="22"/>
          <w:u w:val="single"/>
        </w:rPr>
        <w:t>and</w:t>
      </w:r>
      <w:r w:rsidRPr="0023506A">
        <w:rPr>
          <w:rFonts w:asciiTheme="minorHAnsi" w:hAnsiTheme="minorHAnsi"/>
          <w:bCs/>
          <w:szCs w:val="22"/>
        </w:rPr>
        <w:t xml:space="preserve"> Asset Conditions Assessment: </w:t>
      </w:r>
      <w:r w:rsidR="003B4DCA">
        <w:rPr>
          <w:rFonts w:asciiTheme="minorHAnsi" w:hAnsiTheme="minorHAnsi"/>
          <w:bCs/>
          <w:szCs w:val="22"/>
        </w:rPr>
        <w:t xml:space="preserve">The scope of work </w:t>
      </w:r>
      <w:r w:rsidR="0023506A" w:rsidRPr="0023506A">
        <w:rPr>
          <w:rFonts w:asciiTheme="minorHAnsi" w:hAnsiTheme="minorHAnsi"/>
          <w:bCs/>
          <w:szCs w:val="22"/>
        </w:rPr>
        <w:t xml:space="preserve">requires a complete stormwater asset inventory </w:t>
      </w:r>
      <w:r w:rsidR="0023506A" w:rsidRPr="0023506A">
        <w:rPr>
          <w:rFonts w:asciiTheme="minorHAnsi" w:hAnsiTheme="minorHAnsi"/>
          <w:b/>
          <w:szCs w:val="22"/>
          <w:u w:val="single"/>
        </w:rPr>
        <w:t>and</w:t>
      </w:r>
      <w:r w:rsidR="0023506A" w:rsidRPr="0023506A">
        <w:rPr>
          <w:rFonts w:asciiTheme="minorHAnsi" w:hAnsiTheme="minorHAnsi"/>
          <w:bCs/>
          <w:szCs w:val="22"/>
        </w:rPr>
        <w:t xml:space="preserve"> a complete stormwater asset condition assessment.  </w:t>
      </w:r>
      <w:r w:rsidR="0023506A" w:rsidRPr="0023506A">
        <w:rPr>
          <w:rFonts w:asciiTheme="minorHAnsi" w:hAnsiTheme="minorHAnsi"/>
          <w:b/>
          <w:szCs w:val="22"/>
        </w:rPr>
        <w:t>Preparing only an asset inventory, or only an asset condition assessment, or only stormwater asset mapping is not eligible for funding.</w:t>
      </w:r>
      <w:r w:rsidR="0023506A" w:rsidRPr="0023506A">
        <w:rPr>
          <w:rFonts w:asciiTheme="minorHAnsi" w:hAnsiTheme="minorHAnsi"/>
          <w:bCs/>
          <w:szCs w:val="22"/>
        </w:rPr>
        <w:t xml:space="preserve"> </w:t>
      </w:r>
    </w:p>
    <w:p w14:paraId="776C62F4" w14:textId="35FE59F8" w:rsidR="0023506A" w:rsidRDefault="0023506A" w:rsidP="00D86FD4">
      <w:pPr>
        <w:pStyle w:val="ListParagraph"/>
        <w:keepNext/>
        <w:numPr>
          <w:ilvl w:val="0"/>
          <w:numId w:val="45"/>
        </w:numPr>
        <w:spacing w:after="60"/>
        <w:contextualSpacing w:val="0"/>
        <w:rPr>
          <w:rFonts w:asciiTheme="minorHAnsi" w:hAnsiTheme="minorHAnsi"/>
          <w:bCs/>
          <w:szCs w:val="22"/>
        </w:rPr>
      </w:pPr>
      <w:r w:rsidRPr="00871C05">
        <w:rPr>
          <w:rFonts w:asciiTheme="minorHAnsi" w:hAnsiTheme="minorHAnsi"/>
          <w:bCs/>
          <w:szCs w:val="22"/>
        </w:rPr>
        <w:t xml:space="preserve">Stormwater </w:t>
      </w:r>
      <w:r w:rsidR="00CA0357">
        <w:rPr>
          <w:rFonts w:asciiTheme="minorHAnsi" w:hAnsiTheme="minorHAnsi"/>
          <w:bCs/>
          <w:szCs w:val="22"/>
        </w:rPr>
        <w:t>r</w:t>
      </w:r>
      <w:r w:rsidRPr="00871C05">
        <w:rPr>
          <w:rFonts w:asciiTheme="minorHAnsi" w:hAnsiTheme="minorHAnsi"/>
          <w:bCs/>
          <w:szCs w:val="22"/>
        </w:rPr>
        <w:t xml:space="preserve">ate or </w:t>
      </w:r>
      <w:r w:rsidR="00CA0357">
        <w:rPr>
          <w:rFonts w:asciiTheme="minorHAnsi" w:hAnsiTheme="minorHAnsi"/>
          <w:bCs/>
          <w:szCs w:val="22"/>
        </w:rPr>
        <w:t>f</w:t>
      </w:r>
      <w:r w:rsidRPr="00871C05">
        <w:rPr>
          <w:rFonts w:asciiTheme="minorHAnsi" w:hAnsiTheme="minorHAnsi"/>
          <w:bCs/>
          <w:szCs w:val="22"/>
        </w:rPr>
        <w:t xml:space="preserve">ee </w:t>
      </w:r>
      <w:r w:rsidR="00CA0357">
        <w:rPr>
          <w:rFonts w:asciiTheme="minorHAnsi" w:hAnsiTheme="minorHAnsi"/>
          <w:bCs/>
          <w:szCs w:val="22"/>
        </w:rPr>
        <w:t>d</w:t>
      </w:r>
      <w:r w:rsidRPr="00871C05">
        <w:rPr>
          <w:rFonts w:asciiTheme="minorHAnsi" w:hAnsiTheme="minorHAnsi"/>
          <w:bCs/>
          <w:szCs w:val="22"/>
        </w:rPr>
        <w:t>evelopment</w:t>
      </w:r>
    </w:p>
    <w:p w14:paraId="53FDD367" w14:textId="5095B3AB" w:rsidR="00F01042" w:rsidRPr="00F01042" w:rsidRDefault="00F01042" w:rsidP="00D86FD4">
      <w:pPr>
        <w:pStyle w:val="ListParagraph"/>
        <w:keepNext/>
        <w:numPr>
          <w:ilvl w:val="0"/>
          <w:numId w:val="45"/>
        </w:numPr>
        <w:spacing w:after="60"/>
        <w:contextualSpacing w:val="0"/>
        <w:rPr>
          <w:rFonts w:asciiTheme="minorHAnsi" w:hAnsiTheme="minorHAnsi"/>
          <w:bCs/>
          <w:szCs w:val="22"/>
        </w:rPr>
      </w:pPr>
      <w:r w:rsidRPr="00F01042">
        <w:rPr>
          <w:rFonts w:asciiTheme="minorHAnsi" w:hAnsiTheme="minorHAnsi"/>
          <w:bCs/>
          <w:szCs w:val="22"/>
        </w:rPr>
        <w:t>Planning for a stormwater utility or the development and implementation of a stormwater utility with a stormwater enterprise fund</w:t>
      </w:r>
      <w:r>
        <w:rPr>
          <w:rFonts w:asciiTheme="minorHAnsi" w:hAnsiTheme="minorHAnsi"/>
          <w:bCs/>
          <w:szCs w:val="22"/>
        </w:rPr>
        <w:t xml:space="preserve">.  </w:t>
      </w:r>
      <w:r w:rsidRPr="00F01042">
        <w:rPr>
          <w:rFonts w:asciiTheme="minorHAnsi" w:hAnsiTheme="minorHAnsi"/>
          <w:szCs w:val="22"/>
        </w:rPr>
        <w:t>Some of the activities that may be necessary are listed belo</w:t>
      </w:r>
      <w:r w:rsidR="00B71355">
        <w:rPr>
          <w:rFonts w:asciiTheme="minorHAnsi" w:hAnsiTheme="minorHAnsi"/>
          <w:szCs w:val="22"/>
        </w:rPr>
        <w:t>w:</w:t>
      </w:r>
    </w:p>
    <w:p w14:paraId="4BA40280" w14:textId="77777777"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Establish a citizen stakeholder group to ensure that potentially affected citizens participate in the development and implementation process. Citizen stakeholder groups often include residential property owners, businesses, non-profit institutions, developers, and environmental groups.</w:t>
      </w:r>
    </w:p>
    <w:p w14:paraId="6E00D631" w14:textId="5BEB8496"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 xml:space="preserve">Engage the services of an outside entity or entities to guide elected officials and the citizen stakeholder group through the </w:t>
      </w:r>
      <w:r w:rsidR="00703957">
        <w:rPr>
          <w:rFonts w:asciiTheme="minorHAnsi" w:hAnsiTheme="minorHAnsi"/>
          <w:szCs w:val="22"/>
        </w:rPr>
        <w:t xml:space="preserve">utility planning and </w:t>
      </w:r>
      <w:r w:rsidRPr="00F01042">
        <w:rPr>
          <w:rFonts w:asciiTheme="minorHAnsi" w:hAnsiTheme="minorHAnsi"/>
          <w:szCs w:val="22"/>
        </w:rPr>
        <w:t>development process</w:t>
      </w:r>
      <w:r w:rsidR="00B71355">
        <w:rPr>
          <w:rFonts w:asciiTheme="minorHAnsi" w:hAnsiTheme="minorHAnsi"/>
          <w:szCs w:val="22"/>
        </w:rPr>
        <w:t>.</w:t>
      </w:r>
    </w:p>
    <w:p w14:paraId="31261302" w14:textId="06D20388"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Determine types of stormwater services to be provided including whether the stormwater utility will expend funds on privately owned property</w:t>
      </w:r>
      <w:r w:rsidR="00B71355">
        <w:rPr>
          <w:rFonts w:asciiTheme="minorHAnsi" w:hAnsiTheme="minorHAnsi"/>
          <w:szCs w:val="22"/>
        </w:rPr>
        <w:t>.</w:t>
      </w:r>
    </w:p>
    <w:p w14:paraId="1CB3FB49" w14:textId="118A8731" w:rsidR="00F01042" w:rsidRPr="00F01042" w:rsidRDefault="00F01042" w:rsidP="00D86FD4">
      <w:pPr>
        <w:pStyle w:val="ListParagraph"/>
        <w:numPr>
          <w:ilvl w:val="0"/>
          <w:numId w:val="44"/>
        </w:numPr>
        <w:spacing w:after="60"/>
        <w:contextualSpacing w:val="0"/>
        <w:rPr>
          <w:rFonts w:asciiTheme="minorHAnsi" w:hAnsiTheme="minorHAnsi" w:cstheme="minorHAnsi"/>
          <w:szCs w:val="22"/>
        </w:rPr>
      </w:pPr>
      <w:r w:rsidRPr="00F01042">
        <w:rPr>
          <w:rFonts w:asciiTheme="minorHAnsi" w:hAnsiTheme="minorHAnsi" w:cstheme="minorHAnsi"/>
          <w:szCs w:val="22"/>
        </w:rPr>
        <w:t xml:space="preserve">Determine the level of service (LOS) to be provided. The LOS to be provided is usually a measure of the system’s function, ability, and/or capacity with respect to a defined set of performance criteria; the criteria may be used as </w:t>
      </w:r>
      <w:r w:rsidRPr="00F01042">
        <w:rPr>
          <w:rFonts w:asciiTheme="minorHAnsi" w:hAnsiTheme="minorHAnsi" w:cstheme="minorHAnsi"/>
          <w:szCs w:val="22"/>
          <w:shd w:val="clear" w:color="auto" w:fill="FFFFFF"/>
        </w:rPr>
        <w:t xml:space="preserve">benchmarks to </w:t>
      </w:r>
      <w:proofErr w:type="gramStart"/>
      <w:r w:rsidRPr="00F01042">
        <w:rPr>
          <w:rFonts w:asciiTheme="minorHAnsi" w:hAnsiTheme="minorHAnsi" w:cstheme="minorHAnsi"/>
          <w:szCs w:val="22"/>
          <w:shd w:val="clear" w:color="auto" w:fill="FFFFFF"/>
        </w:rPr>
        <w:t>gage</w:t>
      </w:r>
      <w:proofErr w:type="gramEnd"/>
      <w:r w:rsidRPr="00F01042">
        <w:rPr>
          <w:rFonts w:asciiTheme="minorHAnsi" w:hAnsiTheme="minorHAnsi" w:cstheme="minorHAnsi"/>
          <w:szCs w:val="22"/>
          <w:shd w:val="clear" w:color="auto" w:fill="FFFFFF"/>
        </w:rPr>
        <w:t xml:space="preserve"> the performance of </w:t>
      </w:r>
      <w:r w:rsidR="00CC4D16">
        <w:rPr>
          <w:rFonts w:asciiTheme="minorHAnsi" w:hAnsiTheme="minorHAnsi" w:cstheme="minorHAnsi"/>
          <w:szCs w:val="22"/>
          <w:shd w:val="clear" w:color="auto" w:fill="FFFFFF"/>
        </w:rPr>
        <w:t xml:space="preserve">the applicant’s </w:t>
      </w:r>
      <w:r w:rsidRPr="00F01042">
        <w:rPr>
          <w:rFonts w:asciiTheme="minorHAnsi" w:hAnsiTheme="minorHAnsi" w:cstheme="minorHAnsi"/>
          <w:szCs w:val="22"/>
          <w:shd w:val="clear" w:color="auto" w:fill="FFFFFF"/>
        </w:rPr>
        <w:t>existing system.</w:t>
      </w:r>
    </w:p>
    <w:p w14:paraId="3FBBE4E7" w14:textId="754A6866"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Develop stormwater utility fees and/or rate structures</w:t>
      </w:r>
      <w:r w:rsidR="00B71355">
        <w:rPr>
          <w:rFonts w:asciiTheme="minorHAnsi" w:hAnsiTheme="minorHAnsi"/>
          <w:szCs w:val="22"/>
        </w:rPr>
        <w:t>.</w:t>
      </w:r>
    </w:p>
    <w:p w14:paraId="26495367" w14:textId="6CACF98D"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Establish a</w:t>
      </w:r>
      <w:r w:rsidR="00703957">
        <w:rPr>
          <w:rFonts w:asciiTheme="minorHAnsi" w:hAnsiTheme="minorHAnsi"/>
          <w:szCs w:val="22"/>
        </w:rPr>
        <w:t xml:space="preserve"> project</w:t>
      </w:r>
      <w:r w:rsidRPr="00F01042">
        <w:rPr>
          <w:rFonts w:asciiTheme="minorHAnsi" w:hAnsiTheme="minorHAnsi"/>
          <w:szCs w:val="22"/>
        </w:rPr>
        <w:t xml:space="preserve"> priority rating system to ensure that decisions about the use of the stormwater utility funds will be made in a transparent manner</w:t>
      </w:r>
      <w:r w:rsidR="00B71355">
        <w:rPr>
          <w:rFonts w:asciiTheme="minorHAnsi" w:hAnsiTheme="minorHAnsi"/>
          <w:szCs w:val="22"/>
        </w:rPr>
        <w:t>.</w:t>
      </w:r>
    </w:p>
    <w:p w14:paraId="661155F5" w14:textId="4D63CDD0"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 xml:space="preserve">Determine staff positions that will be needed to implement all aspects of the stormwater utility and prepare job descriptions </w:t>
      </w:r>
      <w:r w:rsidR="00F54EC8">
        <w:rPr>
          <w:rFonts w:asciiTheme="minorHAnsi" w:hAnsiTheme="minorHAnsi"/>
          <w:szCs w:val="22"/>
        </w:rPr>
        <w:t xml:space="preserve">for </w:t>
      </w:r>
      <w:r w:rsidRPr="00F01042">
        <w:rPr>
          <w:rFonts w:asciiTheme="minorHAnsi" w:hAnsiTheme="minorHAnsi"/>
          <w:szCs w:val="22"/>
        </w:rPr>
        <w:t>these staff</w:t>
      </w:r>
      <w:r w:rsidR="00B71355">
        <w:rPr>
          <w:rFonts w:asciiTheme="minorHAnsi" w:hAnsiTheme="minorHAnsi"/>
          <w:szCs w:val="22"/>
        </w:rPr>
        <w:t>.</w:t>
      </w:r>
    </w:p>
    <w:p w14:paraId="421B730B" w14:textId="4D575324"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Prior to implementing the stormwater utility, create public education information materials, a website, or other methods of ensuring that the public is made aware of the development and implementation of the stormwater utility</w:t>
      </w:r>
      <w:r w:rsidR="00B71355">
        <w:rPr>
          <w:rFonts w:asciiTheme="minorHAnsi" w:hAnsiTheme="minorHAnsi"/>
          <w:szCs w:val="22"/>
        </w:rPr>
        <w:t>.</w:t>
      </w:r>
    </w:p>
    <w:p w14:paraId="32193B13" w14:textId="5841DAEC" w:rsidR="00F01042" w:rsidRPr="00F01042" w:rsidRDefault="00F01042" w:rsidP="00D86FD4">
      <w:pPr>
        <w:pStyle w:val="ListParagraph"/>
        <w:numPr>
          <w:ilvl w:val="0"/>
          <w:numId w:val="44"/>
        </w:numPr>
        <w:spacing w:after="60"/>
        <w:contextualSpacing w:val="0"/>
        <w:rPr>
          <w:rFonts w:asciiTheme="minorHAnsi" w:hAnsiTheme="minorHAnsi"/>
          <w:szCs w:val="22"/>
        </w:rPr>
      </w:pPr>
      <w:r w:rsidRPr="00F01042">
        <w:rPr>
          <w:rFonts w:asciiTheme="minorHAnsi" w:hAnsiTheme="minorHAnsi"/>
          <w:szCs w:val="22"/>
        </w:rPr>
        <w:t>Develop ordinances to be adopted by the elected officials to create and implement the stormwater utility</w:t>
      </w:r>
      <w:r w:rsidR="00B71355">
        <w:rPr>
          <w:rFonts w:asciiTheme="minorHAnsi" w:hAnsiTheme="minorHAnsi"/>
          <w:szCs w:val="22"/>
        </w:rPr>
        <w:t>.</w:t>
      </w:r>
    </w:p>
    <w:p w14:paraId="0CFC05B9" w14:textId="3C8EE0FF" w:rsidR="00F01042" w:rsidRDefault="00F01042" w:rsidP="00D86FD4">
      <w:pPr>
        <w:pStyle w:val="ListParagraph"/>
        <w:numPr>
          <w:ilvl w:val="0"/>
          <w:numId w:val="44"/>
        </w:numPr>
        <w:spacing w:after="120"/>
        <w:contextualSpacing w:val="0"/>
        <w:rPr>
          <w:rFonts w:asciiTheme="minorHAnsi" w:hAnsiTheme="minorHAnsi"/>
          <w:szCs w:val="22"/>
        </w:rPr>
      </w:pPr>
      <w:r w:rsidRPr="00F01042">
        <w:rPr>
          <w:rFonts w:asciiTheme="minorHAnsi" w:hAnsiTheme="minorHAnsi"/>
          <w:szCs w:val="22"/>
        </w:rPr>
        <w:t>Establish stormwater billing system(s)</w:t>
      </w:r>
      <w:r w:rsidR="00B71355">
        <w:rPr>
          <w:rFonts w:asciiTheme="minorHAnsi" w:hAnsiTheme="minorHAnsi"/>
          <w:szCs w:val="22"/>
        </w:rPr>
        <w:t>.</w:t>
      </w:r>
    </w:p>
    <w:p w14:paraId="415A601F" w14:textId="77777777" w:rsidR="0023506A" w:rsidRPr="00871C05" w:rsidRDefault="0023506A" w:rsidP="00D86FD4">
      <w:pPr>
        <w:pStyle w:val="ListParagraph"/>
        <w:keepNext/>
        <w:numPr>
          <w:ilvl w:val="0"/>
          <w:numId w:val="45"/>
        </w:numPr>
        <w:spacing w:after="60"/>
        <w:contextualSpacing w:val="0"/>
        <w:rPr>
          <w:rFonts w:asciiTheme="minorHAnsi" w:hAnsiTheme="minorHAnsi"/>
          <w:bCs/>
          <w:szCs w:val="22"/>
        </w:rPr>
      </w:pPr>
      <w:r w:rsidRPr="00871C05">
        <w:rPr>
          <w:rFonts w:asciiTheme="minorHAnsi" w:hAnsiTheme="minorHAnsi"/>
          <w:bCs/>
          <w:szCs w:val="22"/>
        </w:rPr>
        <w:t>Develop a watershed plan</w:t>
      </w:r>
    </w:p>
    <w:p w14:paraId="1EF58580" w14:textId="64B6FE3C" w:rsidR="00AA165E" w:rsidRPr="004626DE" w:rsidRDefault="00AA165E" w:rsidP="00D86FD4">
      <w:pPr>
        <w:pStyle w:val="ListParagraph"/>
        <w:numPr>
          <w:ilvl w:val="0"/>
          <w:numId w:val="45"/>
        </w:numPr>
        <w:spacing w:after="60"/>
        <w:contextualSpacing w:val="0"/>
        <w:rPr>
          <w:rFonts w:asciiTheme="minorHAnsi" w:hAnsiTheme="minorHAnsi"/>
          <w:bCs/>
          <w:szCs w:val="22"/>
        </w:rPr>
      </w:pPr>
      <w:r w:rsidRPr="00897021">
        <w:rPr>
          <w:rFonts w:asciiTheme="minorHAnsi" w:hAnsiTheme="minorHAnsi"/>
          <w:bCs/>
          <w:szCs w:val="22"/>
        </w:rPr>
        <w:t xml:space="preserve">Develop a stormwater management plan or program. </w:t>
      </w:r>
      <w:r w:rsidRPr="00897021">
        <w:rPr>
          <w:rFonts w:asciiTheme="minorHAnsi" w:hAnsiTheme="minorHAnsi"/>
          <w:b/>
          <w:szCs w:val="22"/>
        </w:rPr>
        <w:t xml:space="preserve">A stormwater management plan or program that only meets the requirements of the applicant’s NPDES Municipal Separate Storm Sewer System (MS4) </w:t>
      </w:r>
      <w:r w:rsidRPr="00223A25">
        <w:rPr>
          <w:rFonts w:asciiTheme="minorHAnsi" w:hAnsiTheme="minorHAnsi"/>
          <w:b/>
          <w:szCs w:val="22"/>
        </w:rPr>
        <w:t xml:space="preserve">Permit </w:t>
      </w:r>
      <w:r w:rsidR="00223A25" w:rsidRPr="00223A25">
        <w:rPr>
          <w:rFonts w:asciiTheme="minorHAnsi" w:hAnsiTheme="minorHAnsi"/>
          <w:b/>
          <w:szCs w:val="22"/>
        </w:rPr>
        <w:t xml:space="preserve">or that will contain only the information that would be required by a MS4 Permit </w:t>
      </w:r>
      <w:r w:rsidRPr="00223A25">
        <w:rPr>
          <w:rFonts w:asciiTheme="minorHAnsi" w:hAnsiTheme="minorHAnsi"/>
          <w:b/>
          <w:szCs w:val="22"/>
        </w:rPr>
        <w:t>is not eligible for funding</w:t>
      </w:r>
      <w:r w:rsidRPr="00897021">
        <w:rPr>
          <w:rFonts w:asciiTheme="minorHAnsi" w:hAnsiTheme="minorHAnsi"/>
          <w:b/>
          <w:szCs w:val="22"/>
        </w:rPr>
        <w:t xml:space="preserve">. </w:t>
      </w:r>
    </w:p>
    <w:p w14:paraId="5F660186" w14:textId="77777777" w:rsidR="003B4DCA" w:rsidRDefault="0023506A" w:rsidP="00D86FD4">
      <w:pPr>
        <w:pStyle w:val="ListParagraph"/>
        <w:keepNext/>
        <w:numPr>
          <w:ilvl w:val="0"/>
          <w:numId w:val="45"/>
        </w:numPr>
        <w:spacing w:after="60"/>
        <w:contextualSpacing w:val="0"/>
        <w:rPr>
          <w:rFonts w:asciiTheme="minorHAnsi" w:hAnsiTheme="minorHAnsi"/>
          <w:bCs/>
          <w:szCs w:val="22"/>
        </w:rPr>
      </w:pPr>
      <w:r w:rsidRPr="00871C05">
        <w:rPr>
          <w:rFonts w:asciiTheme="minorHAnsi" w:hAnsiTheme="minorHAnsi"/>
          <w:bCs/>
          <w:szCs w:val="22"/>
        </w:rPr>
        <w:t>Develop a plan for the</w:t>
      </w:r>
      <w:r w:rsidR="003B4DCA">
        <w:rPr>
          <w:rFonts w:asciiTheme="minorHAnsi" w:hAnsiTheme="minorHAnsi"/>
          <w:bCs/>
          <w:szCs w:val="22"/>
        </w:rPr>
        <w:t xml:space="preserve"> restoration of streams, wetlands, buffers, or estuaries</w:t>
      </w:r>
    </w:p>
    <w:p w14:paraId="564A588B" w14:textId="77777777" w:rsidR="0023506A" w:rsidRPr="00871C05" w:rsidRDefault="0023506A" w:rsidP="00D86FD4">
      <w:pPr>
        <w:pStyle w:val="ListParagraph"/>
        <w:keepNext/>
        <w:numPr>
          <w:ilvl w:val="0"/>
          <w:numId w:val="45"/>
        </w:numPr>
        <w:spacing w:after="60"/>
        <w:contextualSpacing w:val="0"/>
        <w:rPr>
          <w:rFonts w:asciiTheme="minorHAnsi" w:hAnsiTheme="minorHAnsi"/>
          <w:bCs/>
          <w:szCs w:val="22"/>
        </w:rPr>
      </w:pPr>
      <w:r w:rsidRPr="00871C05">
        <w:rPr>
          <w:rFonts w:asciiTheme="minorHAnsi" w:hAnsiTheme="minorHAnsi"/>
          <w:bCs/>
          <w:szCs w:val="22"/>
        </w:rPr>
        <w:t>Develop a stormwater infrastructure operation and maintenance plan</w:t>
      </w:r>
    </w:p>
    <w:p w14:paraId="7D33C2A8" w14:textId="4149D511" w:rsidR="0023506A" w:rsidRPr="00871C05" w:rsidRDefault="0023506A" w:rsidP="00D86FD4">
      <w:pPr>
        <w:pStyle w:val="ListParagraph"/>
        <w:keepNext/>
        <w:numPr>
          <w:ilvl w:val="0"/>
          <w:numId w:val="45"/>
        </w:numPr>
        <w:spacing w:after="60"/>
        <w:contextualSpacing w:val="0"/>
        <w:rPr>
          <w:rFonts w:asciiTheme="minorHAnsi" w:hAnsiTheme="minorHAnsi"/>
          <w:bCs/>
          <w:szCs w:val="22"/>
        </w:rPr>
      </w:pPr>
      <w:r w:rsidRPr="00871C05">
        <w:rPr>
          <w:rFonts w:asciiTheme="minorHAnsi" w:hAnsiTheme="minorHAnsi"/>
          <w:bCs/>
          <w:szCs w:val="22"/>
        </w:rPr>
        <w:t>Develop a stormwater capital improvement plan (CIP) that identifies projects for at least</w:t>
      </w:r>
      <w:r w:rsidR="005A1807">
        <w:rPr>
          <w:rFonts w:asciiTheme="minorHAnsi" w:hAnsiTheme="minorHAnsi"/>
          <w:bCs/>
          <w:szCs w:val="22"/>
        </w:rPr>
        <w:t xml:space="preserve"> five</w:t>
      </w:r>
      <w:r w:rsidRPr="00871C05">
        <w:rPr>
          <w:rFonts w:asciiTheme="minorHAnsi" w:hAnsiTheme="minorHAnsi"/>
          <w:bCs/>
          <w:szCs w:val="22"/>
        </w:rPr>
        <w:t xml:space="preserve"> (</w:t>
      </w:r>
      <w:r w:rsidR="005A1807">
        <w:rPr>
          <w:rFonts w:asciiTheme="minorHAnsi" w:hAnsiTheme="minorHAnsi"/>
          <w:bCs/>
          <w:szCs w:val="22"/>
        </w:rPr>
        <w:t>5</w:t>
      </w:r>
      <w:r w:rsidRPr="00871C05">
        <w:rPr>
          <w:rFonts w:asciiTheme="minorHAnsi" w:hAnsiTheme="minorHAnsi"/>
          <w:bCs/>
          <w:szCs w:val="22"/>
        </w:rPr>
        <w:t>) years</w:t>
      </w:r>
    </w:p>
    <w:p w14:paraId="6151FF11" w14:textId="21C9CB5B" w:rsidR="0023506A" w:rsidRPr="001A12C3" w:rsidRDefault="0023506A" w:rsidP="00D86FD4">
      <w:pPr>
        <w:pStyle w:val="ListParagraph"/>
        <w:keepNext/>
        <w:numPr>
          <w:ilvl w:val="0"/>
          <w:numId w:val="45"/>
        </w:numPr>
        <w:spacing w:after="60"/>
        <w:contextualSpacing w:val="0"/>
        <w:rPr>
          <w:rFonts w:asciiTheme="minorHAnsi" w:hAnsiTheme="minorHAnsi"/>
          <w:bCs/>
          <w:szCs w:val="22"/>
        </w:rPr>
      </w:pPr>
      <w:r w:rsidRPr="00871C05">
        <w:rPr>
          <w:rFonts w:asciiTheme="minorHAnsi" w:hAnsiTheme="minorHAnsi"/>
          <w:bCs/>
          <w:szCs w:val="22"/>
        </w:rPr>
        <w:t xml:space="preserve">Hydrologic </w:t>
      </w:r>
      <w:r w:rsidRPr="00871C05">
        <w:rPr>
          <w:rFonts w:asciiTheme="minorHAnsi" w:hAnsiTheme="minorHAnsi"/>
          <w:b/>
          <w:szCs w:val="22"/>
          <w:u w:val="single"/>
        </w:rPr>
        <w:t>and</w:t>
      </w:r>
      <w:r w:rsidRPr="00871C05">
        <w:rPr>
          <w:rFonts w:asciiTheme="minorHAnsi" w:hAnsiTheme="minorHAnsi"/>
          <w:bCs/>
          <w:szCs w:val="22"/>
        </w:rPr>
        <w:t xml:space="preserve"> hydraulic modeling</w:t>
      </w:r>
      <w:r w:rsidR="003B4DCA">
        <w:rPr>
          <w:rFonts w:asciiTheme="minorHAnsi" w:hAnsiTheme="minorHAnsi"/>
          <w:bCs/>
          <w:szCs w:val="22"/>
        </w:rPr>
        <w:t xml:space="preserve">: The scope of work requires both hydrologic </w:t>
      </w:r>
      <w:r w:rsidR="003B4DCA" w:rsidRPr="003B4DCA">
        <w:rPr>
          <w:rFonts w:asciiTheme="minorHAnsi" w:hAnsiTheme="minorHAnsi"/>
          <w:b/>
          <w:szCs w:val="22"/>
          <w:u w:val="single"/>
        </w:rPr>
        <w:t>and</w:t>
      </w:r>
      <w:r w:rsidR="003B4DCA">
        <w:rPr>
          <w:rFonts w:asciiTheme="minorHAnsi" w:hAnsiTheme="minorHAnsi"/>
          <w:bCs/>
          <w:szCs w:val="22"/>
        </w:rPr>
        <w:t xml:space="preserve"> hydraulic modeling.  </w:t>
      </w:r>
      <w:r w:rsidR="00B72A05" w:rsidRPr="00B72A05">
        <w:rPr>
          <w:rFonts w:asciiTheme="minorHAnsi" w:hAnsiTheme="minorHAnsi"/>
          <w:b/>
          <w:szCs w:val="22"/>
        </w:rPr>
        <w:t xml:space="preserve">Preparing only a hydrologic model or only a hydraulic model is not </w:t>
      </w:r>
      <w:r w:rsidR="00B72A05" w:rsidRPr="001A12C3">
        <w:rPr>
          <w:rFonts w:asciiTheme="minorHAnsi" w:hAnsiTheme="minorHAnsi"/>
          <w:b/>
          <w:szCs w:val="22"/>
        </w:rPr>
        <w:t>eligible for funding</w:t>
      </w:r>
      <w:r w:rsidR="00B72A05" w:rsidRPr="001A12C3">
        <w:rPr>
          <w:rFonts w:asciiTheme="minorHAnsi" w:hAnsiTheme="minorHAnsi"/>
          <w:bCs/>
          <w:szCs w:val="22"/>
        </w:rPr>
        <w:t>.</w:t>
      </w:r>
    </w:p>
    <w:p w14:paraId="1B5E3C0E" w14:textId="22A83D7B" w:rsidR="0023506A" w:rsidRDefault="0023506A" w:rsidP="00D86FD4">
      <w:pPr>
        <w:pStyle w:val="ListParagraph"/>
        <w:keepNext/>
        <w:numPr>
          <w:ilvl w:val="0"/>
          <w:numId w:val="45"/>
        </w:numPr>
        <w:spacing w:after="240"/>
        <w:rPr>
          <w:rFonts w:asciiTheme="minorHAnsi" w:hAnsiTheme="minorHAnsi"/>
          <w:bCs/>
          <w:szCs w:val="22"/>
        </w:rPr>
      </w:pPr>
      <w:r w:rsidRPr="001A12C3">
        <w:rPr>
          <w:rFonts w:asciiTheme="minorHAnsi" w:hAnsiTheme="minorHAnsi"/>
          <w:bCs/>
          <w:szCs w:val="22"/>
        </w:rPr>
        <w:t>In</w:t>
      </w:r>
      <w:r w:rsidR="00212BA7" w:rsidRPr="001A12C3">
        <w:rPr>
          <w:rFonts w:asciiTheme="minorHAnsi" w:hAnsiTheme="minorHAnsi"/>
          <w:bCs/>
          <w:szCs w:val="22"/>
        </w:rPr>
        <w:t xml:space="preserve"> a collaborative effort with </w:t>
      </w:r>
      <w:r w:rsidRPr="001A12C3">
        <w:rPr>
          <w:rFonts w:asciiTheme="minorHAnsi" w:hAnsiTheme="minorHAnsi"/>
          <w:bCs/>
          <w:szCs w:val="22"/>
        </w:rPr>
        <w:t>other unit</w:t>
      </w:r>
      <w:r w:rsidR="00212BA7" w:rsidRPr="001A12C3">
        <w:rPr>
          <w:rFonts w:asciiTheme="minorHAnsi" w:hAnsiTheme="minorHAnsi"/>
          <w:bCs/>
          <w:szCs w:val="22"/>
        </w:rPr>
        <w:t xml:space="preserve">s </w:t>
      </w:r>
      <w:r w:rsidRPr="001A12C3">
        <w:rPr>
          <w:rFonts w:asciiTheme="minorHAnsi" w:hAnsiTheme="minorHAnsi"/>
          <w:bCs/>
          <w:szCs w:val="22"/>
        </w:rPr>
        <w:t>of local government, study challenges and benefits</w:t>
      </w:r>
      <w:r w:rsidRPr="00B72A05">
        <w:rPr>
          <w:rFonts w:asciiTheme="minorHAnsi" w:hAnsiTheme="minorHAnsi"/>
          <w:bCs/>
          <w:szCs w:val="22"/>
        </w:rPr>
        <w:t xml:space="preserve"> for the LGUs to collaborate on watershed and/or stormwater planning and management</w:t>
      </w:r>
    </w:p>
    <w:p w14:paraId="33ADCDCD" w14:textId="77777777" w:rsidR="00AA165E" w:rsidRPr="00167840" w:rsidRDefault="00AA165E" w:rsidP="00AA165E">
      <w:pPr>
        <w:jc w:val="both"/>
        <w:rPr>
          <w:rFonts w:asciiTheme="minorHAnsi" w:hAnsiTheme="minorHAnsi"/>
          <w:b/>
          <w:sz w:val="28"/>
          <w:szCs w:val="28"/>
          <w:u w:val="single"/>
        </w:rPr>
      </w:pPr>
      <w:r>
        <w:rPr>
          <w:rFonts w:asciiTheme="minorHAnsi" w:hAnsiTheme="minorHAnsi"/>
          <w:b/>
          <w:sz w:val="28"/>
          <w:szCs w:val="28"/>
          <w:u w:val="single"/>
        </w:rPr>
        <w:t xml:space="preserve">Stormwater Planning Study Priority </w:t>
      </w:r>
      <w:r w:rsidRPr="00E07443">
        <w:rPr>
          <w:rFonts w:asciiTheme="minorHAnsi" w:hAnsiTheme="minorHAnsi"/>
          <w:b/>
          <w:sz w:val="28"/>
          <w:szCs w:val="28"/>
          <w:u w:val="single"/>
        </w:rPr>
        <w:t>Rating System Narrative Guidance</w:t>
      </w:r>
    </w:p>
    <w:p w14:paraId="2DBD017F" w14:textId="77777777" w:rsidR="00AA165E" w:rsidRPr="00EA471D" w:rsidRDefault="00AA165E" w:rsidP="00AA165E">
      <w:pPr>
        <w:pStyle w:val="ListParagraph"/>
        <w:keepNext/>
        <w:spacing w:before="240" w:after="120"/>
        <w:ind w:left="0"/>
        <w:contextualSpacing w:val="0"/>
        <w:rPr>
          <w:rFonts w:asciiTheme="minorHAnsi" w:hAnsiTheme="minorHAnsi"/>
          <w:b/>
          <w:sz w:val="28"/>
          <w:szCs w:val="28"/>
          <w:u w:val="single"/>
        </w:rPr>
      </w:pPr>
      <w:r w:rsidRPr="00EA471D">
        <w:rPr>
          <w:rFonts w:asciiTheme="minorHAnsi" w:hAnsiTheme="minorHAnsi"/>
          <w:b/>
          <w:sz w:val="28"/>
          <w:szCs w:val="28"/>
          <w:highlight w:val="cyan"/>
          <w:u w:val="single"/>
        </w:rPr>
        <w:t xml:space="preserve">Category 1 – Project </w:t>
      </w:r>
      <w:r w:rsidRPr="00EF2295">
        <w:rPr>
          <w:rFonts w:asciiTheme="minorHAnsi" w:hAnsiTheme="minorHAnsi"/>
          <w:b/>
          <w:sz w:val="28"/>
          <w:szCs w:val="28"/>
          <w:highlight w:val="cyan"/>
          <w:u w:val="single"/>
        </w:rPr>
        <w:t>Benefits</w:t>
      </w:r>
    </w:p>
    <w:p w14:paraId="46EF3EAD" w14:textId="6EA73434" w:rsidR="00AA165E" w:rsidRPr="008B6102" w:rsidRDefault="00AA165E" w:rsidP="00787D3D">
      <w:pPr>
        <w:pStyle w:val="ListParagraph"/>
        <w:keepNext/>
        <w:spacing w:before="240"/>
        <w:ind w:left="0"/>
        <w:rPr>
          <w:rFonts w:asciiTheme="minorHAnsi" w:hAnsiTheme="minorHAnsi"/>
          <w:bCs/>
          <w:sz w:val="24"/>
          <w:szCs w:val="24"/>
        </w:rPr>
      </w:pPr>
      <w:r w:rsidRPr="008B6102">
        <w:rPr>
          <w:rFonts w:asciiTheme="minorHAnsi" w:hAnsiTheme="minorHAnsi"/>
          <w:b/>
          <w:sz w:val="24"/>
          <w:szCs w:val="24"/>
          <w:u w:val="single"/>
        </w:rPr>
        <w:t>Line Item 1.A</w:t>
      </w:r>
      <w:r w:rsidRPr="008B6102">
        <w:rPr>
          <w:rFonts w:asciiTheme="minorHAnsi" w:hAnsiTheme="minorHAnsi"/>
          <w:bCs/>
          <w:sz w:val="24"/>
          <w:szCs w:val="24"/>
        </w:rPr>
        <w:t xml:space="preserve"> </w:t>
      </w:r>
      <w:r w:rsidRPr="005D3CBA">
        <w:rPr>
          <w:rFonts w:asciiTheme="minorHAnsi" w:hAnsiTheme="minorHAnsi"/>
          <w:bCs/>
          <w:szCs w:val="22"/>
        </w:rPr>
        <w:t>–</w:t>
      </w:r>
      <w:r w:rsidRPr="005D3CBA">
        <w:rPr>
          <w:rFonts w:asciiTheme="minorHAnsi" w:hAnsiTheme="minorHAnsi"/>
          <w:b/>
          <w:szCs w:val="22"/>
        </w:rPr>
        <w:t xml:space="preserve"> </w:t>
      </w:r>
      <w:r w:rsidRPr="005D3CBA">
        <w:rPr>
          <w:rFonts w:asciiTheme="minorHAnsi" w:hAnsiTheme="minorHAnsi"/>
          <w:bCs/>
          <w:szCs w:val="22"/>
        </w:rPr>
        <w:t>L</w:t>
      </w:r>
      <w:r w:rsidRPr="009D6EEC">
        <w:rPr>
          <w:rFonts w:asciiTheme="minorHAnsi" w:hAnsiTheme="minorHAnsi"/>
          <w:bCs/>
          <w:szCs w:val="22"/>
        </w:rPr>
        <w:t>ink between stormwater challenges and how the study will help address the challenges</w:t>
      </w:r>
    </w:p>
    <w:p w14:paraId="63444F02" w14:textId="77777777" w:rsidR="00AA165E" w:rsidRPr="00D455C8" w:rsidRDefault="00AA165E" w:rsidP="00AA165E">
      <w:pPr>
        <w:spacing w:after="120"/>
        <w:rPr>
          <w:rFonts w:asciiTheme="minorHAnsi" w:hAnsiTheme="minorHAnsi"/>
          <w:i/>
          <w:iCs/>
          <w:szCs w:val="22"/>
        </w:rPr>
      </w:pPr>
      <w:r>
        <w:rPr>
          <w:rFonts w:ascii="Calibri" w:hAnsi="Calibri" w:cs="Calibri"/>
          <w:i/>
          <w:iCs/>
          <w:szCs w:val="22"/>
          <w:highlight w:val="yellow"/>
        </w:rPr>
        <w:t xml:space="preserve">Range from 0 to 5 </w:t>
      </w:r>
      <w:r w:rsidRPr="00D455C8">
        <w:rPr>
          <w:rFonts w:ascii="Calibri" w:hAnsi="Calibri" w:cs="Calibri"/>
          <w:i/>
          <w:iCs/>
          <w:szCs w:val="22"/>
          <w:highlight w:val="yellow"/>
        </w:rPr>
        <w:t>points</w:t>
      </w:r>
    </w:p>
    <w:p w14:paraId="4E97E99A" w14:textId="6A12CF4A" w:rsidR="00AA165E" w:rsidRDefault="00AA165E" w:rsidP="00AA165E">
      <w:pPr>
        <w:spacing w:after="60"/>
        <w:rPr>
          <w:rFonts w:asciiTheme="minorHAnsi" w:hAnsiTheme="minorHAnsi"/>
          <w:szCs w:val="24"/>
        </w:rPr>
      </w:pPr>
      <w:r>
        <w:rPr>
          <w:rFonts w:asciiTheme="minorHAnsi" w:hAnsiTheme="minorHAnsi"/>
          <w:szCs w:val="24"/>
        </w:rPr>
        <w:t xml:space="preserve">A range from zero to five (0 to 5) points may be earned in Line Item 1.A. The number of points that will be awarded will depend on the degree to which the </w:t>
      </w:r>
      <w:r w:rsidR="00356161">
        <w:rPr>
          <w:rFonts w:asciiTheme="minorHAnsi" w:hAnsiTheme="minorHAnsi"/>
          <w:szCs w:val="24"/>
        </w:rPr>
        <w:t xml:space="preserve">applicant links the identified stormwater challenges to how the </w:t>
      </w:r>
      <w:r>
        <w:rPr>
          <w:rFonts w:asciiTheme="minorHAnsi" w:hAnsiTheme="minorHAnsi"/>
          <w:szCs w:val="24"/>
        </w:rPr>
        <w:t>proposed project will resolve one or more of the applicant’s top three (3) stormwater-related challenges. The narrative for Line Item 1.A must include the following:</w:t>
      </w:r>
    </w:p>
    <w:p w14:paraId="34E985AC" w14:textId="77777777" w:rsidR="00AA165E" w:rsidRPr="0087586C" w:rsidRDefault="00AA165E" w:rsidP="00D86FD4">
      <w:pPr>
        <w:pStyle w:val="ListParagraph"/>
        <w:numPr>
          <w:ilvl w:val="0"/>
          <w:numId w:val="37"/>
        </w:numPr>
        <w:spacing w:after="60"/>
        <w:ind w:left="360"/>
        <w:contextualSpacing w:val="0"/>
        <w:rPr>
          <w:rFonts w:asciiTheme="minorHAnsi" w:hAnsiTheme="minorHAnsi"/>
          <w:szCs w:val="24"/>
        </w:rPr>
      </w:pPr>
      <w:r w:rsidRPr="0087586C">
        <w:rPr>
          <w:rFonts w:asciiTheme="minorHAnsi" w:hAnsiTheme="minorHAnsi"/>
          <w:szCs w:val="24"/>
        </w:rPr>
        <w:t>Descr</w:t>
      </w:r>
      <w:r>
        <w:rPr>
          <w:rFonts w:asciiTheme="minorHAnsi" w:hAnsiTheme="minorHAnsi"/>
          <w:szCs w:val="24"/>
        </w:rPr>
        <w:t xml:space="preserve">ibe </w:t>
      </w:r>
      <w:r w:rsidRPr="0087586C">
        <w:rPr>
          <w:rFonts w:asciiTheme="minorHAnsi" w:hAnsiTheme="minorHAnsi"/>
          <w:szCs w:val="24"/>
        </w:rPr>
        <w:t xml:space="preserve">how the proposed stormwater planning </w:t>
      </w:r>
      <w:r>
        <w:rPr>
          <w:rFonts w:asciiTheme="minorHAnsi" w:hAnsiTheme="minorHAnsi"/>
          <w:szCs w:val="24"/>
        </w:rPr>
        <w:t>study</w:t>
      </w:r>
      <w:r w:rsidRPr="0087586C">
        <w:rPr>
          <w:rFonts w:asciiTheme="minorHAnsi" w:hAnsiTheme="minorHAnsi"/>
          <w:szCs w:val="24"/>
        </w:rPr>
        <w:t xml:space="preserve"> will help address at least one of the top three challenges </w:t>
      </w:r>
      <w:r>
        <w:rPr>
          <w:rFonts w:asciiTheme="minorHAnsi" w:hAnsiTheme="minorHAnsi"/>
          <w:szCs w:val="24"/>
        </w:rPr>
        <w:t xml:space="preserve">stated at the beginning of the narrative, </w:t>
      </w:r>
      <w:r w:rsidRPr="0087586C">
        <w:rPr>
          <w:rFonts w:asciiTheme="minorHAnsi" w:hAnsiTheme="minorHAnsi"/>
          <w:szCs w:val="24"/>
        </w:rPr>
        <w:t xml:space="preserve">including technical or operational challenges, organizational barriers, and financial limitations, </w:t>
      </w:r>
    </w:p>
    <w:p w14:paraId="7DB9F152" w14:textId="77777777" w:rsidR="00AA165E" w:rsidRPr="00EF2D05" w:rsidRDefault="00AA165E" w:rsidP="00D86FD4">
      <w:pPr>
        <w:pStyle w:val="ListParagraph"/>
        <w:numPr>
          <w:ilvl w:val="0"/>
          <w:numId w:val="37"/>
        </w:numPr>
        <w:spacing w:after="60"/>
        <w:ind w:left="360"/>
        <w:contextualSpacing w:val="0"/>
        <w:rPr>
          <w:rFonts w:asciiTheme="minorHAnsi" w:hAnsiTheme="minorHAnsi"/>
          <w:szCs w:val="24"/>
        </w:rPr>
      </w:pPr>
      <w:r w:rsidRPr="00EF2D05">
        <w:rPr>
          <w:rFonts w:asciiTheme="minorHAnsi" w:hAnsiTheme="minorHAnsi"/>
          <w:szCs w:val="24"/>
        </w:rPr>
        <w:t>If the applicant has participated in a previous stormwater study, describe how this study will differ from the previous study, and describe the previous study’s goals and recommendations, and</w:t>
      </w:r>
      <w:r w:rsidRPr="00EF2D05" w:rsidDel="0017325A">
        <w:rPr>
          <w:rFonts w:asciiTheme="minorHAnsi" w:hAnsiTheme="minorHAnsi"/>
          <w:szCs w:val="24"/>
        </w:rPr>
        <w:t xml:space="preserve"> </w:t>
      </w:r>
      <w:r w:rsidRPr="00EF2D05">
        <w:rPr>
          <w:rFonts w:asciiTheme="minorHAnsi" w:hAnsiTheme="minorHAnsi"/>
          <w:szCs w:val="24"/>
        </w:rPr>
        <w:t xml:space="preserve"> </w:t>
      </w:r>
    </w:p>
    <w:p w14:paraId="616BCED3" w14:textId="77777777" w:rsidR="00AA165E" w:rsidRPr="00611CB6" w:rsidRDefault="00AA165E" w:rsidP="00D86FD4">
      <w:pPr>
        <w:pStyle w:val="ListParagraph"/>
        <w:numPr>
          <w:ilvl w:val="0"/>
          <w:numId w:val="37"/>
        </w:numPr>
        <w:spacing w:after="240"/>
        <w:ind w:left="360"/>
        <w:contextualSpacing w:val="0"/>
        <w:rPr>
          <w:rFonts w:asciiTheme="minorHAnsi" w:hAnsiTheme="minorHAnsi"/>
          <w:szCs w:val="24"/>
        </w:rPr>
      </w:pPr>
      <w:r>
        <w:rPr>
          <w:rFonts w:asciiTheme="minorHAnsi" w:hAnsiTheme="minorHAnsi"/>
          <w:szCs w:val="24"/>
        </w:rPr>
        <w:t xml:space="preserve">If any of the top three (3) challenges are related to a specific location within the applicant’s jurisdiction, a map that </w:t>
      </w:r>
      <w:r w:rsidRPr="00711DEC">
        <w:rPr>
          <w:rFonts w:asciiTheme="minorHAnsi" w:hAnsiTheme="minorHAnsi"/>
          <w:szCs w:val="22"/>
        </w:rPr>
        <w:t>shows th</w:t>
      </w:r>
      <w:r>
        <w:rPr>
          <w:rFonts w:asciiTheme="minorHAnsi" w:hAnsiTheme="minorHAnsi"/>
          <w:szCs w:val="22"/>
        </w:rPr>
        <w:t xml:space="preserve">ese locations and the </w:t>
      </w:r>
      <w:r w:rsidRPr="00711DEC">
        <w:rPr>
          <w:rFonts w:asciiTheme="minorHAnsi" w:hAnsiTheme="minorHAnsi"/>
          <w:szCs w:val="22"/>
        </w:rPr>
        <w:t>project location</w:t>
      </w:r>
      <w:r>
        <w:rPr>
          <w:rFonts w:asciiTheme="minorHAnsi" w:hAnsiTheme="minorHAnsi"/>
          <w:szCs w:val="22"/>
        </w:rPr>
        <w:t>.</w:t>
      </w:r>
    </w:p>
    <w:p w14:paraId="7FEA4E30" w14:textId="77777777" w:rsidR="00AA165E" w:rsidRPr="008B6102" w:rsidRDefault="00AA165E" w:rsidP="00AA165E">
      <w:pPr>
        <w:keepNext/>
        <w:rPr>
          <w:rFonts w:asciiTheme="minorHAnsi" w:hAnsiTheme="minorHAnsi"/>
          <w:bCs/>
          <w:sz w:val="24"/>
          <w:szCs w:val="24"/>
        </w:rPr>
      </w:pPr>
      <w:r w:rsidRPr="008B6102">
        <w:rPr>
          <w:rFonts w:asciiTheme="minorHAnsi" w:hAnsiTheme="minorHAnsi"/>
          <w:b/>
          <w:sz w:val="24"/>
          <w:szCs w:val="24"/>
          <w:u w:val="single"/>
        </w:rPr>
        <w:t>Line Item 1.B</w:t>
      </w:r>
      <w:r w:rsidRPr="009D6EEC">
        <w:rPr>
          <w:rFonts w:asciiTheme="minorHAnsi" w:hAnsiTheme="minorHAnsi"/>
          <w:bCs/>
          <w:szCs w:val="22"/>
        </w:rPr>
        <w:t xml:space="preserve"> – How the study will be used to develop and prioritize future projects that address the challenges</w:t>
      </w:r>
    </w:p>
    <w:p w14:paraId="5AC689F6" w14:textId="77777777" w:rsidR="00AA165E" w:rsidRPr="00D455C8" w:rsidRDefault="00AA165E" w:rsidP="00AA165E">
      <w:pPr>
        <w:spacing w:after="120"/>
        <w:rPr>
          <w:rFonts w:asciiTheme="minorHAnsi" w:hAnsiTheme="minorHAnsi"/>
          <w:i/>
          <w:iCs/>
          <w:szCs w:val="22"/>
        </w:rPr>
      </w:pPr>
      <w:r>
        <w:rPr>
          <w:rFonts w:ascii="Calibri" w:hAnsi="Calibri" w:cs="Calibri"/>
          <w:i/>
          <w:iCs/>
          <w:szCs w:val="22"/>
          <w:highlight w:val="yellow"/>
        </w:rPr>
        <w:t xml:space="preserve">Range from 0 to 3 </w:t>
      </w:r>
      <w:r w:rsidRPr="00D455C8">
        <w:rPr>
          <w:rFonts w:ascii="Calibri" w:hAnsi="Calibri" w:cs="Calibri"/>
          <w:i/>
          <w:iCs/>
          <w:szCs w:val="22"/>
          <w:highlight w:val="yellow"/>
        </w:rPr>
        <w:t>points</w:t>
      </w:r>
    </w:p>
    <w:p w14:paraId="0DA78C65" w14:textId="157461F3" w:rsidR="00AA165E" w:rsidRDefault="00AA165E" w:rsidP="00AA165E">
      <w:pPr>
        <w:spacing w:after="60"/>
        <w:rPr>
          <w:rFonts w:asciiTheme="minorHAnsi" w:hAnsiTheme="minorHAnsi"/>
          <w:szCs w:val="24"/>
        </w:rPr>
      </w:pPr>
      <w:r>
        <w:rPr>
          <w:rFonts w:asciiTheme="minorHAnsi" w:hAnsiTheme="minorHAnsi"/>
          <w:szCs w:val="24"/>
        </w:rPr>
        <w:t>A range from zero to three (0 to 3) points may be earned in Line Item 1.B. The number of points that will be awarded will depend on the degree to which the</w:t>
      </w:r>
      <w:r w:rsidR="00356161">
        <w:rPr>
          <w:rFonts w:asciiTheme="minorHAnsi" w:hAnsiTheme="minorHAnsi"/>
          <w:szCs w:val="24"/>
        </w:rPr>
        <w:t xml:space="preserve"> applicant </w:t>
      </w:r>
      <w:r w:rsidR="00DF6AE6">
        <w:rPr>
          <w:rFonts w:asciiTheme="minorHAnsi" w:hAnsiTheme="minorHAnsi"/>
          <w:szCs w:val="24"/>
        </w:rPr>
        <w:t xml:space="preserve">documents how it </w:t>
      </w:r>
      <w:r w:rsidR="00356161">
        <w:rPr>
          <w:rFonts w:asciiTheme="minorHAnsi" w:hAnsiTheme="minorHAnsi"/>
          <w:szCs w:val="24"/>
        </w:rPr>
        <w:t xml:space="preserve">will use the </w:t>
      </w:r>
      <w:r>
        <w:rPr>
          <w:rFonts w:asciiTheme="minorHAnsi" w:hAnsiTheme="minorHAnsi"/>
          <w:szCs w:val="24"/>
        </w:rPr>
        <w:t>results of the proposed project to address one or more of the applicant’s top three stormwater-related challenges. The narrative for Line Item 1.B must include the following:</w:t>
      </w:r>
    </w:p>
    <w:p w14:paraId="6FC1B2FD" w14:textId="77777777" w:rsidR="00AA165E" w:rsidRPr="0004173D" w:rsidRDefault="00AA165E" w:rsidP="00D86FD4">
      <w:pPr>
        <w:pStyle w:val="ListParagraph"/>
        <w:numPr>
          <w:ilvl w:val="0"/>
          <w:numId w:val="38"/>
        </w:numPr>
        <w:spacing w:after="60"/>
        <w:contextualSpacing w:val="0"/>
        <w:rPr>
          <w:rFonts w:asciiTheme="minorHAnsi" w:hAnsiTheme="minorHAnsi"/>
          <w:szCs w:val="24"/>
        </w:rPr>
      </w:pPr>
      <w:r w:rsidRPr="0004173D">
        <w:rPr>
          <w:rFonts w:asciiTheme="minorHAnsi" w:hAnsiTheme="minorHAnsi"/>
          <w:szCs w:val="24"/>
        </w:rPr>
        <w:t>Descri</w:t>
      </w:r>
      <w:r>
        <w:rPr>
          <w:rFonts w:asciiTheme="minorHAnsi" w:hAnsiTheme="minorHAnsi"/>
          <w:szCs w:val="24"/>
        </w:rPr>
        <w:t xml:space="preserve">be </w:t>
      </w:r>
      <w:r w:rsidRPr="0004173D">
        <w:rPr>
          <w:rFonts w:asciiTheme="minorHAnsi" w:hAnsiTheme="minorHAnsi"/>
          <w:szCs w:val="24"/>
        </w:rPr>
        <w:t xml:space="preserve">how the proposed </w:t>
      </w:r>
      <w:r>
        <w:rPr>
          <w:rFonts w:asciiTheme="minorHAnsi" w:hAnsiTheme="minorHAnsi"/>
          <w:szCs w:val="24"/>
        </w:rPr>
        <w:t xml:space="preserve">study </w:t>
      </w:r>
      <w:r w:rsidRPr="0004173D">
        <w:rPr>
          <w:rFonts w:asciiTheme="minorHAnsi" w:hAnsiTheme="minorHAnsi"/>
          <w:szCs w:val="24"/>
        </w:rPr>
        <w:t xml:space="preserve">will result in the identification of solutions </w:t>
      </w:r>
      <w:bookmarkStart w:id="75" w:name="_Hlk127810770"/>
      <w:r>
        <w:rPr>
          <w:rFonts w:asciiTheme="minorHAnsi" w:hAnsiTheme="minorHAnsi"/>
          <w:szCs w:val="24"/>
        </w:rPr>
        <w:t xml:space="preserve">that, when </w:t>
      </w:r>
      <w:r w:rsidRPr="0004173D">
        <w:rPr>
          <w:rFonts w:asciiTheme="minorHAnsi" w:hAnsiTheme="minorHAnsi"/>
          <w:szCs w:val="24"/>
        </w:rPr>
        <w:t>implemented</w:t>
      </w:r>
      <w:r>
        <w:rPr>
          <w:rFonts w:asciiTheme="minorHAnsi" w:hAnsiTheme="minorHAnsi"/>
          <w:szCs w:val="24"/>
        </w:rPr>
        <w:t xml:space="preserve">, </w:t>
      </w:r>
      <w:bookmarkEnd w:id="75"/>
      <w:r w:rsidRPr="0004173D">
        <w:rPr>
          <w:rFonts w:asciiTheme="minorHAnsi" w:hAnsiTheme="minorHAnsi"/>
          <w:szCs w:val="24"/>
        </w:rPr>
        <w:t>will resolve one or more of the top three</w:t>
      </w:r>
      <w:r>
        <w:rPr>
          <w:rFonts w:asciiTheme="minorHAnsi" w:hAnsiTheme="minorHAnsi"/>
          <w:szCs w:val="24"/>
        </w:rPr>
        <w:t xml:space="preserve"> </w:t>
      </w:r>
      <w:r w:rsidRPr="0004173D">
        <w:rPr>
          <w:rFonts w:asciiTheme="minorHAnsi" w:hAnsiTheme="minorHAnsi"/>
          <w:szCs w:val="24"/>
        </w:rPr>
        <w:t xml:space="preserve">challenges </w:t>
      </w:r>
      <w:r>
        <w:rPr>
          <w:rFonts w:asciiTheme="minorHAnsi" w:hAnsiTheme="minorHAnsi"/>
          <w:szCs w:val="24"/>
        </w:rPr>
        <w:t>stated at the beginning of the narrative,</w:t>
      </w:r>
      <w:r w:rsidRPr="0004173D">
        <w:rPr>
          <w:rFonts w:asciiTheme="minorHAnsi" w:hAnsiTheme="minorHAnsi"/>
          <w:szCs w:val="24"/>
        </w:rPr>
        <w:t xml:space="preserve"> </w:t>
      </w:r>
    </w:p>
    <w:p w14:paraId="74FC8BDE" w14:textId="77777777" w:rsidR="00AA165E" w:rsidRPr="00E27EF7" w:rsidRDefault="00AA165E" w:rsidP="00D86FD4">
      <w:pPr>
        <w:pStyle w:val="ListParagraph"/>
        <w:numPr>
          <w:ilvl w:val="0"/>
          <w:numId w:val="38"/>
        </w:numPr>
        <w:spacing w:after="60"/>
        <w:contextualSpacing w:val="0"/>
        <w:rPr>
          <w:rFonts w:asciiTheme="minorHAnsi" w:hAnsiTheme="minorHAnsi"/>
          <w:b/>
          <w:bCs/>
          <w:szCs w:val="24"/>
        </w:rPr>
      </w:pPr>
      <w:r>
        <w:rPr>
          <w:rFonts w:asciiTheme="minorHAnsi" w:hAnsiTheme="minorHAnsi"/>
          <w:szCs w:val="24"/>
        </w:rPr>
        <w:t xml:space="preserve">Describe how the applicant will use the results of the proposed study to develop and prioritize future </w:t>
      </w:r>
      <w:r w:rsidRPr="00E27EF7">
        <w:rPr>
          <w:rFonts w:asciiTheme="minorHAnsi" w:hAnsiTheme="minorHAnsi"/>
          <w:szCs w:val="24"/>
        </w:rPr>
        <w:t xml:space="preserve">stormwater projects, </w:t>
      </w:r>
    </w:p>
    <w:p w14:paraId="178EBC83" w14:textId="77777777" w:rsidR="00AA165E" w:rsidRPr="00E27EF7" w:rsidRDefault="00AA165E" w:rsidP="00D86FD4">
      <w:pPr>
        <w:pStyle w:val="ListParagraph"/>
        <w:numPr>
          <w:ilvl w:val="0"/>
          <w:numId w:val="38"/>
        </w:numPr>
        <w:spacing w:after="60"/>
        <w:contextualSpacing w:val="0"/>
        <w:rPr>
          <w:rFonts w:asciiTheme="minorHAnsi" w:hAnsiTheme="minorHAnsi"/>
          <w:b/>
          <w:bCs/>
          <w:szCs w:val="24"/>
        </w:rPr>
      </w:pPr>
      <w:r w:rsidRPr="00E27EF7">
        <w:rPr>
          <w:rFonts w:asciiTheme="minorHAnsi" w:hAnsiTheme="minorHAnsi"/>
          <w:szCs w:val="24"/>
        </w:rPr>
        <w:t>Describe the actions that the applicant has taken to explore potential funding sources for the implementation phase(s) or construction phase(s) that will result from this study and include a list of the potential sources of funding identified, and</w:t>
      </w:r>
    </w:p>
    <w:p w14:paraId="59E2A09D" w14:textId="77777777" w:rsidR="00AA165E" w:rsidRPr="00E27EF7" w:rsidRDefault="00AA165E" w:rsidP="00D86FD4">
      <w:pPr>
        <w:pStyle w:val="ListParagraph"/>
        <w:numPr>
          <w:ilvl w:val="0"/>
          <w:numId w:val="38"/>
        </w:numPr>
        <w:spacing w:after="60"/>
        <w:rPr>
          <w:rFonts w:asciiTheme="minorHAnsi" w:hAnsiTheme="minorHAnsi"/>
          <w:b/>
          <w:bCs/>
          <w:szCs w:val="24"/>
        </w:rPr>
      </w:pPr>
      <w:r w:rsidRPr="00E27EF7">
        <w:rPr>
          <w:rFonts w:asciiTheme="minorHAnsi" w:hAnsiTheme="minorHAnsi"/>
          <w:szCs w:val="24"/>
        </w:rPr>
        <w:t>If potential sources of funding for the implementation phase(s) or construction phase(s) that will result from this study have not been identified, state how the applicant will determine the source</w:t>
      </w:r>
      <w:r>
        <w:rPr>
          <w:rFonts w:asciiTheme="minorHAnsi" w:hAnsiTheme="minorHAnsi"/>
          <w:szCs w:val="24"/>
        </w:rPr>
        <w:t>s</w:t>
      </w:r>
      <w:r w:rsidRPr="00E27EF7">
        <w:rPr>
          <w:rFonts w:asciiTheme="minorHAnsi" w:hAnsiTheme="minorHAnsi"/>
          <w:szCs w:val="24"/>
        </w:rPr>
        <w:t xml:space="preserve"> of funding.</w:t>
      </w:r>
      <w:r w:rsidRPr="00E27EF7">
        <w:rPr>
          <w:rFonts w:asciiTheme="minorHAnsi" w:hAnsiTheme="minorHAnsi"/>
          <w:b/>
          <w:bCs/>
          <w:szCs w:val="24"/>
        </w:rPr>
        <w:t xml:space="preserve"> </w:t>
      </w:r>
    </w:p>
    <w:p w14:paraId="66389B9F" w14:textId="3360B222" w:rsidR="00AA165E" w:rsidRPr="00CE5A1E" w:rsidRDefault="00AA165E" w:rsidP="00AA165E">
      <w:pPr>
        <w:spacing w:before="240"/>
        <w:rPr>
          <w:rFonts w:asciiTheme="minorHAnsi" w:hAnsiTheme="minorHAnsi"/>
          <w:bCs/>
          <w:sz w:val="24"/>
          <w:szCs w:val="24"/>
        </w:rPr>
      </w:pPr>
      <w:r w:rsidRPr="00CE5A1E">
        <w:rPr>
          <w:rFonts w:asciiTheme="minorHAnsi" w:hAnsiTheme="minorHAnsi"/>
          <w:b/>
          <w:sz w:val="24"/>
          <w:szCs w:val="24"/>
          <w:u w:val="single"/>
        </w:rPr>
        <w:t xml:space="preserve">Line Item 1.C </w:t>
      </w:r>
      <w:r w:rsidRPr="00CE5A1E">
        <w:rPr>
          <w:rFonts w:asciiTheme="minorHAnsi" w:hAnsiTheme="minorHAnsi"/>
          <w:bCs/>
          <w:sz w:val="24"/>
          <w:szCs w:val="24"/>
        </w:rPr>
        <w:t xml:space="preserve">– </w:t>
      </w:r>
      <w:r w:rsidRPr="00CE5A1E">
        <w:rPr>
          <w:rFonts w:ascii="Calibri" w:hAnsi="Calibri" w:cs="Calibri"/>
          <w:szCs w:val="22"/>
        </w:rPr>
        <w:t>Study will investigate new procedures to implement, add to, or make improvements to at least one (1) of the six (6) Stormwater Minimum Control Measures</w:t>
      </w:r>
    </w:p>
    <w:p w14:paraId="24B714E1" w14:textId="77777777" w:rsidR="00AA165E" w:rsidRPr="002475FE" w:rsidRDefault="00AA165E" w:rsidP="00AA165E">
      <w:pPr>
        <w:spacing w:after="120"/>
        <w:rPr>
          <w:rFonts w:asciiTheme="minorHAnsi" w:hAnsiTheme="minorHAnsi"/>
          <w:bCs/>
          <w:i/>
          <w:iCs/>
          <w:szCs w:val="22"/>
        </w:rPr>
      </w:pPr>
      <w:r w:rsidRPr="002475FE">
        <w:rPr>
          <w:rFonts w:asciiTheme="minorHAnsi" w:hAnsiTheme="minorHAnsi"/>
          <w:bCs/>
          <w:i/>
          <w:iCs/>
          <w:szCs w:val="22"/>
          <w:highlight w:val="yellow"/>
        </w:rPr>
        <w:t>2 points</w:t>
      </w:r>
    </w:p>
    <w:p w14:paraId="13322FC2" w14:textId="77777777" w:rsidR="00CB309D" w:rsidRPr="004762F5" w:rsidRDefault="00CB309D" w:rsidP="00CB309D">
      <w:pPr>
        <w:pStyle w:val="NormalWeb"/>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 xml:space="preserve">To qualify for points under this line item, the study must address at least one of the following </w:t>
      </w:r>
      <w:r w:rsidRPr="00AE5116">
        <w:rPr>
          <w:rFonts w:asciiTheme="minorHAnsi" w:hAnsiTheme="minorHAnsi" w:cstheme="minorHAnsi"/>
          <w:sz w:val="22"/>
          <w:szCs w:val="22"/>
        </w:rPr>
        <w:t>six Minimum Control Measures (MCM)</w:t>
      </w:r>
      <w:r>
        <w:rPr>
          <w:rFonts w:asciiTheme="minorHAnsi" w:hAnsiTheme="minorHAnsi" w:cstheme="minorHAnsi"/>
          <w:sz w:val="22"/>
          <w:szCs w:val="22"/>
        </w:rPr>
        <w:t xml:space="preserve"> as defined </w:t>
      </w:r>
      <w:r w:rsidRPr="00AE5116">
        <w:rPr>
          <w:rFonts w:asciiTheme="minorHAnsi" w:hAnsiTheme="minorHAnsi" w:cstheme="minorHAnsi"/>
          <w:sz w:val="22"/>
          <w:szCs w:val="22"/>
        </w:rPr>
        <w:t xml:space="preserve">in the </w:t>
      </w:r>
      <w:r w:rsidRPr="00AE5116">
        <w:rPr>
          <w:rFonts w:asciiTheme="minorHAnsi" w:hAnsiTheme="minorHAnsi"/>
          <w:bCs/>
          <w:sz w:val="22"/>
          <w:szCs w:val="22"/>
        </w:rPr>
        <w:t xml:space="preserve">NPDES Municipal Separate Storm Sewer System (MS4) </w:t>
      </w:r>
      <w:r w:rsidRPr="00AE5116">
        <w:rPr>
          <w:rFonts w:asciiTheme="minorHAnsi" w:hAnsiTheme="minorHAnsi" w:cstheme="minorHAnsi"/>
          <w:sz w:val="22"/>
          <w:szCs w:val="22"/>
        </w:rPr>
        <w:t>permit</w:t>
      </w:r>
      <w:r>
        <w:rPr>
          <w:rFonts w:asciiTheme="minorHAnsi" w:hAnsiTheme="minorHAnsi" w:cstheme="minorHAnsi"/>
          <w:sz w:val="22"/>
          <w:szCs w:val="22"/>
        </w:rPr>
        <w:t xml:space="preserve"> </w:t>
      </w:r>
      <w:r w:rsidRPr="004762F5">
        <w:rPr>
          <w:rFonts w:asciiTheme="minorHAnsi" w:hAnsiTheme="minorHAnsi" w:cstheme="minorHAnsi"/>
          <w:sz w:val="22"/>
          <w:szCs w:val="22"/>
        </w:rPr>
        <w:t xml:space="preserve">(information available at </w:t>
      </w:r>
      <w:hyperlink r:id="rId37" w:history="1">
        <w:r w:rsidRPr="004762F5">
          <w:rPr>
            <w:rStyle w:val="Hyperlink"/>
            <w:rFonts w:asciiTheme="minorHAnsi" w:hAnsiTheme="minorHAnsi" w:cstheme="minorHAnsi"/>
            <w:sz w:val="22"/>
            <w:szCs w:val="22"/>
          </w:rPr>
          <w:t>NPDES MS4 Program | NC DEQ</w:t>
        </w:r>
      </w:hyperlink>
      <w:r w:rsidRPr="004762F5">
        <w:rPr>
          <w:rFonts w:asciiTheme="minorHAnsi" w:hAnsiTheme="minorHAnsi" w:cstheme="minorHAnsi"/>
          <w:sz w:val="22"/>
          <w:szCs w:val="22"/>
        </w:rPr>
        <w:t>):</w:t>
      </w:r>
    </w:p>
    <w:p w14:paraId="075ED24A" w14:textId="77777777" w:rsidR="00CB309D" w:rsidRDefault="00CB309D" w:rsidP="00D86FD4">
      <w:pPr>
        <w:pStyle w:val="NormalWeb"/>
        <w:numPr>
          <w:ilvl w:val="0"/>
          <w:numId w:val="47"/>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Public Education </w:t>
      </w:r>
      <w:r>
        <w:rPr>
          <w:rFonts w:asciiTheme="minorHAnsi" w:hAnsiTheme="minorHAnsi" w:cstheme="minorHAnsi"/>
          <w:sz w:val="22"/>
          <w:szCs w:val="22"/>
        </w:rPr>
        <w:t>and</w:t>
      </w:r>
      <w:r w:rsidRPr="00AE5116">
        <w:rPr>
          <w:rFonts w:asciiTheme="minorHAnsi" w:hAnsiTheme="minorHAnsi" w:cstheme="minorHAnsi"/>
          <w:sz w:val="22"/>
          <w:szCs w:val="22"/>
        </w:rPr>
        <w:t xml:space="preserve"> Outreach</w:t>
      </w:r>
      <w:r>
        <w:rPr>
          <w:rFonts w:asciiTheme="minorHAnsi" w:hAnsiTheme="minorHAnsi" w:cstheme="minorHAnsi"/>
          <w:sz w:val="22"/>
          <w:szCs w:val="22"/>
        </w:rPr>
        <w:t>,</w:t>
      </w:r>
    </w:p>
    <w:p w14:paraId="5BB605D2" w14:textId="77777777" w:rsidR="00CB309D" w:rsidRDefault="00CB309D" w:rsidP="00D86FD4">
      <w:pPr>
        <w:pStyle w:val="NormalWeb"/>
        <w:numPr>
          <w:ilvl w:val="0"/>
          <w:numId w:val="47"/>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Public Involvement </w:t>
      </w:r>
      <w:r>
        <w:rPr>
          <w:rFonts w:asciiTheme="minorHAnsi" w:hAnsiTheme="minorHAnsi" w:cstheme="minorHAnsi"/>
          <w:sz w:val="22"/>
          <w:szCs w:val="22"/>
        </w:rPr>
        <w:t>and</w:t>
      </w:r>
      <w:r w:rsidRPr="00AE5116">
        <w:rPr>
          <w:rFonts w:asciiTheme="minorHAnsi" w:hAnsiTheme="minorHAnsi" w:cstheme="minorHAnsi"/>
          <w:sz w:val="22"/>
          <w:szCs w:val="22"/>
        </w:rPr>
        <w:t xml:space="preserve"> Participatio</w:t>
      </w:r>
      <w:r>
        <w:rPr>
          <w:rFonts w:asciiTheme="minorHAnsi" w:hAnsiTheme="minorHAnsi" w:cstheme="minorHAnsi"/>
          <w:sz w:val="22"/>
          <w:szCs w:val="22"/>
        </w:rPr>
        <w:t>n,</w:t>
      </w:r>
    </w:p>
    <w:p w14:paraId="710A382E" w14:textId="77777777" w:rsidR="00CB309D" w:rsidRDefault="00CB309D" w:rsidP="00D86FD4">
      <w:pPr>
        <w:pStyle w:val="NormalWeb"/>
        <w:numPr>
          <w:ilvl w:val="0"/>
          <w:numId w:val="47"/>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Illicit Discharge Detection </w:t>
      </w:r>
      <w:r>
        <w:rPr>
          <w:rFonts w:asciiTheme="minorHAnsi" w:hAnsiTheme="minorHAnsi" w:cstheme="minorHAnsi"/>
          <w:sz w:val="22"/>
          <w:szCs w:val="22"/>
        </w:rPr>
        <w:t xml:space="preserve">and </w:t>
      </w:r>
      <w:r w:rsidRPr="00AE5116">
        <w:rPr>
          <w:rFonts w:asciiTheme="minorHAnsi" w:hAnsiTheme="minorHAnsi" w:cstheme="minorHAnsi"/>
          <w:sz w:val="22"/>
          <w:szCs w:val="22"/>
        </w:rPr>
        <w:t>Elimination</w:t>
      </w:r>
      <w:r>
        <w:rPr>
          <w:rFonts w:asciiTheme="minorHAnsi" w:hAnsiTheme="minorHAnsi" w:cstheme="minorHAnsi"/>
          <w:sz w:val="22"/>
          <w:szCs w:val="22"/>
        </w:rPr>
        <w:t>,</w:t>
      </w:r>
    </w:p>
    <w:p w14:paraId="301A3652" w14:textId="77777777" w:rsidR="00CB309D" w:rsidRDefault="00CB309D" w:rsidP="00D86FD4">
      <w:pPr>
        <w:pStyle w:val="NormalWeb"/>
        <w:numPr>
          <w:ilvl w:val="0"/>
          <w:numId w:val="47"/>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Construction Site Runoff Controls</w:t>
      </w:r>
      <w:r>
        <w:rPr>
          <w:rFonts w:asciiTheme="minorHAnsi" w:hAnsiTheme="minorHAnsi" w:cstheme="minorHAnsi"/>
          <w:sz w:val="22"/>
          <w:szCs w:val="22"/>
        </w:rPr>
        <w:t>,</w:t>
      </w:r>
    </w:p>
    <w:p w14:paraId="78A2BA22" w14:textId="77777777" w:rsidR="00CB309D" w:rsidRDefault="00CB309D" w:rsidP="00D86FD4">
      <w:pPr>
        <w:pStyle w:val="NormalWeb"/>
        <w:numPr>
          <w:ilvl w:val="0"/>
          <w:numId w:val="47"/>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Post-Construction Site Runoff Controls, and </w:t>
      </w:r>
    </w:p>
    <w:p w14:paraId="15CB9C18" w14:textId="77777777" w:rsidR="00CB309D" w:rsidRDefault="00CB309D" w:rsidP="00D86FD4">
      <w:pPr>
        <w:pStyle w:val="NormalWeb"/>
        <w:numPr>
          <w:ilvl w:val="0"/>
          <w:numId w:val="47"/>
        </w:numPr>
        <w:shd w:val="clear" w:color="auto" w:fill="FFFFFF"/>
        <w:spacing w:before="0" w:beforeAutospacing="0" w:after="120" w:afterAutospacing="0"/>
        <w:rPr>
          <w:rFonts w:asciiTheme="minorHAnsi" w:hAnsiTheme="minorHAnsi" w:cstheme="minorHAnsi"/>
          <w:sz w:val="22"/>
          <w:szCs w:val="22"/>
        </w:rPr>
      </w:pPr>
      <w:r w:rsidRPr="00AE5116">
        <w:rPr>
          <w:rFonts w:asciiTheme="minorHAnsi" w:hAnsiTheme="minorHAnsi" w:cstheme="minorHAnsi"/>
          <w:sz w:val="22"/>
          <w:szCs w:val="22"/>
        </w:rPr>
        <w:t xml:space="preserve">Pollution Prevention </w:t>
      </w:r>
      <w:r>
        <w:rPr>
          <w:rFonts w:asciiTheme="minorHAnsi" w:hAnsiTheme="minorHAnsi" w:cstheme="minorHAnsi"/>
          <w:sz w:val="22"/>
          <w:szCs w:val="22"/>
        </w:rPr>
        <w:t xml:space="preserve">and </w:t>
      </w:r>
      <w:r w:rsidRPr="00AE5116">
        <w:rPr>
          <w:rFonts w:asciiTheme="minorHAnsi" w:hAnsiTheme="minorHAnsi" w:cstheme="minorHAnsi"/>
          <w:sz w:val="22"/>
          <w:szCs w:val="22"/>
        </w:rPr>
        <w:t>Good Housekeeping for Municipal Operations</w:t>
      </w:r>
      <w:r>
        <w:rPr>
          <w:rFonts w:asciiTheme="minorHAnsi" w:hAnsiTheme="minorHAnsi" w:cstheme="minorHAnsi"/>
          <w:sz w:val="22"/>
          <w:szCs w:val="22"/>
        </w:rPr>
        <w:t xml:space="preserve">. </w:t>
      </w:r>
    </w:p>
    <w:p w14:paraId="3F30145E" w14:textId="77777777" w:rsidR="00CB309D" w:rsidRDefault="00CB309D" w:rsidP="00CB309D">
      <w:pPr>
        <w:pStyle w:val="NormalWeb"/>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The narrative must include:</w:t>
      </w:r>
    </w:p>
    <w:p w14:paraId="328A3736" w14:textId="11B1A691" w:rsidR="00CB309D" w:rsidRDefault="00CB309D" w:rsidP="00D86FD4">
      <w:pPr>
        <w:pStyle w:val="NormalWeb"/>
        <w:numPr>
          <w:ilvl w:val="0"/>
          <w:numId w:val="48"/>
        </w:numPr>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 xml:space="preserve">Statement </w:t>
      </w:r>
      <w:r w:rsidR="00D616B8">
        <w:rPr>
          <w:rFonts w:asciiTheme="minorHAnsi" w:hAnsiTheme="minorHAnsi" w:cstheme="minorHAnsi"/>
          <w:sz w:val="22"/>
          <w:szCs w:val="22"/>
        </w:rPr>
        <w:t xml:space="preserve">identifying </w:t>
      </w:r>
      <w:r>
        <w:rPr>
          <w:rFonts w:asciiTheme="minorHAnsi" w:hAnsiTheme="minorHAnsi" w:cstheme="minorHAnsi"/>
          <w:sz w:val="22"/>
          <w:szCs w:val="22"/>
        </w:rPr>
        <w:t>any or all of the six MCM(s) that</w:t>
      </w:r>
      <w:r w:rsidR="00D616B8">
        <w:rPr>
          <w:rFonts w:asciiTheme="minorHAnsi" w:hAnsiTheme="minorHAnsi" w:cstheme="minorHAnsi"/>
          <w:sz w:val="22"/>
          <w:szCs w:val="22"/>
        </w:rPr>
        <w:t xml:space="preserve"> the applicant has already </w:t>
      </w:r>
      <w:r>
        <w:rPr>
          <w:rFonts w:asciiTheme="minorHAnsi" w:hAnsiTheme="minorHAnsi" w:cstheme="minorHAnsi"/>
          <w:sz w:val="22"/>
          <w:szCs w:val="22"/>
        </w:rPr>
        <w:t xml:space="preserve">implemented within </w:t>
      </w:r>
      <w:r w:rsidR="00D616B8">
        <w:rPr>
          <w:rFonts w:asciiTheme="minorHAnsi" w:hAnsiTheme="minorHAnsi" w:cstheme="minorHAnsi"/>
          <w:sz w:val="22"/>
          <w:szCs w:val="22"/>
        </w:rPr>
        <w:t xml:space="preserve">its </w:t>
      </w:r>
      <w:r>
        <w:rPr>
          <w:rFonts w:asciiTheme="minorHAnsi" w:hAnsiTheme="minorHAnsi" w:cstheme="minorHAnsi"/>
          <w:sz w:val="22"/>
          <w:szCs w:val="22"/>
        </w:rPr>
        <w:t>jurisdiction and the date of implementation,</w:t>
      </w:r>
    </w:p>
    <w:p w14:paraId="7B74DD05" w14:textId="77777777" w:rsidR="00CB309D" w:rsidRDefault="00CB309D" w:rsidP="00D86FD4">
      <w:pPr>
        <w:pStyle w:val="NormalWeb"/>
        <w:numPr>
          <w:ilvl w:val="0"/>
          <w:numId w:val="48"/>
        </w:numPr>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 xml:space="preserve">Statement of the MCM(s) that will be the subject of this study, </w:t>
      </w:r>
      <w:r w:rsidRPr="00D616B8">
        <w:rPr>
          <w:rFonts w:asciiTheme="minorHAnsi" w:hAnsiTheme="minorHAnsi" w:cstheme="minorHAnsi"/>
          <w:sz w:val="22"/>
          <w:szCs w:val="22"/>
          <w:u w:val="single"/>
        </w:rPr>
        <w:t>and</w:t>
      </w:r>
      <w:r>
        <w:rPr>
          <w:rFonts w:asciiTheme="minorHAnsi" w:hAnsiTheme="minorHAnsi" w:cstheme="minorHAnsi"/>
          <w:sz w:val="22"/>
          <w:szCs w:val="22"/>
        </w:rPr>
        <w:t xml:space="preserve"> whether the study will address the implementation of MCM(s), the addition of new MCM(s) that have never been implemented, or improvements to existing MCM(s), and</w:t>
      </w:r>
    </w:p>
    <w:p w14:paraId="4D4FF0D1" w14:textId="77777777" w:rsidR="00CB309D" w:rsidRPr="00832BE1" w:rsidRDefault="00CB309D" w:rsidP="00D86FD4">
      <w:pPr>
        <w:pStyle w:val="NormalWeb"/>
        <w:numPr>
          <w:ilvl w:val="0"/>
          <w:numId w:val="48"/>
        </w:numPr>
        <w:shd w:val="clear" w:color="auto" w:fill="FFFFFF"/>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S</w:t>
      </w:r>
      <w:r w:rsidRPr="00832BE1">
        <w:rPr>
          <w:rFonts w:asciiTheme="minorHAnsi" w:hAnsiTheme="minorHAnsi" w:cstheme="minorHAnsi"/>
          <w:sz w:val="22"/>
          <w:szCs w:val="22"/>
        </w:rPr>
        <w:t xml:space="preserve">tatement of the anticipated results, such as new ordinances or regulatory mechanisms, illicit discharge reporting and tracing procedures, </w:t>
      </w:r>
      <w:r>
        <w:rPr>
          <w:rFonts w:asciiTheme="minorHAnsi" w:hAnsiTheme="minorHAnsi" w:cstheme="minorHAnsi"/>
          <w:sz w:val="22"/>
          <w:szCs w:val="22"/>
        </w:rPr>
        <w:t xml:space="preserve">or </w:t>
      </w:r>
      <w:r w:rsidRPr="00832BE1">
        <w:rPr>
          <w:rFonts w:asciiTheme="minorHAnsi" w:hAnsiTheme="minorHAnsi" w:cstheme="minorHAnsi"/>
          <w:sz w:val="22"/>
          <w:szCs w:val="22"/>
        </w:rPr>
        <w:t>development and enforcement procedures for post-construction site runoff controls, etc.</w:t>
      </w:r>
      <w:r>
        <w:rPr>
          <w:rFonts w:asciiTheme="minorHAnsi" w:hAnsiTheme="minorHAnsi" w:cstheme="minorHAnsi"/>
          <w:sz w:val="22"/>
          <w:szCs w:val="22"/>
        </w:rPr>
        <w:t>, and the anticipated date that that the MCM(s) will be implemented.</w:t>
      </w:r>
    </w:p>
    <w:tbl>
      <w:tblPr>
        <w:tblStyle w:val="TableGrid"/>
        <w:tblW w:w="0" w:type="auto"/>
        <w:tblInd w:w="85" w:type="dxa"/>
        <w:shd w:val="pct5" w:color="auto" w:fill="auto"/>
        <w:tblLook w:val="04A0" w:firstRow="1" w:lastRow="0" w:firstColumn="1" w:lastColumn="0" w:noHBand="0" w:noVBand="1"/>
      </w:tblPr>
      <w:tblGrid>
        <w:gridCol w:w="9491"/>
      </w:tblGrid>
      <w:tr w:rsidR="00CB309D" w:rsidRPr="008758CB" w14:paraId="5137B81D" w14:textId="77777777" w:rsidTr="000D51BF">
        <w:trPr>
          <w:trHeight w:val="720"/>
        </w:trPr>
        <w:tc>
          <w:tcPr>
            <w:tcW w:w="9491" w:type="dxa"/>
            <w:shd w:val="pct5" w:color="auto" w:fill="auto"/>
            <w:vAlign w:val="center"/>
          </w:tcPr>
          <w:p w14:paraId="0ED66044" w14:textId="77777777" w:rsidR="00CB309D" w:rsidRPr="0018769E" w:rsidRDefault="00CB309D" w:rsidP="000D51BF">
            <w:pPr>
              <w:spacing w:before="60" w:after="60"/>
              <w:ind w:left="619" w:hanging="619"/>
              <w:rPr>
                <w:rFonts w:asciiTheme="minorHAnsi" w:hAnsiTheme="minorHAnsi"/>
                <w:bCs/>
                <w:szCs w:val="22"/>
              </w:rPr>
            </w:pPr>
            <w:r w:rsidRPr="008758CB">
              <w:rPr>
                <w:rFonts w:asciiTheme="minorHAnsi" w:hAnsiTheme="minorHAnsi"/>
                <w:b/>
                <w:szCs w:val="22"/>
              </w:rPr>
              <w:t>Note</w:t>
            </w:r>
            <w:r>
              <w:rPr>
                <w:rFonts w:asciiTheme="minorHAnsi" w:hAnsiTheme="minorHAnsi"/>
                <w:b/>
                <w:szCs w:val="22"/>
              </w:rPr>
              <w:t>:</w:t>
            </w:r>
            <w:r w:rsidRPr="002475FE">
              <w:rPr>
                <w:rFonts w:asciiTheme="minorHAnsi" w:hAnsiTheme="minorHAnsi"/>
                <w:bCs/>
                <w:szCs w:val="22"/>
              </w:rPr>
              <w:t xml:space="preserve">  The </w:t>
            </w:r>
            <w:r w:rsidRPr="0025045D">
              <w:rPr>
                <w:rFonts w:asciiTheme="minorHAnsi" w:hAnsiTheme="minorHAnsi"/>
                <w:bCs/>
                <w:szCs w:val="22"/>
              </w:rPr>
              <w:t>applicant is not required to hold a NPDES Municipal Separate Storm Sewer System (MS4) permit to be eligible for points in Line Item</w:t>
            </w:r>
            <w:r w:rsidRPr="002475FE">
              <w:rPr>
                <w:rFonts w:asciiTheme="minorHAnsi" w:hAnsiTheme="minorHAnsi"/>
                <w:bCs/>
                <w:szCs w:val="22"/>
              </w:rPr>
              <w:t xml:space="preserve"> 1.C.</w:t>
            </w:r>
          </w:p>
        </w:tc>
      </w:tr>
    </w:tbl>
    <w:p w14:paraId="619F1F34" w14:textId="77777777" w:rsidR="00CB309D" w:rsidRPr="008B6102" w:rsidRDefault="00CB309D" w:rsidP="00CB309D">
      <w:pPr>
        <w:spacing w:before="240"/>
        <w:rPr>
          <w:rFonts w:asciiTheme="minorHAnsi" w:hAnsiTheme="minorHAnsi"/>
          <w:sz w:val="24"/>
          <w:szCs w:val="24"/>
        </w:rPr>
      </w:pPr>
      <w:r w:rsidRPr="008B6102">
        <w:rPr>
          <w:rFonts w:asciiTheme="minorHAnsi" w:hAnsiTheme="minorHAnsi"/>
          <w:b/>
          <w:sz w:val="24"/>
          <w:szCs w:val="24"/>
          <w:u w:val="single"/>
        </w:rPr>
        <w:t>Line Item 1.D</w:t>
      </w:r>
      <w:r w:rsidRPr="008B6102">
        <w:rPr>
          <w:rFonts w:asciiTheme="minorHAnsi" w:hAnsiTheme="minorHAnsi"/>
          <w:bCs/>
          <w:sz w:val="24"/>
          <w:szCs w:val="24"/>
        </w:rPr>
        <w:t xml:space="preserve"> </w:t>
      </w:r>
      <w:r w:rsidRPr="009D6EEC">
        <w:rPr>
          <w:rFonts w:asciiTheme="minorHAnsi" w:hAnsiTheme="minorHAnsi"/>
          <w:bCs/>
          <w:szCs w:val="22"/>
        </w:rPr>
        <w:t xml:space="preserve">– Study </w:t>
      </w:r>
      <w:r w:rsidRPr="009D6EEC">
        <w:rPr>
          <w:rFonts w:ascii="Calibri" w:hAnsi="Calibri" w:cs="Calibri"/>
          <w:szCs w:val="22"/>
        </w:rPr>
        <w:t>is a collaborative effort with other local government units which is necessary in order to accomplish the goals of the study</w:t>
      </w:r>
      <w:r w:rsidRPr="008B6102">
        <w:rPr>
          <w:rFonts w:ascii="Calibri" w:hAnsi="Calibri"/>
          <w:sz w:val="24"/>
          <w:szCs w:val="24"/>
        </w:rPr>
        <w:t xml:space="preserve"> </w:t>
      </w:r>
    </w:p>
    <w:p w14:paraId="307CF298" w14:textId="77777777" w:rsidR="00CB309D" w:rsidRPr="0089614B" w:rsidRDefault="00CB309D" w:rsidP="00CB309D">
      <w:pPr>
        <w:spacing w:after="120"/>
        <w:rPr>
          <w:rFonts w:asciiTheme="minorHAnsi" w:hAnsiTheme="minorHAnsi"/>
          <w:i/>
          <w:iCs/>
          <w:szCs w:val="22"/>
        </w:rPr>
      </w:pPr>
      <w:r w:rsidRPr="000026EC">
        <w:rPr>
          <w:rFonts w:ascii="Calibri" w:hAnsi="Calibri" w:cs="Calibri"/>
          <w:i/>
          <w:iCs/>
          <w:szCs w:val="22"/>
          <w:highlight w:val="yellow"/>
        </w:rPr>
        <w:t>3 points</w:t>
      </w:r>
    </w:p>
    <w:p w14:paraId="383E1EA1" w14:textId="7FB4AAAA" w:rsidR="00D32925" w:rsidRDefault="00CB309D" w:rsidP="00CB309D">
      <w:pPr>
        <w:spacing w:after="60"/>
        <w:rPr>
          <w:rFonts w:asciiTheme="minorHAnsi" w:hAnsiTheme="minorHAnsi"/>
          <w:szCs w:val="22"/>
          <w:u w:val="single"/>
        </w:rPr>
      </w:pPr>
      <w:r w:rsidRPr="00630FA2">
        <w:rPr>
          <w:rFonts w:asciiTheme="minorHAnsi" w:hAnsiTheme="minorHAnsi"/>
          <w:szCs w:val="22"/>
        </w:rPr>
        <w:t xml:space="preserve">Recognizing that </w:t>
      </w:r>
      <w:r>
        <w:rPr>
          <w:rFonts w:asciiTheme="minorHAnsi" w:hAnsiTheme="minorHAnsi"/>
          <w:szCs w:val="22"/>
        </w:rPr>
        <w:t xml:space="preserve">stormwater issues often cross jurisdictional boundaries, two or more units of local government may agree to collaborate on a proposed study. </w:t>
      </w:r>
      <w:r w:rsidRPr="00D32925">
        <w:rPr>
          <w:rFonts w:asciiTheme="minorHAnsi" w:hAnsiTheme="minorHAnsi"/>
          <w:b/>
          <w:bCs/>
          <w:szCs w:val="22"/>
        </w:rPr>
        <w:t xml:space="preserve">To qualify for points under this line item, the narrative must describe </w:t>
      </w:r>
      <w:r w:rsidR="00D32925" w:rsidRPr="00D32925">
        <w:rPr>
          <w:rFonts w:asciiTheme="minorHAnsi" w:hAnsiTheme="minorHAnsi"/>
          <w:b/>
          <w:bCs/>
          <w:szCs w:val="22"/>
        </w:rPr>
        <w:t xml:space="preserve">why </w:t>
      </w:r>
      <w:proofErr w:type="gramStart"/>
      <w:r w:rsidRPr="00D32925">
        <w:rPr>
          <w:rFonts w:asciiTheme="minorHAnsi" w:hAnsiTheme="minorHAnsi"/>
          <w:b/>
          <w:bCs/>
          <w:szCs w:val="22"/>
        </w:rPr>
        <w:t>the collaboration</w:t>
      </w:r>
      <w:proofErr w:type="gramEnd"/>
      <w:r w:rsidRPr="00D32925">
        <w:rPr>
          <w:rFonts w:asciiTheme="minorHAnsi" w:hAnsiTheme="minorHAnsi"/>
          <w:b/>
          <w:bCs/>
          <w:szCs w:val="22"/>
        </w:rPr>
        <w:t xml:space="preserve"> is necessary to accomplish the goals of the study.</w:t>
      </w:r>
      <w:r w:rsidRPr="00ED260E">
        <w:rPr>
          <w:rFonts w:asciiTheme="minorHAnsi" w:hAnsiTheme="minorHAnsi"/>
          <w:szCs w:val="22"/>
          <w:u w:val="single"/>
        </w:rPr>
        <w:t xml:space="preserve">  </w:t>
      </w:r>
      <w:bookmarkStart w:id="76" w:name="_Hlk129793528"/>
    </w:p>
    <w:p w14:paraId="5B92A80F" w14:textId="77777777" w:rsidR="00D32925" w:rsidRDefault="00D32925" w:rsidP="00CB309D">
      <w:pPr>
        <w:spacing w:after="60"/>
        <w:rPr>
          <w:rFonts w:asciiTheme="minorHAnsi" w:hAnsiTheme="minorHAnsi"/>
          <w:szCs w:val="22"/>
          <w:u w:val="single"/>
        </w:rPr>
      </w:pPr>
    </w:p>
    <w:tbl>
      <w:tblPr>
        <w:tblStyle w:val="TableGrid"/>
        <w:tblpPr w:leftFromText="180" w:rightFromText="180" w:vertAnchor="text" w:horzAnchor="margin" w:tblpY="-53"/>
        <w:tblW w:w="0" w:type="auto"/>
        <w:shd w:val="pct5" w:color="auto" w:fill="auto"/>
        <w:tblLook w:val="04A0" w:firstRow="1" w:lastRow="0" w:firstColumn="1" w:lastColumn="0" w:noHBand="0" w:noVBand="1"/>
      </w:tblPr>
      <w:tblGrid>
        <w:gridCol w:w="9581"/>
      </w:tblGrid>
      <w:tr w:rsidR="00D32925" w:rsidRPr="00D84570" w14:paraId="69B8E3E4" w14:textId="77777777" w:rsidTr="00721E82">
        <w:trPr>
          <w:trHeight w:val="1440"/>
        </w:trPr>
        <w:tc>
          <w:tcPr>
            <w:tcW w:w="9581" w:type="dxa"/>
            <w:shd w:val="pct5" w:color="auto" w:fill="auto"/>
            <w:vAlign w:val="center"/>
          </w:tcPr>
          <w:p w14:paraId="6C73A789" w14:textId="77777777" w:rsidR="00D32925" w:rsidRPr="006A2544" w:rsidRDefault="00D32925" w:rsidP="00721E82">
            <w:pPr>
              <w:spacing w:before="60" w:after="60"/>
              <w:ind w:left="619" w:hanging="619"/>
              <w:rPr>
                <w:rFonts w:asciiTheme="minorHAnsi" w:hAnsiTheme="minorHAnsi"/>
                <w:b/>
                <w:szCs w:val="22"/>
              </w:rPr>
            </w:pPr>
            <w:r w:rsidRPr="006A2544">
              <w:rPr>
                <w:rFonts w:asciiTheme="minorHAnsi" w:hAnsiTheme="minorHAnsi"/>
                <w:b/>
                <w:szCs w:val="22"/>
              </w:rPr>
              <w:t xml:space="preserve">Notes:  </w:t>
            </w:r>
          </w:p>
          <w:p w14:paraId="2BEF3140" w14:textId="699988F3" w:rsidR="00D32925" w:rsidRPr="007724BE" w:rsidRDefault="00D32925" w:rsidP="00D86FD4">
            <w:pPr>
              <w:pStyle w:val="ListParagraph"/>
              <w:numPr>
                <w:ilvl w:val="0"/>
                <w:numId w:val="92"/>
              </w:numPr>
              <w:spacing w:before="60" w:after="60"/>
              <w:contextualSpacing w:val="0"/>
              <w:rPr>
                <w:rFonts w:ascii="Calibri" w:hAnsi="Calibri"/>
                <w:szCs w:val="22"/>
              </w:rPr>
            </w:pPr>
            <w:r w:rsidRPr="007724BE">
              <w:rPr>
                <w:rFonts w:asciiTheme="minorHAnsi" w:hAnsiTheme="minorHAnsi" w:cstheme="minorHAnsi"/>
                <w:szCs w:val="22"/>
              </w:rPr>
              <w:t>To be considered for a total grant limit of $</w:t>
            </w:r>
            <w:r>
              <w:rPr>
                <w:rFonts w:asciiTheme="minorHAnsi" w:hAnsiTheme="minorHAnsi" w:cstheme="minorHAnsi"/>
                <w:szCs w:val="22"/>
              </w:rPr>
              <w:t>500,000</w:t>
            </w:r>
            <w:r w:rsidRPr="007724BE">
              <w:rPr>
                <w:rFonts w:asciiTheme="minorHAnsi" w:hAnsiTheme="minorHAnsi" w:cstheme="minorHAnsi"/>
                <w:szCs w:val="22"/>
              </w:rPr>
              <w:t xml:space="preserve"> instead of $</w:t>
            </w:r>
            <w:r>
              <w:rPr>
                <w:rFonts w:asciiTheme="minorHAnsi" w:hAnsiTheme="minorHAnsi" w:cstheme="minorHAnsi"/>
                <w:szCs w:val="22"/>
              </w:rPr>
              <w:t>400,000</w:t>
            </w:r>
            <w:r w:rsidRPr="007724BE">
              <w:rPr>
                <w:rFonts w:asciiTheme="minorHAnsi" w:hAnsiTheme="minorHAnsi" w:cstheme="minorHAnsi"/>
                <w:szCs w:val="22"/>
              </w:rPr>
              <w:t xml:space="preserve">, the documentation listed below must be provided with the application. </w:t>
            </w:r>
          </w:p>
          <w:p w14:paraId="12412F1B" w14:textId="77777777" w:rsidR="00D32925" w:rsidRPr="00D84570" w:rsidRDefault="00D32925" w:rsidP="00D86FD4">
            <w:pPr>
              <w:pStyle w:val="ListParagraph"/>
              <w:numPr>
                <w:ilvl w:val="0"/>
                <w:numId w:val="92"/>
              </w:numPr>
              <w:spacing w:before="60" w:after="60"/>
              <w:contextualSpacing w:val="0"/>
              <w:rPr>
                <w:rFonts w:ascii="Calibri" w:hAnsi="Calibri"/>
                <w:bCs/>
                <w:szCs w:val="22"/>
              </w:rPr>
            </w:pPr>
            <w:r w:rsidRPr="007724BE">
              <w:rPr>
                <w:rFonts w:asciiTheme="minorHAnsi" w:hAnsiTheme="minorHAnsi"/>
                <w:szCs w:val="22"/>
              </w:rPr>
              <w:t>A resolution that only supports the proposed project does not meet the intent of this Line Item.</w:t>
            </w:r>
          </w:p>
        </w:tc>
      </w:tr>
    </w:tbl>
    <w:p w14:paraId="30C88D72" w14:textId="77777777" w:rsidR="00D32925" w:rsidRDefault="00D32925" w:rsidP="00721E82">
      <w:pPr>
        <w:rPr>
          <w:rFonts w:asciiTheme="minorHAnsi" w:hAnsiTheme="minorHAnsi"/>
          <w:szCs w:val="22"/>
          <w:u w:val="single"/>
        </w:rPr>
      </w:pPr>
    </w:p>
    <w:bookmarkEnd w:id="76"/>
    <w:p w14:paraId="44738FDA" w14:textId="0EBA25BB" w:rsidR="00CB309D" w:rsidRDefault="00CB309D" w:rsidP="00CB309D">
      <w:pPr>
        <w:spacing w:after="60"/>
        <w:rPr>
          <w:rFonts w:asciiTheme="minorHAnsi" w:hAnsiTheme="minorHAnsi"/>
          <w:szCs w:val="22"/>
        </w:rPr>
      </w:pPr>
      <w:r>
        <w:rPr>
          <w:rFonts w:asciiTheme="minorHAnsi" w:hAnsiTheme="minorHAnsi"/>
          <w:szCs w:val="22"/>
        </w:rPr>
        <w:t xml:space="preserve">The narrative must include: </w:t>
      </w:r>
    </w:p>
    <w:p w14:paraId="206287D9" w14:textId="5C9F4871" w:rsidR="00CB309D" w:rsidRPr="00CC0ED7" w:rsidRDefault="00CB309D">
      <w:pPr>
        <w:pStyle w:val="ListParagraph"/>
        <w:numPr>
          <w:ilvl w:val="0"/>
          <w:numId w:val="20"/>
        </w:numPr>
        <w:spacing w:after="60"/>
        <w:ind w:left="360"/>
        <w:contextualSpacing w:val="0"/>
        <w:rPr>
          <w:rFonts w:asciiTheme="minorHAnsi" w:hAnsiTheme="minorHAnsi"/>
          <w:b/>
          <w:bCs/>
          <w:szCs w:val="22"/>
        </w:rPr>
      </w:pPr>
      <w:r w:rsidRPr="009C536D">
        <w:rPr>
          <w:rFonts w:asciiTheme="minorHAnsi" w:hAnsiTheme="minorHAnsi"/>
          <w:szCs w:val="22"/>
          <w:u w:val="single"/>
        </w:rPr>
        <w:t>A resolution or board meeting minutes from</w:t>
      </w:r>
      <w:r w:rsidR="00A430A5" w:rsidRPr="009C536D">
        <w:rPr>
          <w:rFonts w:asciiTheme="minorHAnsi" w:hAnsiTheme="minorHAnsi"/>
          <w:szCs w:val="22"/>
          <w:u w:val="single"/>
        </w:rPr>
        <w:t xml:space="preserve"> each of</w:t>
      </w:r>
      <w:r w:rsidRPr="009C536D">
        <w:rPr>
          <w:rFonts w:asciiTheme="minorHAnsi" w:hAnsiTheme="minorHAnsi"/>
          <w:szCs w:val="22"/>
          <w:u w:val="single"/>
        </w:rPr>
        <w:t xml:space="preserve"> the collaborating local government unit(s)</w:t>
      </w:r>
      <w:r w:rsidRPr="00CC0ED7">
        <w:rPr>
          <w:rFonts w:asciiTheme="minorHAnsi" w:hAnsiTheme="minorHAnsi"/>
          <w:szCs w:val="22"/>
        </w:rPr>
        <w:t xml:space="preserve"> that will participate in the collaborative effort. </w:t>
      </w:r>
      <w:r w:rsidR="009C536D" w:rsidRPr="009C536D">
        <w:rPr>
          <w:rFonts w:asciiTheme="minorHAnsi" w:hAnsiTheme="minorHAnsi"/>
          <w:szCs w:val="22"/>
          <w:u w:val="single"/>
        </w:rPr>
        <w:t>Each</w:t>
      </w:r>
      <w:r w:rsidR="009C536D">
        <w:rPr>
          <w:rFonts w:asciiTheme="minorHAnsi" w:hAnsiTheme="minorHAnsi"/>
          <w:szCs w:val="22"/>
        </w:rPr>
        <w:t xml:space="preserve"> </w:t>
      </w:r>
      <w:r w:rsidRPr="00CC0ED7">
        <w:rPr>
          <w:rFonts w:asciiTheme="minorHAnsi" w:hAnsiTheme="minorHAnsi"/>
          <w:szCs w:val="22"/>
        </w:rPr>
        <w:t>resolution or board meeting minutes must include the following items to be complete documentation for this Line Item:</w:t>
      </w:r>
    </w:p>
    <w:p w14:paraId="7F0247A6" w14:textId="77777777" w:rsidR="00CB309D" w:rsidRPr="00CC0ED7" w:rsidRDefault="00CB309D">
      <w:pPr>
        <w:pStyle w:val="ListParagraph"/>
        <w:numPr>
          <w:ilvl w:val="0"/>
          <w:numId w:val="20"/>
        </w:numPr>
        <w:spacing w:after="60"/>
        <w:contextualSpacing w:val="0"/>
        <w:rPr>
          <w:rFonts w:asciiTheme="minorHAnsi" w:hAnsiTheme="minorHAnsi"/>
          <w:b/>
          <w:bCs/>
          <w:szCs w:val="22"/>
        </w:rPr>
      </w:pPr>
      <w:r w:rsidRPr="00CC0ED7">
        <w:rPr>
          <w:rFonts w:asciiTheme="minorHAnsi" w:hAnsiTheme="minorHAnsi"/>
          <w:szCs w:val="22"/>
        </w:rPr>
        <w:t>Acknowledge that the applicant has applied for this planning study funding,</w:t>
      </w:r>
    </w:p>
    <w:p w14:paraId="1583B7E0" w14:textId="77777777" w:rsidR="00CB309D" w:rsidRPr="00B552EF" w:rsidRDefault="00CB309D">
      <w:pPr>
        <w:pStyle w:val="ListParagraph"/>
        <w:numPr>
          <w:ilvl w:val="0"/>
          <w:numId w:val="20"/>
        </w:numPr>
        <w:spacing w:after="60"/>
        <w:contextualSpacing w:val="0"/>
        <w:rPr>
          <w:rFonts w:asciiTheme="minorHAnsi" w:hAnsiTheme="minorHAnsi"/>
          <w:b/>
          <w:bCs/>
          <w:szCs w:val="22"/>
        </w:rPr>
      </w:pPr>
      <w:r>
        <w:rPr>
          <w:rFonts w:asciiTheme="minorHAnsi" w:hAnsiTheme="minorHAnsi"/>
          <w:szCs w:val="22"/>
        </w:rPr>
        <w:t xml:space="preserve">State specific activities that the unit of local government will undertake, </w:t>
      </w:r>
    </w:p>
    <w:p w14:paraId="7931B68E" w14:textId="77777777" w:rsidR="00CB309D" w:rsidRPr="00B552EF" w:rsidRDefault="00CB309D">
      <w:pPr>
        <w:pStyle w:val="ListParagraph"/>
        <w:numPr>
          <w:ilvl w:val="0"/>
          <w:numId w:val="20"/>
        </w:numPr>
        <w:spacing w:after="60"/>
        <w:contextualSpacing w:val="0"/>
        <w:rPr>
          <w:rFonts w:asciiTheme="minorHAnsi" w:hAnsiTheme="minorHAnsi"/>
          <w:b/>
          <w:bCs/>
          <w:szCs w:val="22"/>
        </w:rPr>
      </w:pPr>
      <w:r>
        <w:rPr>
          <w:rFonts w:asciiTheme="minorHAnsi" w:hAnsiTheme="minorHAnsi"/>
          <w:szCs w:val="22"/>
        </w:rPr>
        <w:t xml:space="preserve">State why the activities are necessary to accomplish the goals of the proposed planning study, and </w:t>
      </w:r>
    </w:p>
    <w:p w14:paraId="03356FE8" w14:textId="77777777" w:rsidR="00CB309D" w:rsidRPr="00B552EF" w:rsidRDefault="00CB309D">
      <w:pPr>
        <w:pStyle w:val="ListParagraph"/>
        <w:numPr>
          <w:ilvl w:val="0"/>
          <w:numId w:val="20"/>
        </w:numPr>
        <w:contextualSpacing w:val="0"/>
        <w:rPr>
          <w:rFonts w:asciiTheme="minorHAnsi" w:hAnsiTheme="minorHAnsi"/>
          <w:b/>
          <w:bCs/>
          <w:szCs w:val="22"/>
        </w:rPr>
      </w:pPr>
      <w:r>
        <w:rPr>
          <w:rFonts w:asciiTheme="minorHAnsi" w:hAnsiTheme="minorHAnsi"/>
          <w:szCs w:val="22"/>
        </w:rPr>
        <w:t xml:space="preserve">Commit the unit of local government to participate in the </w:t>
      </w:r>
      <w:r w:rsidRPr="00231EB6">
        <w:rPr>
          <w:rFonts w:asciiTheme="minorHAnsi" w:hAnsiTheme="minorHAnsi"/>
          <w:szCs w:val="22"/>
        </w:rPr>
        <w:t xml:space="preserve">stormwater </w:t>
      </w:r>
      <w:r>
        <w:rPr>
          <w:rFonts w:asciiTheme="minorHAnsi" w:hAnsiTheme="minorHAnsi"/>
          <w:szCs w:val="22"/>
        </w:rPr>
        <w:t>study by performing the activities listed above collaboratively with the other unit(s) of local government.</w:t>
      </w:r>
    </w:p>
    <w:p w14:paraId="15073EB5" w14:textId="77777777" w:rsidR="00CB309D" w:rsidRDefault="00CB309D" w:rsidP="00D32925">
      <w:pPr>
        <w:pStyle w:val="ListParagraph"/>
        <w:numPr>
          <w:ilvl w:val="0"/>
          <w:numId w:val="20"/>
        </w:numPr>
        <w:spacing w:before="60" w:after="60"/>
        <w:ind w:left="360"/>
        <w:contextualSpacing w:val="0"/>
        <w:rPr>
          <w:rFonts w:asciiTheme="minorHAnsi" w:hAnsiTheme="minorHAnsi"/>
          <w:szCs w:val="22"/>
        </w:rPr>
      </w:pPr>
      <w:r w:rsidRPr="00711DEC">
        <w:rPr>
          <w:rFonts w:asciiTheme="minorHAnsi" w:hAnsiTheme="minorHAnsi"/>
          <w:szCs w:val="22"/>
        </w:rPr>
        <w:t>A map that shows the project location and the line of demarcation between the jurisdictions participating in the proposed project</w:t>
      </w:r>
      <w:r>
        <w:rPr>
          <w:rFonts w:asciiTheme="minorHAnsi" w:hAnsiTheme="minorHAnsi"/>
          <w:szCs w:val="22"/>
        </w:rPr>
        <w:t>,</w:t>
      </w:r>
    </w:p>
    <w:p w14:paraId="51FD5A21" w14:textId="77777777" w:rsidR="00CB309D" w:rsidRDefault="00CB309D">
      <w:pPr>
        <w:pStyle w:val="ListParagraph"/>
        <w:numPr>
          <w:ilvl w:val="0"/>
          <w:numId w:val="20"/>
        </w:numPr>
        <w:spacing w:after="60"/>
        <w:ind w:left="360"/>
        <w:contextualSpacing w:val="0"/>
        <w:rPr>
          <w:rFonts w:asciiTheme="minorHAnsi" w:hAnsiTheme="minorHAnsi"/>
          <w:szCs w:val="22"/>
        </w:rPr>
      </w:pPr>
      <w:r>
        <w:rPr>
          <w:rFonts w:asciiTheme="minorHAnsi" w:hAnsiTheme="minorHAnsi"/>
          <w:szCs w:val="22"/>
        </w:rPr>
        <w:t>Describe the goals and outcomes of the proposed collaborative stormwater study,</w:t>
      </w:r>
      <w:r>
        <w:rPr>
          <w:rStyle w:val="CommentReference"/>
        </w:rPr>
        <w:t xml:space="preserve"> </w:t>
      </w:r>
      <w:r>
        <w:rPr>
          <w:rFonts w:asciiTheme="minorHAnsi" w:hAnsiTheme="minorHAnsi"/>
          <w:szCs w:val="22"/>
        </w:rPr>
        <w:t xml:space="preserve">and the expected benefit to one or more of the jurisdictions participating in the proposed study, </w:t>
      </w:r>
    </w:p>
    <w:p w14:paraId="7F777C8D" w14:textId="77777777" w:rsidR="00CB309D" w:rsidRPr="00711DEC" w:rsidRDefault="00CB309D">
      <w:pPr>
        <w:pStyle w:val="ListParagraph"/>
        <w:numPr>
          <w:ilvl w:val="0"/>
          <w:numId w:val="20"/>
        </w:numPr>
        <w:spacing w:after="60"/>
        <w:ind w:left="360"/>
        <w:contextualSpacing w:val="0"/>
        <w:rPr>
          <w:rFonts w:asciiTheme="minorHAnsi" w:hAnsiTheme="minorHAnsi"/>
          <w:szCs w:val="22"/>
        </w:rPr>
      </w:pPr>
      <w:r>
        <w:rPr>
          <w:rFonts w:asciiTheme="minorHAnsi" w:hAnsiTheme="minorHAnsi"/>
          <w:szCs w:val="22"/>
        </w:rPr>
        <w:t xml:space="preserve">Describe clearly why it is necessary for </w:t>
      </w:r>
      <w:r w:rsidRPr="00CA20F5">
        <w:rPr>
          <w:rFonts w:asciiTheme="minorHAnsi" w:hAnsiTheme="minorHAnsi"/>
          <w:szCs w:val="22"/>
          <w:u w:val="single"/>
        </w:rPr>
        <w:t>each</w:t>
      </w:r>
      <w:r>
        <w:rPr>
          <w:rFonts w:asciiTheme="minorHAnsi" w:hAnsiTheme="minorHAnsi"/>
          <w:szCs w:val="22"/>
        </w:rPr>
        <w:t xml:space="preserve"> unit of local government to participate in the proposed study in order to meet the goals of the proposed study, </w:t>
      </w:r>
    </w:p>
    <w:p w14:paraId="25F221E3" w14:textId="77777777" w:rsidR="00CB309D" w:rsidRPr="00711DEC" w:rsidRDefault="00CB309D">
      <w:pPr>
        <w:pStyle w:val="ListParagraph"/>
        <w:numPr>
          <w:ilvl w:val="0"/>
          <w:numId w:val="20"/>
        </w:numPr>
        <w:spacing w:after="60"/>
        <w:ind w:left="360"/>
        <w:contextualSpacing w:val="0"/>
        <w:rPr>
          <w:rFonts w:asciiTheme="minorHAnsi" w:hAnsiTheme="minorHAnsi"/>
          <w:i/>
          <w:szCs w:val="24"/>
        </w:rPr>
      </w:pPr>
      <w:r w:rsidRPr="00711DEC">
        <w:rPr>
          <w:rFonts w:asciiTheme="minorHAnsi" w:hAnsiTheme="minorHAnsi"/>
          <w:szCs w:val="22"/>
        </w:rPr>
        <w:t>D</w:t>
      </w:r>
      <w:r>
        <w:rPr>
          <w:rFonts w:asciiTheme="minorHAnsi" w:hAnsiTheme="minorHAnsi"/>
          <w:szCs w:val="22"/>
        </w:rPr>
        <w:t xml:space="preserve">escribe any </w:t>
      </w:r>
      <w:r w:rsidRPr="00711DEC">
        <w:rPr>
          <w:rFonts w:asciiTheme="minorHAnsi" w:hAnsiTheme="minorHAnsi"/>
          <w:szCs w:val="22"/>
        </w:rPr>
        <w:t xml:space="preserve">previous collaboration between or among the units of local government that will participate in the proposed </w:t>
      </w:r>
      <w:r>
        <w:rPr>
          <w:rFonts w:asciiTheme="minorHAnsi" w:hAnsiTheme="minorHAnsi"/>
          <w:szCs w:val="22"/>
        </w:rPr>
        <w:t>study</w:t>
      </w:r>
      <w:r w:rsidRPr="00711DEC">
        <w:rPr>
          <w:rFonts w:asciiTheme="minorHAnsi" w:hAnsiTheme="minorHAnsi"/>
          <w:szCs w:val="22"/>
        </w:rPr>
        <w:t>, the reasons for the previous collaboration(s), and the achievements</w:t>
      </w:r>
      <w:r>
        <w:rPr>
          <w:rFonts w:asciiTheme="minorHAnsi" w:hAnsiTheme="minorHAnsi"/>
          <w:szCs w:val="22"/>
        </w:rPr>
        <w:t xml:space="preserve"> </w:t>
      </w:r>
      <w:r w:rsidRPr="00711DEC">
        <w:rPr>
          <w:rFonts w:asciiTheme="minorHAnsi" w:hAnsiTheme="minorHAnsi"/>
          <w:szCs w:val="22"/>
        </w:rPr>
        <w:t>and benefits of the collaboration(s) for all the entitie</w:t>
      </w:r>
      <w:r>
        <w:rPr>
          <w:rFonts w:asciiTheme="minorHAnsi" w:hAnsiTheme="minorHAnsi"/>
          <w:szCs w:val="22"/>
        </w:rPr>
        <w:t xml:space="preserve">s that were </w:t>
      </w:r>
      <w:r w:rsidRPr="00711DEC">
        <w:rPr>
          <w:rFonts w:asciiTheme="minorHAnsi" w:hAnsiTheme="minorHAnsi"/>
          <w:szCs w:val="22"/>
        </w:rPr>
        <w:t>involved</w:t>
      </w:r>
      <w:r>
        <w:rPr>
          <w:rFonts w:asciiTheme="minorHAnsi" w:hAnsiTheme="minorHAnsi"/>
          <w:szCs w:val="22"/>
        </w:rPr>
        <w:t>, and</w:t>
      </w:r>
    </w:p>
    <w:p w14:paraId="550AD442" w14:textId="77777777" w:rsidR="00CB309D" w:rsidRPr="00B552EF" w:rsidRDefault="00CB309D">
      <w:pPr>
        <w:pStyle w:val="ListParagraph"/>
        <w:numPr>
          <w:ilvl w:val="0"/>
          <w:numId w:val="20"/>
        </w:numPr>
        <w:spacing w:after="240"/>
        <w:ind w:left="360"/>
        <w:contextualSpacing w:val="0"/>
        <w:rPr>
          <w:rFonts w:asciiTheme="minorHAnsi" w:hAnsiTheme="minorHAnsi"/>
          <w:szCs w:val="24"/>
        </w:rPr>
      </w:pPr>
      <w:r w:rsidRPr="003450AE">
        <w:rPr>
          <w:rFonts w:asciiTheme="minorHAnsi" w:hAnsiTheme="minorHAnsi"/>
          <w:szCs w:val="22"/>
        </w:rPr>
        <w:t>Descr</w:t>
      </w:r>
      <w:r>
        <w:rPr>
          <w:rFonts w:asciiTheme="minorHAnsi" w:hAnsiTheme="minorHAnsi"/>
          <w:szCs w:val="22"/>
        </w:rPr>
        <w:t xml:space="preserve">ibe </w:t>
      </w:r>
      <w:r w:rsidRPr="003450AE">
        <w:rPr>
          <w:rFonts w:asciiTheme="minorHAnsi" w:hAnsiTheme="minorHAnsi"/>
          <w:szCs w:val="22"/>
        </w:rPr>
        <w:t>the status of any previous stormwater quality or quantity work directly related to the proposed</w:t>
      </w:r>
      <w:r>
        <w:rPr>
          <w:rFonts w:asciiTheme="minorHAnsi" w:hAnsiTheme="minorHAnsi"/>
          <w:szCs w:val="22"/>
        </w:rPr>
        <w:t xml:space="preserve"> study </w:t>
      </w:r>
      <w:r w:rsidRPr="003450AE">
        <w:rPr>
          <w:rFonts w:asciiTheme="minorHAnsi" w:hAnsiTheme="minorHAnsi"/>
          <w:szCs w:val="22"/>
        </w:rPr>
        <w:t xml:space="preserve">by any of the units of local government that will participate in the proposed </w:t>
      </w:r>
      <w:r>
        <w:rPr>
          <w:rFonts w:asciiTheme="minorHAnsi" w:hAnsiTheme="minorHAnsi"/>
          <w:szCs w:val="22"/>
        </w:rPr>
        <w:t xml:space="preserve">study. </w:t>
      </w:r>
    </w:p>
    <w:p w14:paraId="3728E8AF" w14:textId="2D1182A1" w:rsidR="001C122E" w:rsidRPr="009D6EEC" w:rsidRDefault="001C122E" w:rsidP="001C122E">
      <w:pPr>
        <w:rPr>
          <w:rFonts w:asciiTheme="minorHAnsi" w:hAnsiTheme="minorHAnsi" w:cstheme="minorHAnsi"/>
          <w:szCs w:val="22"/>
        </w:rPr>
      </w:pPr>
      <w:bookmarkStart w:id="77" w:name="_Hlk127721560"/>
      <w:r w:rsidRPr="008B6102">
        <w:rPr>
          <w:rFonts w:asciiTheme="minorHAnsi" w:hAnsiTheme="minorHAnsi"/>
          <w:b/>
          <w:bCs/>
          <w:sz w:val="24"/>
          <w:szCs w:val="24"/>
          <w:u w:val="single"/>
        </w:rPr>
        <w:t>Line Item 1.E</w:t>
      </w:r>
      <w:r w:rsidRPr="008B6102">
        <w:rPr>
          <w:rFonts w:asciiTheme="minorHAnsi" w:hAnsiTheme="minorHAnsi"/>
          <w:sz w:val="24"/>
          <w:szCs w:val="24"/>
        </w:rPr>
        <w:t xml:space="preserve"> </w:t>
      </w:r>
      <w:r w:rsidRPr="009D6EEC">
        <w:rPr>
          <w:rFonts w:asciiTheme="minorHAnsi" w:hAnsiTheme="minorHAnsi"/>
          <w:szCs w:val="22"/>
        </w:rPr>
        <w:t xml:space="preserve">– </w:t>
      </w:r>
      <w:r w:rsidRPr="009D6EEC">
        <w:rPr>
          <w:rFonts w:asciiTheme="minorHAnsi" w:hAnsiTheme="minorHAnsi" w:cstheme="minorHAnsi"/>
          <w:szCs w:val="22"/>
        </w:rPr>
        <w:t xml:space="preserve">Study will evaluate potential projects that will benefit a </w:t>
      </w:r>
      <w:proofErr w:type="spellStart"/>
      <w:r w:rsidRPr="009D6EEC">
        <w:rPr>
          <w:rFonts w:asciiTheme="minorHAnsi" w:hAnsiTheme="minorHAnsi" w:cstheme="minorHAnsi"/>
          <w:szCs w:val="22"/>
        </w:rPr>
        <w:t>subwatershed</w:t>
      </w:r>
      <w:proofErr w:type="spellEnd"/>
      <w:r w:rsidRPr="009D6EEC">
        <w:rPr>
          <w:rFonts w:asciiTheme="minorHAnsi" w:hAnsiTheme="minorHAnsi" w:cstheme="minorHAnsi"/>
          <w:szCs w:val="22"/>
        </w:rPr>
        <w:t xml:space="preserve"> that is impaired</w:t>
      </w:r>
      <w:r w:rsidR="00341A53">
        <w:rPr>
          <w:rFonts w:asciiTheme="minorHAnsi" w:hAnsiTheme="minorHAnsi" w:cstheme="minorHAnsi"/>
          <w:szCs w:val="22"/>
        </w:rPr>
        <w:t xml:space="preserve">, or </w:t>
      </w:r>
      <w:r>
        <w:rPr>
          <w:rFonts w:asciiTheme="minorHAnsi" w:hAnsiTheme="minorHAnsi" w:cstheme="minorHAnsi"/>
          <w:szCs w:val="22"/>
        </w:rPr>
        <w:t>specific classified waters</w:t>
      </w:r>
      <w:r w:rsidR="00341A53">
        <w:rPr>
          <w:rFonts w:asciiTheme="minorHAnsi" w:hAnsiTheme="minorHAnsi" w:cstheme="minorHAnsi"/>
          <w:szCs w:val="22"/>
        </w:rPr>
        <w:t xml:space="preserve">, or </w:t>
      </w:r>
      <w:r w:rsidRPr="009D6EEC">
        <w:rPr>
          <w:rFonts w:asciiTheme="minorHAnsi" w:hAnsiTheme="minorHAnsi" w:cstheme="minorHAnsi"/>
          <w:szCs w:val="22"/>
        </w:rPr>
        <w:t xml:space="preserve">Nutrient Sensitive Waters </w:t>
      </w:r>
      <w:r w:rsidR="00341A53">
        <w:rPr>
          <w:rFonts w:asciiTheme="minorHAnsi" w:hAnsiTheme="minorHAnsi" w:cstheme="minorHAnsi"/>
          <w:szCs w:val="22"/>
        </w:rPr>
        <w:t xml:space="preserve">to </w:t>
      </w:r>
      <w:r w:rsidRPr="009D6EEC">
        <w:rPr>
          <w:rFonts w:asciiTheme="minorHAnsi" w:hAnsiTheme="minorHAnsi" w:cstheme="minorHAnsi"/>
          <w:szCs w:val="22"/>
        </w:rPr>
        <w:t>achieve at least 35% reduction in both Total Nitrogen and Total Phosphorus</w:t>
      </w:r>
      <w:r w:rsidR="00341A53">
        <w:rPr>
          <w:rFonts w:asciiTheme="minorHAnsi" w:hAnsiTheme="minorHAnsi" w:cstheme="minorHAnsi"/>
          <w:szCs w:val="22"/>
        </w:rPr>
        <w:t>, or a</w:t>
      </w:r>
      <w:r w:rsidRPr="009D6EEC">
        <w:rPr>
          <w:rFonts w:asciiTheme="minorHAnsi" w:hAnsiTheme="minorHAnsi" w:cstheme="minorHAnsi"/>
          <w:szCs w:val="22"/>
        </w:rPr>
        <w:t xml:space="preserve"> NC Natural Heritage Program natural area</w:t>
      </w:r>
    </w:p>
    <w:bookmarkEnd w:id="77"/>
    <w:p w14:paraId="3773417D" w14:textId="77777777" w:rsidR="001C122E" w:rsidRDefault="001C122E" w:rsidP="001C122E">
      <w:pPr>
        <w:spacing w:after="120"/>
        <w:rPr>
          <w:rFonts w:ascii="Calibri" w:hAnsi="Calibri" w:cs="Calibri"/>
          <w:i/>
          <w:iCs/>
          <w:szCs w:val="22"/>
        </w:rPr>
      </w:pPr>
      <w:r w:rsidRPr="009D6EEC">
        <w:rPr>
          <w:rFonts w:ascii="Calibri" w:hAnsi="Calibri" w:cs="Calibri"/>
          <w:i/>
          <w:iCs/>
          <w:szCs w:val="22"/>
          <w:highlight w:val="yellow"/>
        </w:rPr>
        <w:t>2 points</w:t>
      </w:r>
    </w:p>
    <w:p w14:paraId="1CD4892D" w14:textId="16B3D873" w:rsidR="00341A53" w:rsidRDefault="00341A53" w:rsidP="00341A53">
      <w:pPr>
        <w:spacing w:after="60"/>
        <w:rPr>
          <w:rFonts w:asciiTheme="minorHAnsi" w:hAnsiTheme="minorHAnsi"/>
          <w:szCs w:val="22"/>
        </w:rPr>
      </w:pPr>
      <w:r>
        <w:rPr>
          <w:rFonts w:asciiTheme="minorHAnsi" w:hAnsiTheme="minorHAnsi"/>
          <w:szCs w:val="22"/>
        </w:rPr>
        <w:t>The applicant must clearly state for which of the following</w:t>
      </w:r>
      <w:r w:rsidR="004B1B80">
        <w:rPr>
          <w:rFonts w:asciiTheme="minorHAnsi" w:hAnsiTheme="minorHAnsi"/>
          <w:szCs w:val="22"/>
        </w:rPr>
        <w:t xml:space="preserve"> four</w:t>
      </w:r>
      <w:r>
        <w:rPr>
          <w:rFonts w:asciiTheme="minorHAnsi" w:hAnsiTheme="minorHAnsi"/>
          <w:szCs w:val="22"/>
        </w:rPr>
        <w:t xml:space="preserve"> options it is seeking points: </w:t>
      </w:r>
    </w:p>
    <w:p w14:paraId="61F2958C" w14:textId="081E8FA3" w:rsidR="00341A53" w:rsidRPr="004B1B80" w:rsidRDefault="004B1B80" w:rsidP="00D86FD4">
      <w:pPr>
        <w:pStyle w:val="ListParagraph"/>
        <w:numPr>
          <w:ilvl w:val="0"/>
          <w:numId w:val="98"/>
        </w:numPr>
        <w:spacing w:after="60"/>
        <w:contextualSpacing w:val="0"/>
        <w:rPr>
          <w:rFonts w:asciiTheme="minorHAnsi" w:hAnsiTheme="minorHAnsi" w:cstheme="minorHAnsi"/>
          <w:szCs w:val="22"/>
        </w:rPr>
      </w:pPr>
      <w:r w:rsidRPr="004B1B80">
        <w:rPr>
          <w:rFonts w:asciiTheme="minorHAnsi" w:hAnsiTheme="minorHAnsi" w:cstheme="minorHAnsi"/>
          <w:szCs w:val="22"/>
        </w:rPr>
        <w:t>Option 1 – P</w:t>
      </w:r>
      <w:r w:rsidR="00341A53" w:rsidRPr="004B1B80">
        <w:rPr>
          <w:rFonts w:asciiTheme="minorHAnsi" w:hAnsiTheme="minorHAnsi" w:cstheme="minorHAnsi"/>
          <w:szCs w:val="22"/>
        </w:rPr>
        <w:t xml:space="preserve">roject will benefit a </w:t>
      </w:r>
      <w:proofErr w:type="spellStart"/>
      <w:r w:rsidR="00341A53" w:rsidRPr="004B1B80">
        <w:rPr>
          <w:rFonts w:asciiTheme="minorHAnsi" w:hAnsiTheme="minorHAnsi" w:cstheme="minorHAnsi"/>
          <w:szCs w:val="22"/>
        </w:rPr>
        <w:t>subwatershed</w:t>
      </w:r>
      <w:proofErr w:type="spellEnd"/>
      <w:r w:rsidR="00341A53" w:rsidRPr="004B1B80">
        <w:rPr>
          <w:rFonts w:asciiTheme="minorHAnsi" w:hAnsiTheme="minorHAnsi" w:cstheme="minorHAnsi"/>
          <w:szCs w:val="22"/>
        </w:rPr>
        <w:t xml:space="preserve"> that is impaired, or</w:t>
      </w:r>
    </w:p>
    <w:p w14:paraId="0E1EEF62" w14:textId="1D3E402E" w:rsidR="00341A53" w:rsidRPr="004B1B80" w:rsidRDefault="004B1B80" w:rsidP="00D86FD4">
      <w:pPr>
        <w:pStyle w:val="ListParagraph"/>
        <w:numPr>
          <w:ilvl w:val="0"/>
          <w:numId w:val="98"/>
        </w:numPr>
        <w:spacing w:after="60"/>
        <w:contextualSpacing w:val="0"/>
        <w:rPr>
          <w:rFonts w:asciiTheme="minorHAnsi" w:hAnsiTheme="minorHAnsi" w:cstheme="minorHAnsi"/>
          <w:szCs w:val="22"/>
        </w:rPr>
      </w:pPr>
      <w:r w:rsidRPr="004B1B80">
        <w:rPr>
          <w:rFonts w:asciiTheme="minorHAnsi" w:hAnsiTheme="minorHAnsi" w:cstheme="minorHAnsi"/>
          <w:szCs w:val="22"/>
        </w:rPr>
        <w:t>Option 2 – P</w:t>
      </w:r>
      <w:r w:rsidR="00341A53" w:rsidRPr="004B1B80">
        <w:rPr>
          <w:rFonts w:asciiTheme="minorHAnsi" w:hAnsiTheme="minorHAnsi" w:cstheme="minorHAnsi"/>
          <w:szCs w:val="22"/>
        </w:rPr>
        <w:t>roject will benefit specific classified waters</w:t>
      </w:r>
      <w:r w:rsidR="002E6FBD" w:rsidRPr="004B1B80">
        <w:rPr>
          <w:rFonts w:asciiTheme="minorHAnsi" w:hAnsiTheme="minorHAnsi" w:cstheme="minorHAnsi"/>
          <w:szCs w:val="22"/>
        </w:rPr>
        <w:t>, or</w:t>
      </w:r>
    </w:p>
    <w:p w14:paraId="2C43709F" w14:textId="4EE38A33" w:rsidR="00341A53" w:rsidRPr="004B1B80" w:rsidRDefault="004B1B80" w:rsidP="00D86FD4">
      <w:pPr>
        <w:pStyle w:val="ListParagraph"/>
        <w:numPr>
          <w:ilvl w:val="0"/>
          <w:numId w:val="98"/>
        </w:numPr>
        <w:spacing w:after="60"/>
        <w:contextualSpacing w:val="0"/>
        <w:rPr>
          <w:rFonts w:asciiTheme="minorHAnsi" w:hAnsiTheme="minorHAnsi" w:cstheme="minorHAnsi"/>
          <w:szCs w:val="22"/>
        </w:rPr>
      </w:pPr>
      <w:r w:rsidRPr="004B1B80">
        <w:rPr>
          <w:rFonts w:asciiTheme="minorHAnsi" w:hAnsiTheme="minorHAnsi" w:cstheme="minorHAnsi"/>
          <w:szCs w:val="22"/>
        </w:rPr>
        <w:t>Option 3 – P</w:t>
      </w:r>
      <w:r w:rsidR="00341A53" w:rsidRPr="004B1B80">
        <w:rPr>
          <w:rFonts w:asciiTheme="minorHAnsi" w:hAnsiTheme="minorHAnsi" w:cstheme="minorHAnsi"/>
          <w:szCs w:val="22"/>
        </w:rPr>
        <w:t xml:space="preserve">roject will benefit Nutrient Sensitive Waters to achieve at least 35% reduction in both Total Nitrogen and Total Phosphorus, or </w:t>
      </w:r>
    </w:p>
    <w:p w14:paraId="295AF580" w14:textId="00D5ACD1" w:rsidR="00341A53" w:rsidRPr="004B1B80" w:rsidRDefault="004B1B80" w:rsidP="00D86FD4">
      <w:pPr>
        <w:pStyle w:val="ListParagraph"/>
        <w:numPr>
          <w:ilvl w:val="0"/>
          <w:numId w:val="98"/>
        </w:numPr>
        <w:spacing w:after="60"/>
        <w:contextualSpacing w:val="0"/>
        <w:rPr>
          <w:rFonts w:asciiTheme="minorHAnsi" w:hAnsiTheme="minorHAnsi" w:cstheme="minorHAnsi"/>
          <w:szCs w:val="22"/>
        </w:rPr>
      </w:pPr>
      <w:r w:rsidRPr="004B1B80">
        <w:rPr>
          <w:rFonts w:asciiTheme="minorHAnsi" w:hAnsiTheme="minorHAnsi" w:cstheme="minorHAnsi"/>
          <w:szCs w:val="22"/>
        </w:rPr>
        <w:t>Option 4 – P</w:t>
      </w:r>
      <w:r w:rsidR="00341A53" w:rsidRPr="004B1B80">
        <w:rPr>
          <w:rFonts w:asciiTheme="minorHAnsi" w:hAnsiTheme="minorHAnsi" w:cstheme="minorHAnsi"/>
          <w:szCs w:val="22"/>
        </w:rPr>
        <w:t>roject will benefit a NC Natural Heritage Program natural area</w:t>
      </w:r>
    </w:p>
    <w:p w14:paraId="44CF76EE" w14:textId="19A479A5" w:rsidR="001C122E" w:rsidRPr="00B66EA3" w:rsidRDefault="004B1B80" w:rsidP="00E71B4D">
      <w:pPr>
        <w:pStyle w:val="ListParagraph"/>
        <w:keepNext/>
        <w:keepLines/>
        <w:numPr>
          <w:ilvl w:val="0"/>
          <w:numId w:val="14"/>
        </w:numPr>
        <w:spacing w:before="120" w:after="60"/>
        <w:contextualSpacing w:val="0"/>
        <w:rPr>
          <w:rFonts w:asciiTheme="minorHAnsi" w:hAnsiTheme="minorHAnsi"/>
          <w:szCs w:val="22"/>
          <w:u w:val="single"/>
        </w:rPr>
      </w:pPr>
      <w:bookmarkStart w:id="78" w:name="_Hlk127794916"/>
      <w:r w:rsidRPr="00EC4049">
        <w:rPr>
          <w:rFonts w:asciiTheme="minorHAnsi" w:hAnsiTheme="minorHAnsi"/>
          <w:b/>
          <w:szCs w:val="22"/>
          <w:u w:val="single"/>
        </w:rPr>
        <w:t xml:space="preserve">Option </w:t>
      </w:r>
      <w:r w:rsidR="00B66EA3" w:rsidRPr="00EC4049">
        <w:rPr>
          <w:rFonts w:asciiTheme="minorHAnsi" w:hAnsiTheme="minorHAnsi"/>
          <w:b/>
          <w:szCs w:val="22"/>
          <w:u w:val="single"/>
        </w:rPr>
        <w:t>1.</w:t>
      </w:r>
      <w:r w:rsidR="00B66EA3" w:rsidRPr="00B66EA3">
        <w:rPr>
          <w:rFonts w:asciiTheme="minorHAnsi" w:hAnsiTheme="minorHAnsi"/>
          <w:bCs/>
          <w:szCs w:val="22"/>
          <w:u w:val="single"/>
        </w:rPr>
        <w:t xml:space="preserve"> </w:t>
      </w:r>
      <w:r w:rsidR="001C122E" w:rsidRPr="00B66EA3">
        <w:rPr>
          <w:rFonts w:asciiTheme="minorHAnsi" w:hAnsiTheme="minorHAnsi"/>
          <w:bCs/>
          <w:szCs w:val="22"/>
          <w:u w:val="single"/>
        </w:rPr>
        <w:t xml:space="preserve">Evaluate potential projects that will benefit </w:t>
      </w:r>
      <w:r w:rsidR="001C122E" w:rsidRPr="00B66EA3">
        <w:rPr>
          <w:rFonts w:asciiTheme="minorHAnsi" w:hAnsiTheme="minorHAnsi" w:cstheme="minorHAnsi"/>
          <w:u w:val="single"/>
        </w:rPr>
        <w:t xml:space="preserve">a </w:t>
      </w:r>
      <w:proofErr w:type="spellStart"/>
      <w:r w:rsidR="001C122E" w:rsidRPr="00B66EA3">
        <w:rPr>
          <w:rFonts w:asciiTheme="minorHAnsi" w:hAnsiTheme="minorHAnsi" w:cstheme="minorHAnsi"/>
          <w:u w:val="single"/>
        </w:rPr>
        <w:t>subwatershed</w:t>
      </w:r>
      <w:proofErr w:type="spellEnd"/>
      <w:r w:rsidR="001C122E" w:rsidRPr="00B66EA3">
        <w:rPr>
          <w:rFonts w:asciiTheme="minorHAnsi" w:hAnsiTheme="minorHAnsi" w:cstheme="minorHAnsi"/>
          <w:u w:val="single"/>
        </w:rPr>
        <w:t xml:space="preserve"> that is impaired</w:t>
      </w:r>
      <w:r w:rsidR="001C122E" w:rsidRPr="00B66EA3">
        <w:rPr>
          <w:rFonts w:asciiTheme="minorHAnsi" w:hAnsiTheme="minorHAnsi"/>
          <w:bCs/>
          <w:szCs w:val="22"/>
          <w:u w:val="single"/>
        </w:rPr>
        <w:t xml:space="preserve"> as noted on the most recent final version of the Integrated Report</w:t>
      </w:r>
    </w:p>
    <w:p w14:paraId="66126E83" w14:textId="3FD29A62" w:rsidR="001C122E" w:rsidRDefault="001C122E" w:rsidP="00E71B4D">
      <w:pPr>
        <w:keepNext/>
        <w:keepLines/>
        <w:spacing w:before="120" w:after="60"/>
        <w:ind w:left="720"/>
        <w:rPr>
          <w:rFonts w:asciiTheme="minorHAnsi" w:hAnsiTheme="minorHAnsi"/>
          <w:szCs w:val="22"/>
        </w:rPr>
      </w:pPr>
      <w:r w:rsidRPr="009619A0">
        <w:rPr>
          <w:rFonts w:asciiTheme="minorHAnsi" w:hAnsiTheme="minorHAnsi"/>
          <w:szCs w:val="22"/>
        </w:rPr>
        <w:t>A project qualifies</w:t>
      </w:r>
      <w:r w:rsidRPr="00FB6F13">
        <w:rPr>
          <w:rFonts w:asciiTheme="minorHAnsi" w:hAnsiTheme="minorHAnsi"/>
          <w:szCs w:val="22"/>
        </w:rPr>
        <w:t xml:space="preserve"> fo</w:t>
      </w:r>
      <w:r w:rsidR="00B66EA3">
        <w:rPr>
          <w:rFonts w:asciiTheme="minorHAnsi" w:hAnsiTheme="minorHAnsi"/>
          <w:szCs w:val="22"/>
        </w:rPr>
        <w:t xml:space="preserve">r these points </w:t>
      </w:r>
      <w:r w:rsidRPr="00FB6F13">
        <w:rPr>
          <w:rFonts w:asciiTheme="minorHAnsi" w:hAnsiTheme="minorHAnsi"/>
          <w:szCs w:val="22"/>
        </w:rPr>
        <w:t xml:space="preserve">if the study will result in identifying methods that will </w:t>
      </w:r>
      <w:r>
        <w:rPr>
          <w:rFonts w:asciiTheme="minorHAnsi" w:hAnsiTheme="minorHAnsi"/>
          <w:szCs w:val="22"/>
        </w:rPr>
        <w:t xml:space="preserve">directly improve water quality in an impaired </w:t>
      </w:r>
      <w:proofErr w:type="spellStart"/>
      <w:r>
        <w:rPr>
          <w:rFonts w:asciiTheme="minorHAnsi" w:hAnsiTheme="minorHAnsi"/>
          <w:szCs w:val="22"/>
        </w:rPr>
        <w:t>subwatershed</w:t>
      </w:r>
      <w:proofErr w:type="spellEnd"/>
      <w:r>
        <w:rPr>
          <w:rFonts w:asciiTheme="minorHAnsi" w:hAnsiTheme="minorHAnsi"/>
          <w:szCs w:val="22"/>
        </w:rPr>
        <w:t xml:space="preserve">. </w:t>
      </w:r>
      <w:r w:rsidRPr="00FB6F13">
        <w:rPr>
          <w:rFonts w:asciiTheme="minorHAnsi" w:hAnsiTheme="minorHAnsi"/>
          <w:bCs/>
          <w:szCs w:val="22"/>
        </w:rPr>
        <w:t xml:space="preserve">The impaired </w:t>
      </w:r>
      <w:proofErr w:type="spellStart"/>
      <w:r w:rsidRPr="00FB6F13">
        <w:rPr>
          <w:rFonts w:asciiTheme="minorHAnsi" w:hAnsiTheme="minorHAnsi"/>
          <w:bCs/>
          <w:szCs w:val="22"/>
        </w:rPr>
        <w:t>subwatershed</w:t>
      </w:r>
      <w:proofErr w:type="spellEnd"/>
      <w:r w:rsidRPr="00FB6F13">
        <w:rPr>
          <w:rFonts w:asciiTheme="minorHAnsi" w:hAnsiTheme="minorHAnsi"/>
          <w:bCs/>
          <w:szCs w:val="22"/>
        </w:rPr>
        <w:t xml:space="preserve"> must be included in </w:t>
      </w:r>
      <w:r w:rsidRPr="00FB6F13">
        <w:rPr>
          <w:rFonts w:asciiTheme="minorHAnsi" w:hAnsiTheme="minorHAnsi" w:cstheme="minorHAnsi"/>
          <w:bCs/>
          <w:szCs w:val="22"/>
        </w:rPr>
        <w:t xml:space="preserve">the most recent </w:t>
      </w:r>
      <w:r w:rsidRPr="00FB6F13">
        <w:rPr>
          <w:rFonts w:asciiTheme="minorHAnsi" w:hAnsiTheme="minorHAnsi" w:cstheme="minorHAnsi"/>
          <w:color w:val="000000"/>
          <w:szCs w:val="22"/>
        </w:rPr>
        <w:t>final version of the Integrated Report that is publish</w:t>
      </w:r>
      <w:r w:rsidRPr="00FB6F13">
        <w:rPr>
          <w:rFonts w:asciiTheme="minorHAnsi" w:hAnsiTheme="minorHAnsi" w:cstheme="minorHAnsi"/>
          <w:color w:val="000000"/>
        </w:rPr>
        <w:t>ed on the</w:t>
      </w:r>
      <w:r w:rsidR="00661ECD">
        <w:rPr>
          <w:rFonts w:asciiTheme="minorHAnsi" w:hAnsiTheme="minorHAnsi" w:cstheme="minorHAnsi"/>
          <w:color w:val="000000"/>
        </w:rPr>
        <w:t xml:space="preserve"> </w:t>
      </w:r>
      <w:hyperlink r:id="rId38" w:history="1">
        <w:r w:rsidR="00661ECD" w:rsidRPr="00661ECD">
          <w:rPr>
            <w:rStyle w:val="Hyperlink"/>
            <w:rFonts w:asciiTheme="minorHAnsi" w:hAnsiTheme="minorHAnsi" w:cstheme="minorHAnsi"/>
          </w:rPr>
          <w:t>NC DEQ Division of Water Resources website</w:t>
        </w:r>
      </w:hyperlink>
      <w:r w:rsidRPr="00FB6F13">
        <w:rPr>
          <w:rFonts w:asciiTheme="minorHAnsi" w:hAnsiTheme="minorHAnsi" w:cstheme="minorHAnsi"/>
          <w:color w:val="000000"/>
        </w:rPr>
        <w:t>.</w:t>
      </w:r>
      <w:r>
        <w:rPr>
          <w:rFonts w:asciiTheme="minorHAnsi" w:hAnsiTheme="minorHAnsi" w:cstheme="minorHAnsi"/>
          <w:color w:val="000000"/>
        </w:rPr>
        <w:t xml:space="preserve"> </w:t>
      </w:r>
      <w:r>
        <w:rPr>
          <w:rFonts w:asciiTheme="minorHAnsi" w:hAnsiTheme="minorHAnsi"/>
          <w:szCs w:val="22"/>
        </w:rPr>
        <w:t>The narrative must include:</w:t>
      </w:r>
    </w:p>
    <w:p w14:paraId="6C268090" w14:textId="6E22D732" w:rsidR="001C122E" w:rsidRPr="008758CB" w:rsidRDefault="001C122E" w:rsidP="00E71B4D">
      <w:pPr>
        <w:pStyle w:val="ListParagraph"/>
        <w:numPr>
          <w:ilvl w:val="0"/>
          <w:numId w:val="6"/>
        </w:numPr>
        <w:spacing w:after="60"/>
        <w:ind w:left="1080"/>
        <w:contextualSpacing w:val="0"/>
        <w:rPr>
          <w:rFonts w:asciiTheme="minorHAnsi" w:hAnsiTheme="minorHAnsi"/>
          <w:szCs w:val="22"/>
        </w:rPr>
      </w:pPr>
      <w:bookmarkStart w:id="79" w:name="_Hlk127721606"/>
      <w:bookmarkEnd w:id="78"/>
      <w:r>
        <w:rPr>
          <w:rFonts w:asciiTheme="minorHAnsi" w:hAnsiTheme="minorHAnsi"/>
          <w:szCs w:val="22"/>
        </w:rPr>
        <w:t>River basin name, s</w:t>
      </w:r>
      <w:r w:rsidRPr="008758CB">
        <w:rPr>
          <w:rFonts w:asciiTheme="minorHAnsi" w:hAnsiTheme="minorHAnsi"/>
          <w:szCs w:val="22"/>
        </w:rPr>
        <w:t>tream name,</w:t>
      </w:r>
      <w:r w:rsidR="00D939C6">
        <w:rPr>
          <w:rFonts w:asciiTheme="minorHAnsi" w:hAnsiTheme="minorHAnsi"/>
          <w:szCs w:val="22"/>
        </w:rPr>
        <w:t xml:space="preserve"> and the</w:t>
      </w:r>
      <w:r>
        <w:rPr>
          <w:rFonts w:asciiTheme="minorHAnsi" w:hAnsiTheme="minorHAnsi"/>
          <w:szCs w:val="22"/>
        </w:rPr>
        <w:t xml:space="preserve"> Assessment Unit,</w:t>
      </w:r>
    </w:p>
    <w:bookmarkEnd w:id="79"/>
    <w:p w14:paraId="1C1F0083" w14:textId="77777777" w:rsidR="001C122E" w:rsidRDefault="001C122E" w:rsidP="00D86FD4">
      <w:pPr>
        <w:pStyle w:val="ListParagraph"/>
        <w:keepLines/>
        <w:numPr>
          <w:ilvl w:val="0"/>
          <w:numId w:val="52"/>
        </w:numPr>
        <w:spacing w:after="60"/>
        <w:ind w:left="1080"/>
        <w:contextualSpacing w:val="0"/>
        <w:rPr>
          <w:rFonts w:asciiTheme="minorHAnsi" w:hAnsiTheme="minorHAnsi"/>
          <w:szCs w:val="22"/>
        </w:rPr>
      </w:pPr>
      <w:r>
        <w:rPr>
          <w:rFonts w:asciiTheme="minorHAnsi" w:hAnsiTheme="minorHAnsi"/>
          <w:szCs w:val="22"/>
        </w:rPr>
        <w:t xml:space="preserve">Identification of the </w:t>
      </w:r>
      <w:r w:rsidRPr="008758CB">
        <w:rPr>
          <w:rFonts w:asciiTheme="minorHAnsi" w:hAnsiTheme="minorHAnsi"/>
          <w:szCs w:val="22"/>
        </w:rPr>
        <w:t>impairment, a reference for the impairmen</w:t>
      </w:r>
      <w:r>
        <w:rPr>
          <w:rFonts w:asciiTheme="minorHAnsi" w:hAnsiTheme="minorHAnsi"/>
          <w:szCs w:val="22"/>
        </w:rPr>
        <w:t xml:space="preserve">t, </w:t>
      </w:r>
      <w:r w:rsidRPr="008758CB">
        <w:rPr>
          <w:rFonts w:asciiTheme="minorHAnsi" w:hAnsiTheme="minorHAnsi"/>
          <w:szCs w:val="22"/>
        </w:rPr>
        <w:t>and how the project will</w:t>
      </w:r>
      <w:r>
        <w:rPr>
          <w:rFonts w:asciiTheme="minorHAnsi" w:hAnsiTheme="minorHAnsi"/>
          <w:szCs w:val="22"/>
        </w:rPr>
        <w:t xml:space="preserve"> result in a plan to improve water quality by addressing the </w:t>
      </w:r>
      <w:r w:rsidRPr="0070779A">
        <w:rPr>
          <w:rFonts w:asciiTheme="minorHAnsi" w:hAnsiTheme="minorHAnsi"/>
          <w:szCs w:val="22"/>
          <w:u w:val="single"/>
        </w:rPr>
        <w:t>cause(s) of the impairment</w:t>
      </w:r>
      <w:r>
        <w:rPr>
          <w:rFonts w:asciiTheme="minorHAnsi" w:hAnsiTheme="minorHAnsi"/>
          <w:szCs w:val="22"/>
        </w:rPr>
        <w:t>,</w:t>
      </w:r>
      <w:r w:rsidRPr="008758CB">
        <w:rPr>
          <w:rFonts w:asciiTheme="minorHAnsi" w:hAnsiTheme="minorHAnsi"/>
          <w:szCs w:val="22"/>
        </w:rPr>
        <w:t xml:space="preserve"> </w:t>
      </w:r>
      <w:r>
        <w:rPr>
          <w:rFonts w:asciiTheme="minorHAnsi" w:hAnsiTheme="minorHAnsi"/>
          <w:szCs w:val="22"/>
        </w:rPr>
        <w:t>and</w:t>
      </w:r>
    </w:p>
    <w:p w14:paraId="6C636027" w14:textId="77777777" w:rsidR="001C122E" w:rsidRPr="00FD4FB2" w:rsidRDefault="001C122E" w:rsidP="00D86FD4">
      <w:pPr>
        <w:pStyle w:val="ListParagraph"/>
        <w:keepLines/>
        <w:numPr>
          <w:ilvl w:val="0"/>
          <w:numId w:val="52"/>
        </w:numPr>
        <w:spacing w:after="60"/>
        <w:ind w:left="1080"/>
        <w:contextualSpacing w:val="0"/>
        <w:rPr>
          <w:rFonts w:asciiTheme="minorHAnsi" w:hAnsiTheme="minorHAnsi"/>
          <w:szCs w:val="22"/>
        </w:rPr>
      </w:pPr>
      <w:r w:rsidRPr="00FD4FB2">
        <w:rPr>
          <w:rFonts w:asciiTheme="minorHAnsi" w:hAnsiTheme="minorHAnsi"/>
          <w:szCs w:val="22"/>
        </w:rPr>
        <w:t>A map that:</w:t>
      </w:r>
    </w:p>
    <w:p w14:paraId="3B6CABB5" w14:textId="77777777" w:rsidR="001C122E" w:rsidRPr="00764AE3" w:rsidRDefault="001C122E" w:rsidP="00D86FD4">
      <w:pPr>
        <w:pStyle w:val="ListParagraph"/>
        <w:keepLines/>
        <w:numPr>
          <w:ilvl w:val="0"/>
          <w:numId w:val="68"/>
        </w:numPr>
        <w:spacing w:after="60"/>
        <w:ind w:left="1440"/>
        <w:contextualSpacing w:val="0"/>
        <w:rPr>
          <w:rFonts w:asciiTheme="minorHAnsi" w:hAnsiTheme="minorHAnsi"/>
          <w:szCs w:val="22"/>
        </w:rPr>
      </w:pPr>
      <w:r w:rsidRPr="00764AE3">
        <w:rPr>
          <w:rFonts w:asciiTheme="minorHAnsi" w:hAnsiTheme="minorHAnsi"/>
          <w:szCs w:val="22"/>
        </w:rPr>
        <w:t xml:space="preserve">Places an “X” on the specific project location and </w:t>
      </w:r>
      <w:r>
        <w:rPr>
          <w:rFonts w:asciiTheme="minorHAnsi" w:hAnsiTheme="minorHAnsi"/>
          <w:szCs w:val="22"/>
        </w:rPr>
        <w:t>shows the highlighted impaired segment on the same map</w:t>
      </w:r>
      <w:r w:rsidRPr="00764AE3">
        <w:rPr>
          <w:rFonts w:asciiTheme="minorHAnsi" w:hAnsiTheme="minorHAnsi"/>
          <w:szCs w:val="22"/>
        </w:rPr>
        <w:t>,</w:t>
      </w:r>
    </w:p>
    <w:p w14:paraId="53041C30" w14:textId="77777777" w:rsidR="001C122E" w:rsidRPr="00764AE3" w:rsidRDefault="001C122E" w:rsidP="00D86FD4">
      <w:pPr>
        <w:pStyle w:val="ListParagraph"/>
        <w:keepLines/>
        <w:numPr>
          <w:ilvl w:val="0"/>
          <w:numId w:val="68"/>
        </w:numPr>
        <w:spacing w:after="60"/>
        <w:ind w:left="1440"/>
        <w:contextualSpacing w:val="0"/>
        <w:rPr>
          <w:rFonts w:asciiTheme="minorHAnsi" w:hAnsiTheme="minorHAnsi"/>
          <w:szCs w:val="22"/>
        </w:rPr>
      </w:pPr>
      <w:r w:rsidRPr="00764AE3">
        <w:rPr>
          <w:rFonts w:asciiTheme="minorHAnsi" w:hAnsiTheme="minorHAnsi"/>
          <w:szCs w:val="22"/>
        </w:rPr>
        <w:t>Includes arrows to depict the path of stormwater flow from the project location to the impaired segment</w:t>
      </w:r>
      <w:r>
        <w:rPr>
          <w:rFonts w:asciiTheme="minorHAnsi" w:hAnsiTheme="minorHAnsi"/>
          <w:szCs w:val="22"/>
        </w:rPr>
        <w:t>,</w:t>
      </w:r>
    </w:p>
    <w:p w14:paraId="63F59B36" w14:textId="77777777" w:rsidR="008A4D2C" w:rsidRDefault="008A4D2C" w:rsidP="00D86FD4">
      <w:pPr>
        <w:pStyle w:val="ListParagraph"/>
        <w:keepLines/>
        <w:numPr>
          <w:ilvl w:val="0"/>
          <w:numId w:val="68"/>
        </w:numPr>
        <w:spacing w:after="60"/>
        <w:ind w:left="1440"/>
        <w:contextualSpacing w:val="0"/>
        <w:rPr>
          <w:rFonts w:asciiTheme="minorHAnsi" w:hAnsiTheme="minorHAnsi"/>
          <w:szCs w:val="22"/>
        </w:rPr>
      </w:pPr>
      <w:r w:rsidRPr="00176C48">
        <w:rPr>
          <w:rFonts w:asciiTheme="minorHAnsi" w:hAnsiTheme="minorHAnsi"/>
          <w:szCs w:val="22"/>
        </w:rPr>
        <w:t xml:space="preserve">Shows the boundaries of other watersheds that are downstream of the project location and drain into the same </w:t>
      </w:r>
      <w:r>
        <w:rPr>
          <w:rFonts w:asciiTheme="minorHAnsi" w:hAnsiTheme="minorHAnsi"/>
          <w:szCs w:val="22"/>
        </w:rPr>
        <w:t xml:space="preserve">specific classified waters; the purpose of showing these watersheds is to identify stormwater from downstream watersheds that will transport pollutants to the specific classified waters and will reduce or eliminate potential water quality benefits of the proposed project, and </w:t>
      </w:r>
    </w:p>
    <w:p w14:paraId="08CFEEF9" w14:textId="77777777" w:rsidR="001C122E" w:rsidRPr="00764AE3" w:rsidRDefault="001C122E" w:rsidP="00D86FD4">
      <w:pPr>
        <w:pStyle w:val="ListParagraph"/>
        <w:keepLines/>
        <w:numPr>
          <w:ilvl w:val="0"/>
          <w:numId w:val="68"/>
        </w:numPr>
        <w:spacing w:after="120"/>
        <w:ind w:left="1440"/>
        <w:contextualSpacing w:val="0"/>
        <w:rPr>
          <w:rFonts w:asciiTheme="minorHAnsi" w:hAnsiTheme="minorHAnsi"/>
          <w:szCs w:val="22"/>
        </w:rPr>
      </w:pPr>
      <w:r w:rsidRPr="00764AE3">
        <w:rPr>
          <w:rFonts w:asciiTheme="minorHAnsi" w:hAnsiTheme="minorHAnsi"/>
          <w:szCs w:val="22"/>
        </w:rPr>
        <w:t>Has sufficient labeled landmarks such as roads, streams, political boundaries, etc. to identify the location of the project.</w:t>
      </w:r>
    </w:p>
    <w:p w14:paraId="2C0F804E" w14:textId="73851525" w:rsidR="001C122E" w:rsidRPr="00E71B4D" w:rsidRDefault="00E71B4D">
      <w:pPr>
        <w:pStyle w:val="ListParagraph"/>
        <w:keepNext/>
        <w:keepLines/>
        <w:numPr>
          <w:ilvl w:val="0"/>
          <w:numId w:val="14"/>
        </w:numPr>
        <w:spacing w:before="120" w:after="120"/>
        <w:rPr>
          <w:rFonts w:asciiTheme="minorHAnsi" w:hAnsiTheme="minorHAnsi" w:cstheme="minorHAnsi"/>
          <w:u w:val="single"/>
        </w:rPr>
      </w:pPr>
      <w:r w:rsidRPr="00EC4049">
        <w:rPr>
          <w:rFonts w:asciiTheme="minorHAnsi" w:hAnsiTheme="minorHAnsi"/>
          <w:b/>
          <w:bCs/>
          <w:i/>
          <w:iCs/>
          <w:szCs w:val="22"/>
          <w:u w:val="single"/>
        </w:rPr>
        <w:t>O</w:t>
      </w:r>
      <w:r w:rsidR="009C536D" w:rsidRPr="00EC4049">
        <w:rPr>
          <w:rFonts w:asciiTheme="minorHAnsi" w:hAnsiTheme="minorHAnsi"/>
          <w:b/>
          <w:bCs/>
          <w:i/>
          <w:iCs/>
          <w:szCs w:val="22"/>
          <w:u w:val="single"/>
        </w:rPr>
        <w:t>R</w:t>
      </w:r>
      <w:r w:rsidRPr="00EC4049">
        <w:rPr>
          <w:rFonts w:asciiTheme="minorHAnsi" w:hAnsiTheme="minorHAnsi"/>
          <w:b/>
          <w:bCs/>
          <w:szCs w:val="22"/>
          <w:u w:val="single"/>
        </w:rPr>
        <w:t xml:space="preserve"> </w:t>
      </w:r>
      <w:r w:rsidR="00EC4049" w:rsidRPr="00EC4049">
        <w:rPr>
          <w:rFonts w:asciiTheme="minorHAnsi" w:hAnsiTheme="minorHAnsi"/>
          <w:b/>
          <w:bCs/>
          <w:szCs w:val="22"/>
          <w:u w:val="single"/>
        </w:rPr>
        <w:t xml:space="preserve">Option </w:t>
      </w:r>
      <w:r w:rsidRPr="00EC4049">
        <w:rPr>
          <w:rFonts w:asciiTheme="minorHAnsi" w:hAnsiTheme="minorHAnsi"/>
          <w:b/>
          <w:bCs/>
          <w:szCs w:val="22"/>
          <w:u w:val="single"/>
        </w:rPr>
        <w:t>2.</w:t>
      </w:r>
      <w:r w:rsidR="001C122E" w:rsidRPr="00E71B4D">
        <w:rPr>
          <w:rFonts w:asciiTheme="minorHAnsi" w:hAnsiTheme="minorHAnsi"/>
          <w:szCs w:val="22"/>
          <w:u w:val="single"/>
        </w:rPr>
        <w:t xml:space="preserve"> Evaluate </w:t>
      </w:r>
      <w:r w:rsidR="001C122E" w:rsidRPr="00E71B4D">
        <w:rPr>
          <w:rFonts w:asciiTheme="minorHAnsi" w:hAnsiTheme="minorHAnsi"/>
          <w:bCs/>
          <w:szCs w:val="22"/>
          <w:u w:val="single"/>
        </w:rPr>
        <w:t xml:space="preserve">potential projects that will benefit </w:t>
      </w:r>
      <w:r w:rsidR="001C122E" w:rsidRPr="00E71B4D">
        <w:rPr>
          <w:rFonts w:asciiTheme="minorHAnsi" w:hAnsiTheme="minorHAnsi" w:cstheme="minorHAnsi"/>
          <w:u w:val="single"/>
        </w:rPr>
        <w:t>specific classified waters</w:t>
      </w:r>
    </w:p>
    <w:p w14:paraId="69B9EC80" w14:textId="2E9E95AD" w:rsidR="001C122E" w:rsidRDefault="001C122E" w:rsidP="004A0EF7">
      <w:pPr>
        <w:keepNext/>
        <w:keepLines/>
        <w:spacing w:before="120" w:after="60"/>
        <w:ind w:left="720"/>
        <w:rPr>
          <w:rFonts w:asciiTheme="minorHAnsi" w:hAnsiTheme="minorHAnsi"/>
          <w:szCs w:val="22"/>
        </w:rPr>
      </w:pPr>
      <w:r w:rsidRPr="009619A0">
        <w:rPr>
          <w:rFonts w:asciiTheme="minorHAnsi" w:hAnsiTheme="minorHAnsi"/>
          <w:szCs w:val="22"/>
        </w:rPr>
        <w:t>A project qualifies</w:t>
      </w:r>
      <w:r w:rsidRPr="00FB6F13">
        <w:rPr>
          <w:rFonts w:asciiTheme="minorHAnsi" w:hAnsiTheme="minorHAnsi"/>
          <w:szCs w:val="22"/>
        </w:rPr>
        <w:t xml:space="preserve"> for</w:t>
      </w:r>
      <w:r w:rsidR="004A0EF7">
        <w:rPr>
          <w:rFonts w:asciiTheme="minorHAnsi" w:hAnsiTheme="minorHAnsi"/>
          <w:szCs w:val="22"/>
        </w:rPr>
        <w:t xml:space="preserve"> these</w:t>
      </w:r>
      <w:r w:rsidRPr="00FB6F13">
        <w:rPr>
          <w:rFonts w:asciiTheme="minorHAnsi" w:hAnsiTheme="minorHAnsi"/>
          <w:szCs w:val="22"/>
        </w:rPr>
        <w:t xml:space="preserve"> points if the study will result in identifying methods that will </w:t>
      </w:r>
      <w:r>
        <w:rPr>
          <w:rFonts w:asciiTheme="minorHAnsi" w:hAnsiTheme="minorHAnsi"/>
          <w:szCs w:val="22"/>
        </w:rPr>
        <w:t>directly improve water quality in specific classified waters. The narrative must include:</w:t>
      </w:r>
    </w:p>
    <w:p w14:paraId="1CB2E53C" w14:textId="5584DA53" w:rsidR="001C122E" w:rsidRPr="008758CB" w:rsidRDefault="001C122E" w:rsidP="004A0EF7">
      <w:pPr>
        <w:pStyle w:val="ListParagraph"/>
        <w:numPr>
          <w:ilvl w:val="0"/>
          <w:numId w:val="6"/>
        </w:numPr>
        <w:spacing w:after="60"/>
        <w:ind w:left="1080"/>
        <w:contextualSpacing w:val="0"/>
        <w:rPr>
          <w:rFonts w:asciiTheme="minorHAnsi" w:hAnsiTheme="minorHAnsi"/>
          <w:szCs w:val="22"/>
        </w:rPr>
      </w:pPr>
      <w:r>
        <w:rPr>
          <w:rFonts w:asciiTheme="minorHAnsi" w:hAnsiTheme="minorHAnsi"/>
          <w:szCs w:val="22"/>
        </w:rPr>
        <w:t>River basin name, s</w:t>
      </w:r>
      <w:r w:rsidRPr="008758CB">
        <w:rPr>
          <w:rFonts w:asciiTheme="minorHAnsi" w:hAnsiTheme="minorHAnsi"/>
          <w:szCs w:val="22"/>
        </w:rPr>
        <w:t xml:space="preserve">tream name, </w:t>
      </w:r>
      <w:r>
        <w:rPr>
          <w:rFonts w:asciiTheme="minorHAnsi" w:hAnsiTheme="minorHAnsi"/>
          <w:szCs w:val="22"/>
        </w:rPr>
        <w:t>the Assessment Unit,</w:t>
      </w:r>
      <w:r w:rsidRPr="001D0E81">
        <w:rPr>
          <w:rFonts w:asciiTheme="minorHAnsi" w:hAnsiTheme="minorHAnsi"/>
          <w:szCs w:val="22"/>
        </w:rPr>
        <w:t xml:space="preserve"> </w:t>
      </w:r>
      <w:r>
        <w:rPr>
          <w:rFonts w:asciiTheme="minorHAnsi" w:hAnsiTheme="minorHAnsi"/>
          <w:szCs w:val="22"/>
        </w:rPr>
        <w:t>and the stream classification</w:t>
      </w:r>
    </w:p>
    <w:p w14:paraId="1610F682" w14:textId="171C30D6" w:rsidR="001C122E" w:rsidRDefault="00210678" w:rsidP="00D86FD4">
      <w:pPr>
        <w:pStyle w:val="ListParagraph"/>
        <w:keepLines/>
        <w:numPr>
          <w:ilvl w:val="0"/>
          <w:numId w:val="52"/>
        </w:numPr>
        <w:spacing w:after="60"/>
        <w:ind w:left="1080"/>
        <w:contextualSpacing w:val="0"/>
        <w:rPr>
          <w:rFonts w:asciiTheme="minorHAnsi" w:hAnsiTheme="minorHAnsi"/>
          <w:szCs w:val="22"/>
        </w:rPr>
      </w:pPr>
      <w:r>
        <w:rPr>
          <w:rFonts w:asciiTheme="minorHAnsi" w:hAnsiTheme="minorHAnsi"/>
          <w:szCs w:val="22"/>
        </w:rPr>
        <w:t xml:space="preserve">Describe </w:t>
      </w:r>
      <w:r w:rsidR="001C122E" w:rsidRPr="008758CB">
        <w:rPr>
          <w:rFonts w:asciiTheme="minorHAnsi" w:hAnsiTheme="minorHAnsi"/>
          <w:szCs w:val="22"/>
        </w:rPr>
        <w:t>how the project will</w:t>
      </w:r>
      <w:r w:rsidR="001C122E">
        <w:rPr>
          <w:rFonts w:asciiTheme="minorHAnsi" w:hAnsiTheme="minorHAnsi"/>
          <w:szCs w:val="22"/>
        </w:rPr>
        <w:t xml:space="preserve"> result in a plan to improve water quality in the specific classified waters, and</w:t>
      </w:r>
    </w:p>
    <w:p w14:paraId="23CD8630" w14:textId="77777777" w:rsidR="001C122E" w:rsidRPr="00FD4FB2" w:rsidRDefault="001C122E" w:rsidP="00D86FD4">
      <w:pPr>
        <w:pStyle w:val="ListParagraph"/>
        <w:keepLines/>
        <w:numPr>
          <w:ilvl w:val="0"/>
          <w:numId w:val="52"/>
        </w:numPr>
        <w:spacing w:after="60"/>
        <w:ind w:left="1080"/>
        <w:contextualSpacing w:val="0"/>
        <w:rPr>
          <w:rFonts w:asciiTheme="minorHAnsi" w:hAnsiTheme="minorHAnsi"/>
          <w:szCs w:val="22"/>
        </w:rPr>
      </w:pPr>
      <w:r w:rsidRPr="00FD4FB2">
        <w:rPr>
          <w:rFonts w:asciiTheme="minorHAnsi" w:hAnsiTheme="minorHAnsi"/>
          <w:szCs w:val="22"/>
        </w:rPr>
        <w:t>A map that:</w:t>
      </w:r>
    </w:p>
    <w:p w14:paraId="1EA19251" w14:textId="77777777" w:rsidR="001C122E" w:rsidRPr="00764AE3" w:rsidRDefault="001C122E" w:rsidP="00D86FD4">
      <w:pPr>
        <w:pStyle w:val="ListParagraph"/>
        <w:keepLines/>
        <w:numPr>
          <w:ilvl w:val="0"/>
          <w:numId w:val="73"/>
        </w:numPr>
        <w:spacing w:after="60"/>
        <w:ind w:left="1440"/>
        <w:contextualSpacing w:val="0"/>
        <w:rPr>
          <w:rFonts w:asciiTheme="minorHAnsi" w:hAnsiTheme="minorHAnsi"/>
          <w:szCs w:val="22"/>
        </w:rPr>
      </w:pPr>
      <w:r w:rsidRPr="00764AE3">
        <w:rPr>
          <w:rFonts w:asciiTheme="minorHAnsi" w:hAnsiTheme="minorHAnsi"/>
          <w:szCs w:val="22"/>
        </w:rPr>
        <w:t xml:space="preserve">Places an “X” on the specific project location and </w:t>
      </w:r>
      <w:r>
        <w:rPr>
          <w:rFonts w:asciiTheme="minorHAnsi" w:hAnsiTheme="minorHAnsi"/>
          <w:szCs w:val="22"/>
        </w:rPr>
        <w:t>shows the highlighted specific classified waters on the same map</w:t>
      </w:r>
      <w:r w:rsidRPr="00764AE3">
        <w:rPr>
          <w:rFonts w:asciiTheme="minorHAnsi" w:hAnsiTheme="minorHAnsi"/>
          <w:szCs w:val="22"/>
        </w:rPr>
        <w:t>,</w:t>
      </w:r>
    </w:p>
    <w:p w14:paraId="3776EDB7" w14:textId="77777777" w:rsidR="001C122E" w:rsidRDefault="001C122E" w:rsidP="00D86FD4">
      <w:pPr>
        <w:pStyle w:val="ListParagraph"/>
        <w:keepLines/>
        <w:numPr>
          <w:ilvl w:val="0"/>
          <w:numId w:val="73"/>
        </w:numPr>
        <w:spacing w:after="60"/>
        <w:ind w:left="1440"/>
        <w:contextualSpacing w:val="0"/>
        <w:rPr>
          <w:rFonts w:asciiTheme="minorHAnsi" w:hAnsiTheme="minorHAnsi"/>
          <w:szCs w:val="22"/>
        </w:rPr>
      </w:pPr>
      <w:r w:rsidRPr="00764AE3">
        <w:rPr>
          <w:rFonts w:asciiTheme="minorHAnsi" w:hAnsiTheme="minorHAnsi"/>
          <w:szCs w:val="22"/>
        </w:rPr>
        <w:t>Includes arrows to depict the path of stormwater flow from the project location to the impaired segment</w:t>
      </w:r>
      <w:r>
        <w:rPr>
          <w:rFonts w:asciiTheme="minorHAnsi" w:hAnsiTheme="minorHAnsi"/>
          <w:szCs w:val="22"/>
        </w:rPr>
        <w:t>,</w:t>
      </w:r>
    </w:p>
    <w:p w14:paraId="2662B452" w14:textId="77777777" w:rsidR="008A4D2C" w:rsidRDefault="008A4D2C" w:rsidP="00D86FD4">
      <w:pPr>
        <w:pStyle w:val="ListParagraph"/>
        <w:keepLines/>
        <w:numPr>
          <w:ilvl w:val="0"/>
          <w:numId w:val="73"/>
        </w:numPr>
        <w:spacing w:after="60"/>
        <w:ind w:left="1440"/>
        <w:contextualSpacing w:val="0"/>
        <w:rPr>
          <w:rFonts w:asciiTheme="minorHAnsi" w:hAnsiTheme="minorHAnsi"/>
          <w:szCs w:val="22"/>
        </w:rPr>
      </w:pPr>
      <w:r w:rsidRPr="00176C48">
        <w:rPr>
          <w:rFonts w:asciiTheme="minorHAnsi" w:hAnsiTheme="minorHAnsi"/>
          <w:szCs w:val="22"/>
        </w:rPr>
        <w:t xml:space="preserve">Shows the boundaries of other watersheds that are downstream of the project location and drain into the same </w:t>
      </w:r>
      <w:r>
        <w:rPr>
          <w:rFonts w:asciiTheme="minorHAnsi" w:hAnsiTheme="minorHAnsi"/>
          <w:szCs w:val="22"/>
        </w:rPr>
        <w:t xml:space="preserve">specific classified waters; the purpose of showing these watersheds is to identify stormwater from downstream watersheds that will transport pollutants to the specific classified waters and will reduce or eliminate potential water quality benefits of the proposed project, and </w:t>
      </w:r>
    </w:p>
    <w:p w14:paraId="1E97688D" w14:textId="77777777" w:rsidR="001C122E" w:rsidRDefault="001C122E" w:rsidP="00D86FD4">
      <w:pPr>
        <w:pStyle w:val="ListParagraph"/>
        <w:keepLines/>
        <w:numPr>
          <w:ilvl w:val="0"/>
          <w:numId w:val="73"/>
        </w:numPr>
        <w:spacing w:after="120"/>
        <w:ind w:left="1440"/>
        <w:contextualSpacing w:val="0"/>
        <w:rPr>
          <w:rFonts w:asciiTheme="minorHAnsi" w:hAnsiTheme="minorHAnsi"/>
          <w:szCs w:val="22"/>
        </w:rPr>
      </w:pPr>
      <w:r w:rsidRPr="00764AE3">
        <w:rPr>
          <w:rFonts w:asciiTheme="minorHAnsi" w:hAnsiTheme="minorHAnsi"/>
          <w:szCs w:val="22"/>
        </w:rPr>
        <w:t>Has sufficient labeled landmarks such as roads, streams, political boundaries, etc. to identify the location of the project.</w:t>
      </w:r>
    </w:p>
    <w:tbl>
      <w:tblPr>
        <w:tblStyle w:val="TableGrid"/>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266"/>
      </w:tblGrid>
      <w:tr w:rsidR="001C122E" w:rsidRPr="008758CB" w14:paraId="500A0937" w14:textId="77777777" w:rsidTr="004A0EF7">
        <w:trPr>
          <w:cantSplit/>
          <w:trHeight w:val="530"/>
        </w:trPr>
        <w:tc>
          <w:tcPr>
            <w:tcW w:w="8266" w:type="dxa"/>
            <w:shd w:val="clear" w:color="auto" w:fill="F2F2F2" w:themeFill="background1" w:themeFillShade="F2"/>
          </w:tcPr>
          <w:p w14:paraId="3192AAC9" w14:textId="77777777" w:rsidR="001C122E" w:rsidRDefault="001C122E" w:rsidP="000D51BF">
            <w:pPr>
              <w:keepLines/>
              <w:tabs>
                <w:tab w:val="left" w:pos="607"/>
              </w:tabs>
              <w:spacing w:before="120" w:after="60"/>
              <w:ind w:left="576" w:hanging="576"/>
              <w:rPr>
                <w:rFonts w:asciiTheme="minorHAnsi" w:hAnsiTheme="minorHAnsi"/>
                <w:szCs w:val="22"/>
              </w:rPr>
            </w:pPr>
            <w:r w:rsidRPr="008758CB">
              <w:rPr>
                <w:rFonts w:asciiTheme="minorHAnsi" w:hAnsiTheme="minorHAnsi"/>
                <w:b/>
                <w:szCs w:val="22"/>
              </w:rPr>
              <w:t>Note</w:t>
            </w:r>
            <w:r>
              <w:rPr>
                <w:rFonts w:asciiTheme="minorHAnsi" w:hAnsiTheme="minorHAnsi"/>
                <w:b/>
                <w:szCs w:val="22"/>
              </w:rPr>
              <w:t>s</w:t>
            </w:r>
            <w:r w:rsidRPr="008758CB">
              <w:rPr>
                <w:rFonts w:asciiTheme="minorHAnsi" w:hAnsiTheme="minorHAnsi"/>
                <w:b/>
                <w:szCs w:val="22"/>
              </w:rPr>
              <w:t>:</w:t>
            </w:r>
            <w:r w:rsidRPr="008758CB">
              <w:rPr>
                <w:rFonts w:asciiTheme="minorHAnsi" w:hAnsiTheme="minorHAnsi"/>
                <w:szCs w:val="22"/>
              </w:rPr>
              <w:t xml:space="preserve">  </w:t>
            </w:r>
          </w:p>
          <w:p w14:paraId="62AEB862" w14:textId="77777777" w:rsidR="001C122E" w:rsidRPr="003A427E" w:rsidRDefault="001C122E" w:rsidP="00D86FD4">
            <w:pPr>
              <w:pStyle w:val="ListParagraph"/>
              <w:keepLines/>
              <w:numPr>
                <w:ilvl w:val="0"/>
                <w:numId w:val="86"/>
              </w:numPr>
              <w:tabs>
                <w:tab w:val="left" w:pos="607"/>
              </w:tabs>
              <w:spacing w:before="120" w:after="60"/>
              <w:contextualSpacing w:val="0"/>
              <w:rPr>
                <w:rFonts w:asciiTheme="minorHAnsi" w:hAnsiTheme="minorHAnsi"/>
                <w:szCs w:val="22"/>
              </w:rPr>
            </w:pPr>
            <w:r w:rsidRPr="003A427E">
              <w:rPr>
                <w:rFonts w:asciiTheme="minorHAnsi" w:hAnsiTheme="minorHAnsi"/>
                <w:szCs w:val="22"/>
              </w:rPr>
              <w:t>Specific classified waters are identified as HQW, ORW, Tr, SA, UWL, PNA, AFSA, SAV, WS-I, WS-II, WS-III*, and WS-IV*</w:t>
            </w:r>
            <w:r>
              <w:rPr>
                <w:rFonts w:asciiTheme="minorHAnsi" w:hAnsiTheme="minorHAnsi"/>
                <w:szCs w:val="22"/>
              </w:rPr>
              <w:t>.</w:t>
            </w:r>
            <w:r w:rsidRPr="003A427E">
              <w:rPr>
                <w:rFonts w:asciiTheme="minorHAnsi" w:hAnsiTheme="minorHAnsi"/>
                <w:szCs w:val="22"/>
              </w:rPr>
              <w:t xml:space="preserve"> </w:t>
            </w:r>
          </w:p>
          <w:p w14:paraId="63E47FDC" w14:textId="77777777" w:rsidR="001C122E" w:rsidRPr="003A427E" w:rsidRDefault="001C122E" w:rsidP="00D86FD4">
            <w:pPr>
              <w:pStyle w:val="ListParagraph"/>
              <w:keepLines/>
              <w:numPr>
                <w:ilvl w:val="0"/>
                <w:numId w:val="86"/>
              </w:numPr>
              <w:tabs>
                <w:tab w:val="left" w:pos="607"/>
              </w:tabs>
              <w:spacing w:before="120" w:after="120"/>
              <w:rPr>
                <w:rFonts w:asciiTheme="minorHAnsi" w:hAnsiTheme="minorHAnsi"/>
                <w:szCs w:val="22"/>
              </w:rPr>
            </w:pPr>
            <w:r>
              <w:rPr>
                <w:rFonts w:asciiTheme="minorHAnsi" w:hAnsiTheme="minorHAnsi"/>
                <w:szCs w:val="22"/>
              </w:rPr>
              <w:t xml:space="preserve">* </w:t>
            </w:r>
            <w:r w:rsidRPr="003A427E">
              <w:rPr>
                <w:rFonts w:asciiTheme="minorHAnsi" w:hAnsiTheme="minorHAnsi"/>
                <w:szCs w:val="22"/>
              </w:rPr>
              <w:t>To qualify for points related to the classifications of WS-III or WS-IV, the study area</w:t>
            </w:r>
            <w:r>
              <w:rPr>
                <w:rFonts w:asciiTheme="minorHAnsi" w:hAnsiTheme="minorHAnsi"/>
                <w:szCs w:val="22"/>
              </w:rPr>
              <w:t>(s)</w:t>
            </w:r>
            <w:r w:rsidRPr="003A427E">
              <w:rPr>
                <w:rFonts w:asciiTheme="minorHAnsi" w:hAnsiTheme="minorHAnsi"/>
                <w:szCs w:val="22"/>
              </w:rPr>
              <w:t xml:space="preserve"> must be covered by an approved Source Water Protection Plan. The narrative must include a letter from the NC DEQ Division of Water Resources Public Water Supply Section confirming that the study area</w:t>
            </w:r>
            <w:r>
              <w:rPr>
                <w:rFonts w:asciiTheme="minorHAnsi" w:hAnsiTheme="minorHAnsi"/>
                <w:szCs w:val="22"/>
              </w:rPr>
              <w:t>(s)</w:t>
            </w:r>
            <w:r w:rsidRPr="003A427E">
              <w:rPr>
                <w:rFonts w:asciiTheme="minorHAnsi" w:hAnsiTheme="minorHAnsi"/>
                <w:szCs w:val="22"/>
              </w:rPr>
              <w:t xml:space="preserve"> is covered by an approved Source Water Protection Plan.</w:t>
            </w:r>
          </w:p>
        </w:tc>
      </w:tr>
    </w:tbl>
    <w:p w14:paraId="2C106B35" w14:textId="77777777" w:rsidR="001C122E" w:rsidRDefault="001C122E" w:rsidP="001C122E">
      <w:pPr>
        <w:keepLines/>
        <w:spacing w:after="120"/>
        <w:rPr>
          <w:rFonts w:asciiTheme="minorHAnsi" w:hAnsiTheme="minorHAnsi"/>
          <w:szCs w:val="22"/>
        </w:rPr>
      </w:pPr>
    </w:p>
    <w:p w14:paraId="0CED9D22" w14:textId="77777777" w:rsidR="001C122E" w:rsidRPr="000863E9" w:rsidRDefault="001C122E" w:rsidP="001C122E">
      <w:pPr>
        <w:keepLines/>
        <w:spacing w:after="120"/>
        <w:rPr>
          <w:rFonts w:asciiTheme="minorHAnsi" w:hAnsiTheme="minorHAnsi"/>
          <w:szCs w:val="22"/>
        </w:rPr>
      </w:pPr>
    </w:p>
    <w:p w14:paraId="12B1E2C4" w14:textId="3DAAD40B" w:rsidR="001C122E" w:rsidRPr="00011362" w:rsidRDefault="001C122E" w:rsidP="004A0EF7">
      <w:pPr>
        <w:pStyle w:val="ListParagraph"/>
        <w:keepNext/>
        <w:keepLines/>
        <w:numPr>
          <w:ilvl w:val="0"/>
          <w:numId w:val="13"/>
        </w:numPr>
        <w:spacing w:before="480" w:after="120"/>
        <w:ind w:left="720"/>
        <w:rPr>
          <w:rFonts w:asciiTheme="minorHAnsi" w:hAnsiTheme="minorHAnsi"/>
          <w:b/>
          <w:szCs w:val="22"/>
          <w:u w:val="single"/>
        </w:rPr>
      </w:pPr>
      <w:r w:rsidRPr="00EC4049">
        <w:rPr>
          <w:rFonts w:asciiTheme="minorHAnsi" w:hAnsiTheme="minorHAnsi"/>
          <w:b/>
          <w:i/>
          <w:iCs/>
          <w:szCs w:val="22"/>
          <w:u w:val="single"/>
        </w:rPr>
        <w:t xml:space="preserve">OR </w:t>
      </w:r>
      <w:r w:rsidR="00EC4049" w:rsidRPr="00EC4049">
        <w:rPr>
          <w:rFonts w:asciiTheme="minorHAnsi" w:hAnsiTheme="minorHAnsi"/>
          <w:b/>
          <w:szCs w:val="22"/>
          <w:u w:val="single"/>
        </w:rPr>
        <w:t xml:space="preserve">Option </w:t>
      </w:r>
      <w:r w:rsidR="00011362" w:rsidRPr="00EC4049">
        <w:rPr>
          <w:rFonts w:asciiTheme="minorHAnsi" w:hAnsiTheme="minorHAnsi"/>
          <w:b/>
          <w:szCs w:val="22"/>
          <w:u w:val="single"/>
        </w:rPr>
        <w:t>3.</w:t>
      </w:r>
      <w:r w:rsidRPr="00011362">
        <w:rPr>
          <w:rFonts w:asciiTheme="minorHAnsi" w:hAnsiTheme="minorHAnsi"/>
          <w:bCs/>
          <w:szCs w:val="22"/>
          <w:u w:val="single"/>
        </w:rPr>
        <w:t xml:space="preserve"> Evaluate potential projects that will achieve at least 35% reduction in both Total Nitrogen and Total Phosphorus</w:t>
      </w:r>
      <w:r w:rsidR="00011362">
        <w:rPr>
          <w:rFonts w:asciiTheme="minorHAnsi" w:hAnsiTheme="minorHAnsi"/>
          <w:bCs/>
          <w:szCs w:val="22"/>
          <w:u w:val="single"/>
        </w:rPr>
        <w:t xml:space="preserve"> </w:t>
      </w:r>
      <w:r w:rsidRPr="00011362">
        <w:rPr>
          <w:rFonts w:asciiTheme="minorHAnsi" w:hAnsiTheme="minorHAnsi"/>
          <w:bCs/>
          <w:szCs w:val="22"/>
          <w:u w:val="single"/>
        </w:rPr>
        <w:t>in Nutrient Sensitive Waters</w:t>
      </w:r>
    </w:p>
    <w:p w14:paraId="4D5542A2" w14:textId="27B9224E" w:rsidR="001C122E" w:rsidRPr="009806D5" w:rsidRDefault="001C122E" w:rsidP="001C190F">
      <w:pPr>
        <w:keepLines/>
        <w:spacing w:after="60"/>
        <w:ind w:left="720"/>
        <w:rPr>
          <w:rFonts w:asciiTheme="minorHAnsi" w:hAnsiTheme="minorHAnsi"/>
          <w:szCs w:val="22"/>
        </w:rPr>
      </w:pPr>
      <w:r>
        <w:rPr>
          <w:rFonts w:asciiTheme="minorHAnsi" w:hAnsiTheme="minorHAnsi"/>
          <w:szCs w:val="22"/>
        </w:rPr>
        <w:t xml:space="preserve">A project qualifies for </w:t>
      </w:r>
      <w:r w:rsidR="001C190F">
        <w:rPr>
          <w:rFonts w:asciiTheme="minorHAnsi" w:hAnsiTheme="minorHAnsi"/>
          <w:szCs w:val="22"/>
        </w:rPr>
        <w:t xml:space="preserve">these </w:t>
      </w:r>
      <w:r>
        <w:rPr>
          <w:rFonts w:asciiTheme="minorHAnsi" w:hAnsiTheme="minorHAnsi"/>
          <w:szCs w:val="22"/>
        </w:rPr>
        <w:t xml:space="preserve">points if the study will result in identifying methods that will </w:t>
      </w:r>
      <w:r w:rsidRPr="008758CB">
        <w:rPr>
          <w:rFonts w:asciiTheme="minorHAnsi" w:hAnsiTheme="minorHAnsi"/>
          <w:szCs w:val="22"/>
        </w:rPr>
        <w:t xml:space="preserve"> </w:t>
      </w:r>
      <w:r w:rsidRPr="008758CB">
        <w:rPr>
          <w:rFonts w:asciiTheme="minorHAnsi" w:hAnsiTheme="minorHAnsi"/>
          <w:color w:val="000000"/>
          <w:szCs w:val="22"/>
        </w:rPr>
        <w:t xml:space="preserve">achieve </w:t>
      </w:r>
      <w:r>
        <w:rPr>
          <w:rFonts w:asciiTheme="minorHAnsi" w:hAnsiTheme="minorHAnsi"/>
          <w:color w:val="000000"/>
          <w:szCs w:val="22"/>
        </w:rPr>
        <w:t>a</w:t>
      </w:r>
      <w:r w:rsidRPr="008758CB">
        <w:rPr>
          <w:rFonts w:asciiTheme="minorHAnsi" w:hAnsiTheme="minorHAnsi"/>
          <w:color w:val="000000"/>
          <w:szCs w:val="22"/>
        </w:rPr>
        <w:t xml:space="preserve">t least 35% </w:t>
      </w:r>
      <w:r>
        <w:rPr>
          <w:rFonts w:asciiTheme="minorHAnsi" w:hAnsiTheme="minorHAnsi"/>
          <w:color w:val="000000"/>
          <w:szCs w:val="22"/>
        </w:rPr>
        <w:t>TN reduction</w:t>
      </w:r>
      <w:r w:rsidRPr="008758CB">
        <w:rPr>
          <w:rFonts w:asciiTheme="minorHAnsi" w:hAnsiTheme="minorHAnsi"/>
          <w:color w:val="000000"/>
          <w:szCs w:val="22"/>
        </w:rPr>
        <w:t xml:space="preserve"> </w:t>
      </w:r>
      <w:r w:rsidRPr="009D7AC4">
        <w:rPr>
          <w:rFonts w:asciiTheme="minorHAnsi" w:hAnsiTheme="minorHAnsi"/>
          <w:color w:val="000000"/>
          <w:szCs w:val="22"/>
          <w:u w:val="single"/>
        </w:rPr>
        <w:t>and</w:t>
      </w:r>
      <w:r>
        <w:rPr>
          <w:rFonts w:asciiTheme="minorHAnsi" w:hAnsiTheme="minorHAnsi"/>
          <w:color w:val="000000"/>
          <w:szCs w:val="22"/>
        </w:rPr>
        <w:t xml:space="preserve"> a</w:t>
      </w:r>
      <w:r w:rsidRPr="004F7A06">
        <w:rPr>
          <w:rFonts w:asciiTheme="minorHAnsi" w:hAnsiTheme="minorHAnsi"/>
          <w:color w:val="000000"/>
          <w:szCs w:val="22"/>
        </w:rPr>
        <w:t xml:space="preserve">t least 35% </w:t>
      </w:r>
      <w:r>
        <w:rPr>
          <w:rFonts w:asciiTheme="minorHAnsi" w:hAnsiTheme="minorHAnsi"/>
          <w:color w:val="000000"/>
          <w:szCs w:val="22"/>
        </w:rPr>
        <w:t xml:space="preserve">TP </w:t>
      </w:r>
      <w:r w:rsidRPr="004F7A06">
        <w:rPr>
          <w:rFonts w:asciiTheme="minorHAnsi" w:hAnsiTheme="minorHAnsi"/>
          <w:color w:val="000000"/>
          <w:szCs w:val="22"/>
        </w:rPr>
        <w:t>reduction</w:t>
      </w:r>
      <w:r>
        <w:rPr>
          <w:rFonts w:asciiTheme="minorHAnsi" w:hAnsiTheme="minorHAnsi"/>
          <w:color w:val="000000"/>
          <w:szCs w:val="22"/>
        </w:rPr>
        <w:t xml:space="preserve"> in nutrient sensitive waters, </w:t>
      </w:r>
      <w:r w:rsidRPr="008758CB">
        <w:rPr>
          <w:rFonts w:asciiTheme="minorHAnsi" w:hAnsiTheme="minorHAnsi"/>
          <w:color w:val="000000"/>
          <w:szCs w:val="22"/>
        </w:rPr>
        <w:t xml:space="preserve">based on the </w:t>
      </w:r>
      <w:hyperlink r:id="rId39" w:history="1">
        <w:r w:rsidRPr="00BD01FB">
          <w:rPr>
            <w:rStyle w:val="Hyperlink"/>
            <w:rFonts w:asciiTheme="minorHAnsi" w:hAnsiTheme="minorHAnsi"/>
            <w:szCs w:val="22"/>
          </w:rPr>
          <w:t>NC Stormwater Control Measure Credit</w:t>
        </w:r>
      </w:hyperlink>
      <w:r>
        <w:rPr>
          <w:rFonts w:asciiTheme="minorHAnsi" w:hAnsiTheme="minorHAnsi"/>
          <w:color w:val="000000"/>
          <w:szCs w:val="22"/>
        </w:rPr>
        <w:t xml:space="preserve"> Document </w:t>
      </w:r>
      <w:r w:rsidRPr="008758CB">
        <w:rPr>
          <w:rFonts w:asciiTheme="minorHAnsi" w:hAnsiTheme="minorHAnsi"/>
          <w:color w:val="000000"/>
          <w:szCs w:val="22"/>
        </w:rPr>
        <w:t>requirements for regulatory credits</w:t>
      </w:r>
      <w:r>
        <w:rPr>
          <w:rFonts w:asciiTheme="minorHAnsi" w:hAnsiTheme="minorHAnsi"/>
          <w:color w:val="000000"/>
          <w:szCs w:val="22"/>
        </w:rPr>
        <w:t xml:space="preserve">. The </w:t>
      </w:r>
      <w:r w:rsidRPr="008758CB">
        <w:rPr>
          <w:rFonts w:asciiTheme="minorHAnsi" w:hAnsiTheme="minorHAnsi"/>
          <w:szCs w:val="22"/>
        </w:rPr>
        <w:t>narrative must</w:t>
      </w:r>
      <w:r>
        <w:rPr>
          <w:rFonts w:asciiTheme="minorHAnsi" w:hAnsiTheme="minorHAnsi"/>
          <w:szCs w:val="22"/>
        </w:rPr>
        <w:t xml:space="preserve"> include:</w:t>
      </w:r>
    </w:p>
    <w:p w14:paraId="5AEA1AFD" w14:textId="724F6022" w:rsidR="001C122E" w:rsidRPr="008758CB" w:rsidRDefault="001C122E" w:rsidP="001C190F">
      <w:pPr>
        <w:pStyle w:val="ListParagraph"/>
        <w:numPr>
          <w:ilvl w:val="0"/>
          <w:numId w:val="6"/>
        </w:numPr>
        <w:spacing w:after="60"/>
        <w:ind w:left="1080"/>
        <w:contextualSpacing w:val="0"/>
        <w:rPr>
          <w:rFonts w:asciiTheme="minorHAnsi" w:hAnsiTheme="minorHAnsi"/>
          <w:szCs w:val="22"/>
        </w:rPr>
      </w:pPr>
      <w:r>
        <w:rPr>
          <w:rFonts w:asciiTheme="minorHAnsi" w:hAnsiTheme="minorHAnsi"/>
          <w:szCs w:val="22"/>
        </w:rPr>
        <w:t>River basin name, s</w:t>
      </w:r>
      <w:r w:rsidRPr="008758CB">
        <w:rPr>
          <w:rFonts w:asciiTheme="minorHAnsi" w:hAnsiTheme="minorHAnsi"/>
          <w:szCs w:val="22"/>
        </w:rPr>
        <w:t xml:space="preserve">tream name, </w:t>
      </w:r>
      <w:r>
        <w:rPr>
          <w:rFonts w:asciiTheme="minorHAnsi" w:hAnsiTheme="minorHAnsi"/>
          <w:szCs w:val="22"/>
        </w:rPr>
        <w:t>and the Assessment Unit,</w:t>
      </w:r>
      <w:r w:rsidRPr="001D0E81">
        <w:rPr>
          <w:rFonts w:asciiTheme="minorHAnsi" w:hAnsiTheme="minorHAnsi"/>
          <w:szCs w:val="22"/>
        </w:rPr>
        <w:t xml:space="preserve"> </w:t>
      </w:r>
    </w:p>
    <w:p w14:paraId="621A4974" w14:textId="060F7826" w:rsidR="001C122E" w:rsidRDefault="00210678" w:rsidP="00D86FD4">
      <w:pPr>
        <w:pStyle w:val="ListParagraph"/>
        <w:keepLines/>
        <w:numPr>
          <w:ilvl w:val="0"/>
          <w:numId w:val="52"/>
        </w:numPr>
        <w:spacing w:after="60"/>
        <w:ind w:left="1080"/>
        <w:contextualSpacing w:val="0"/>
        <w:rPr>
          <w:rFonts w:asciiTheme="minorHAnsi" w:hAnsiTheme="minorHAnsi"/>
          <w:szCs w:val="22"/>
        </w:rPr>
      </w:pPr>
      <w:r>
        <w:rPr>
          <w:rFonts w:asciiTheme="minorHAnsi" w:hAnsiTheme="minorHAnsi"/>
          <w:szCs w:val="22"/>
        </w:rPr>
        <w:t xml:space="preserve">Describe </w:t>
      </w:r>
      <w:r w:rsidR="001C122E" w:rsidRPr="008758CB">
        <w:rPr>
          <w:rFonts w:asciiTheme="minorHAnsi" w:hAnsiTheme="minorHAnsi"/>
          <w:szCs w:val="22"/>
        </w:rPr>
        <w:t>how the project will</w:t>
      </w:r>
      <w:r w:rsidR="001C122E">
        <w:rPr>
          <w:rFonts w:asciiTheme="minorHAnsi" w:hAnsiTheme="minorHAnsi"/>
          <w:szCs w:val="22"/>
        </w:rPr>
        <w:t xml:space="preserve"> result in a plan to </w:t>
      </w:r>
      <w:r w:rsidR="001C122E" w:rsidRPr="008758CB">
        <w:rPr>
          <w:rFonts w:asciiTheme="minorHAnsi" w:hAnsiTheme="minorHAnsi"/>
          <w:color w:val="000000"/>
          <w:szCs w:val="22"/>
        </w:rPr>
        <w:t xml:space="preserve">achieve </w:t>
      </w:r>
      <w:r w:rsidR="001C122E">
        <w:rPr>
          <w:rFonts w:asciiTheme="minorHAnsi" w:hAnsiTheme="minorHAnsi"/>
          <w:color w:val="000000"/>
          <w:szCs w:val="22"/>
        </w:rPr>
        <w:t>a</w:t>
      </w:r>
      <w:r w:rsidR="001C122E" w:rsidRPr="008758CB">
        <w:rPr>
          <w:rFonts w:asciiTheme="minorHAnsi" w:hAnsiTheme="minorHAnsi"/>
          <w:color w:val="000000"/>
          <w:szCs w:val="22"/>
        </w:rPr>
        <w:t>t least 35%</w:t>
      </w:r>
      <w:r w:rsidR="001C122E">
        <w:rPr>
          <w:rFonts w:asciiTheme="minorHAnsi" w:hAnsiTheme="minorHAnsi"/>
          <w:color w:val="000000"/>
          <w:szCs w:val="22"/>
        </w:rPr>
        <w:t xml:space="preserve"> TN reduction</w:t>
      </w:r>
      <w:r w:rsidR="001C122E" w:rsidRPr="008758CB">
        <w:rPr>
          <w:rFonts w:asciiTheme="minorHAnsi" w:hAnsiTheme="minorHAnsi"/>
          <w:color w:val="000000"/>
          <w:szCs w:val="22"/>
        </w:rPr>
        <w:t xml:space="preserve"> </w:t>
      </w:r>
      <w:r w:rsidR="001C122E" w:rsidRPr="009D7AC4">
        <w:rPr>
          <w:rFonts w:asciiTheme="minorHAnsi" w:hAnsiTheme="minorHAnsi"/>
          <w:color w:val="000000"/>
          <w:szCs w:val="22"/>
          <w:u w:val="single"/>
        </w:rPr>
        <w:t>and</w:t>
      </w:r>
      <w:r w:rsidR="001C122E">
        <w:rPr>
          <w:rFonts w:asciiTheme="minorHAnsi" w:hAnsiTheme="minorHAnsi"/>
          <w:color w:val="000000"/>
          <w:szCs w:val="22"/>
        </w:rPr>
        <w:t xml:space="preserve"> a</w:t>
      </w:r>
      <w:r w:rsidR="001C122E" w:rsidRPr="004F7A06">
        <w:rPr>
          <w:rFonts w:asciiTheme="minorHAnsi" w:hAnsiTheme="minorHAnsi"/>
          <w:color w:val="000000"/>
          <w:szCs w:val="22"/>
        </w:rPr>
        <w:t xml:space="preserve">t least 35% </w:t>
      </w:r>
      <w:r w:rsidR="001C122E">
        <w:rPr>
          <w:rFonts w:asciiTheme="minorHAnsi" w:hAnsiTheme="minorHAnsi"/>
          <w:color w:val="000000"/>
          <w:szCs w:val="22"/>
        </w:rPr>
        <w:t xml:space="preserve">TP </w:t>
      </w:r>
      <w:r w:rsidR="001C122E" w:rsidRPr="004F7A06">
        <w:rPr>
          <w:rFonts w:asciiTheme="minorHAnsi" w:hAnsiTheme="minorHAnsi"/>
          <w:color w:val="000000"/>
          <w:szCs w:val="22"/>
        </w:rPr>
        <w:t>reduction</w:t>
      </w:r>
      <w:r w:rsidR="001C122E">
        <w:rPr>
          <w:rFonts w:asciiTheme="minorHAnsi" w:hAnsiTheme="minorHAnsi"/>
          <w:color w:val="000000"/>
          <w:szCs w:val="22"/>
        </w:rPr>
        <w:t xml:space="preserve"> in nutrient sensitive waters</w:t>
      </w:r>
      <w:r w:rsidR="001C122E">
        <w:rPr>
          <w:rFonts w:asciiTheme="minorHAnsi" w:hAnsiTheme="minorHAnsi"/>
          <w:szCs w:val="22"/>
        </w:rPr>
        <w:t>,</w:t>
      </w:r>
    </w:p>
    <w:p w14:paraId="2580D669" w14:textId="77777777" w:rsidR="001C122E" w:rsidRDefault="001C122E" w:rsidP="00D86FD4">
      <w:pPr>
        <w:pStyle w:val="ListParagraph"/>
        <w:keepLines/>
        <w:numPr>
          <w:ilvl w:val="0"/>
          <w:numId w:val="52"/>
        </w:numPr>
        <w:spacing w:after="60"/>
        <w:ind w:left="1080"/>
        <w:contextualSpacing w:val="0"/>
        <w:rPr>
          <w:rFonts w:asciiTheme="minorHAnsi" w:hAnsiTheme="minorHAnsi"/>
          <w:szCs w:val="22"/>
        </w:rPr>
      </w:pPr>
      <w:r w:rsidRPr="00C93E37">
        <w:rPr>
          <w:rFonts w:asciiTheme="minorHAnsi" w:hAnsiTheme="minorHAnsi"/>
          <w:szCs w:val="22"/>
        </w:rPr>
        <w:t xml:space="preserve">A statement that the methods identified in the study will adhere to the </w:t>
      </w:r>
      <w:r w:rsidRPr="00C93E37">
        <w:rPr>
          <w:rFonts w:asciiTheme="minorHAnsi" w:hAnsiTheme="minorHAnsi"/>
          <w:color w:val="000000"/>
          <w:szCs w:val="22"/>
        </w:rPr>
        <w:t xml:space="preserve">NC Stormwater Control Measure Credit Document </w:t>
      </w:r>
      <w:r w:rsidRPr="00C93E37">
        <w:rPr>
          <w:rFonts w:asciiTheme="minorHAnsi" w:hAnsiTheme="minorHAnsi"/>
          <w:szCs w:val="22"/>
        </w:rPr>
        <w:t>requirements for regulatory credits,</w:t>
      </w:r>
    </w:p>
    <w:p w14:paraId="5AAE49DE" w14:textId="77777777" w:rsidR="001C122E" w:rsidRPr="00C93E37" w:rsidRDefault="001C122E" w:rsidP="00D86FD4">
      <w:pPr>
        <w:pStyle w:val="ListParagraph"/>
        <w:keepLines/>
        <w:numPr>
          <w:ilvl w:val="0"/>
          <w:numId w:val="52"/>
        </w:numPr>
        <w:spacing w:after="120"/>
        <w:ind w:left="1080"/>
        <w:contextualSpacing w:val="0"/>
        <w:rPr>
          <w:rFonts w:asciiTheme="minorHAnsi" w:hAnsiTheme="minorHAnsi"/>
          <w:szCs w:val="22"/>
        </w:rPr>
      </w:pPr>
      <w:r w:rsidRPr="00C93E37">
        <w:rPr>
          <w:rFonts w:asciiTheme="minorHAnsi" w:hAnsiTheme="minorHAnsi"/>
          <w:szCs w:val="22"/>
        </w:rPr>
        <w:t>A statement of the percentage reductions that will be achieved by the methods identified in the study,</w:t>
      </w:r>
      <w:r w:rsidRPr="00C93E37">
        <w:rPr>
          <w:rFonts w:asciiTheme="minorHAnsi" w:hAnsiTheme="minorHAnsi"/>
          <w:szCs w:val="24"/>
        </w:rPr>
        <w:t xml:space="preserve"> when the methods are implemented.</w:t>
      </w:r>
    </w:p>
    <w:p w14:paraId="6B54ADAD" w14:textId="3D274CC7" w:rsidR="001C122E" w:rsidRPr="002E6FBD" w:rsidRDefault="001C122E">
      <w:pPr>
        <w:pStyle w:val="ListParagraph"/>
        <w:keepNext/>
        <w:keepLines/>
        <w:numPr>
          <w:ilvl w:val="0"/>
          <w:numId w:val="14"/>
        </w:numPr>
        <w:spacing w:after="120"/>
        <w:contextualSpacing w:val="0"/>
        <w:rPr>
          <w:rFonts w:asciiTheme="minorHAnsi" w:hAnsiTheme="minorHAnsi"/>
          <w:szCs w:val="22"/>
          <w:u w:val="single"/>
        </w:rPr>
      </w:pPr>
      <w:r w:rsidRPr="00EC4049">
        <w:rPr>
          <w:rFonts w:asciiTheme="minorHAnsi" w:hAnsiTheme="minorHAnsi"/>
          <w:b/>
          <w:i/>
          <w:iCs/>
          <w:szCs w:val="22"/>
          <w:u w:val="single"/>
        </w:rPr>
        <w:t>OR</w:t>
      </w:r>
      <w:r w:rsidR="001C190F" w:rsidRPr="00EC4049">
        <w:rPr>
          <w:rFonts w:asciiTheme="minorHAnsi" w:hAnsiTheme="minorHAnsi"/>
          <w:b/>
          <w:i/>
          <w:iCs/>
          <w:szCs w:val="22"/>
          <w:u w:val="single"/>
        </w:rPr>
        <w:t xml:space="preserve"> </w:t>
      </w:r>
      <w:r w:rsidR="00EC4049" w:rsidRPr="00EC4049">
        <w:rPr>
          <w:rFonts w:asciiTheme="minorHAnsi" w:hAnsiTheme="minorHAnsi"/>
          <w:b/>
          <w:szCs w:val="22"/>
          <w:u w:val="single"/>
        </w:rPr>
        <w:t>Option</w:t>
      </w:r>
      <w:r w:rsidR="00EC4049" w:rsidRPr="00EC4049">
        <w:rPr>
          <w:rFonts w:asciiTheme="minorHAnsi" w:hAnsiTheme="minorHAnsi"/>
          <w:b/>
          <w:i/>
          <w:iCs/>
          <w:szCs w:val="22"/>
          <w:u w:val="single"/>
        </w:rPr>
        <w:t xml:space="preserve"> </w:t>
      </w:r>
      <w:r w:rsidR="001C190F" w:rsidRPr="00EC4049">
        <w:rPr>
          <w:rFonts w:asciiTheme="minorHAnsi" w:hAnsiTheme="minorHAnsi"/>
          <w:b/>
          <w:szCs w:val="22"/>
          <w:u w:val="single"/>
        </w:rPr>
        <w:t>4.</w:t>
      </w:r>
      <w:r w:rsidRPr="002E6FBD">
        <w:rPr>
          <w:rFonts w:asciiTheme="minorHAnsi" w:hAnsiTheme="minorHAnsi"/>
          <w:b/>
          <w:szCs w:val="22"/>
          <w:u w:val="single"/>
        </w:rPr>
        <w:t xml:space="preserve"> </w:t>
      </w:r>
      <w:r w:rsidRPr="002E6FBD">
        <w:rPr>
          <w:rFonts w:asciiTheme="minorHAnsi" w:hAnsiTheme="minorHAnsi"/>
          <w:bCs/>
          <w:szCs w:val="22"/>
          <w:u w:val="single"/>
        </w:rPr>
        <w:t>Evaluate potential projects that will directly benefit a NC Natural Heritage Program natural area</w:t>
      </w:r>
    </w:p>
    <w:p w14:paraId="2A97B27F" w14:textId="5CC2A702" w:rsidR="001C122E" w:rsidRDefault="001C122E" w:rsidP="00405429">
      <w:pPr>
        <w:keepNext/>
        <w:keepLines/>
        <w:spacing w:before="120" w:after="60"/>
        <w:ind w:left="720"/>
        <w:rPr>
          <w:rFonts w:asciiTheme="minorHAnsi" w:hAnsiTheme="minorHAnsi"/>
          <w:szCs w:val="22"/>
        </w:rPr>
      </w:pPr>
      <w:r w:rsidRPr="009619A0">
        <w:rPr>
          <w:rFonts w:asciiTheme="minorHAnsi" w:hAnsiTheme="minorHAnsi"/>
          <w:szCs w:val="22"/>
        </w:rPr>
        <w:t>A project qualifies</w:t>
      </w:r>
      <w:r w:rsidRPr="00FB6F13">
        <w:rPr>
          <w:rFonts w:asciiTheme="minorHAnsi" w:hAnsiTheme="minorHAnsi"/>
          <w:szCs w:val="22"/>
        </w:rPr>
        <w:t xml:space="preserve"> for</w:t>
      </w:r>
      <w:r w:rsidR="00405429">
        <w:rPr>
          <w:rFonts w:asciiTheme="minorHAnsi" w:hAnsiTheme="minorHAnsi"/>
          <w:szCs w:val="22"/>
        </w:rPr>
        <w:t xml:space="preserve"> these</w:t>
      </w:r>
      <w:r w:rsidRPr="00FB6F13">
        <w:rPr>
          <w:rFonts w:asciiTheme="minorHAnsi" w:hAnsiTheme="minorHAnsi"/>
          <w:szCs w:val="22"/>
        </w:rPr>
        <w:t xml:space="preserve"> points if the study will result in identifying </w:t>
      </w:r>
      <w:r w:rsidRPr="001C247C">
        <w:rPr>
          <w:rFonts w:asciiTheme="minorHAnsi" w:hAnsiTheme="minorHAnsi" w:cstheme="minorHAnsi"/>
          <w:szCs w:val="22"/>
        </w:rPr>
        <w:t>solutions to stormwater quality and/or stormwater quantity issues</w:t>
      </w:r>
      <w:r w:rsidRPr="001C247C">
        <w:rPr>
          <w:rFonts w:asciiTheme="minorHAnsi" w:hAnsiTheme="minorHAnsi"/>
          <w:szCs w:val="22"/>
        </w:rPr>
        <w:t xml:space="preserve"> in a NC Natural Heritage Program (NCNHP) natural area </w:t>
      </w:r>
      <w:r w:rsidRPr="001C247C">
        <w:rPr>
          <w:rFonts w:asciiTheme="minorHAnsi" w:hAnsiTheme="minorHAnsi"/>
          <w:bCs/>
          <w:szCs w:val="22"/>
        </w:rPr>
        <w:t>that is rated as “General” or above</w:t>
      </w:r>
      <w:r>
        <w:rPr>
          <w:rFonts w:asciiTheme="minorHAnsi" w:hAnsiTheme="minorHAnsi"/>
          <w:bCs/>
          <w:szCs w:val="22"/>
        </w:rPr>
        <w:t>.</w:t>
      </w:r>
      <w:r>
        <w:rPr>
          <w:rFonts w:asciiTheme="minorHAnsi" w:hAnsiTheme="minorHAnsi"/>
          <w:szCs w:val="22"/>
        </w:rPr>
        <w:t xml:space="preserve">  The narrative must include: </w:t>
      </w:r>
    </w:p>
    <w:p w14:paraId="18A7744D" w14:textId="5966D40A" w:rsidR="001C122E" w:rsidRDefault="00210678" w:rsidP="00D86FD4">
      <w:pPr>
        <w:pStyle w:val="ListParagraph"/>
        <w:keepLines/>
        <w:numPr>
          <w:ilvl w:val="1"/>
          <w:numId w:val="46"/>
        </w:numPr>
        <w:spacing w:after="60"/>
        <w:ind w:left="1080"/>
        <w:contextualSpacing w:val="0"/>
        <w:rPr>
          <w:rFonts w:asciiTheme="minorHAnsi" w:hAnsiTheme="minorHAnsi"/>
          <w:szCs w:val="22"/>
        </w:rPr>
      </w:pPr>
      <w:r>
        <w:rPr>
          <w:rFonts w:asciiTheme="minorHAnsi" w:hAnsiTheme="minorHAnsi" w:cstheme="minorHAnsi"/>
          <w:szCs w:val="22"/>
        </w:rPr>
        <w:t xml:space="preserve">Describe </w:t>
      </w:r>
      <w:r w:rsidR="001C122E">
        <w:rPr>
          <w:rFonts w:asciiTheme="minorHAnsi" w:hAnsiTheme="minorHAnsi" w:cstheme="minorHAnsi"/>
          <w:szCs w:val="22"/>
        </w:rPr>
        <w:t xml:space="preserve">the </w:t>
      </w:r>
      <w:r w:rsidR="001C122E" w:rsidRPr="00A65696">
        <w:rPr>
          <w:rFonts w:asciiTheme="minorHAnsi" w:hAnsiTheme="minorHAnsi" w:cstheme="minorHAnsi"/>
          <w:szCs w:val="22"/>
        </w:rPr>
        <w:t>stormwater quality and/or stormwater quantity issue</w:t>
      </w:r>
      <w:r w:rsidR="001C122E">
        <w:rPr>
          <w:rFonts w:asciiTheme="minorHAnsi" w:hAnsiTheme="minorHAnsi" w:cstheme="minorHAnsi"/>
          <w:szCs w:val="22"/>
        </w:rPr>
        <w:t>(</w:t>
      </w:r>
      <w:r w:rsidR="001C122E" w:rsidRPr="00A65696">
        <w:rPr>
          <w:rFonts w:asciiTheme="minorHAnsi" w:hAnsiTheme="minorHAnsi" w:cstheme="minorHAnsi"/>
          <w:szCs w:val="22"/>
        </w:rPr>
        <w:t>s</w:t>
      </w:r>
      <w:r w:rsidR="001C122E">
        <w:rPr>
          <w:rFonts w:asciiTheme="minorHAnsi" w:hAnsiTheme="minorHAnsi" w:cstheme="minorHAnsi"/>
          <w:szCs w:val="22"/>
        </w:rPr>
        <w:t>)</w:t>
      </w:r>
      <w:r w:rsidR="001C122E" w:rsidRPr="00A65696">
        <w:rPr>
          <w:rFonts w:asciiTheme="minorHAnsi" w:hAnsiTheme="minorHAnsi"/>
          <w:szCs w:val="22"/>
        </w:rPr>
        <w:t xml:space="preserve"> </w:t>
      </w:r>
      <w:r>
        <w:rPr>
          <w:rFonts w:asciiTheme="minorHAnsi" w:hAnsiTheme="minorHAnsi"/>
          <w:szCs w:val="22"/>
        </w:rPr>
        <w:t xml:space="preserve">occurring </w:t>
      </w:r>
      <w:r w:rsidR="001C122E">
        <w:rPr>
          <w:rFonts w:asciiTheme="minorHAnsi" w:hAnsiTheme="minorHAnsi"/>
          <w:szCs w:val="22"/>
        </w:rPr>
        <w:t xml:space="preserve">in the NCNHP natural </w:t>
      </w:r>
      <w:r w:rsidR="001C122E" w:rsidRPr="00210678">
        <w:rPr>
          <w:rFonts w:asciiTheme="minorHAnsi" w:hAnsiTheme="minorHAnsi"/>
          <w:szCs w:val="22"/>
        </w:rPr>
        <w:t>area</w:t>
      </w:r>
      <w:r w:rsidRPr="00210678">
        <w:rPr>
          <w:rFonts w:asciiTheme="minorHAnsi" w:hAnsiTheme="minorHAnsi"/>
          <w:szCs w:val="22"/>
        </w:rPr>
        <w:t xml:space="preserve"> </w:t>
      </w:r>
      <w:r w:rsidR="001C122E" w:rsidRPr="00210678">
        <w:rPr>
          <w:rFonts w:asciiTheme="minorHAnsi" w:hAnsiTheme="minorHAnsi"/>
          <w:szCs w:val="22"/>
        </w:rPr>
        <w:t>that</w:t>
      </w:r>
      <w:r w:rsidR="001C122E" w:rsidRPr="00A65696">
        <w:rPr>
          <w:rFonts w:asciiTheme="minorHAnsi" w:hAnsiTheme="minorHAnsi"/>
          <w:szCs w:val="22"/>
        </w:rPr>
        <w:t xml:space="preserve"> is </w:t>
      </w:r>
      <w:r w:rsidR="001C122E" w:rsidRPr="00A65696">
        <w:rPr>
          <w:rFonts w:asciiTheme="minorHAnsi" w:hAnsiTheme="minorHAnsi"/>
          <w:bCs/>
          <w:szCs w:val="22"/>
        </w:rPr>
        <w:t xml:space="preserve">rated as “General” or above as shown on the </w:t>
      </w:r>
      <w:hyperlink r:id="rId40" w:history="1">
        <w:r w:rsidR="001C122E" w:rsidRPr="006F1EDE">
          <w:rPr>
            <w:rStyle w:val="Hyperlink"/>
            <w:rFonts w:asciiTheme="minorHAnsi" w:hAnsiTheme="minorHAnsi"/>
            <w:bCs/>
            <w:szCs w:val="22"/>
          </w:rPr>
          <w:t>NCNHP natural areas map</w:t>
        </w:r>
      </w:hyperlink>
      <w:r w:rsidR="001C122E" w:rsidRPr="00A65696">
        <w:rPr>
          <w:rFonts w:asciiTheme="minorHAnsi" w:hAnsiTheme="minorHAnsi"/>
          <w:szCs w:val="22"/>
        </w:rPr>
        <w:t xml:space="preserve">, </w:t>
      </w:r>
    </w:p>
    <w:p w14:paraId="6B25705B" w14:textId="50D8DBBC" w:rsidR="001C122E" w:rsidRPr="00B10149" w:rsidRDefault="00927BC4" w:rsidP="00D86FD4">
      <w:pPr>
        <w:pStyle w:val="ListParagraph"/>
        <w:keepNext/>
        <w:keepLines/>
        <w:numPr>
          <w:ilvl w:val="1"/>
          <w:numId w:val="46"/>
        </w:numPr>
        <w:spacing w:after="60"/>
        <w:ind w:left="1080"/>
        <w:contextualSpacing w:val="0"/>
        <w:rPr>
          <w:rFonts w:asciiTheme="minorHAnsi" w:hAnsiTheme="minorHAnsi"/>
          <w:szCs w:val="22"/>
        </w:rPr>
      </w:pPr>
      <w:r>
        <w:rPr>
          <w:rFonts w:asciiTheme="minorHAnsi" w:hAnsiTheme="minorHAnsi"/>
          <w:bCs/>
          <w:szCs w:val="22"/>
        </w:rPr>
        <w:t xml:space="preserve">Describe </w:t>
      </w:r>
      <w:r w:rsidR="001C122E" w:rsidRPr="00B10149">
        <w:rPr>
          <w:rFonts w:asciiTheme="minorHAnsi" w:hAnsiTheme="minorHAnsi"/>
          <w:bCs/>
          <w:szCs w:val="22"/>
        </w:rPr>
        <w:t xml:space="preserve">the types of projects that will be evaluated in the study and how those types of projects would improve water quality or reduce stormwater quantity issues in the </w:t>
      </w:r>
      <w:r w:rsidR="001C122E" w:rsidRPr="00B10149">
        <w:rPr>
          <w:rFonts w:asciiTheme="minorHAnsi" w:hAnsiTheme="minorHAnsi" w:cstheme="minorHAnsi"/>
        </w:rPr>
        <w:t>NCNHP natural area,</w:t>
      </w:r>
    </w:p>
    <w:p w14:paraId="165450B7" w14:textId="77777777" w:rsidR="001C122E" w:rsidRPr="00B10149" w:rsidRDefault="001C122E" w:rsidP="00D86FD4">
      <w:pPr>
        <w:pStyle w:val="ListParagraph"/>
        <w:keepLines/>
        <w:numPr>
          <w:ilvl w:val="1"/>
          <w:numId w:val="46"/>
        </w:numPr>
        <w:spacing w:after="60"/>
        <w:ind w:left="1080"/>
        <w:contextualSpacing w:val="0"/>
        <w:rPr>
          <w:rFonts w:asciiTheme="minorHAnsi" w:hAnsiTheme="minorHAnsi"/>
          <w:szCs w:val="22"/>
        </w:rPr>
      </w:pPr>
      <w:r w:rsidRPr="00B10149">
        <w:rPr>
          <w:rFonts w:asciiTheme="minorHAnsi" w:hAnsiTheme="minorHAnsi"/>
          <w:szCs w:val="22"/>
        </w:rPr>
        <w:t xml:space="preserve">Screenshots/printouts of the </w:t>
      </w:r>
      <w:hyperlink r:id="rId41" w:history="1">
        <w:r w:rsidRPr="006F1EDE">
          <w:rPr>
            <w:rStyle w:val="Hyperlink"/>
            <w:rFonts w:asciiTheme="minorHAnsi" w:hAnsiTheme="minorHAnsi"/>
            <w:szCs w:val="22"/>
          </w:rPr>
          <w:t>NCNHP</w:t>
        </w:r>
        <w:r w:rsidRPr="006F1EDE">
          <w:rPr>
            <w:rStyle w:val="Hyperlink"/>
            <w:rFonts w:asciiTheme="minorHAnsi" w:hAnsiTheme="minorHAnsi" w:cstheme="minorHAnsi"/>
          </w:rPr>
          <w:t xml:space="preserve"> natural area</w:t>
        </w:r>
      </w:hyperlink>
      <w:r w:rsidRPr="00B10149">
        <w:rPr>
          <w:rFonts w:asciiTheme="minorHAnsi" w:hAnsiTheme="minorHAnsi" w:cstheme="minorHAnsi"/>
        </w:rPr>
        <w:t xml:space="preserve"> as displayed on the map found at t</w:t>
      </w:r>
      <w:r>
        <w:rPr>
          <w:rFonts w:asciiTheme="minorHAnsi" w:hAnsiTheme="minorHAnsi" w:cstheme="minorHAnsi"/>
        </w:rPr>
        <w:t>he link</w:t>
      </w:r>
      <w:r w:rsidRPr="00B10149">
        <w:rPr>
          <w:rFonts w:asciiTheme="minorHAnsi" w:hAnsiTheme="minorHAnsi" w:cstheme="minorHAnsi"/>
          <w:szCs w:val="22"/>
        </w:rPr>
        <w:t>, and</w:t>
      </w:r>
    </w:p>
    <w:p w14:paraId="3BA9477C" w14:textId="77777777" w:rsidR="001C122E" w:rsidRPr="00B10149" w:rsidRDefault="001C122E" w:rsidP="00D86FD4">
      <w:pPr>
        <w:pStyle w:val="ListParagraph"/>
        <w:keepLines/>
        <w:numPr>
          <w:ilvl w:val="1"/>
          <w:numId w:val="46"/>
        </w:numPr>
        <w:ind w:left="1080"/>
        <w:contextualSpacing w:val="0"/>
        <w:rPr>
          <w:rFonts w:asciiTheme="minorHAnsi" w:hAnsiTheme="minorHAnsi"/>
          <w:szCs w:val="22"/>
        </w:rPr>
      </w:pPr>
      <w:r w:rsidRPr="00B10149">
        <w:rPr>
          <w:rFonts w:asciiTheme="minorHAnsi" w:hAnsiTheme="minorHAnsi" w:cstheme="minorHAnsi"/>
          <w:szCs w:val="22"/>
        </w:rPr>
        <w:t xml:space="preserve">On the screenshot/printout, identify the study location with </w:t>
      </w:r>
      <w:r w:rsidRPr="00B10149">
        <w:rPr>
          <w:rFonts w:asciiTheme="minorHAnsi" w:hAnsiTheme="minorHAnsi"/>
          <w:szCs w:val="22"/>
        </w:rPr>
        <w:t>labeled landmarks such as roads, streams, political boundaries, etc. to identify the location of the project.</w:t>
      </w:r>
    </w:p>
    <w:p w14:paraId="68283311" w14:textId="77777777" w:rsidR="001C122E" w:rsidRPr="000659F0" w:rsidRDefault="001C122E" w:rsidP="001C122E">
      <w:pPr>
        <w:spacing w:before="120" w:after="80"/>
        <w:rPr>
          <w:rFonts w:asciiTheme="minorHAnsi" w:hAnsiTheme="minorHAnsi"/>
          <w:color w:val="000000" w:themeColor="text1"/>
          <w:szCs w:val="22"/>
        </w:rPr>
      </w:pPr>
      <w:r w:rsidRPr="00B10149">
        <w:rPr>
          <w:rFonts w:asciiTheme="minorHAnsi" w:hAnsiTheme="minorHAnsi"/>
          <w:szCs w:val="22"/>
        </w:rPr>
        <w:t xml:space="preserve">Additional resources </w:t>
      </w:r>
      <w:r>
        <w:rPr>
          <w:rFonts w:asciiTheme="minorHAnsi" w:hAnsiTheme="minorHAnsi"/>
          <w:szCs w:val="22"/>
        </w:rPr>
        <w:t xml:space="preserve">for Line Item 1.E </w:t>
      </w:r>
      <w:r w:rsidRPr="00B10149">
        <w:rPr>
          <w:rFonts w:asciiTheme="minorHAnsi" w:hAnsiTheme="minorHAnsi"/>
          <w:szCs w:val="22"/>
        </w:rPr>
        <w:t>are available as follows</w:t>
      </w:r>
      <w:r>
        <w:rPr>
          <w:rFonts w:asciiTheme="minorHAnsi" w:hAnsiTheme="minorHAnsi"/>
          <w:szCs w:val="22"/>
        </w:rPr>
        <w:t>:</w:t>
      </w:r>
    </w:p>
    <w:p w14:paraId="693BF6E7" w14:textId="77777777" w:rsidR="001C122E" w:rsidRPr="007F7298" w:rsidRDefault="001C122E">
      <w:pPr>
        <w:pStyle w:val="ListParagraph"/>
        <w:keepLines/>
        <w:numPr>
          <w:ilvl w:val="0"/>
          <w:numId w:val="12"/>
        </w:numPr>
        <w:spacing w:after="80"/>
        <w:ind w:left="360"/>
        <w:contextualSpacing w:val="0"/>
        <w:rPr>
          <w:rStyle w:val="Hyperlink"/>
          <w:rFonts w:asciiTheme="minorHAnsi" w:hAnsiTheme="minorHAnsi"/>
          <w:color w:val="000000" w:themeColor="text1"/>
          <w:szCs w:val="22"/>
        </w:rPr>
      </w:pPr>
      <w:r w:rsidRPr="000659F0">
        <w:rPr>
          <w:rFonts w:asciiTheme="minorHAnsi" w:hAnsiTheme="minorHAnsi"/>
          <w:b/>
          <w:i/>
          <w:color w:val="000000" w:themeColor="text1"/>
          <w:szCs w:val="22"/>
          <w:u w:val="single"/>
        </w:rPr>
        <w:t>Resource #1:</w:t>
      </w:r>
      <w:r w:rsidRPr="000659F0">
        <w:rPr>
          <w:rFonts w:asciiTheme="minorHAnsi" w:hAnsiTheme="minorHAnsi"/>
          <w:color w:val="000000" w:themeColor="text1"/>
          <w:szCs w:val="22"/>
        </w:rPr>
        <w:t xml:space="preserve"> The Integrated Report may be found at this website: </w:t>
      </w:r>
      <w:hyperlink r:id="rId42" w:history="1">
        <w:r w:rsidRPr="007F7298">
          <w:rPr>
            <w:rStyle w:val="Hyperlink"/>
            <w:rFonts w:asciiTheme="minorHAnsi" w:hAnsiTheme="minorHAnsi"/>
            <w:szCs w:val="22"/>
          </w:rPr>
          <w:t>https://deq.nc.gov/about/divisions/water-resources/planning/modeling-assessment/water-quality-data-assessment/integrated-report-files</w:t>
        </w:r>
      </w:hyperlink>
    </w:p>
    <w:p w14:paraId="3C7BF30E" w14:textId="77777777" w:rsidR="001C122E" w:rsidRPr="007F7298" w:rsidRDefault="001C122E">
      <w:pPr>
        <w:pStyle w:val="ListParagraph"/>
        <w:keepLines/>
        <w:numPr>
          <w:ilvl w:val="0"/>
          <w:numId w:val="12"/>
        </w:numPr>
        <w:spacing w:after="80"/>
        <w:ind w:left="360"/>
        <w:contextualSpacing w:val="0"/>
        <w:rPr>
          <w:rFonts w:asciiTheme="minorHAnsi" w:hAnsiTheme="minorHAnsi"/>
          <w:szCs w:val="22"/>
        </w:rPr>
      </w:pPr>
      <w:r w:rsidRPr="007F7298">
        <w:rPr>
          <w:rFonts w:asciiTheme="minorHAnsi" w:hAnsiTheme="minorHAnsi"/>
          <w:b/>
          <w:i/>
          <w:color w:val="000000" w:themeColor="text1"/>
          <w:szCs w:val="22"/>
          <w:u w:val="single"/>
        </w:rPr>
        <w:t>Resource #2:</w:t>
      </w:r>
      <w:r w:rsidRPr="007F7298">
        <w:rPr>
          <w:rFonts w:asciiTheme="minorHAnsi" w:hAnsiTheme="minorHAnsi"/>
          <w:color w:val="000000" w:themeColor="text1"/>
          <w:szCs w:val="22"/>
        </w:rPr>
        <w:t xml:space="preserve"> </w:t>
      </w:r>
      <w:proofErr w:type="spellStart"/>
      <w:r w:rsidRPr="007F7298">
        <w:rPr>
          <w:rFonts w:asciiTheme="minorHAnsi" w:hAnsiTheme="minorHAnsi"/>
          <w:color w:val="000000" w:themeColor="text1"/>
          <w:szCs w:val="22"/>
        </w:rPr>
        <w:t>Basinwide</w:t>
      </w:r>
      <w:proofErr w:type="spellEnd"/>
      <w:r w:rsidRPr="007F7298">
        <w:rPr>
          <w:rFonts w:asciiTheme="minorHAnsi" w:hAnsiTheme="minorHAnsi"/>
          <w:color w:val="000000" w:themeColor="text1"/>
          <w:szCs w:val="22"/>
        </w:rPr>
        <w:t xml:space="preserve"> Assessment Reports may als</w:t>
      </w:r>
      <w:r w:rsidRPr="007F7298">
        <w:rPr>
          <w:rFonts w:asciiTheme="minorHAnsi" w:hAnsiTheme="minorHAnsi"/>
          <w:szCs w:val="22"/>
        </w:rPr>
        <w:t xml:space="preserve">o be helpful in describing the impairment issues and how the project will directly improve or address the impairment; these reports may be found at  </w:t>
      </w:r>
      <w:hyperlink r:id="rId43" w:history="1">
        <w:r w:rsidRPr="007F7298">
          <w:rPr>
            <w:rStyle w:val="Hyperlink"/>
            <w:rFonts w:asciiTheme="minorHAnsi" w:hAnsiTheme="minorHAnsi"/>
            <w:szCs w:val="22"/>
          </w:rPr>
          <w:t>https://deq.nc.gov/about/divisions/water-resources/planning/basin-planning</w:t>
        </w:r>
      </w:hyperlink>
      <w:r w:rsidRPr="007F7298">
        <w:rPr>
          <w:rFonts w:asciiTheme="minorHAnsi" w:hAnsiTheme="minorHAnsi"/>
          <w:szCs w:val="22"/>
        </w:rPr>
        <w:t xml:space="preserve">.  If used, please cite the report name, date, and page number.  </w:t>
      </w:r>
    </w:p>
    <w:p w14:paraId="7A283294" w14:textId="77777777" w:rsidR="001C122E" w:rsidRDefault="001C122E">
      <w:pPr>
        <w:pStyle w:val="ListParagraph"/>
        <w:keepLines/>
        <w:numPr>
          <w:ilvl w:val="0"/>
          <w:numId w:val="12"/>
        </w:numPr>
        <w:spacing w:after="80"/>
        <w:ind w:left="360"/>
        <w:contextualSpacing w:val="0"/>
        <w:rPr>
          <w:rFonts w:asciiTheme="minorHAnsi" w:hAnsiTheme="minorHAnsi"/>
          <w:szCs w:val="22"/>
        </w:rPr>
      </w:pPr>
      <w:r w:rsidRPr="007F7298">
        <w:rPr>
          <w:rFonts w:asciiTheme="minorHAnsi" w:hAnsiTheme="minorHAnsi"/>
          <w:b/>
          <w:i/>
          <w:szCs w:val="22"/>
          <w:u w:val="single"/>
        </w:rPr>
        <w:t>Resource #3:</w:t>
      </w:r>
      <w:r w:rsidRPr="007F7298">
        <w:rPr>
          <w:rFonts w:asciiTheme="minorHAnsi" w:hAnsiTheme="minorHAnsi"/>
          <w:szCs w:val="22"/>
        </w:rPr>
        <w:t xml:space="preserve"> GIS layers are available at </w:t>
      </w:r>
      <w:hyperlink r:id="rId44" w:history="1">
        <w:r w:rsidRPr="007F7298">
          <w:rPr>
            <w:rStyle w:val="Hyperlink"/>
            <w:rFonts w:asciiTheme="minorHAnsi" w:hAnsiTheme="minorHAnsi"/>
            <w:szCs w:val="22"/>
          </w:rPr>
          <w:t>http://datagateway.nrcs.usda.gov/</w:t>
        </w:r>
      </w:hyperlink>
      <w:r w:rsidRPr="007F7298">
        <w:rPr>
          <w:rFonts w:asciiTheme="minorHAnsi" w:hAnsiTheme="minorHAnsi"/>
          <w:szCs w:val="22"/>
        </w:rPr>
        <w:t xml:space="preserve">.  In addition, the DWR’s Planning Section has GIS layers for impaired streams at </w:t>
      </w:r>
      <w:hyperlink r:id="rId45" w:history="1">
        <w:r w:rsidRPr="009B2145">
          <w:rPr>
            <w:rStyle w:val="Hyperlink"/>
            <w:rFonts w:asciiTheme="minorHAnsi" w:hAnsiTheme="minorHAnsi"/>
            <w:szCs w:val="22"/>
          </w:rPr>
          <w:t>http://deq.nc.gov/about/divisions/water-resources/planning/basin-planning/maps</w:t>
        </w:r>
      </w:hyperlink>
      <w:r w:rsidRPr="007F7298">
        <w:rPr>
          <w:rFonts w:asciiTheme="minorHAnsi" w:hAnsiTheme="minorHAnsi"/>
          <w:szCs w:val="22"/>
        </w:rPr>
        <w:t>.  This stream layer includes the stream name and impairment category (whether impaired or not).  See</w:t>
      </w:r>
      <w:r>
        <w:rPr>
          <w:rFonts w:asciiTheme="minorHAnsi" w:hAnsiTheme="minorHAnsi"/>
          <w:szCs w:val="22"/>
        </w:rPr>
        <w:t xml:space="preserve"> the figure below.</w:t>
      </w:r>
      <w:r w:rsidRPr="007F7298">
        <w:rPr>
          <w:rFonts w:asciiTheme="minorHAnsi" w:hAnsiTheme="minorHAnsi"/>
          <w:szCs w:val="22"/>
        </w:rPr>
        <w:t xml:space="preserve">  </w:t>
      </w:r>
    </w:p>
    <w:p w14:paraId="73295771" w14:textId="77777777" w:rsidR="001C122E" w:rsidRPr="002F7704" w:rsidRDefault="001C122E">
      <w:pPr>
        <w:pStyle w:val="ListParagraph"/>
        <w:keepLines/>
        <w:numPr>
          <w:ilvl w:val="0"/>
          <w:numId w:val="12"/>
        </w:numPr>
        <w:spacing w:after="240"/>
        <w:ind w:left="360"/>
        <w:rPr>
          <w:rStyle w:val="Hyperlink"/>
          <w:rFonts w:asciiTheme="minorHAnsi" w:hAnsiTheme="minorHAnsi"/>
          <w:color w:val="auto"/>
          <w:szCs w:val="22"/>
          <w:u w:val="none"/>
        </w:rPr>
      </w:pPr>
      <w:r w:rsidRPr="0063190F">
        <w:rPr>
          <w:rFonts w:asciiTheme="minorHAnsi" w:hAnsiTheme="minorHAnsi"/>
          <w:b/>
          <w:i/>
          <w:szCs w:val="22"/>
          <w:u w:val="single"/>
        </w:rPr>
        <w:t>Resource</w:t>
      </w:r>
      <w:r>
        <w:rPr>
          <w:rFonts w:asciiTheme="minorHAnsi" w:hAnsiTheme="minorHAnsi"/>
          <w:b/>
          <w:i/>
          <w:szCs w:val="22"/>
          <w:u w:val="single"/>
        </w:rPr>
        <w:t xml:space="preserve"> #4</w:t>
      </w:r>
      <w:r w:rsidRPr="0063190F">
        <w:rPr>
          <w:rFonts w:asciiTheme="minorHAnsi" w:hAnsiTheme="minorHAnsi"/>
          <w:b/>
          <w:i/>
          <w:szCs w:val="22"/>
          <w:u w:val="single"/>
        </w:rPr>
        <w:t>:</w:t>
      </w:r>
      <w:r w:rsidRPr="0063190F" w:rsidDel="00551BA7">
        <w:rPr>
          <w:rFonts w:asciiTheme="minorHAnsi" w:hAnsiTheme="minorHAnsi"/>
          <w:b/>
          <w:szCs w:val="22"/>
        </w:rPr>
        <w:t xml:space="preserve"> </w:t>
      </w:r>
      <w:r w:rsidRPr="0063190F">
        <w:rPr>
          <w:rFonts w:asciiTheme="minorHAnsi" w:hAnsiTheme="minorHAnsi"/>
          <w:szCs w:val="22"/>
        </w:rPr>
        <w:t xml:space="preserve"> To determine the watershed classification, the DWR Planning Section provides classification lists and GIS layers to locate and document the location of</w:t>
      </w:r>
      <w:r>
        <w:rPr>
          <w:rFonts w:asciiTheme="minorHAnsi" w:hAnsiTheme="minorHAnsi"/>
          <w:szCs w:val="22"/>
        </w:rPr>
        <w:t xml:space="preserve"> the</w:t>
      </w:r>
      <w:r w:rsidRPr="0063190F">
        <w:rPr>
          <w:rFonts w:asciiTheme="minorHAnsi" w:hAnsiTheme="minorHAnsi"/>
          <w:szCs w:val="22"/>
        </w:rPr>
        <w:t xml:space="preserve"> </w:t>
      </w:r>
      <w:r>
        <w:rPr>
          <w:rFonts w:asciiTheme="minorHAnsi" w:hAnsiTheme="minorHAnsi"/>
          <w:szCs w:val="22"/>
        </w:rPr>
        <w:t xml:space="preserve">specific classified waters </w:t>
      </w:r>
      <w:r w:rsidRPr="0063190F">
        <w:rPr>
          <w:rFonts w:asciiTheme="minorHAnsi" w:hAnsiTheme="minorHAnsi"/>
          <w:szCs w:val="22"/>
        </w:rPr>
        <w:t xml:space="preserve">and their respective classifications at </w:t>
      </w:r>
      <w:hyperlink r:id="rId46" w:history="1">
        <w:r w:rsidRPr="0063190F">
          <w:rPr>
            <w:rStyle w:val="Hyperlink"/>
            <w:rFonts w:asciiTheme="minorHAnsi" w:hAnsiTheme="minorHAnsi"/>
            <w:szCs w:val="22"/>
          </w:rPr>
          <w:t>http://deq.nc.gov/about/divisions/water-resources/planning/basin-planning/maps</w:t>
        </w:r>
      </w:hyperlink>
    </w:p>
    <w:p w14:paraId="140C77AD" w14:textId="77777777" w:rsidR="001C122E" w:rsidRPr="002F7704" w:rsidRDefault="001C122E" w:rsidP="001C122E">
      <w:pPr>
        <w:keepLines/>
        <w:spacing w:after="240"/>
        <w:rPr>
          <w:rFonts w:asciiTheme="minorHAnsi" w:hAnsiTheme="minorHAnsi"/>
          <w:szCs w:val="22"/>
        </w:rPr>
      </w:pPr>
      <w:r>
        <w:rPr>
          <w:noProof/>
        </w:rPr>
        <w:drawing>
          <wp:inline distT="0" distB="0" distL="0" distR="0" wp14:anchorId="425A6E79" wp14:editId="224D0188">
            <wp:extent cx="5843167" cy="3017520"/>
            <wp:effectExtent l="0" t="0" r="5715" b="0"/>
            <wp:docPr id="13" name="Picture 1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22"/>
                    <a:stretch>
                      <a:fillRect/>
                    </a:stretch>
                  </pic:blipFill>
                  <pic:spPr>
                    <a:xfrm>
                      <a:off x="0" y="0"/>
                      <a:ext cx="5843167" cy="3017520"/>
                    </a:xfrm>
                    <a:prstGeom prst="rect">
                      <a:avLst/>
                    </a:prstGeom>
                  </pic:spPr>
                </pic:pic>
              </a:graphicData>
            </a:graphic>
          </wp:inline>
        </w:drawing>
      </w:r>
    </w:p>
    <w:p w14:paraId="3D86D615" w14:textId="77777777" w:rsidR="0049797C" w:rsidRPr="00705D03" w:rsidRDefault="0049797C" w:rsidP="0049797C">
      <w:pPr>
        <w:keepNext/>
        <w:spacing w:before="480"/>
        <w:rPr>
          <w:rFonts w:asciiTheme="minorHAnsi" w:hAnsiTheme="minorHAnsi"/>
          <w:bCs/>
          <w:sz w:val="24"/>
          <w:szCs w:val="24"/>
        </w:rPr>
      </w:pPr>
      <w:r w:rsidRPr="00653B59">
        <w:rPr>
          <w:rFonts w:asciiTheme="minorHAnsi" w:hAnsiTheme="minorHAnsi"/>
          <w:b/>
          <w:sz w:val="24"/>
          <w:szCs w:val="24"/>
          <w:u w:val="single"/>
        </w:rPr>
        <w:t>Line Item 1.F</w:t>
      </w:r>
      <w:r w:rsidRPr="00653B59">
        <w:rPr>
          <w:rFonts w:asciiTheme="minorHAnsi" w:hAnsiTheme="minorHAnsi"/>
          <w:bCs/>
          <w:sz w:val="24"/>
          <w:szCs w:val="24"/>
        </w:rPr>
        <w:t xml:space="preserve"> </w:t>
      </w:r>
      <w:r w:rsidRPr="00653B59">
        <w:rPr>
          <w:rFonts w:asciiTheme="minorHAnsi" w:hAnsiTheme="minorHAnsi"/>
          <w:bCs/>
          <w:szCs w:val="22"/>
        </w:rPr>
        <w:t>– Study will evaluate nature-based stormwater solutions to address the identified stormwater</w:t>
      </w:r>
      <w:r w:rsidRPr="009D6EEC">
        <w:rPr>
          <w:rFonts w:asciiTheme="minorHAnsi" w:hAnsiTheme="minorHAnsi"/>
          <w:bCs/>
          <w:szCs w:val="22"/>
        </w:rPr>
        <w:t xml:space="preserve"> quality or stormwater quantity issue</w:t>
      </w:r>
      <w:r w:rsidRPr="00705D03">
        <w:rPr>
          <w:rFonts w:asciiTheme="minorHAnsi" w:hAnsiTheme="minorHAnsi"/>
          <w:bCs/>
          <w:sz w:val="24"/>
          <w:szCs w:val="24"/>
        </w:rPr>
        <w:t xml:space="preserve"> </w:t>
      </w:r>
    </w:p>
    <w:p w14:paraId="78CFB7D8" w14:textId="77777777" w:rsidR="0049797C" w:rsidRPr="00F7054F" w:rsidRDefault="0049797C" w:rsidP="0049797C">
      <w:pPr>
        <w:keepNext/>
        <w:spacing w:after="120"/>
        <w:rPr>
          <w:rFonts w:asciiTheme="minorHAnsi" w:hAnsiTheme="minorHAnsi"/>
          <w:bCs/>
          <w:i/>
          <w:iCs/>
          <w:szCs w:val="22"/>
        </w:rPr>
      </w:pPr>
      <w:r w:rsidRPr="00F7054F">
        <w:rPr>
          <w:rFonts w:asciiTheme="minorHAnsi" w:hAnsiTheme="minorHAnsi"/>
          <w:bCs/>
          <w:i/>
          <w:iCs/>
          <w:szCs w:val="22"/>
          <w:highlight w:val="yellow"/>
        </w:rPr>
        <w:t>2 points</w:t>
      </w:r>
    </w:p>
    <w:p w14:paraId="53CCDFF7" w14:textId="77777777" w:rsidR="0049797C" w:rsidRDefault="0049797C" w:rsidP="0049797C">
      <w:pPr>
        <w:keepNext/>
        <w:spacing w:after="60"/>
        <w:rPr>
          <w:rFonts w:asciiTheme="minorHAnsi" w:hAnsiTheme="minorHAnsi" w:cstheme="minorHAnsi"/>
        </w:rPr>
      </w:pPr>
      <w:r w:rsidRPr="00E5152F">
        <w:rPr>
          <w:rFonts w:asciiTheme="minorHAnsi" w:hAnsiTheme="minorHAnsi" w:cstheme="minorHAnsi"/>
        </w:rPr>
        <w:t>The narrative mus</w:t>
      </w:r>
      <w:r>
        <w:rPr>
          <w:rFonts w:asciiTheme="minorHAnsi" w:hAnsiTheme="minorHAnsi" w:cstheme="minorHAnsi"/>
        </w:rPr>
        <w:t>t include:</w:t>
      </w:r>
    </w:p>
    <w:p w14:paraId="75B8E25D" w14:textId="77777777" w:rsidR="0049797C" w:rsidRPr="001B10D5" w:rsidRDefault="0049797C" w:rsidP="00D86FD4">
      <w:pPr>
        <w:pStyle w:val="ListParagraph"/>
        <w:keepNext/>
        <w:numPr>
          <w:ilvl w:val="0"/>
          <w:numId w:val="75"/>
        </w:numPr>
        <w:spacing w:after="60"/>
        <w:contextualSpacing w:val="0"/>
        <w:rPr>
          <w:rFonts w:asciiTheme="minorHAnsi" w:hAnsiTheme="minorHAnsi" w:cstheme="minorHAnsi"/>
        </w:rPr>
      </w:pPr>
      <w:r w:rsidRPr="001B10D5">
        <w:rPr>
          <w:rFonts w:asciiTheme="minorHAnsi" w:hAnsiTheme="minorHAnsi" w:cstheme="minorHAnsi"/>
        </w:rPr>
        <w:t xml:space="preserve">A list of the </w:t>
      </w:r>
      <w:r w:rsidRPr="006F254B">
        <w:rPr>
          <w:rFonts w:asciiTheme="minorHAnsi" w:hAnsiTheme="minorHAnsi" w:cstheme="minorHAnsi"/>
          <w:u w:val="single"/>
        </w:rPr>
        <w:t>specific types</w:t>
      </w:r>
      <w:r w:rsidRPr="001B10D5">
        <w:rPr>
          <w:rFonts w:asciiTheme="minorHAnsi" w:hAnsiTheme="minorHAnsi" w:cstheme="minorHAnsi"/>
        </w:rPr>
        <w:t xml:space="preserve"> of nature-based solutions that will be evaluated,</w:t>
      </w:r>
    </w:p>
    <w:p w14:paraId="50D10F9B" w14:textId="77777777" w:rsidR="0049797C" w:rsidRPr="001B10D5" w:rsidRDefault="0049797C" w:rsidP="00D86FD4">
      <w:pPr>
        <w:pStyle w:val="ListParagraph"/>
        <w:keepLines/>
        <w:numPr>
          <w:ilvl w:val="0"/>
          <w:numId w:val="75"/>
        </w:numPr>
        <w:spacing w:after="60"/>
        <w:contextualSpacing w:val="0"/>
        <w:rPr>
          <w:rFonts w:asciiTheme="minorHAnsi" w:hAnsiTheme="minorHAnsi" w:cstheme="minorHAnsi"/>
        </w:rPr>
      </w:pPr>
      <w:r w:rsidRPr="001B10D5">
        <w:rPr>
          <w:rFonts w:asciiTheme="minorHAnsi" w:hAnsiTheme="minorHAnsi"/>
          <w:color w:val="000000"/>
          <w:szCs w:val="22"/>
        </w:rPr>
        <w:t xml:space="preserve">The key design considerations that support the feasibility of implementing </w:t>
      </w:r>
      <w:r w:rsidRPr="006F254B">
        <w:rPr>
          <w:rFonts w:asciiTheme="minorHAnsi" w:hAnsiTheme="minorHAnsi"/>
          <w:color w:val="000000"/>
          <w:szCs w:val="22"/>
          <w:u w:val="single"/>
        </w:rPr>
        <w:t>each type</w:t>
      </w:r>
      <w:r w:rsidRPr="001B10D5">
        <w:rPr>
          <w:rFonts w:asciiTheme="minorHAnsi" w:hAnsiTheme="minorHAnsi"/>
          <w:color w:val="000000"/>
          <w:szCs w:val="22"/>
        </w:rPr>
        <w:t xml:space="preserve"> of proposed nature-based solution at the location for which it is proposed</w:t>
      </w:r>
      <w:r>
        <w:rPr>
          <w:rFonts w:asciiTheme="minorHAnsi" w:hAnsiTheme="minorHAnsi"/>
          <w:color w:val="000000"/>
          <w:szCs w:val="22"/>
        </w:rPr>
        <w:t xml:space="preserve">; this is required to </w:t>
      </w:r>
      <w:r w:rsidRPr="001B10D5">
        <w:rPr>
          <w:rFonts w:asciiTheme="minorHAnsi" w:hAnsiTheme="minorHAnsi"/>
          <w:color w:val="000000"/>
          <w:szCs w:val="22"/>
        </w:rPr>
        <w:t xml:space="preserve">demonstrate that the </w:t>
      </w:r>
      <w:r w:rsidRPr="001B10D5">
        <w:rPr>
          <w:rFonts w:asciiTheme="minorHAnsi" w:hAnsiTheme="minorHAnsi" w:cstheme="minorHAnsi"/>
        </w:rPr>
        <w:t xml:space="preserve">nature-based solutions are appropriate for the potential site, and </w:t>
      </w:r>
    </w:p>
    <w:p w14:paraId="7F509707" w14:textId="77777777" w:rsidR="0049797C" w:rsidRPr="001B10D5" w:rsidRDefault="0049797C" w:rsidP="00D86FD4">
      <w:pPr>
        <w:pStyle w:val="ListParagraph"/>
        <w:numPr>
          <w:ilvl w:val="0"/>
          <w:numId w:val="75"/>
        </w:numPr>
        <w:spacing w:after="120"/>
        <w:rPr>
          <w:rFonts w:asciiTheme="minorHAnsi" w:hAnsiTheme="minorHAnsi" w:cstheme="minorHAnsi"/>
        </w:rPr>
      </w:pPr>
      <w:r w:rsidRPr="001B10D5">
        <w:rPr>
          <w:rFonts w:asciiTheme="minorHAnsi" w:hAnsiTheme="minorHAnsi" w:cstheme="minorHAnsi"/>
        </w:rPr>
        <w:t xml:space="preserve">Clearly demonstrate how the solutions to be evaluated meet the definition of a nature-based stormwater solution. </w:t>
      </w:r>
      <w:r w:rsidRPr="001B10D5">
        <w:rPr>
          <w:rFonts w:ascii="Calibri" w:hAnsi="Calibri" w:cs="Calibri"/>
          <w:szCs w:val="22"/>
        </w:rPr>
        <w:t>NCGA Session Law 2021-180 Section 12.14.</w:t>
      </w:r>
      <w:r w:rsidRPr="001B10D5">
        <w:rPr>
          <w:rFonts w:asciiTheme="minorHAnsi" w:hAnsiTheme="minorHAnsi" w:cstheme="minorHAnsi"/>
        </w:rPr>
        <w:t>(h) defines nature-based solutions as “sustainable planning, design, environmental management, and engineering practices that weave natural features or processes into the built environment to store, infiltrate, and treat water by enlisting natural features and</w:t>
      </w:r>
      <w:r>
        <w:rPr>
          <w:rFonts w:asciiTheme="minorHAnsi" w:hAnsiTheme="minorHAnsi" w:cstheme="minorHAnsi"/>
        </w:rPr>
        <w:t xml:space="preserve"> p</w:t>
      </w:r>
      <w:r w:rsidRPr="001B10D5">
        <w:rPr>
          <w:rFonts w:asciiTheme="minorHAnsi" w:hAnsiTheme="minorHAnsi" w:cstheme="minorHAnsi"/>
        </w:rPr>
        <w:t xml:space="preserve">rocesses in efforts to promote resilience, reduce flood risks, improve water quality, protect coastal property, restore and protect wetlands, stabilize shorelines, and add recreational space.”  </w:t>
      </w:r>
    </w:p>
    <w:tbl>
      <w:tblPr>
        <w:tblStyle w:val="TableGrid"/>
        <w:tblpPr w:leftFromText="180" w:rightFromText="180" w:vertAnchor="text" w:horzAnchor="margin" w:tblpY="55"/>
        <w:tblW w:w="0" w:type="auto"/>
        <w:shd w:val="pct5" w:color="auto" w:fill="auto"/>
        <w:tblLook w:val="04A0" w:firstRow="1" w:lastRow="0" w:firstColumn="1" w:lastColumn="0" w:noHBand="0" w:noVBand="1"/>
      </w:tblPr>
      <w:tblGrid>
        <w:gridCol w:w="9350"/>
      </w:tblGrid>
      <w:tr w:rsidR="00243638" w:rsidRPr="003259D0" w14:paraId="71615388" w14:textId="77777777" w:rsidTr="00243638">
        <w:trPr>
          <w:trHeight w:val="1152"/>
        </w:trPr>
        <w:tc>
          <w:tcPr>
            <w:tcW w:w="9350" w:type="dxa"/>
            <w:shd w:val="pct5" w:color="auto" w:fill="auto"/>
            <w:vAlign w:val="center"/>
          </w:tcPr>
          <w:p w14:paraId="7AC84DE5" w14:textId="33560A07" w:rsidR="00243638" w:rsidRPr="00FD7A45" w:rsidRDefault="00243638" w:rsidP="00243638">
            <w:pPr>
              <w:spacing w:before="60" w:after="60"/>
              <w:rPr>
                <w:rFonts w:ascii="Calibri" w:hAnsi="Calibri" w:cs="Calibri"/>
              </w:rPr>
            </w:pPr>
            <w:r w:rsidRPr="00FD7A45">
              <w:rPr>
                <w:rFonts w:asciiTheme="minorHAnsi" w:hAnsiTheme="minorHAnsi" w:cstheme="minorHAnsi"/>
                <w:b/>
                <w:bCs/>
              </w:rPr>
              <w:t>Note:</w:t>
            </w:r>
            <w:r w:rsidRPr="00FD7A45">
              <w:rPr>
                <w:rFonts w:asciiTheme="minorHAnsi" w:hAnsiTheme="minorHAnsi" w:cstheme="minorHAnsi"/>
              </w:rPr>
              <w:t xml:space="preserve">  </w:t>
            </w:r>
            <w:r w:rsidRPr="00243638">
              <w:rPr>
                <w:rFonts w:asciiTheme="minorHAnsi" w:hAnsiTheme="minorHAnsi" w:cstheme="minorHAnsi"/>
              </w:rPr>
              <w:t xml:space="preserve">If the narrative fails to clearly describe the specific types of nature-based </w:t>
            </w:r>
            <w:r w:rsidR="006F254B">
              <w:rPr>
                <w:rFonts w:asciiTheme="minorHAnsi" w:hAnsiTheme="minorHAnsi" w:cstheme="minorHAnsi"/>
              </w:rPr>
              <w:t xml:space="preserve">stormwater </w:t>
            </w:r>
            <w:r w:rsidRPr="00243638">
              <w:rPr>
                <w:rFonts w:asciiTheme="minorHAnsi" w:hAnsiTheme="minorHAnsi" w:cstheme="minorHAnsi"/>
              </w:rPr>
              <w:t xml:space="preserve">solutions and clearly demonstrate how the solutions to be evaluated meet the definition of a nature-based stormwater solution, points under this line item will not be awarded. </w:t>
            </w:r>
          </w:p>
        </w:tc>
      </w:tr>
    </w:tbl>
    <w:p w14:paraId="1D6255CA" w14:textId="77777777" w:rsidR="00243638" w:rsidRDefault="00243638" w:rsidP="00243638">
      <w:pPr>
        <w:rPr>
          <w:rFonts w:asciiTheme="minorHAnsi" w:hAnsiTheme="minorHAnsi" w:cstheme="minorHAnsi"/>
          <w:b/>
          <w:bCs/>
        </w:rPr>
      </w:pPr>
    </w:p>
    <w:p w14:paraId="257F68AF" w14:textId="6C46630F" w:rsidR="0049797C" w:rsidRPr="009D6EEC" w:rsidRDefault="0049797C" w:rsidP="0049797C">
      <w:pPr>
        <w:rPr>
          <w:rFonts w:asciiTheme="minorHAnsi" w:hAnsiTheme="minorHAnsi"/>
          <w:szCs w:val="22"/>
        </w:rPr>
      </w:pPr>
      <w:bookmarkStart w:id="80" w:name="_Hlk127722114"/>
      <w:bookmarkStart w:id="81" w:name="_Hlk127798445"/>
      <w:r w:rsidRPr="00705D03">
        <w:rPr>
          <w:rFonts w:asciiTheme="minorHAnsi" w:hAnsiTheme="minorHAnsi"/>
          <w:b/>
          <w:bCs/>
          <w:sz w:val="24"/>
          <w:szCs w:val="24"/>
          <w:u w:val="single"/>
        </w:rPr>
        <w:t>Line Item 1.G</w:t>
      </w:r>
      <w:r w:rsidRPr="00705D03">
        <w:rPr>
          <w:rFonts w:asciiTheme="minorHAnsi" w:hAnsiTheme="minorHAnsi"/>
          <w:sz w:val="24"/>
          <w:szCs w:val="24"/>
        </w:rPr>
        <w:t xml:space="preserve"> </w:t>
      </w:r>
      <w:r w:rsidRPr="009D6EEC">
        <w:rPr>
          <w:rFonts w:asciiTheme="minorHAnsi" w:hAnsiTheme="minorHAnsi"/>
          <w:szCs w:val="22"/>
        </w:rPr>
        <w:t xml:space="preserve">– Study will investigate the applicability of an innovative stormwater project to address stormwater </w:t>
      </w:r>
      <w:r w:rsidR="002E6FBD">
        <w:rPr>
          <w:rFonts w:asciiTheme="minorHAnsi" w:hAnsiTheme="minorHAnsi"/>
          <w:szCs w:val="22"/>
        </w:rPr>
        <w:t xml:space="preserve">quality or stormwater </w:t>
      </w:r>
      <w:r w:rsidRPr="009D6EEC">
        <w:rPr>
          <w:rFonts w:asciiTheme="minorHAnsi" w:hAnsiTheme="minorHAnsi"/>
          <w:szCs w:val="22"/>
        </w:rPr>
        <w:t>quantity</w:t>
      </w:r>
      <w:r>
        <w:rPr>
          <w:rFonts w:asciiTheme="minorHAnsi" w:hAnsiTheme="minorHAnsi"/>
          <w:bCs/>
          <w:szCs w:val="22"/>
        </w:rPr>
        <w:t xml:space="preserve"> </w:t>
      </w:r>
    </w:p>
    <w:bookmarkEnd w:id="80"/>
    <w:p w14:paraId="23DFBA12" w14:textId="77777777" w:rsidR="0049797C" w:rsidRPr="009D6EEC" w:rsidRDefault="0049797C" w:rsidP="0049797C">
      <w:pPr>
        <w:spacing w:after="120"/>
        <w:rPr>
          <w:rFonts w:asciiTheme="minorHAnsi" w:hAnsiTheme="minorHAnsi"/>
          <w:szCs w:val="22"/>
        </w:rPr>
      </w:pPr>
      <w:r w:rsidRPr="009D6EEC">
        <w:rPr>
          <w:rFonts w:ascii="Calibri" w:hAnsi="Calibri" w:cs="Calibri"/>
          <w:i/>
          <w:iCs/>
          <w:szCs w:val="22"/>
          <w:highlight w:val="yellow"/>
        </w:rPr>
        <w:t>2 points</w:t>
      </w:r>
    </w:p>
    <w:bookmarkEnd w:id="81"/>
    <w:p w14:paraId="6D37C84C" w14:textId="37B6B495" w:rsidR="00621E30" w:rsidRDefault="0049797C" w:rsidP="0049797C">
      <w:pPr>
        <w:spacing w:after="120"/>
        <w:rPr>
          <w:rFonts w:asciiTheme="minorHAnsi" w:hAnsiTheme="minorHAnsi" w:cstheme="minorHAnsi"/>
          <w:bCs/>
          <w:szCs w:val="22"/>
        </w:rPr>
      </w:pPr>
      <w:r w:rsidRPr="00351BFA">
        <w:rPr>
          <w:rFonts w:asciiTheme="minorHAnsi" w:hAnsiTheme="minorHAnsi" w:cstheme="minorHAnsi"/>
          <w:bCs/>
          <w:szCs w:val="22"/>
        </w:rPr>
        <w:t xml:space="preserve">To qualify for points </w:t>
      </w:r>
      <w:r w:rsidR="00621E30">
        <w:rPr>
          <w:rFonts w:asciiTheme="minorHAnsi" w:hAnsiTheme="minorHAnsi" w:cstheme="minorHAnsi"/>
          <w:bCs/>
          <w:szCs w:val="22"/>
        </w:rPr>
        <w:t xml:space="preserve">under </w:t>
      </w:r>
      <w:r w:rsidRPr="00351BFA">
        <w:rPr>
          <w:rFonts w:asciiTheme="minorHAnsi" w:hAnsiTheme="minorHAnsi" w:cstheme="minorHAnsi"/>
          <w:bCs/>
          <w:szCs w:val="22"/>
        </w:rPr>
        <w:t>Line Item</w:t>
      </w:r>
      <w:r>
        <w:rPr>
          <w:rFonts w:asciiTheme="minorHAnsi" w:hAnsiTheme="minorHAnsi" w:cstheme="minorHAnsi"/>
          <w:bCs/>
          <w:szCs w:val="22"/>
        </w:rPr>
        <w:t xml:space="preserve"> 1.G, the applicant must specifically describe how </w:t>
      </w:r>
      <w:r w:rsidRPr="00351BFA">
        <w:rPr>
          <w:rFonts w:asciiTheme="minorHAnsi" w:hAnsiTheme="minorHAnsi" w:cstheme="minorHAnsi"/>
          <w:bCs/>
          <w:szCs w:val="22"/>
        </w:rPr>
        <w:t xml:space="preserve">the </w:t>
      </w:r>
      <w:r>
        <w:rPr>
          <w:rFonts w:asciiTheme="minorHAnsi" w:hAnsiTheme="minorHAnsi" w:cstheme="minorHAnsi"/>
          <w:bCs/>
          <w:szCs w:val="22"/>
        </w:rPr>
        <w:t xml:space="preserve">study will investigate </w:t>
      </w:r>
      <w:r w:rsidRPr="007E27ED">
        <w:rPr>
          <w:rFonts w:asciiTheme="minorHAnsi" w:hAnsiTheme="minorHAnsi" w:cstheme="minorHAnsi"/>
          <w:bCs/>
          <w:szCs w:val="22"/>
          <w:u w:val="single"/>
        </w:rPr>
        <w:t>new or different practices</w:t>
      </w:r>
      <w:r>
        <w:rPr>
          <w:rFonts w:asciiTheme="minorHAnsi" w:hAnsiTheme="minorHAnsi" w:cstheme="minorHAnsi"/>
          <w:bCs/>
          <w:szCs w:val="22"/>
        </w:rPr>
        <w:t xml:space="preserve"> in stormwater</w:t>
      </w:r>
      <w:r w:rsidR="00621E30">
        <w:rPr>
          <w:rFonts w:asciiTheme="minorHAnsi" w:hAnsiTheme="minorHAnsi" w:cstheme="minorHAnsi"/>
          <w:bCs/>
          <w:szCs w:val="22"/>
        </w:rPr>
        <w:t xml:space="preserve"> quality or</w:t>
      </w:r>
      <w:r>
        <w:rPr>
          <w:rFonts w:asciiTheme="minorHAnsi" w:hAnsiTheme="minorHAnsi" w:cstheme="minorHAnsi"/>
          <w:bCs/>
          <w:szCs w:val="22"/>
        </w:rPr>
        <w:t xml:space="preserve"> quantity management.</w:t>
      </w:r>
    </w:p>
    <w:p w14:paraId="4C9F4E15" w14:textId="77777777" w:rsidR="00621E30" w:rsidRPr="00384CB7" w:rsidRDefault="00621E30" w:rsidP="00621E30">
      <w:pPr>
        <w:pStyle w:val="ListParagraph"/>
        <w:numPr>
          <w:ilvl w:val="0"/>
          <w:numId w:val="13"/>
        </w:numPr>
        <w:spacing w:after="60"/>
        <w:contextualSpacing w:val="0"/>
        <w:rPr>
          <w:rFonts w:asciiTheme="minorHAnsi" w:hAnsiTheme="minorHAnsi"/>
          <w:bCs/>
          <w:szCs w:val="22"/>
          <w:u w:val="single"/>
        </w:rPr>
      </w:pPr>
      <w:bookmarkStart w:id="82" w:name="_Hlk127796536"/>
      <w:r w:rsidRPr="00384CB7">
        <w:rPr>
          <w:rFonts w:asciiTheme="minorHAnsi" w:hAnsiTheme="minorHAnsi"/>
          <w:bCs/>
          <w:szCs w:val="22"/>
          <w:u w:val="single"/>
        </w:rPr>
        <w:t>For an innovative project to address stormwater quality, the narrative must include:</w:t>
      </w:r>
    </w:p>
    <w:p w14:paraId="168366B4" w14:textId="77777777" w:rsidR="00621E30" w:rsidRDefault="00621E30" w:rsidP="00621E30">
      <w:pPr>
        <w:pStyle w:val="ListParagraph"/>
        <w:numPr>
          <w:ilvl w:val="0"/>
          <w:numId w:val="30"/>
        </w:numPr>
        <w:spacing w:after="60"/>
        <w:ind w:left="720"/>
        <w:contextualSpacing w:val="0"/>
        <w:rPr>
          <w:rFonts w:asciiTheme="minorHAnsi" w:hAnsiTheme="minorHAnsi"/>
          <w:bCs/>
          <w:szCs w:val="22"/>
        </w:rPr>
      </w:pPr>
      <w:r w:rsidRPr="00425962">
        <w:rPr>
          <w:rFonts w:asciiTheme="minorHAnsi" w:hAnsiTheme="minorHAnsi"/>
          <w:bCs/>
          <w:szCs w:val="22"/>
        </w:rPr>
        <w:t>Documentation that establishes the</w:t>
      </w:r>
      <w:r>
        <w:rPr>
          <w:rFonts w:asciiTheme="minorHAnsi" w:hAnsiTheme="minorHAnsi"/>
          <w:bCs/>
          <w:szCs w:val="22"/>
        </w:rPr>
        <w:t xml:space="preserve"> practices to be investigated align with the </w:t>
      </w:r>
      <w:r w:rsidRPr="00425962">
        <w:rPr>
          <w:rFonts w:asciiTheme="minorHAnsi" w:hAnsiTheme="minorHAnsi"/>
          <w:bCs/>
          <w:szCs w:val="22"/>
        </w:rPr>
        <w:t xml:space="preserve">NC DEQ Stormwater Design Manual section entitled </w:t>
      </w:r>
      <w:hyperlink r:id="rId47" w:history="1">
        <w:r w:rsidRPr="002436AF">
          <w:rPr>
            <w:rStyle w:val="Hyperlink"/>
            <w:rFonts w:asciiTheme="minorHAnsi" w:hAnsiTheme="minorHAnsi"/>
            <w:bCs/>
            <w:i/>
            <w:iCs/>
            <w:szCs w:val="22"/>
          </w:rPr>
          <w:t>“Areas of Research Needed”</w:t>
        </w:r>
      </w:hyperlink>
      <w:r w:rsidRPr="00F92C59">
        <w:rPr>
          <w:rFonts w:asciiTheme="minorHAnsi" w:hAnsiTheme="minorHAnsi"/>
          <w:bCs/>
          <w:szCs w:val="22"/>
        </w:rPr>
        <w:t xml:space="preserve"> </w:t>
      </w:r>
      <w:r>
        <w:rPr>
          <w:rFonts w:asciiTheme="minorHAnsi" w:hAnsiTheme="minorHAnsi"/>
          <w:bCs/>
          <w:szCs w:val="22"/>
        </w:rPr>
        <w:t>OR a clear d</w:t>
      </w:r>
      <w:r w:rsidRPr="002436AF">
        <w:rPr>
          <w:rFonts w:asciiTheme="minorHAnsi" w:hAnsiTheme="minorHAnsi"/>
          <w:bCs/>
          <w:szCs w:val="22"/>
        </w:rPr>
        <w:t xml:space="preserve">escription </w:t>
      </w:r>
      <w:r w:rsidRPr="00425962">
        <w:rPr>
          <w:rFonts w:asciiTheme="minorHAnsi" w:hAnsiTheme="minorHAnsi"/>
          <w:bCs/>
          <w:szCs w:val="22"/>
        </w:rPr>
        <w:t>of the new or different practices in stormwater quality management</w:t>
      </w:r>
      <w:r>
        <w:rPr>
          <w:rFonts w:asciiTheme="minorHAnsi" w:hAnsiTheme="minorHAnsi"/>
          <w:bCs/>
          <w:szCs w:val="22"/>
        </w:rPr>
        <w:t xml:space="preserve"> that will be investigated </w:t>
      </w:r>
      <w:r w:rsidRPr="00425962">
        <w:rPr>
          <w:rFonts w:asciiTheme="minorHAnsi" w:hAnsiTheme="minorHAnsi"/>
          <w:bCs/>
          <w:szCs w:val="22"/>
        </w:rPr>
        <w:t xml:space="preserve">and the reason that the practices should be considered innovative, </w:t>
      </w:r>
    </w:p>
    <w:bookmarkEnd w:id="82"/>
    <w:p w14:paraId="4A07D085" w14:textId="77777777" w:rsidR="00621E30" w:rsidRDefault="00621E30" w:rsidP="00621E30">
      <w:pPr>
        <w:pStyle w:val="ListParagraph"/>
        <w:numPr>
          <w:ilvl w:val="0"/>
          <w:numId w:val="30"/>
        </w:numPr>
        <w:spacing w:after="60"/>
        <w:ind w:left="720"/>
        <w:contextualSpacing w:val="0"/>
        <w:rPr>
          <w:rFonts w:asciiTheme="minorHAnsi" w:hAnsiTheme="minorHAnsi"/>
          <w:bCs/>
          <w:szCs w:val="22"/>
        </w:rPr>
      </w:pPr>
      <w:r w:rsidRPr="0042007D">
        <w:rPr>
          <w:rFonts w:asciiTheme="minorHAnsi" w:hAnsiTheme="minorHAnsi"/>
          <w:bCs/>
          <w:szCs w:val="22"/>
        </w:rPr>
        <w:t>D</w:t>
      </w:r>
      <w:r>
        <w:rPr>
          <w:rFonts w:asciiTheme="minorHAnsi" w:hAnsiTheme="minorHAnsi"/>
          <w:bCs/>
          <w:szCs w:val="22"/>
        </w:rPr>
        <w:t xml:space="preserve">escribe </w:t>
      </w:r>
      <w:r w:rsidRPr="0042007D">
        <w:rPr>
          <w:rFonts w:asciiTheme="minorHAnsi" w:hAnsiTheme="minorHAnsi"/>
          <w:bCs/>
          <w:szCs w:val="22"/>
        </w:rPr>
        <w:t xml:space="preserve">how the proposed </w:t>
      </w:r>
      <w:r>
        <w:rPr>
          <w:rFonts w:asciiTheme="minorHAnsi" w:hAnsiTheme="minorHAnsi"/>
          <w:bCs/>
          <w:szCs w:val="22"/>
        </w:rPr>
        <w:t xml:space="preserve">study </w:t>
      </w:r>
      <w:r w:rsidRPr="0042007D">
        <w:rPr>
          <w:rFonts w:asciiTheme="minorHAnsi" w:hAnsiTheme="minorHAnsi"/>
          <w:bCs/>
          <w:szCs w:val="22"/>
        </w:rPr>
        <w:t>will advance practices in stormwater quality management regionally or statewide</w:t>
      </w:r>
      <w:r>
        <w:rPr>
          <w:rFonts w:asciiTheme="minorHAnsi" w:hAnsiTheme="minorHAnsi"/>
          <w:bCs/>
          <w:szCs w:val="22"/>
        </w:rPr>
        <w:t>, and</w:t>
      </w:r>
    </w:p>
    <w:p w14:paraId="28D762F2" w14:textId="77777777" w:rsidR="00621E30" w:rsidRDefault="00621E30" w:rsidP="00621E30">
      <w:pPr>
        <w:pStyle w:val="ListParagraph"/>
        <w:numPr>
          <w:ilvl w:val="0"/>
          <w:numId w:val="30"/>
        </w:numPr>
        <w:spacing w:after="120"/>
        <w:ind w:left="720"/>
        <w:contextualSpacing w:val="0"/>
        <w:rPr>
          <w:rFonts w:asciiTheme="minorHAnsi" w:hAnsiTheme="minorHAnsi"/>
          <w:bCs/>
          <w:szCs w:val="22"/>
        </w:rPr>
      </w:pPr>
      <w:bookmarkStart w:id="83" w:name="_Hlk127722181"/>
      <w:r>
        <w:rPr>
          <w:rFonts w:asciiTheme="minorHAnsi" w:hAnsiTheme="minorHAnsi"/>
          <w:bCs/>
          <w:szCs w:val="22"/>
        </w:rPr>
        <w:t xml:space="preserve">Describe how the applicant will disseminate findings and results. </w:t>
      </w:r>
    </w:p>
    <w:bookmarkEnd w:id="83"/>
    <w:p w14:paraId="5B4503C1" w14:textId="3BE4E1ED" w:rsidR="0049797C" w:rsidRPr="00F15680" w:rsidRDefault="0049797C" w:rsidP="00F15680">
      <w:pPr>
        <w:pStyle w:val="ListParagraph"/>
        <w:numPr>
          <w:ilvl w:val="0"/>
          <w:numId w:val="13"/>
        </w:numPr>
        <w:spacing w:after="60"/>
        <w:contextualSpacing w:val="0"/>
        <w:rPr>
          <w:rFonts w:asciiTheme="minorHAnsi" w:hAnsiTheme="minorHAnsi"/>
          <w:bCs/>
          <w:szCs w:val="22"/>
          <w:u w:val="single"/>
        </w:rPr>
      </w:pPr>
      <w:r w:rsidRPr="00F15680">
        <w:rPr>
          <w:rFonts w:asciiTheme="minorHAnsi" w:hAnsiTheme="minorHAnsi"/>
          <w:bCs/>
          <w:szCs w:val="22"/>
          <w:u w:val="single"/>
        </w:rPr>
        <w:t>For an innovative project to address stormwater quantity, the narrative must include:</w:t>
      </w:r>
    </w:p>
    <w:p w14:paraId="01ADEA72" w14:textId="1E0B413E" w:rsidR="0049797C" w:rsidRPr="0042007D" w:rsidRDefault="00927BC4">
      <w:pPr>
        <w:pStyle w:val="ListParagraph"/>
        <w:numPr>
          <w:ilvl w:val="0"/>
          <w:numId w:val="30"/>
        </w:numPr>
        <w:spacing w:after="60"/>
        <w:ind w:left="720"/>
        <w:contextualSpacing w:val="0"/>
        <w:rPr>
          <w:rFonts w:asciiTheme="minorHAnsi" w:hAnsiTheme="minorHAnsi"/>
          <w:bCs/>
          <w:szCs w:val="22"/>
        </w:rPr>
      </w:pPr>
      <w:r>
        <w:rPr>
          <w:rFonts w:asciiTheme="minorHAnsi" w:hAnsiTheme="minorHAnsi"/>
          <w:bCs/>
          <w:szCs w:val="22"/>
        </w:rPr>
        <w:t xml:space="preserve">Describe </w:t>
      </w:r>
      <w:r w:rsidR="0049797C">
        <w:rPr>
          <w:rFonts w:asciiTheme="minorHAnsi" w:hAnsiTheme="minorHAnsi"/>
          <w:bCs/>
          <w:szCs w:val="22"/>
        </w:rPr>
        <w:t xml:space="preserve">the new or different practices in stormwater quantity management that will be investigated and the reason that the practices should be considered innovative, </w:t>
      </w:r>
    </w:p>
    <w:p w14:paraId="0807B70A" w14:textId="5698FD1D" w:rsidR="0049797C" w:rsidRDefault="00927BC4">
      <w:pPr>
        <w:pStyle w:val="ListParagraph"/>
        <w:numPr>
          <w:ilvl w:val="0"/>
          <w:numId w:val="30"/>
        </w:numPr>
        <w:spacing w:after="60"/>
        <w:ind w:left="720"/>
        <w:contextualSpacing w:val="0"/>
        <w:rPr>
          <w:rFonts w:asciiTheme="minorHAnsi" w:hAnsiTheme="minorHAnsi"/>
          <w:bCs/>
          <w:szCs w:val="22"/>
        </w:rPr>
      </w:pPr>
      <w:r>
        <w:rPr>
          <w:rFonts w:asciiTheme="minorHAnsi" w:hAnsiTheme="minorHAnsi"/>
          <w:bCs/>
          <w:szCs w:val="22"/>
        </w:rPr>
        <w:t xml:space="preserve">Describe </w:t>
      </w:r>
      <w:r w:rsidR="0049797C" w:rsidRPr="0042007D">
        <w:rPr>
          <w:rFonts w:asciiTheme="minorHAnsi" w:hAnsiTheme="minorHAnsi"/>
          <w:bCs/>
          <w:szCs w:val="22"/>
        </w:rPr>
        <w:t xml:space="preserve">how the proposed </w:t>
      </w:r>
      <w:r w:rsidR="0049797C">
        <w:rPr>
          <w:rFonts w:asciiTheme="minorHAnsi" w:hAnsiTheme="minorHAnsi"/>
          <w:bCs/>
          <w:szCs w:val="22"/>
        </w:rPr>
        <w:t xml:space="preserve">study </w:t>
      </w:r>
      <w:r w:rsidR="0049797C" w:rsidRPr="0042007D">
        <w:rPr>
          <w:rFonts w:asciiTheme="minorHAnsi" w:hAnsiTheme="minorHAnsi"/>
          <w:bCs/>
          <w:szCs w:val="22"/>
        </w:rPr>
        <w:t>will advance practices in stormwater</w:t>
      </w:r>
      <w:r w:rsidR="0049797C">
        <w:rPr>
          <w:rFonts w:asciiTheme="minorHAnsi" w:hAnsiTheme="minorHAnsi"/>
          <w:bCs/>
          <w:szCs w:val="22"/>
        </w:rPr>
        <w:t xml:space="preserve"> quantity</w:t>
      </w:r>
      <w:r w:rsidR="0049797C" w:rsidRPr="0042007D">
        <w:rPr>
          <w:rFonts w:asciiTheme="minorHAnsi" w:hAnsiTheme="minorHAnsi"/>
          <w:bCs/>
          <w:szCs w:val="22"/>
        </w:rPr>
        <w:t xml:space="preserve"> management regionally or statewide</w:t>
      </w:r>
      <w:r w:rsidR="0049797C">
        <w:rPr>
          <w:rFonts w:asciiTheme="minorHAnsi" w:hAnsiTheme="minorHAnsi"/>
          <w:bCs/>
          <w:szCs w:val="22"/>
        </w:rPr>
        <w:t>, and</w:t>
      </w:r>
    </w:p>
    <w:p w14:paraId="2B05A0C6" w14:textId="3A5330AB" w:rsidR="0049797C" w:rsidRPr="0042007D" w:rsidRDefault="00927BC4" w:rsidP="00621E30">
      <w:pPr>
        <w:pStyle w:val="ListParagraph"/>
        <w:numPr>
          <w:ilvl w:val="0"/>
          <w:numId w:val="30"/>
        </w:numPr>
        <w:spacing w:after="240"/>
        <w:ind w:left="720"/>
        <w:contextualSpacing w:val="0"/>
        <w:rPr>
          <w:rFonts w:asciiTheme="minorHAnsi" w:hAnsiTheme="minorHAnsi"/>
          <w:bCs/>
          <w:szCs w:val="22"/>
        </w:rPr>
      </w:pPr>
      <w:r>
        <w:rPr>
          <w:rFonts w:asciiTheme="minorHAnsi" w:hAnsiTheme="minorHAnsi"/>
          <w:bCs/>
          <w:szCs w:val="22"/>
        </w:rPr>
        <w:t xml:space="preserve">Describe </w:t>
      </w:r>
      <w:r w:rsidR="0049797C">
        <w:rPr>
          <w:rFonts w:asciiTheme="minorHAnsi" w:hAnsiTheme="minorHAnsi"/>
          <w:bCs/>
          <w:szCs w:val="22"/>
        </w:rPr>
        <w:t xml:space="preserve">how the applicant will disseminate findings and results. </w:t>
      </w:r>
    </w:p>
    <w:p w14:paraId="5BDFE501" w14:textId="75F42C5C" w:rsidR="0049797C" w:rsidRPr="00705D03" w:rsidRDefault="0049797C" w:rsidP="0049797C">
      <w:pPr>
        <w:rPr>
          <w:rFonts w:asciiTheme="minorHAnsi" w:hAnsiTheme="minorHAnsi" w:cstheme="minorHAnsi"/>
          <w:bCs/>
          <w:sz w:val="24"/>
          <w:szCs w:val="24"/>
        </w:rPr>
      </w:pPr>
      <w:bookmarkStart w:id="84" w:name="_Hlk127721726"/>
      <w:bookmarkStart w:id="85" w:name="_Hlk127796629"/>
      <w:r w:rsidRPr="00705D03">
        <w:rPr>
          <w:rFonts w:asciiTheme="minorHAnsi" w:hAnsiTheme="minorHAnsi" w:cstheme="minorHAnsi"/>
          <w:b/>
          <w:sz w:val="24"/>
          <w:szCs w:val="24"/>
          <w:u w:val="single"/>
        </w:rPr>
        <w:t>Line Item 1.H</w:t>
      </w:r>
      <w:r w:rsidRPr="00705D03">
        <w:rPr>
          <w:rFonts w:asciiTheme="minorHAnsi" w:hAnsiTheme="minorHAnsi" w:cstheme="minorHAnsi"/>
          <w:bCs/>
          <w:sz w:val="24"/>
          <w:szCs w:val="24"/>
        </w:rPr>
        <w:t xml:space="preserve"> </w:t>
      </w:r>
      <w:r w:rsidRPr="009D6EEC">
        <w:rPr>
          <w:rFonts w:asciiTheme="minorHAnsi" w:hAnsiTheme="minorHAnsi" w:cstheme="minorHAnsi"/>
          <w:bCs/>
          <w:szCs w:val="22"/>
        </w:rPr>
        <w:t xml:space="preserve">– Study will evaluate potential projects that will address </w:t>
      </w:r>
      <w:r w:rsidR="009D6D04">
        <w:rPr>
          <w:rFonts w:asciiTheme="minorHAnsi" w:hAnsiTheme="minorHAnsi" w:cstheme="minorHAnsi"/>
          <w:bCs/>
          <w:szCs w:val="22"/>
        </w:rPr>
        <w:t xml:space="preserve">future </w:t>
      </w:r>
      <w:r w:rsidRPr="009D6EEC">
        <w:rPr>
          <w:rFonts w:asciiTheme="minorHAnsi" w:hAnsiTheme="minorHAnsi" w:cstheme="minorHAnsi"/>
          <w:bCs/>
          <w:szCs w:val="22"/>
        </w:rPr>
        <w:t xml:space="preserve">flooding, sea level rise, or other environmental changes </w:t>
      </w:r>
      <w:r w:rsidRPr="009D6D04">
        <w:rPr>
          <w:rFonts w:asciiTheme="minorHAnsi" w:hAnsiTheme="minorHAnsi" w:cstheme="minorHAnsi"/>
          <w:bCs/>
          <w:szCs w:val="22"/>
          <w:u w:val="single"/>
        </w:rPr>
        <w:t>with the goal to decrease vulnerability to future conditions</w:t>
      </w:r>
    </w:p>
    <w:bookmarkEnd w:id="84"/>
    <w:p w14:paraId="37612C42" w14:textId="77777777" w:rsidR="0049797C" w:rsidRDefault="0049797C" w:rsidP="0049797C">
      <w:pPr>
        <w:spacing w:after="120"/>
        <w:rPr>
          <w:rFonts w:asciiTheme="minorHAnsi" w:hAnsiTheme="minorHAnsi" w:cstheme="minorHAnsi"/>
        </w:rPr>
      </w:pPr>
      <w:r w:rsidRPr="005007B5">
        <w:rPr>
          <w:rFonts w:asciiTheme="minorHAnsi" w:hAnsiTheme="minorHAnsi" w:cstheme="minorHAnsi"/>
          <w:bCs/>
          <w:i/>
          <w:iCs/>
          <w:highlight w:val="yellow"/>
        </w:rPr>
        <w:t>1 point</w:t>
      </w:r>
      <w:r w:rsidRPr="003F2843">
        <w:rPr>
          <w:rFonts w:asciiTheme="minorHAnsi" w:hAnsiTheme="minorHAnsi" w:cstheme="minorHAnsi"/>
        </w:rPr>
        <w:t xml:space="preserve"> </w:t>
      </w:r>
    </w:p>
    <w:p w14:paraId="25EBB21A" w14:textId="77777777" w:rsidR="0049797C" w:rsidRPr="00650F18" w:rsidRDefault="0049797C" w:rsidP="0049797C">
      <w:pPr>
        <w:spacing w:after="60"/>
        <w:rPr>
          <w:rFonts w:asciiTheme="minorHAnsi" w:hAnsiTheme="minorHAnsi" w:cstheme="minorHAnsi"/>
          <w:b/>
          <w:szCs w:val="22"/>
          <w:u w:val="single"/>
        </w:rPr>
      </w:pPr>
      <w:r>
        <w:rPr>
          <w:rFonts w:asciiTheme="minorHAnsi" w:hAnsiTheme="minorHAnsi" w:cstheme="minorHAnsi"/>
          <w:bCs/>
          <w:szCs w:val="22"/>
        </w:rPr>
        <w:t xml:space="preserve">To qualify for points under this line item, the proposed study must evaluate potential projects that will </w:t>
      </w:r>
      <w:r w:rsidRPr="00337DB5">
        <w:rPr>
          <w:rFonts w:asciiTheme="minorHAnsi" w:hAnsiTheme="minorHAnsi" w:cstheme="minorHAnsi"/>
          <w:bCs/>
        </w:rPr>
        <w:t>address flooding, sea level rise, or other environmental changes</w:t>
      </w:r>
      <w:r w:rsidRPr="00495287">
        <w:rPr>
          <w:rFonts w:asciiTheme="minorHAnsi" w:hAnsiTheme="minorHAnsi" w:cstheme="minorHAnsi"/>
          <w:bCs/>
        </w:rPr>
        <w:t xml:space="preserve"> </w:t>
      </w:r>
      <w:r w:rsidRPr="00337DB5">
        <w:rPr>
          <w:rFonts w:asciiTheme="minorHAnsi" w:hAnsiTheme="minorHAnsi" w:cstheme="minorHAnsi"/>
          <w:bCs/>
        </w:rPr>
        <w:t>with the goal to decrease vulnerability to future conditions</w:t>
      </w:r>
      <w:r>
        <w:rPr>
          <w:rFonts w:asciiTheme="minorHAnsi" w:hAnsiTheme="minorHAnsi" w:cstheme="minorHAnsi"/>
          <w:bCs/>
        </w:rPr>
        <w:t>.</w:t>
      </w:r>
      <w:r w:rsidRPr="0023021D">
        <w:rPr>
          <w:rFonts w:asciiTheme="minorHAnsi" w:hAnsiTheme="minorHAnsi" w:cstheme="minorHAnsi"/>
          <w:bCs/>
          <w:szCs w:val="22"/>
        </w:rPr>
        <w:t xml:space="preserve">  </w:t>
      </w:r>
      <w:r w:rsidRPr="0077354B">
        <w:rPr>
          <w:rFonts w:asciiTheme="minorHAnsi" w:hAnsiTheme="minorHAnsi" w:cstheme="minorHAnsi"/>
          <w:bCs/>
        </w:rPr>
        <w:t>The narrative must include:</w:t>
      </w:r>
    </w:p>
    <w:p w14:paraId="5E1C45EB" w14:textId="112668A8" w:rsidR="0049797C" w:rsidRPr="003F2843" w:rsidRDefault="0049797C" w:rsidP="00D86FD4">
      <w:pPr>
        <w:pStyle w:val="ListParagraph"/>
        <w:numPr>
          <w:ilvl w:val="0"/>
          <w:numId w:val="42"/>
        </w:numPr>
        <w:spacing w:after="60"/>
        <w:contextualSpacing w:val="0"/>
        <w:rPr>
          <w:rFonts w:asciiTheme="minorHAnsi" w:hAnsiTheme="minorHAnsi" w:cstheme="minorHAnsi"/>
          <w:bCs/>
          <w:szCs w:val="22"/>
        </w:rPr>
      </w:pPr>
      <w:r>
        <w:rPr>
          <w:rFonts w:asciiTheme="minorHAnsi" w:hAnsiTheme="minorHAnsi" w:cstheme="minorHAnsi"/>
          <w:bCs/>
          <w:szCs w:val="22"/>
        </w:rPr>
        <w:t>How the potential projects to be evaluated will</w:t>
      </w:r>
      <w:r w:rsidRPr="003F2843">
        <w:rPr>
          <w:rFonts w:asciiTheme="minorHAnsi" w:hAnsiTheme="minorHAnsi" w:cstheme="minorHAnsi"/>
          <w:bCs/>
        </w:rPr>
        <w:t xml:space="preserve"> </w:t>
      </w:r>
      <w:r w:rsidRPr="00337DB5">
        <w:rPr>
          <w:rFonts w:asciiTheme="minorHAnsi" w:hAnsiTheme="minorHAnsi" w:cstheme="minorHAnsi"/>
          <w:bCs/>
        </w:rPr>
        <w:t xml:space="preserve">address </w:t>
      </w:r>
      <w:r w:rsidR="009D6D04">
        <w:rPr>
          <w:rFonts w:asciiTheme="minorHAnsi" w:hAnsiTheme="minorHAnsi" w:cstheme="minorHAnsi"/>
          <w:bCs/>
        </w:rPr>
        <w:t xml:space="preserve">future </w:t>
      </w:r>
      <w:r w:rsidRPr="00337DB5">
        <w:rPr>
          <w:rFonts w:asciiTheme="minorHAnsi" w:hAnsiTheme="minorHAnsi" w:cstheme="minorHAnsi"/>
          <w:bCs/>
        </w:rPr>
        <w:t>flooding, sea level rise, or other environmental changes</w:t>
      </w:r>
      <w:r>
        <w:rPr>
          <w:rFonts w:asciiTheme="minorHAnsi" w:hAnsiTheme="minorHAnsi" w:cstheme="minorHAnsi"/>
          <w:bCs/>
        </w:rPr>
        <w:t>,</w:t>
      </w:r>
    </w:p>
    <w:p w14:paraId="7DB3243B" w14:textId="77777777" w:rsidR="0049797C" w:rsidRPr="003F2843" w:rsidRDefault="0049797C" w:rsidP="00D86FD4">
      <w:pPr>
        <w:pStyle w:val="ListParagraph"/>
        <w:numPr>
          <w:ilvl w:val="0"/>
          <w:numId w:val="42"/>
        </w:numPr>
        <w:spacing w:after="60"/>
        <w:contextualSpacing w:val="0"/>
        <w:rPr>
          <w:rFonts w:asciiTheme="minorHAnsi" w:hAnsiTheme="minorHAnsi" w:cstheme="minorHAnsi"/>
          <w:bCs/>
          <w:szCs w:val="22"/>
        </w:rPr>
      </w:pPr>
      <w:r>
        <w:rPr>
          <w:rFonts w:asciiTheme="minorHAnsi" w:hAnsiTheme="minorHAnsi" w:cstheme="minorHAnsi"/>
          <w:bCs/>
        </w:rPr>
        <w:t xml:space="preserve">How the potential projects to be evaluated will achieve </w:t>
      </w:r>
      <w:r w:rsidRPr="00337DB5">
        <w:rPr>
          <w:rFonts w:asciiTheme="minorHAnsi" w:hAnsiTheme="minorHAnsi" w:cstheme="minorHAnsi"/>
          <w:bCs/>
        </w:rPr>
        <w:t>decreas</w:t>
      </w:r>
      <w:r>
        <w:rPr>
          <w:rFonts w:asciiTheme="minorHAnsi" w:hAnsiTheme="minorHAnsi" w:cstheme="minorHAnsi"/>
          <w:bCs/>
        </w:rPr>
        <w:t xml:space="preserve">ing </w:t>
      </w:r>
      <w:r w:rsidRPr="00337DB5">
        <w:rPr>
          <w:rFonts w:asciiTheme="minorHAnsi" w:hAnsiTheme="minorHAnsi" w:cstheme="minorHAnsi"/>
          <w:bCs/>
        </w:rPr>
        <w:t xml:space="preserve">vulnerability </w:t>
      </w:r>
      <w:r w:rsidRPr="009D6D04">
        <w:rPr>
          <w:rFonts w:asciiTheme="minorHAnsi" w:hAnsiTheme="minorHAnsi" w:cstheme="minorHAnsi"/>
          <w:bCs/>
          <w:u w:val="single"/>
        </w:rPr>
        <w:t>to future conditions</w:t>
      </w:r>
      <w:r>
        <w:rPr>
          <w:rFonts w:asciiTheme="minorHAnsi" w:hAnsiTheme="minorHAnsi" w:cstheme="minorHAnsi"/>
          <w:bCs/>
        </w:rPr>
        <w:t>,</w:t>
      </w:r>
    </w:p>
    <w:p w14:paraId="5C81DFCC" w14:textId="77777777" w:rsidR="0049797C" w:rsidRDefault="0049797C" w:rsidP="00D86FD4">
      <w:pPr>
        <w:pStyle w:val="ListParagraph"/>
        <w:numPr>
          <w:ilvl w:val="0"/>
          <w:numId w:val="42"/>
        </w:numPr>
        <w:spacing w:after="60"/>
        <w:contextualSpacing w:val="0"/>
        <w:rPr>
          <w:rFonts w:asciiTheme="minorHAnsi" w:hAnsiTheme="minorHAnsi" w:cstheme="minorHAnsi"/>
          <w:bCs/>
          <w:szCs w:val="22"/>
        </w:rPr>
      </w:pPr>
      <w:bookmarkStart w:id="86" w:name="_Hlk127721738"/>
      <w:r w:rsidRPr="00F302C5">
        <w:rPr>
          <w:rFonts w:asciiTheme="minorHAnsi" w:hAnsiTheme="minorHAnsi" w:cstheme="minorHAnsi"/>
          <w:bCs/>
          <w:szCs w:val="22"/>
        </w:rPr>
        <w:t xml:space="preserve">Timeframe </w:t>
      </w:r>
      <w:r>
        <w:rPr>
          <w:rFonts w:asciiTheme="minorHAnsi" w:hAnsiTheme="minorHAnsi" w:cstheme="minorHAnsi"/>
          <w:bCs/>
          <w:szCs w:val="22"/>
        </w:rPr>
        <w:t>that the study will address, and</w:t>
      </w:r>
    </w:p>
    <w:p w14:paraId="7D737264" w14:textId="77777777" w:rsidR="0049797C" w:rsidRPr="00505F1C" w:rsidRDefault="0049797C" w:rsidP="00D86FD4">
      <w:pPr>
        <w:pStyle w:val="ListParagraph"/>
        <w:numPr>
          <w:ilvl w:val="0"/>
          <w:numId w:val="42"/>
        </w:numPr>
        <w:spacing w:after="360"/>
        <w:contextualSpacing w:val="0"/>
        <w:rPr>
          <w:rFonts w:asciiTheme="minorHAnsi" w:hAnsiTheme="minorHAnsi" w:cstheme="minorHAnsi"/>
          <w:bCs/>
          <w:szCs w:val="22"/>
        </w:rPr>
      </w:pPr>
      <w:r w:rsidRPr="00505F1C">
        <w:rPr>
          <w:rFonts w:asciiTheme="minorHAnsi" w:hAnsiTheme="minorHAnsi" w:cstheme="minorHAnsi"/>
          <w:bCs/>
          <w:szCs w:val="22"/>
        </w:rPr>
        <w:t xml:space="preserve">Concise summary of the </w:t>
      </w:r>
      <w:r w:rsidRPr="009D6D04">
        <w:rPr>
          <w:rFonts w:asciiTheme="minorHAnsi" w:hAnsiTheme="minorHAnsi" w:cstheme="minorHAnsi"/>
          <w:bCs/>
          <w:szCs w:val="22"/>
          <w:u w:val="single"/>
        </w:rPr>
        <w:t>future conditions that will be utilized in the study</w:t>
      </w:r>
      <w:r w:rsidRPr="00505F1C">
        <w:rPr>
          <w:rFonts w:asciiTheme="minorHAnsi" w:hAnsiTheme="minorHAnsi" w:cstheme="minorHAnsi"/>
          <w:bCs/>
          <w:szCs w:val="22"/>
        </w:rPr>
        <w:t xml:space="preserve"> to complete the vulnerability assessment.</w:t>
      </w:r>
    </w:p>
    <w:bookmarkEnd w:id="85"/>
    <w:bookmarkEnd w:id="86"/>
    <w:p w14:paraId="7DCD93C4" w14:textId="718E139F" w:rsidR="00EA471D" w:rsidRPr="00EA471D" w:rsidRDefault="00EA471D" w:rsidP="00666885">
      <w:pPr>
        <w:pStyle w:val="ListParagraph"/>
        <w:keepNext/>
        <w:spacing w:after="120"/>
        <w:ind w:left="0"/>
        <w:rPr>
          <w:rFonts w:asciiTheme="minorHAnsi" w:hAnsiTheme="minorHAnsi"/>
          <w:b/>
          <w:sz w:val="28"/>
          <w:szCs w:val="28"/>
          <w:u w:val="single"/>
        </w:rPr>
      </w:pPr>
      <w:r w:rsidRPr="00EA471D">
        <w:rPr>
          <w:rFonts w:asciiTheme="minorHAnsi" w:hAnsiTheme="minorHAnsi"/>
          <w:b/>
          <w:sz w:val="28"/>
          <w:szCs w:val="28"/>
          <w:highlight w:val="cyan"/>
          <w:u w:val="single"/>
        </w:rPr>
        <w:t xml:space="preserve">Category </w:t>
      </w:r>
      <w:r>
        <w:rPr>
          <w:rFonts w:asciiTheme="minorHAnsi" w:hAnsiTheme="minorHAnsi"/>
          <w:b/>
          <w:sz w:val="28"/>
          <w:szCs w:val="28"/>
          <w:highlight w:val="cyan"/>
          <w:u w:val="single"/>
        </w:rPr>
        <w:t>2</w:t>
      </w:r>
      <w:r w:rsidRPr="00EA471D">
        <w:rPr>
          <w:rFonts w:asciiTheme="minorHAnsi" w:hAnsiTheme="minorHAnsi"/>
          <w:b/>
          <w:sz w:val="28"/>
          <w:szCs w:val="28"/>
          <w:highlight w:val="cyan"/>
          <w:u w:val="single"/>
        </w:rPr>
        <w:t xml:space="preserve"> – </w:t>
      </w:r>
      <w:r>
        <w:rPr>
          <w:rFonts w:asciiTheme="minorHAnsi" w:hAnsiTheme="minorHAnsi"/>
          <w:b/>
          <w:sz w:val="28"/>
          <w:szCs w:val="28"/>
          <w:highlight w:val="cyan"/>
          <w:u w:val="single"/>
        </w:rPr>
        <w:t>System Management</w:t>
      </w:r>
    </w:p>
    <w:p w14:paraId="310BD924" w14:textId="77777777" w:rsidR="00130BC6" w:rsidRPr="00705D03" w:rsidRDefault="00130BC6" w:rsidP="00130BC6">
      <w:pPr>
        <w:rPr>
          <w:rFonts w:asciiTheme="minorHAnsi" w:hAnsiTheme="minorHAnsi"/>
          <w:b/>
          <w:bCs/>
          <w:sz w:val="24"/>
          <w:szCs w:val="24"/>
        </w:rPr>
      </w:pPr>
      <w:r w:rsidRPr="00705D03">
        <w:rPr>
          <w:rFonts w:asciiTheme="minorHAnsi" w:hAnsiTheme="minorHAnsi"/>
          <w:b/>
          <w:bCs/>
          <w:sz w:val="24"/>
          <w:szCs w:val="24"/>
          <w:u w:val="single"/>
        </w:rPr>
        <w:t>Line Item 2.A</w:t>
      </w:r>
      <w:r w:rsidRPr="00732A22">
        <w:rPr>
          <w:rFonts w:asciiTheme="minorHAnsi" w:hAnsiTheme="minorHAnsi"/>
          <w:b/>
          <w:bCs/>
          <w:szCs w:val="22"/>
        </w:rPr>
        <w:t xml:space="preserve"> </w:t>
      </w:r>
      <w:r w:rsidRPr="00732A22">
        <w:rPr>
          <w:rFonts w:asciiTheme="minorHAnsi" w:hAnsiTheme="minorHAnsi"/>
          <w:szCs w:val="22"/>
        </w:rPr>
        <w:t>– At least one person working for or with the applicant is designated as responsible for stormwater management and provides at least 0.5 Full Time Equivalents (FTEs) on stormwater management activitie</w:t>
      </w:r>
      <w:r>
        <w:rPr>
          <w:rFonts w:asciiTheme="minorHAnsi" w:hAnsiTheme="minorHAnsi"/>
          <w:szCs w:val="22"/>
        </w:rPr>
        <w:t>s</w:t>
      </w:r>
    </w:p>
    <w:p w14:paraId="2E960F6C" w14:textId="77777777" w:rsidR="00130BC6" w:rsidRPr="009060FF" w:rsidRDefault="00130BC6" w:rsidP="00130BC6">
      <w:pPr>
        <w:spacing w:after="120"/>
        <w:rPr>
          <w:rFonts w:asciiTheme="minorHAnsi" w:hAnsiTheme="minorHAnsi"/>
          <w:i/>
          <w:iCs/>
          <w:szCs w:val="24"/>
        </w:rPr>
      </w:pPr>
      <w:r w:rsidRPr="009060FF">
        <w:rPr>
          <w:rFonts w:asciiTheme="minorHAnsi" w:hAnsiTheme="minorHAnsi"/>
          <w:i/>
          <w:iCs/>
          <w:szCs w:val="24"/>
          <w:highlight w:val="yellow"/>
        </w:rPr>
        <w:t>1 point</w:t>
      </w:r>
    </w:p>
    <w:p w14:paraId="4DDA77CD" w14:textId="77777777" w:rsidR="00130BC6" w:rsidRDefault="00130BC6" w:rsidP="00130BC6">
      <w:pPr>
        <w:spacing w:after="60"/>
        <w:rPr>
          <w:rFonts w:asciiTheme="minorHAnsi" w:hAnsiTheme="minorHAnsi"/>
          <w:szCs w:val="24"/>
        </w:rPr>
      </w:pPr>
      <w:r w:rsidRPr="009060FF">
        <w:rPr>
          <w:rFonts w:asciiTheme="minorHAnsi" w:hAnsiTheme="minorHAnsi"/>
          <w:szCs w:val="24"/>
        </w:rPr>
        <w:t xml:space="preserve">To qualify for </w:t>
      </w:r>
      <w:r>
        <w:rPr>
          <w:rFonts w:asciiTheme="minorHAnsi" w:hAnsiTheme="minorHAnsi"/>
          <w:szCs w:val="24"/>
        </w:rPr>
        <w:t>points under this line item, the applicant must document that at least 0.5 Full Time Equivalents (FTEs) are actively spending their time on stormwater management activities. It is not necessary for the 0.5 FTEs to be directly employed by the applicant; the 0.5 FTEs can be a consultant under contract to the applicant. The narrative must include:</w:t>
      </w:r>
    </w:p>
    <w:p w14:paraId="5132DDF2" w14:textId="77777777" w:rsidR="00130BC6" w:rsidRDefault="00130BC6" w:rsidP="00D86FD4">
      <w:pPr>
        <w:pStyle w:val="ListParagraph"/>
        <w:numPr>
          <w:ilvl w:val="0"/>
          <w:numId w:val="53"/>
        </w:numPr>
        <w:spacing w:after="60"/>
        <w:contextualSpacing w:val="0"/>
        <w:rPr>
          <w:rFonts w:asciiTheme="minorHAnsi" w:hAnsiTheme="minorHAnsi"/>
          <w:szCs w:val="24"/>
        </w:rPr>
      </w:pPr>
      <w:r w:rsidRPr="00F61EBF">
        <w:rPr>
          <w:rFonts w:asciiTheme="minorHAnsi" w:hAnsiTheme="minorHAnsi"/>
          <w:szCs w:val="24"/>
        </w:rPr>
        <w:t xml:space="preserve">Identify, by title, the 0.5 FTEs designated as responsible for stormwater management and that actively spends their time on stormwater management activities, </w:t>
      </w:r>
    </w:p>
    <w:p w14:paraId="27796B07" w14:textId="5D320D2F" w:rsidR="00130BC6" w:rsidRDefault="00130BC6" w:rsidP="00D86FD4">
      <w:pPr>
        <w:pStyle w:val="ListParagraph"/>
        <w:numPr>
          <w:ilvl w:val="0"/>
          <w:numId w:val="53"/>
        </w:numPr>
        <w:spacing w:after="60"/>
        <w:contextualSpacing w:val="0"/>
        <w:rPr>
          <w:rFonts w:asciiTheme="minorHAnsi" w:hAnsiTheme="minorHAnsi"/>
          <w:szCs w:val="24"/>
        </w:rPr>
      </w:pPr>
      <w:r>
        <w:rPr>
          <w:rFonts w:asciiTheme="minorHAnsi" w:hAnsiTheme="minorHAnsi"/>
          <w:szCs w:val="24"/>
        </w:rPr>
        <w:t>Descri</w:t>
      </w:r>
      <w:r w:rsidR="005B3094">
        <w:rPr>
          <w:rFonts w:asciiTheme="minorHAnsi" w:hAnsiTheme="minorHAnsi"/>
          <w:szCs w:val="24"/>
        </w:rPr>
        <w:t xml:space="preserve">be </w:t>
      </w:r>
      <w:r>
        <w:rPr>
          <w:rFonts w:asciiTheme="minorHAnsi" w:hAnsiTheme="minorHAnsi"/>
          <w:szCs w:val="24"/>
        </w:rPr>
        <w:t>the person’s day-to-day stormwater management responsibilities and activities,</w:t>
      </w:r>
    </w:p>
    <w:p w14:paraId="780BA469" w14:textId="20E33608" w:rsidR="00130BC6" w:rsidRPr="00181D73" w:rsidRDefault="00130BC6" w:rsidP="00D86FD4">
      <w:pPr>
        <w:pStyle w:val="ListParagraph"/>
        <w:numPr>
          <w:ilvl w:val="0"/>
          <w:numId w:val="53"/>
        </w:numPr>
        <w:spacing w:after="60"/>
        <w:contextualSpacing w:val="0"/>
        <w:rPr>
          <w:rFonts w:asciiTheme="minorHAnsi" w:hAnsiTheme="minorHAnsi"/>
          <w:szCs w:val="24"/>
        </w:rPr>
      </w:pPr>
      <w:r w:rsidRPr="00F40921">
        <w:rPr>
          <w:rFonts w:asciiTheme="minorHAnsi" w:hAnsiTheme="minorHAnsi"/>
          <w:szCs w:val="24"/>
        </w:rPr>
        <w:t>Descr</w:t>
      </w:r>
      <w:r w:rsidR="005B3094">
        <w:rPr>
          <w:rFonts w:asciiTheme="minorHAnsi" w:hAnsiTheme="minorHAnsi"/>
          <w:szCs w:val="24"/>
        </w:rPr>
        <w:t xml:space="preserve">ibe </w:t>
      </w:r>
      <w:r w:rsidRPr="00F40921">
        <w:rPr>
          <w:rFonts w:asciiTheme="minorHAnsi" w:hAnsiTheme="minorHAnsi"/>
          <w:szCs w:val="24"/>
        </w:rPr>
        <w:t>the person’s stormwater management qualifications and experience, and any training the person has received in stormwater management in the past three (3) years</w:t>
      </w:r>
      <w:r w:rsidRPr="00181D73">
        <w:rPr>
          <w:rFonts w:asciiTheme="minorHAnsi" w:hAnsiTheme="minorHAnsi"/>
          <w:szCs w:val="24"/>
        </w:rPr>
        <w:t xml:space="preserve">, and </w:t>
      </w:r>
    </w:p>
    <w:p w14:paraId="71AF4B2D" w14:textId="77777777" w:rsidR="00130BC6" w:rsidRPr="00F61EBF" w:rsidRDefault="00130BC6" w:rsidP="00D86FD4">
      <w:pPr>
        <w:pStyle w:val="ListParagraph"/>
        <w:numPr>
          <w:ilvl w:val="0"/>
          <w:numId w:val="53"/>
        </w:numPr>
        <w:spacing w:after="120"/>
        <w:contextualSpacing w:val="0"/>
        <w:rPr>
          <w:rFonts w:asciiTheme="minorHAnsi" w:hAnsiTheme="minorHAnsi"/>
          <w:szCs w:val="24"/>
        </w:rPr>
      </w:pPr>
      <w:r w:rsidRPr="00181D73">
        <w:rPr>
          <w:rFonts w:asciiTheme="minorHAnsi" w:hAnsiTheme="minorHAnsi"/>
          <w:szCs w:val="24"/>
        </w:rPr>
        <w:t>If a consultant is under contract to the applicant to provide the 0.5 FTEs, provide the contract between the consultant and the applicant; the contract must clearly identify the activities for which the person is responsible and the amount of time required by the contract to be dedicated to the applicant’s</w:t>
      </w:r>
      <w:r w:rsidRPr="00F61EBF">
        <w:rPr>
          <w:rFonts w:asciiTheme="minorHAnsi" w:hAnsiTheme="minorHAnsi"/>
          <w:szCs w:val="24"/>
        </w:rPr>
        <w:t xml:space="preserve"> stormwater management activities</w:t>
      </w:r>
      <w:r>
        <w:rPr>
          <w:rFonts w:asciiTheme="minorHAnsi" w:hAnsiTheme="minorHAnsi"/>
          <w:szCs w:val="24"/>
        </w:rPr>
        <w:t>.</w:t>
      </w:r>
    </w:p>
    <w:p w14:paraId="6CE3E113" w14:textId="77777777" w:rsidR="00130BC6" w:rsidRPr="00705D03" w:rsidRDefault="00130BC6" w:rsidP="00130BC6">
      <w:pPr>
        <w:rPr>
          <w:rFonts w:asciiTheme="minorHAnsi" w:hAnsiTheme="minorHAnsi"/>
          <w:sz w:val="24"/>
          <w:szCs w:val="24"/>
        </w:rPr>
      </w:pPr>
      <w:r w:rsidRPr="00705D03">
        <w:rPr>
          <w:rFonts w:asciiTheme="minorHAnsi" w:hAnsiTheme="minorHAnsi"/>
          <w:b/>
          <w:bCs/>
          <w:sz w:val="24"/>
          <w:szCs w:val="24"/>
          <w:u w:val="single"/>
        </w:rPr>
        <w:t>Line Item 2.B</w:t>
      </w:r>
      <w:r w:rsidRPr="00705D03">
        <w:rPr>
          <w:rFonts w:asciiTheme="minorHAnsi" w:hAnsiTheme="minorHAnsi"/>
          <w:b/>
          <w:bCs/>
          <w:sz w:val="24"/>
          <w:szCs w:val="24"/>
        </w:rPr>
        <w:t xml:space="preserve"> </w:t>
      </w:r>
      <w:r w:rsidRPr="00732A22">
        <w:rPr>
          <w:rFonts w:asciiTheme="minorHAnsi" w:hAnsiTheme="minorHAnsi"/>
          <w:szCs w:val="22"/>
        </w:rPr>
        <w:t>– Status of implementing results of previous planning study or studies</w:t>
      </w:r>
    </w:p>
    <w:p w14:paraId="7D3E8D1C" w14:textId="77777777" w:rsidR="00130BC6" w:rsidRDefault="00130BC6" w:rsidP="00130BC6">
      <w:pPr>
        <w:spacing w:after="120"/>
        <w:rPr>
          <w:rFonts w:asciiTheme="minorHAnsi" w:hAnsiTheme="minorHAnsi"/>
          <w:i/>
          <w:iCs/>
          <w:szCs w:val="24"/>
        </w:rPr>
      </w:pPr>
      <w:r w:rsidRPr="00DC4A0C">
        <w:rPr>
          <w:rFonts w:asciiTheme="minorHAnsi" w:hAnsiTheme="minorHAnsi"/>
          <w:i/>
          <w:iCs/>
          <w:szCs w:val="24"/>
          <w:highlight w:val="yellow"/>
        </w:rPr>
        <w:t>1 point</w:t>
      </w:r>
    </w:p>
    <w:p w14:paraId="63B86B13" w14:textId="77777777" w:rsidR="00130BC6" w:rsidRPr="009B4D6A" w:rsidRDefault="00130BC6" w:rsidP="00130BC6">
      <w:pPr>
        <w:spacing w:after="60"/>
        <w:rPr>
          <w:rFonts w:asciiTheme="minorHAnsi" w:hAnsiTheme="minorHAnsi"/>
          <w:szCs w:val="24"/>
        </w:rPr>
      </w:pPr>
      <w:r>
        <w:rPr>
          <w:rFonts w:asciiTheme="minorHAnsi" w:hAnsiTheme="minorHAnsi"/>
          <w:szCs w:val="24"/>
        </w:rPr>
        <w:t>To qualify for points under this line item, the applicant must describe a previous planning study or planning studies which it has undertaken, and the status of implementing the recommendations of the study or studies. The narrative must include:</w:t>
      </w:r>
    </w:p>
    <w:p w14:paraId="34F09424" w14:textId="129A68A2" w:rsidR="00130BC6" w:rsidRDefault="00130BC6" w:rsidP="00D86FD4">
      <w:pPr>
        <w:pStyle w:val="ListParagraph"/>
        <w:numPr>
          <w:ilvl w:val="0"/>
          <w:numId w:val="37"/>
        </w:numPr>
        <w:spacing w:after="60"/>
        <w:ind w:left="360"/>
        <w:contextualSpacing w:val="0"/>
        <w:rPr>
          <w:rFonts w:asciiTheme="minorHAnsi" w:hAnsiTheme="minorHAnsi"/>
          <w:szCs w:val="24"/>
        </w:rPr>
      </w:pPr>
      <w:r w:rsidRPr="0087586C">
        <w:rPr>
          <w:rFonts w:asciiTheme="minorHAnsi" w:hAnsiTheme="minorHAnsi"/>
          <w:szCs w:val="24"/>
        </w:rPr>
        <w:t>Descri</w:t>
      </w:r>
      <w:r w:rsidR="005B3094">
        <w:rPr>
          <w:rFonts w:asciiTheme="minorHAnsi" w:hAnsiTheme="minorHAnsi"/>
          <w:szCs w:val="24"/>
        </w:rPr>
        <w:t>be</w:t>
      </w:r>
      <w:r w:rsidRPr="0087586C">
        <w:rPr>
          <w:rFonts w:asciiTheme="minorHAnsi" w:hAnsiTheme="minorHAnsi"/>
          <w:szCs w:val="24"/>
        </w:rPr>
        <w:t xml:space="preserve"> </w:t>
      </w:r>
      <w:r>
        <w:rPr>
          <w:rFonts w:asciiTheme="minorHAnsi" w:hAnsiTheme="minorHAnsi"/>
          <w:szCs w:val="24"/>
        </w:rPr>
        <w:t xml:space="preserve">the previous planning study or studies and the goals of the study or studies, </w:t>
      </w:r>
    </w:p>
    <w:p w14:paraId="0C6FF38F" w14:textId="77777777" w:rsidR="00130BC6" w:rsidRDefault="00130BC6" w:rsidP="00D86FD4">
      <w:pPr>
        <w:pStyle w:val="ListParagraph"/>
        <w:numPr>
          <w:ilvl w:val="0"/>
          <w:numId w:val="37"/>
        </w:numPr>
        <w:spacing w:after="60"/>
        <w:ind w:left="360"/>
        <w:contextualSpacing w:val="0"/>
        <w:rPr>
          <w:rFonts w:asciiTheme="minorHAnsi" w:hAnsiTheme="minorHAnsi"/>
          <w:szCs w:val="24"/>
        </w:rPr>
      </w:pPr>
      <w:r>
        <w:rPr>
          <w:rFonts w:asciiTheme="minorHAnsi" w:hAnsiTheme="minorHAnsi"/>
          <w:szCs w:val="24"/>
        </w:rPr>
        <w:t>The recommendations of the previous planning study or studies,</w:t>
      </w:r>
    </w:p>
    <w:p w14:paraId="3DDF7D8E" w14:textId="77777777" w:rsidR="00130BC6" w:rsidRDefault="00130BC6" w:rsidP="00D86FD4">
      <w:pPr>
        <w:pStyle w:val="ListParagraph"/>
        <w:numPr>
          <w:ilvl w:val="0"/>
          <w:numId w:val="37"/>
        </w:numPr>
        <w:spacing w:after="60"/>
        <w:ind w:left="360"/>
        <w:contextualSpacing w:val="0"/>
        <w:rPr>
          <w:rFonts w:asciiTheme="minorHAnsi" w:hAnsiTheme="minorHAnsi"/>
          <w:szCs w:val="24"/>
        </w:rPr>
      </w:pPr>
      <w:r>
        <w:rPr>
          <w:rFonts w:asciiTheme="minorHAnsi" w:hAnsiTheme="minorHAnsi"/>
          <w:szCs w:val="24"/>
        </w:rPr>
        <w:t>The date of study completion, and</w:t>
      </w:r>
    </w:p>
    <w:p w14:paraId="41E08ACD" w14:textId="77777777" w:rsidR="00130BC6" w:rsidRPr="009466B8" w:rsidRDefault="00130BC6" w:rsidP="00D86FD4">
      <w:pPr>
        <w:pStyle w:val="ListParagraph"/>
        <w:numPr>
          <w:ilvl w:val="0"/>
          <w:numId w:val="37"/>
        </w:numPr>
        <w:ind w:left="360"/>
        <w:contextualSpacing w:val="0"/>
        <w:rPr>
          <w:rFonts w:asciiTheme="minorHAnsi" w:hAnsiTheme="minorHAnsi"/>
          <w:szCs w:val="24"/>
        </w:rPr>
      </w:pPr>
      <w:r>
        <w:rPr>
          <w:rFonts w:asciiTheme="minorHAnsi" w:hAnsiTheme="minorHAnsi"/>
          <w:szCs w:val="24"/>
        </w:rPr>
        <w:t>The status of implementing the recommendations of the previous planning study or studies.</w:t>
      </w:r>
    </w:p>
    <w:p w14:paraId="5E39A89F" w14:textId="77777777" w:rsidR="00130BC6" w:rsidRPr="00833961" w:rsidRDefault="00130BC6" w:rsidP="00130BC6">
      <w:pPr>
        <w:rPr>
          <w:rFonts w:asciiTheme="minorHAnsi" w:hAnsiTheme="minorHAnsi"/>
          <w:b/>
          <w:bCs/>
          <w:sz w:val="16"/>
          <w:szCs w:val="16"/>
          <w:u w:val="single"/>
        </w:rPr>
      </w:pPr>
    </w:p>
    <w:tbl>
      <w:tblPr>
        <w:tblStyle w:val="TableGrid"/>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96"/>
      </w:tblGrid>
      <w:tr w:rsidR="00130BC6" w:rsidRPr="008758CB" w14:paraId="5009A8BE" w14:textId="77777777" w:rsidTr="000D51BF">
        <w:trPr>
          <w:cantSplit/>
          <w:trHeight w:val="530"/>
        </w:trPr>
        <w:tc>
          <w:tcPr>
            <w:tcW w:w="9596" w:type="dxa"/>
            <w:shd w:val="clear" w:color="auto" w:fill="F2F2F2" w:themeFill="background1" w:themeFillShade="F2"/>
          </w:tcPr>
          <w:p w14:paraId="6506C6E8" w14:textId="77777777" w:rsidR="00130BC6" w:rsidRPr="00EB30F3" w:rsidRDefault="00130BC6" w:rsidP="000D51BF">
            <w:pPr>
              <w:keepLines/>
              <w:tabs>
                <w:tab w:val="left" w:pos="607"/>
              </w:tabs>
              <w:spacing w:before="120" w:after="120"/>
              <w:ind w:left="576" w:hanging="576"/>
              <w:rPr>
                <w:rFonts w:asciiTheme="minorHAnsi" w:hAnsiTheme="minorHAnsi"/>
                <w:szCs w:val="22"/>
              </w:rPr>
            </w:pPr>
            <w:r w:rsidRPr="008758CB">
              <w:rPr>
                <w:rFonts w:asciiTheme="minorHAnsi" w:hAnsiTheme="minorHAnsi"/>
                <w:b/>
                <w:szCs w:val="22"/>
              </w:rPr>
              <w:t>Note:</w:t>
            </w:r>
            <w:r w:rsidRPr="008758CB">
              <w:rPr>
                <w:rFonts w:asciiTheme="minorHAnsi" w:hAnsiTheme="minorHAnsi"/>
                <w:szCs w:val="22"/>
              </w:rPr>
              <w:t xml:space="preserve"> </w:t>
            </w:r>
            <w:r>
              <w:rPr>
                <w:rFonts w:asciiTheme="minorHAnsi" w:hAnsiTheme="minorHAnsi"/>
                <w:szCs w:val="24"/>
              </w:rPr>
              <w:t>The previous study does not have to be stormwater-related, but if previous stormwater studies have been undertaken, it would be appropriate to include them for this line item.</w:t>
            </w:r>
          </w:p>
        </w:tc>
      </w:tr>
    </w:tbl>
    <w:p w14:paraId="1D9B6189" w14:textId="77777777" w:rsidR="00130BC6" w:rsidRDefault="00130BC6" w:rsidP="00130BC6">
      <w:pPr>
        <w:rPr>
          <w:rFonts w:asciiTheme="minorHAnsi" w:hAnsiTheme="minorHAnsi"/>
          <w:b/>
          <w:bCs/>
          <w:sz w:val="24"/>
          <w:szCs w:val="24"/>
          <w:u w:val="single"/>
        </w:rPr>
      </w:pPr>
    </w:p>
    <w:p w14:paraId="6CF97672" w14:textId="7400CD11" w:rsidR="00130BC6" w:rsidRPr="00732A22" w:rsidRDefault="00130BC6" w:rsidP="00130BC6">
      <w:pPr>
        <w:rPr>
          <w:rFonts w:asciiTheme="minorHAnsi" w:hAnsiTheme="minorHAnsi"/>
          <w:szCs w:val="22"/>
        </w:rPr>
      </w:pPr>
      <w:r w:rsidRPr="00705D03">
        <w:rPr>
          <w:rFonts w:asciiTheme="minorHAnsi" w:hAnsiTheme="minorHAnsi"/>
          <w:b/>
          <w:bCs/>
          <w:sz w:val="24"/>
          <w:szCs w:val="24"/>
          <w:u w:val="single"/>
        </w:rPr>
        <w:t>Line Item 2.C</w:t>
      </w:r>
      <w:r w:rsidRPr="00705D03">
        <w:rPr>
          <w:rFonts w:asciiTheme="minorHAnsi" w:hAnsiTheme="minorHAnsi"/>
          <w:b/>
          <w:bCs/>
          <w:sz w:val="24"/>
          <w:szCs w:val="24"/>
        </w:rPr>
        <w:t xml:space="preserve"> </w:t>
      </w:r>
      <w:r w:rsidRPr="00732A22">
        <w:rPr>
          <w:rFonts w:asciiTheme="minorHAnsi" w:hAnsiTheme="minorHAnsi"/>
          <w:szCs w:val="22"/>
        </w:rPr>
        <w:t>– Level of applicant’s staff involvement in</w:t>
      </w:r>
      <w:r w:rsidR="006E5A12">
        <w:rPr>
          <w:rFonts w:asciiTheme="minorHAnsi" w:hAnsiTheme="minorHAnsi"/>
          <w:szCs w:val="22"/>
        </w:rPr>
        <w:t xml:space="preserve"> the development and implementation of</w:t>
      </w:r>
      <w:r w:rsidRPr="00732A22">
        <w:rPr>
          <w:rFonts w:asciiTheme="minorHAnsi" w:hAnsiTheme="minorHAnsi"/>
          <w:szCs w:val="22"/>
        </w:rPr>
        <w:t xml:space="preserve"> </w:t>
      </w:r>
      <w:r w:rsidR="00C03383" w:rsidRPr="00C03383">
        <w:rPr>
          <w:rFonts w:asciiTheme="minorHAnsi" w:hAnsiTheme="minorHAnsi"/>
          <w:szCs w:val="22"/>
          <w:u w:val="single"/>
        </w:rPr>
        <w:t>this</w:t>
      </w:r>
      <w:r w:rsidR="00C03383">
        <w:rPr>
          <w:rFonts w:asciiTheme="minorHAnsi" w:hAnsiTheme="minorHAnsi"/>
          <w:szCs w:val="22"/>
        </w:rPr>
        <w:t xml:space="preserve"> </w:t>
      </w:r>
      <w:r w:rsidR="006E5A12">
        <w:rPr>
          <w:rFonts w:asciiTheme="minorHAnsi" w:hAnsiTheme="minorHAnsi"/>
          <w:szCs w:val="22"/>
        </w:rPr>
        <w:t xml:space="preserve">proposed </w:t>
      </w:r>
      <w:r w:rsidRPr="00732A22">
        <w:rPr>
          <w:rFonts w:asciiTheme="minorHAnsi" w:hAnsiTheme="minorHAnsi"/>
          <w:szCs w:val="22"/>
        </w:rPr>
        <w:t>planning</w:t>
      </w:r>
      <w:r>
        <w:rPr>
          <w:rFonts w:asciiTheme="minorHAnsi" w:hAnsiTheme="minorHAnsi"/>
          <w:szCs w:val="22"/>
        </w:rPr>
        <w:t xml:space="preserve"> study</w:t>
      </w:r>
      <w:r w:rsidRPr="00732A22">
        <w:rPr>
          <w:rFonts w:asciiTheme="minorHAnsi" w:hAnsiTheme="minorHAnsi"/>
          <w:szCs w:val="22"/>
        </w:rPr>
        <w:t xml:space="preserve"> </w:t>
      </w:r>
    </w:p>
    <w:p w14:paraId="3941DDAA" w14:textId="77777777" w:rsidR="00130BC6" w:rsidRPr="00732A22" w:rsidRDefault="00130BC6" w:rsidP="00130BC6">
      <w:pPr>
        <w:spacing w:after="120"/>
        <w:rPr>
          <w:rFonts w:asciiTheme="minorHAnsi" w:hAnsiTheme="minorHAnsi"/>
          <w:i/>
          <w:iCs/>
          <w:szCs w:val="22"/>
        </w:rPr>
      </w:pPr>
      <w:r w:rsidRPr="00732A22">
        <w:rPr>
          <w:rFonts w:asciiTheme="minorHAnsi" w:hAnsiTheme="minorHAnsi"/>
          <w:i/>
          <w:iCs/>
          <w:szCs w:val="22"/>
          <w:highlight w:val="yellow"/>
        </w:rPr>
        <w:t>1 point</w:t>
      </w:r>
    </w:p>
    <w:p w14:paraId="2EE18C1D" w14:textId="0987D403" w:rsidR="00130BC6" w:rsidRDefault="00130BC6" w:rsidP="00130BC6">
      <w:pPr>
        <w:spacing w:after="60"/>
        <w:rPr>
          <w:rFonts w:asciiTheme="minorHAnsi" w:hAnsiTheme="minorHAnsi"/>
          <w:szCs w:val="24"/>
        </w:rPr>
      </w:pPr>
      <w:r>
        <w:rPr>
          <w:rFonts w:asciiTheme="minorHAnsi" w:hAnsiTheme="minorHAnsi"/>
          <w:szCs w:val="24"/>
        </w:rPr>
        <w:t>To q</w:t>
      </w:r>
      <w:r w:rsidRPr="009060FF">
        <w:rPr>
          <w:rFonts w:asciiTheme="minorHAnsi" w:hAnsiTheme="minorHAnsi"/>
          <w:szCs w:val="24"/>
        </w:rPr>
        <w:t xml:space="preserve">ualify for </w:t>
      </w:r>
      <w:r>
        <w:rPr>
          <w:rFonts w:asciiTheme="minorHAnsi" w:hAnsiTheme="minorHAnsi"/>
          <w:szCs w:val="24"/>
        </w:rPr>
        <w:t xml:space="preserve">points under this line item, the applicant must document its staff members’ involvement in developing the ideas for </w:t>
      </w:r>
      <w:r w:rsidR="00C03383" w:rsidRPr="00220C6B">
        <w:rPr>
          <w:rFonts w:asciiTheme="minorHAnsi" w:hAnsiTheme="minorHAnsi"/>
          <w:szCs w:val="24"/>
          <w:u w:val="single"/>
        </w:rPr>
        <w:t>this</w:t>
      </w:r>
      <w:r w:rsidR="00C03383">
        <w:rPr>
          <w:rFonts w:asciiTheme="minorHAnsi" w:hAnsiTheme="minorHAnsi"/>
          <w:szCs w:val="24"/>
        </w:rPr>
        <w:t xml:space="preserve"> </w:t>
      </w:r>
      <w:r>
        <w:rPr>
          <w:rFonts w:asciiTheme="minorHAnsi" w:hAnsiTheme="minorHAnsi"/>
          <w:szCs w:val="24"/>
        </w:rPr>
        <w:t xml:space="preserve">proposed planning study and the involvement of its staff in both the execution and implementation of this planning study. </w:t>
      </w:r>
      <w:r w:rsidRPr="00D304F6">
        <w:rPr>
          <w:rFonts w:asciiTheme="minorHAnsi" w:hAnsiTheme="minorHAnsi"/>
          <w:szCs w:val="24"/>
          <w:u w:val="single"/>
        </w:rPr>
        <w:t>This line item must address the applicant’s staff members</w:t>
      </w:r>
      <w:r>
        <w:rPr>
          <w:rFonts w:asciiTheme="minorHAnsi" w:hAnsiTheme="minorHAnsi"/>
          <w:szCs w:val="24"/>
        </w:rPr>
        <w:t>, not consultants under contract to the applicant. The narrative must include:</w:t>
      </w:r>
    </w:p>
    <w:p w14:paraId="1DC907B5" w14:textId="77777777" w:rsidR="00130BC6" w:rsidRDefault="00130BC6" w:rsidP="00D86FD4">
      <w:pPr>
        <w:pStyle w:val="ListParagraph"/>
        <w:numPr>
          <w:ilvl w:val="0"/>
          <w:numId w:val="54"/>
        </w:numPr>
        <w:spacing w:after="60"/>
        <w:contextualSpacing w:val="0"/>
        <w:rPr>
          <w:rFonts w:asciiTheme="minorHAnsi" w:hAnsiTheme="minorHAnsi"/>
          <w:szCs w:val="24"/>
        </w:rPr>
      </w:pPr>
      <w:r>
        <w:rPr>
          <w:rFonts w:asciiTheme="minorHAnsi" w:hAnsiTheme="minorHAnsi"/>
          <w:szCs w:val="24"/>
        </w:rPr>
        <w:t>Title and d</w:t>
      </w:r>
      <w:r w:rsidRPr="00227A9F">
        <w:rPr>
          <w:rFonts w:asciiTheme="minorHAnsi" w:hAnsiTheme="minorHAnsi"/>
          <w:szCs w:val="24"/>
        </w:rPr>
        <w:t xml:space="preserve">escription of the role of each member of the applicant’s staff that was involved in developing the ideas for this </w:t>
      </w:r>
      <w:r>
        <w:rPr>
          <w:rFonts w:asciiTheme="minorHAnsi" w:hAnsiTheme="minorHAnsi"/>
          <w:szCs w:val="24"/>
        </w:rPr>
        <w:t xml:space="preserve">proposed stormwater </w:t>
      </w:r>
      <w:r w:rsidRPr="00227A9F">
        <w:rPr>
          <w:rFonts w:asciiTheme="minorHAnsi" w:hAnsiTheme="minorHAnsi"/>
          <w:szCs w:val="24"/>
        </w:rPr>
        <w:t xml:space="preserve">planning </w:t>
      </w:r>
      <w:r>
        <w:rPr>
          <w:rFonts w:asciiTheme="minorHAnsi" w:hAnsiTheme="minorHAnsi"/>
          <w:szCs w:val="24"/>
        </w:rPr>
        <w:t xml:space="preserve">study, </w:t>
      </w:r>
    </w:p>
    <w:p w14:paraId="4439760F" w14:textId="77777777" w:rsidR="00130BC6" w:rsidRDefault="00130BC6" w:rsidP="00D86FD4">
      <w:pPr>
        <w:pStyle w:val="ListParagraph"/>
        <w:numPr>
          <w:ilvl w:val="0"/>
          <w:numId w:val="54"/>
        </w:numPr>
        <w:spacing w:after="60"/>
        <w:contextualSpacing w:val="0"/>
        <w:rPr>
          <w:rFonts w:asciiTheme="minorHAnsi" w:hAnsiTheme="minorHAnsi"/>
          <w:szCs w:val="24"/>
        </w:rPr>
      </w:pPr>
      <w:r>
        <w:rPr>
          <w:rFonts w:asciiTheme="minorHAnsi" w:hAnsiTheme="minorHAnsi"/>
          <w:szCs w:val="24"/>
        </w:rPr>
        <w:t xml:space="preserve">How the members of the applicant’s staff will be involved in the execution of the proposed planning study, </w:t>
      </w:r>
    </w:p>
    <w:p w14:paraId="6B72E5FA" w14:textId="77777777" w:rsidR="00130BC6" w:rsidRDefault="00130BC6" w:rsidP="00D86FD4">
      <w:pPr>
        <w:pStyle w:val="ListParagraph"/>
        <w:numPr>
          <w:ilvl w:val="0"/>
          <w:numId w:val="54"/>
        </w:numPr>
        <w:spacing w:after="60"/>
        <w:contextualSpacing w:val="0"/>
        <w:rPr>
          <w:rFonts w:asciiTheme="minorHAnsi" w:hAnsiTheme="minorHAnsi"/>
          <w:szCs w:val="24"/>
        </w:rPr>
      </w:pPr>
      <w:r>
        <w:rPr>
          <w:rFonts w:asciiTheme="minorHAnsi" w:hAnsiTheme="minorHAnsi"/>
          <w:szCs w:val="24"/>
        </w:rPr>
        <w:t xml:space="preserve">How the members of the applicant’s staff will be involved in the implementation of the recommendations of the proposed planning study, and </w:t>
      </w:r>
    </w:p>
    <w:p w14:paraId="31EDA16E" w14:textId="77777777" w:rsidR="00130BC6" w:rsidRPr="00796A08" w:rsidRDefault="00130BC6" w:rsidP="00D86FD4">
      <w:pPr>
        <w:pStyle w:val="ListParagraph"/>
        <w:numPr>
          <w:ilvl w:val="0"/>
          <w:numId w:val="54"/>
        </w:numPr>
        <w:spacing w:after="240"/>
        <w:contextualSpacing w:val="0"/>
        <w:rPr>
          <w:rFonts w:asciiTheme="minorHAnsi" w:hAnsiTheme="minorHAnsi"/>
          <w:b/>
          <w:bCs/>
          <w:i/>
          <w:iCs/>
          <w:szCs w:val="24"/>
        </w:rPr>
      </w:pPr>
      <w:r w:rsidRPr="00796A08">
        <w:rPr>
          <w:rFonts w:asciiTheme="minorHAnsi" w:hAnsiTheme="minorHAnsi"/>
          <w:szCs w:val="24"/>
        </w:rPr>
        <w:t>The role of these members of the applicant’s staff in future stormwater management activities.</w:t>
      </w:r>
    </w:p>
    <w:p w14:paraId="0456CB50" w14:textId="4CBE63F1" w:rsidR="00130BC6" w:rsidRPr="00705D03" w:rsidRDefault="00284D0A" w:rsidP="000D4F76">
      <w:pPr>
        <w:spacing w:after="120"/>
        <w:rPr>
          <w:rFonts w:asciiTheme="minorHAnsi" w:hAnsiTheme="minorHAnsi"/>
          <w:sz w:val="24"/>
          <w:szCs w:val="24"/>
        </w:rPr>
      </w:pPr>
      <w:r>
        <w:rPr>
          <w:rFonts w:asciiTheme="minorHAnsi" w:hAnsiTheme="minorHAnsi"/>
          <w:b/>
          <w:bCs/>
          <w:sz w:val="24"/>
          <w:szCs w:val="24"/>
          <w:u w:val="single"/>
        </w:rPr>
        <w:t>Line Item 2.D</w:t>
      </w:r>
      <w:r w:rsidRPr="00284D0A">
        <w:rPr>
          <w:rFonts w:asciiTheme="minorHAnsi" w:hAnsiTheme="minorHAnsi"/>
          <w:b/>
          <w:bCs/>
          <w:sz w:val="24"/>
          <w:szCs w:val="24"/>
        </w:rPr>
        <w:t xml:space="preserve"> </w:t>
      </w:r>
      <w:r w:rsidR="00130BC6" w:rsidRPr="00732A22">
        <w:rPr>
          <w:rFonts w:asciiTheme="minorHAnsi" w:hAnsiTheme="minorHAnsi"/>
          <w:szCs w:val="22"/>
        </w:rPr>
        <w:t xml:space="preserve">– </w:t>
      </w:r>
      <w:r w:rsidR="00E806EC">
        <w:rPr>
          <w:rFonts w:asciiTheme="minorHAnsi" w:hAnsiTheme="minorHAnsi"/>
          <w:szCs w:val="22"/>
        </w:rPr>
        <w:t xml:space="preserve">Stormwater Management Plan </w:t>
      </w:r>
    </w:p>
    <w:p w14:paraId="1107D977" w14:textId="4A4AFCD3" w:rsidR="00780868" w:rsidRPr="008758CB" w:rsidRDefault="00780868" w:rsidP="00780868">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Pr>
          <w:rStyle w:val="Heading1Char"/>
          <w:rFonts w:asciiTheme="minorHAnsi" w:hAnsiTheme="minorHAnsi" w:cstheme="minorHAnsi"/>
          <w:color w:val="auto"/>
          <w:sz w:val="22"/>
          <w:szCs w:val="22"/>
        </w:rPr>
        <w:t xml:space="preserve"> 2.D</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2.D.</w:t>
      </w:r>
      <w:r w:rsidRPr="008758CB">
        <w:rPr>
          <w:rFonts w:asciiTheme="minorHAnsi" w:hAnsiTheme="minorHAnsi"/>
          <w:szCs w:val="22"/>
        </w:rPr>
        <w:t>1</w:t>
      </w:r>
      <w:r>
        <w:rPr>
          <w:rFonts w:asciiTheme="minorHAnsi" w:hAnsiTheme="minorHAnsi"/>
          <w:szCs w:val="22"/>
        </w:rPr>
        <w:t xml:space="preserve"> or 2.D.2</w:t>
      </w:r>
      <w:r w:rsidRPr="008758CB">
        <w:rPr>
          <w:rFonts w:asciiTheme="minorHAnsi" w:hAnsiTheme="minorHAnsi"/>
          <w:szCs w:val="22"/>
        </w:rPr>
        <w:t>)</w:t>
      </w:r>
      <w:r>
        <w:rPr>
          <w:rFonts w:asciiTheme="minorHAnsi" w:hAnsiTheme="minorHAnsi"/>
          <w:szCs w:val="22"/>
        </w:rPr>
        <w:t>:</w:t>
      </w:r>
    </w:p>
    <w:p w14:paraId="760DD20F" w14:textId="17FF1920" w:rsidR="00AC5748" w:rsidRPr="00D43FC9" w:rsidRDefault="00E86AB8" w:rsidP="00D86FD4">
      <w:pPr>
        <w:pStyle w:val="ListParagraph"/>
        <w:numPr>
          <w:ilvl w:val="0"/>
          <w:numId w:val="55"/>
        </w:numPr>
        <w:ind w:left="360"/>
        <w:contextualSpacing w:val="0"/>
        <w:rPr>
          <w:rFonts w:ascii="Calibri" w:hAnsi="Calibri" w:cs="Calibri"/>
          <w:szCs w:val="22"/>
        </w:rPr>
      </w:pPr>
      <w:r w:rsidRPr="000D4F76">
        <w:rPr>
          <w:rFonts w:asciiTheme="minorHAnsi" w:hAnsiTheme="minorHAnsi"/>
          <w:b/>
          <w:i/>
          <w:iCs/>
          <w:szCs w:val="22"/>
          <w:u w:val="single"/>
        </w:rPr>
        <w:t>Line Item 2.D.1</w:t>
      </w:r>
      <w:r w:rsidR="00AC5748" w:rsidRPr="00AC5748">
        <w:rPr>
          <w:rFonts w:asciiTheme="minorHAnsi" w:hAnsiTheme="minorHAnsi"/>
          <w:b/>
          <w:i/>
          <w:iCs/>
          <w:szCs w:val="22"/>
        </w:rPr>
        <w:t xml:space="preserve"> </w:t>
      </w:r>
      <w:r w:rsidR="00AC5748" w:rsidRPr="00AC5748">
        <w:rPr>
          <w:rFonts w:asciiTheme="minorHAnsi" w:hAnsiTheme="minorHAnsi"/>
          <w:bCs/>
          <w:color w:val="000000" w:themeColor="text1"/>
          <w:szCs w:val="22"/>
        </w:rPr>
        <w:t>– Applicant has adopted or will adopt per Project Resolution a stormwater</w:t>
      </w:r>
      <w:r w:rsidR="00AC5748">
        <w:rPr>
          <w:rFonts w:asciiTheme="minorHAnsi" w:hAnsiTheme="minorHAnsi"/>
          <w:bCs/>
          <w:color w:val="000000" w:themeColor="text1"/>
          <w:szCs w:val="22"/>
        </w:rPr>
        <w:t xml:space="preserve"> management plan </w:t>
      </w:r>
      <w:r w:rsidR="00AC5748" w:rsidRPr="00D43FC9">
        <w:rPr>
          <w:rFonts w:asciiTheme="minorHAnsi" w:hAnsiTheme="minorHAnsi"/>
          <w:bCs/>
          <w:color w:val="000000" w:themeColor="text1"/>
          <w:szCs w:val="22"/>
        </w:rPr>
        <w:t>for the study area by completion of this project</w:t>
      </w:r>
    </w:p>
    <w:p w14:paraId="0B4070A1" w14:textId="15C4417C" w:rsidR="00AC5748" w:rsidRDefault="00AC5748" w:rsidP="00AC5748">
      <w:pPr>
        <w:keepNext/>
        <w:keepLines/>
        <w:tabs>
          <w:tab w:val="left" w:pos="720"/>
        </w:tabs>
        <w:spacing w:after="120"/>
        <w:ind w:left="360"/>
        <w:rPr>
          <w:rFonts w:ascii="Calibri" w:hAnsi="Calibri" w:cs="Calibri"/>
          <w:i/>
          <w:iCs/>
          <w:szCs w:val="22"/>
        </w:rPr>
      </w:pPr>
      <w:r>
        <w:rPr>
          <w:rFonts w:ascii="Calibri" w:hAnsi="Calibri" w:cs="Calibri"/>
          <w:i/>
          <w:iCs/>
          <w:szCs w:val="22"/>
          <w:highlight w:val="yellow"/>
        </w:rPr>
        <w:t xml:space="preserve">4 </w:t>
      </w:r>
      <w:r w:rsidRPr="0020312D">
        <w:rPr>
          <w:rFonts w:ascii="Calibri" w:hAnsi="Calibri" w:cs="Calibri"/>
          <w:i/>
          <w:iCs/>
          <w:szCs w:val="22"/>
          <w:highlight w:val="yellow"/>
        </w:rPr>
        <w:t>points</w:t>
      </w:r>
      <w:r>
        <w:rPr>
          <w:rFonts w:ascii="Calibri" w:hAnsi="Calibri" w:cs="Calibri"/>
          <w:i/>
          <w:iCs/>
          <w:szCs w:val="22"/>
        </w:rPr>
        <w:t xml:space="preserve"> </w:t>
      </w:r>
    </w:p>
    <w:p w14:paraId="37ADC063" w14:textId="2ADA3BAE" w:rsidR="00142A1C" w:rsidRPr="0053683C" w:rsidRDefault="00142A1C" w:rsidP="00142A1C">
      <w:pPr>
        <w:spacing w:after="60"/>
        <w:ind w:left="360"/>
        <w:rPr>
          <w:rFonts w:asciiTheme="minorHAnsi" w:hAnsiTheme="minorHAnsi"/>
          <w:szCs w:val="22"/>
        </w:rPr>
      </w:pPr>
      <w:r w:rsidRPr="0053683C">
        <w:rPr>
          <w:rFonts w:asciiTheme="minorHAnsi" w:hAnsiTheme="minorHAnsi"/>
          <w:szCs w:val="22"/>
        </w:rPr>
        <w:t>To qualify for points under this Line Item, the applicant must document that the adopted</w:t>
      </w:r>
      <w:r>
        <w:rPr>
          <w:rFonts w:asciiTheme="minorHAnsi" w:hAnsiTheme="minorHAnsi"/>
          <w:szCs w:val="22"/>
        </w:rPr>
        <w:t xml:space="preserve"> stormwater management plan for the study area does </w:t>
      </w:r>
      <w:r w:rsidRPr="0053683C">
        <w:rPr>
          <w:rFonts w:asciiTheme="minorHAnsi" w:hAnsiTheme="minorHAnsi"/>
          <w:szCs w:val="22"/>
        </w:rPr>
        <w:t>or will meet each of the following criteria:</w:t>
      </w:r>
    </w:p>
    <w:p w14:paraId="1FBA671D" w14:textId="149A28A7" w:rsidR="00142A1C" w:rsidRPr="008E4AE6" w:rsidRDefault="00142A1C" w:rsidP="00D86FD4">
      <w:pPr>
        <w:pStyle w:val="ListParagraph"/>
        <w:numPr>
          <w:ilvl w:val="0"/>
          <w:numId w:val="99"/>
        </w:numPr>
        <w:spacing w:after="60"/>
        <w:contextualSpacing w:val="0"/>
        <w:rPr>
          <w:rFonts w:asciiTheme="minorHAnsi" w:hAnsiTheme="minorHAnsi"/>
          <w:szCs w:val="22"/>
        </w:rPr>
      </w:pPr>
      <w:r w:rsidRPr="008E4AE6">
        <w:rPr>
          <w:rFonts w:asciiTheme="minorHAnsi" w:hAnsiTheme="minorHAnsi"/>
          <w:szCs w:val="22"/>
        </w:rPr>
        <w:t>The applicant has identified a specific</w:t>
      </w:r>
      <w:r>
        <w:rPr>
          <w:rFonts w:asciiTheme="minorHAnsi" w:hAnsiTheme="minorHAnsi"/>
          <w:szCs w:val="22"/>
        </w:rPr>
        <w:t xml:space="preserve"> stormwater management issue within the study area </w:t>
      </w:r>
      <w:r w:rsidRPr="008E4AE6">
        <w:rPr>
          <w:rFonts w:asciiTheme="minorHAnsi" w:hAnsiTheme="minorHAnsi"/>
          <w:szCs w:val="22"/>
          <w:u w:val="single"/>
        </w:rPr>
        <w:t>and</w:t>
      </w:r>
      <w:r w:rsidRPr="008E4AE6">
        <w:rPr>
          <w:rFonts w:asciiTheme="minorHAnsi" w:hAnsiTheme="minorHAnsi"/>
          <w:szCs w:val="22"/>
        </w:rPr>
        <w:t xml:space="preserve"> the solution to address </w:t>
      </w:r>
      <w:r>
        <w:rPr>
          <w:rFonts w:asciiTheme="minorHAnsi" w:hAnsiTheme="minorHAnsi"/>
          <w:szCs w:val="22"/>
        </w:rPr>
        <w:t>the issue, and</w:t>
      </w:r>
    </w:p>
    <w:p w14:paraId="4D129282" w14:textId="22B1796B" w:rsidR="00142A1C" w:rsidRDefault="00142A1C" w:rsidP="00D86FD4">
      <w:pPr>
        <w:pStyle w:val="ListParagraph"/>
        <w:numPr>
          <w:ilvl w:val="0"/>
          <w:numId w:val="99"/>
        </w:numPr>
        <w:spacing w:after="120"/>
        <w:contextualSpacing w:val="0"/>
        <w:rPr>
          <w:rFonts w:asciiTheme="minorHAnsi" w:hAnsiTheme="minorHAnsi"/>
          <w:szCs w:val="22"/>
        </w:rPr>
      </w:pPr>
      <w:r w:rsidRPr="00333EA6">
        <w:rPr>
          <w:rFonts w:asciiTheme="minorHAnsi" w:hAnsiTheme="minorHAnsi"/>
          <w:szCs w:val="22"/>
        </w:rPr>
        <w:t xml:space="preserve">The </w:t>
      </w:r>
      <w:r>
        <w:rPr>
          <w:rFonts w:asciiTheme="minorHAnsi" w:hAnsiTheme="minorHAnsi"/>
          <w:szCs w:val="22"/>
        </w:rPr>
        <w:t xml:space="preserve">stormwater management plan does or will describe </w:t>
      </w:r>
      <w:r w:rsidRPr="00333EA6">
        <w:rPr>
          <w:rFonts w:asciiTheme="minorHAnsi" w:hAnsiTheme="minorHAnsi"/>
          <w:szCs w:val="22"/>
        </w:rPr>
        <w:t xml:space="preserve">the </w:t>
      </w:r>
      <w:r>
        <w:rPr>
          <w:rFonts w:asciiTheme="minorHAnsi" w:hAnsiTheme="minorHAnsi"/>
          <w:szCs w:val="22"/>
        </w:rPr>
        <w:t xml:space="preserve">identified </w:t>
      </w:r>
      <w:r w:rsidRPr="00333EA6">
        <w:rPr>
          <w:rFonts w:asciiTheme="minorHAnsi" w:hAnsiTheme="minorHAnsi"/>
          <w:szCs w:val="22"/>
        </w:rPr>
        <w:t xml:space="preserve">specific issue </w:t>
      </w:r>
      <w:r w:rsidRPr="00DD7992">
        <w:rPr>
          <w:rFonts w:asciiTheme="minorHAnsi" w:hAnsiTheme="minorHAnsi"/>
          <w:szCs w:val="22"/>
          <w:u w:val="single"/>
        </w:rPr>
        <w:t>and</w:t>
      </w:r>
      <w:r w:rsidRPr="00333EA6">
        <w:rPr>
          <w:rFonts w:asciiTheme="minorHAnsi" w:hAnsiTheme="minorHAnsi"/>
          <w:szCs w:val="22"/>
        </w:rPr>
        <w:t xml:space="preserve"> the solution</w:t>
      </w:r>
      <w:r>
        <w:rPr>
          <w:rFonts w:asciiTheme="minorHAnsi" w:hAnsiTheme="minorHAnsi"/>
          <w:szCs w:val="22"/>
        </w:rPr>
        <w:t>.</w:t>
      </w:r>
    </w:p>
    <w:p w14:paraId="34E9953B" w14:textId="263729A4" w:rsidR="00AC5748" w:rsidRPr="00957C4C" w:rsidRDefault="00AC5748" w:rsidP="00AC5748">
      <w:pPr>
        <w:pStyle w:val="ListParagraph"/>
        <w:numPr>
          <w:ilvl w:val="0"/>
          <w:numId w:val="13"/>
        </w:numPr>
        <w:spacing w:after="60"/>
        <w:ind w:left="720"/>
        <w:contextualSpacing w:val="0"/>
        <w:rPr>
          <w:rFonts w:asciiTheme="minorHAnsi" w:hAnsiTheme="minorHAnsi"/>
          <w:bCs/>
          <w:szCs w:val="22"/>
        </w:rPr>
      </w:pPr>
      <w:r w:rsidRPr="00957C4C">
        <w:rPr>
          <w:rFonts w:asciiTheme="minorHAnsi" w:hAnsiTheme="minorHAnsi"/>
          <w:bCs/>
          <w:szCs w:val="22"/>
          <w:u w:val="single"/>
        </w:rPr>
        <w:t xml:space="preserve">For an applicant that has an adopted </w:t>
      </w:r>
      <w:r w:rsidR="00957C4C" w:rsidRPr="00957C4C">
        <w:rPr>
          <w:rFonts w:asciiTheme="minorHAnsi" w:hAnsiTheme="minorHAnsi"/>
          <w:bCs/>
          <w:szCs w:val="22"/>
          <w:u w:val="single"/>
        </w:rPr>
        <w:t xml:space="preserve">stormwater management plan for the study area, </w:t>
      </w:r>
      <w:r w:rsidRPr="00957C4C">
        <w:rPr>
          <w:rFonts w:asciiTheme="minorHAnsi" w:hAnsiTheme="minorHAnsi"/>
          <w:bCs/>
          <w:szCs w:val="22"/>
          <w:u w:val="single"/>
        </w:rPr>
        <w:t>the narrative must include</w:t>
      </w:r>
      <w:r w:rsidRPr="00957C4C">
        <w:rPr>
          <w:rFonts w:asciiTheme="minorHAnsi" w:hAnsiTheme="minorHAnsi"/>
          <w:bCs/>
          <w:szCs w:val="22"/>
        </w:rPr>
        <w:t>:</w:t>
      </w:r>
    </w:p>
    <w:p w14:paraId="000EB8E0" w14:textId="35F4F93C" w:rsidR="00AC5748" w:rsidRPr="00142A1C" w:rsidRDefault="00D572D2" w:rsidP="00D86FD4">
      <w:pPr>
        <w:pStyle w:val="ListParagraph"/>
        <w:numPr>
          <w:ilvl w:val="0"/>
          <w:numId w:val="32"/>
        </w:numPr>
        <w:spacing w:after="60"/>
        <w:ind w:left="1080"/>
        <w:contextualSpacing w:val="0"/>
        <w:rPr>
          <w:rFonts w:asciiTheme="minorHAnsi" w:hAnsiTheme="minorHAnsi"/>
          <w:szCs w:val="22"/>
        </w:rPr>
      </w:pPr>
      <w:r>
        <w:rPr>
          <w:rFonts w:asciiTheme="minorHAnsi" w:hAnsiTheme="minorHAnsi"/>
          <w:szCs w:val="22"/>
        </w:rPr>
        <w:t xml:space="preserve">A </w:t>
      </w:r>
      <w:r w:rsidR="00AC5748" w:rsidRPr="00B105E8">
        <w:rPr>
          <w:rFonts w:asciiTheme="minorHAnsi" w:hAnsiTheme="minorHAnsi"/>
          <w:szCs w:val="22"/>
        </w:rPr>
        <w:t>resolution or board meeting minutes which shows a motion to approve and adopt the</w:t>
      </w:r>
      <w:r w:rsidR="00957C4C" w:rsidRPr="00B105E8">
        <w:rPr>
          <w:rFonts w:asciiTheme="minorHAnsi" w:hAnsiTheme="minorHAnsi"/>
          <w:szCs w:val="22"/>
        </w:rPr>
        <w:t xml:space="preserve"> </w:t>
      </w:r>
      <w:r w:rsidR="00AC5748" w:rsidRPr="00B105E8">
        <w:rPr>
          <w:rFonts w:asciiTheme="minorHAnsi" w:hAnsiTheme="minorHAnsi"/>
          <w:bCs/>
          <w:color w:val="000000" w:themeColor="text1"/>
          <w:szCs w:val="22"/>
        </w:rPr>
        <w:t>stormwater management plan</w:t>
      </w:r>
      <w:r w:rsidR="00957C4C" w:rsidRPr="00B105E8">
        <w:rPr>
          <w:rFonts w:asciiTheme="minorHAnsi" w:hAnsiTheme="minorHAnsi"/>
          <w:bCs/>
          <w:color w:val="000000" w:themeColor="text1"/>
          <w:szCs w:val="22"/>
        </w:rPr>
        <w:t xml:space="preserve"> for the study area</w:t>
      </w:r>
      <w:r w:rsidR="00AC5748" w:rsidRPr="00B105E8">
        <w:rPr>
          <w:rFonts w:asciiTheme="minorHAnsi" w:hAnsiTheme="minorHAnsi"/>
          <w:bCs/>
          <w:color w:val="000000" w:themeColor="text1"/>
          <w:szCs w:val="22"/>
        </w:rPr>
        <w:t>, OR an adopted</w:t>
      </w:r>
      <w:r w:rsidR="00AC5748" w:rsidRPr="002D49E7">
        <w:rPr>
          <w:rFonts w:asciiTheme="minorHAnsi" w:hAnsiTheme="minorHAnsi"/>
          <w:bCs/>
          <w:color w:val="000000" w:themeColor="text1"/>
          <w:szCs w:val="22"/>
        </w:rPr>
        <w:t xml:space="preserve"> ordinance </w:t>
      </w:r>
      <w:r w:rsidR="00AC5748">
        <w:rPr>
          <w:rFonts w:asciiTheme="minorHAnsi" w:hAnsiTheme="minorHAnsi"/>
          <w:bCs/>
          <w:color w:val="000000" w:themeColor="text1"/>
          <w:szCs w:val="22"/>
        </w:rPr>
        <w:t>on the applicant’s website that demonstrates that the</w:t>
      </w:r>
      <w:r w:rsidR="00957C4C">
        <w:rPr>
          <w:rFonts w:asciiTheme="minorHAnsi" w:hAnsiTheme="minorHAnsi"/>
          <w:bCs/>
          <w:color w:val="000000" w:themeColor="text1"/>
          <w:szCs w:val="22"/>
        </w:rPr>
        <w:t xml:space="preserve"> stormwater management plan for the study area </w:t>
      </w:r>
      <w:r w:rsidR="00AC5748">
        <w:rPr>
          <w:rFonts w:asciiTheme="minorHAnsi" w:hAnsiTheme="minorHAnsi"/>
          <w:bCs/>
          <w:color w:val="000000" w:themeColor="text1"/>
          <w:szCs w:val="22"/>
        </w:rPr>
        <w:t>was approved through adoption of the ordinance,</w:t>
      </w:r>
      <w:r w:rsidR="00CC60EA">
        <w:rPr>
          <w:rFonts w:asciiTheme="minorHAnsi" w:hAnsiTheme="minorHAnsi"/>
          <w:bCs/>
          <w:color w:val="000000" w:themeColor="text1"/>
          <w:szCs w:val="22"/>
        </w:rPr>
        <w:t xml:space="preserve"> and</w:t>
      </w:r>
    </w:p>
    <w:p w14:paraId="2461DFDE" w14:textId="449CF521" w:rsidR="00AC5748" w:rsidRPr="00063C09" w:rsidRDefault="00063C09" w:rsidP="00063C09">
      <w:pPr>
        <w:pStyle w:val="ListParagraph"/>
        <w:numPr>
          <w:ilvl w:val="0"/>
          <w:numId w:val="32"/>
        </w:numPr>
        <w:spacing w:after="120"/>
        <w:ind w:left="1080"/>
        <w:contextualSpacing w:val="0"/>
        <w:rPr>
          <w:rFonts w:asciiTheme="minorHAnsi" w:eastAsiaTheme="minorHAnsi" w:hAnsiTheme="minorHAnsi"/>
          <w:szCs w:val="22"/>
        </w:rPr>
      </w:pPr>
      <w:r>
        <w:rPr>
          <w:rFonts w:asciiTheme="minorHAnsi" w:hAnsiTheme="minorHAnsi"/>
          <w:szCs w:val="22"/>
        </w:rPr>
        <w:t>Include the adopted stormwater management p</w:t>
      </w:r>
      <w:r w:rsidRPr="00063C09">
        <w:rPr>
          <w:rFonts w:asciiTheme="minorHAnsi" w:hAnsiTheme="minorHAnsi"/>
          <w:szCs w:val="22"/>
        </w:rPr>
        <w:t>lan</w:t>
      </w:r>
      <w:r>
        <w:rPr>
          <w:rFonts w:asciiTheme="minorHAnsi" w:hAnsiTheme="minorHAnsi"/>
          <w:szCs w:val="22"/>
        </w:rPr>
        <w:t xml:space="preserve"> </w:t>
      </w:r>
      <w:r w:rsidRPr="00063C09">
        <w:rPr>
          <w:rFonts w:asciiTheme="minorHAnsi" w:hAnsiTheme="minorHAnsi"/>
          <w:szCs w:val="22"/>
        </w:rPr>
        <w:t xml:space="preserve">as a supporting document and state the page number(s) of the adopted </w:t>
      </w:r>
      <w:r>
        <w:rPr>
          <w:rFonts w:asciiTheme="minorHAnsi" w:hAnsiTheme="minorHAnsi"/>
          <w:szCs w:val="22"/>
        </w:rPr>
        <w:t>stormwater management p</w:t>
      </w:r>
      <w:r w:rsidRPr="00063C09">
        <w:rPr>
          <w:rFonts w:asciiTheme="minorHAnsi" w:hAnsiTheme="minorHAnsi"/>
          <w:szCs w:val="22"/>
        </w:rPr>
        <w:t>lan on which the proposed project is specifically identified and described</w:t>
      </w:r>
      <w:r w:rsidR="00AC5748" w:rsidRPr="00063C09">
        <w:rPr>
          <w:rFonts w:asciiTheme="minorHAnsi" w:eastAsiaTheme="minorHAnsi" w:hAnsiTheme="minorHAnsi"/>
          <w:szCs w:val="22"/>
        </w:rPr>
        <w:t>.</w:t>
      </w:r>
    </w:p>
    <w:p w14:paraId="59D61A38" w14:textId="07B9D53D" w:rsidR="00AC5748" w:rsidRPr="00105EA9" w:rsidRDefault="00AC5748" w:rsidP="00AC5748">
      <w:pPr>
        <w:pStyle w:val="ListParagraph"/>
        <w:numPr>
          <w:ilvl w:val="0"/>
          <w:numId w:val="13"/>
        </w:numPr>
        <w:spacing w:after="60"/>
        <w:ind w:left="720"/>
        <w:contextualSpacing w:val="0"/>
        <w:rPr>
          <w:rFonts w:asciiTheme="minorHAnsi" w:hAnsiTheme="minorHAnsi"/>
          <w:bCs/>
          <w:szCs w:val="22"/>
        </w:rPr>
      </w:pPr>
      <w:r w:rsidRPr="00105EA9">
        <w:rPr>
          <w:rFonts w:asciiTheme="minorHAnsi" w:hAnsiTheme="minorHAnsi"/>
          <w:bCs/>
          <w:szCs w:val="22"/>
          <w:u w:val="single"/>
        </w:rPr>
        <w:t>For an</w:t>
      </w:r>
      <w:r>
        <w:rPr>
          <w:rFonts w:asciiTheme="minorHAnsi" w:hAnsiTheme="minorHAnsi"/>
          <w:bCs/>
          <w:szCs w:val="22"/>
          <w:u w:val="single"/>
        </w:rPr>
        <w:t xml:space="preserve"> applicant that will adopt</w:t>
      </w:r>
      <w:r w:rsidR="008E553C">
        <w:rPr>
          <w:rFonts w:asciiTheme="minorHAnsi" w:hAnsiTheme="minorHAnsi"/>
          <w:bCs/>
          <w:szCs w:val="22"/>
          <w:u w:val="single"/>
        </w:rPr>
        <w:t xml:space="preserve"> a stormwater management plan </w:t>
      </w:r>
      <w:r>
        <w:rPr>
          <w:rFonts w:asciiTheme="minorHAnsi" w:hAnsiTheme="minorHAnsi"/>
          <w:bCs/>
          <w:szCs w:val="22"/>
          <w:u w:val="single"/>
        </w:rPr>
        <w:t>per Project Resolution, the</w:t>
      </w:r>
      <w:r w:rsidRPr="00105EA9">
        <w:rPr>
          <w:rFonts w:asciiTheme="minorHAnsi" w:hAnsiTheme="minorHAnsi"/>
          <w:bCs/>
          <w:szCs w:val="22"/>
          <w:u w:val="single"/>
        </w:rPr>
        <w:t xml:space="preserve"> </w:t>
      </w:r>
      <w:r>
        <w:rPr>
          <w:rFonts w:asciiTheme="minorHAnsi" w:hAnsiTheme="minorHAnsi"/>
          <w:bCs/>
          <w:szCs w:val="22"/>
          <w:u w:val="single"/>
        </w:rPr>
        <w:t>applicant must</w:t>
      </w:r>
      <w:r w:rsidRPr="001844D9">
        <w:rPr>
          <w:rFonts w:asciiTheme="minorHAnsi" w:hAnsiTheme="minorHAnsi"/>
          <w:bCs/>
          <w:szCs w:val="22"/>
        </w:rPr>
        <w:t>:</w:t>
      </w:r>
    </w:p>
    <w:p w14:paraId="05B8B6A1" w14:textId="7BA6F8FE" w:rsidR="00AC5748" w:rsidRPr="006D6252" w:rsidRDefault="00AC5748" w:rsidP="00D86FD4">
      <w:pPr>
        <w:pStyle w:val="ListParagraph"/>
        <w:keepNext/>
        <w:keepLines/>
        <w:numPr>
          <w:ilvl w:val="0"/>
          <w:numId w:val="93"/>
        </w:numPr>
        <w:spacing w:after="60"/>
        <w:ind w:left="1080"/>
        <w:contextualSpacing w:val="0"/>
        <w:rPr>
          <w:rFonts w:asciiTheme="minorHAnsi" w:hAnsiTheme="minorHAnsi"/>
          <w:bCs/>
          <w:color w:val="000000" w:themeColor="text1"/>
          <w:szCs w:val="22"/>
          <w:u w:val="single"/>
        </w:rPr>
      </w:pPr>
      <w:r w:rsidRPr="0042708A">
        <w:rPr>
          <w:rFonts w:asciiTheme="minorHAnsi" w:hAnsiTheme="minorHAnsi"/>
          <w:szCs w:val="22"/>
          <w:u w:val="single"/>
        </w:rPr>
        <w:t xml:space="preserve">State </w:t>
      </w:r>
      <w:r w:rsidRPr="0042708A">
        <w:rPr>
          <w:rFonts w:asciiTheme="minorHAnsi" w:hAnsiTheme="minorHAnsi"/>
          <w:b/>
          <w:bCs/>
          <w:szCs w:val="22"/>
          <w:u w:val="single"/>
        </w:rPr>
        <w:t>within</w:t>
      </w:r>
      <w:r w:rsidRPr="0042708A">
        <w:rPr>
          <w:rFonts w:asciiTheme="minorHAnsi" w:hAnsiTheme="minorHAnsi"/>
          <w:szCs w:val="22"/>
          <w:u w:val="single"/>
        </w:rPr>
        <w:t xml:space="preserve"> the required</w:t>
      </w:r>
      <w:r w:rsidRPr="00641012">
        <w:rPr>
          <w:rFonts w:asciiTheme="minorHAnsi" w:hAnsiTheme="minorHAnsi"/>
          <w:szCs w:val="22"/>
        </w:rPr>
        <w:t xml:space="preserve"> </w:t>
      </w:r>
      <w:hyperlink r:id="rId48" w:history="1">
        <w:r w:rsidRPr="00641012">
          <w:rPr>
            <w:rStyle w:val="Hyperlink"/>
            <w:rFonts w:asciiTheme="minorHAnsi" w:hAnsiTheme="minorHAnsi"/>
            <w:szCs w:val="22"/>
          </w:rPr>
          <w:t>Resolution by Governing Bodies for Funding</w:t>
        </w:r>
      </w:hyperlink>
      <w:r w:rsidRPr="00641012">
        <w:rPr>
          <w:rFonts w:asciiTheme="minorHAnsi" w:hAnsiTheme="minorHAnsi"/>
          <w:szCs w:val="22"/>
        </w:rPr>
        <w:t xml:space="preserve"> that it will adopt</w:t>
      </w:r>
      <w:r>
        <w:rPr>
          <w:rFonts w:asciiTheme="minorHAnsi" w:hAnsiTheme="minorHAnsi"/>
          <w:szCs w:val="22"/>
        </w:rPr>
        <w:t xml:space="preserve"> </w:t>
      </w:r>
      <w:r w:rsidRPr="00641012">
        <w:rPr>
          <w:rFonts w:asciiTheme="minorHAnsi" w:hAnsiTheme="minorHAnsi"/>
          <w:bCs/>
          <w:color w:val="000000" w:themeColor="text1"/>
          <w:szCs w:val="22"/>
        </w:rPr>
        <w:t>a</w:t>
      </w:r>
      <w:r w:rsidR="008E553C">
        <w:rPr>
          <w:rFonts w:asciiTheme="minorHAnsi" w:hAnsiTheme="minorHAnsi"/>
          <w:bCs/>
          <w:color w:val="000000" w:themeColor="text1"/>
          <w:szCs w:val="22"/>
        </w:rPr>
        <w:t xml:space="preserve"> </w:t>
      </w:r>
      <w:r w:rsidRPr="00197A76">
        <w:rPr>
          <w:rFonts w:asciiTheme="minorHAnsi" w:hAnsiTheme="minorHAnsi"/>
          <w:bCs/>
          <w:color w:val="000000" w:themeColor="text1"/>
          <w:szCs w:val="22"/>
        </w:rPr>
        <w:t>stormwater management plan</w:t>
      </w:r>
      <w:r w:rsidR="008E553C">
        <w:rPr>
          <w:rFonts w:asciiTheme="minorHAnsi" w:hAnsiTheme="minorHAnsi"/>
          <w:bCs/>
          <w:color w:val="000000" w:themeColor="text1"/>
          <w:szCs w:val="22"/>
        </w:rPr>
        <w:t xml:space="preserve"> for the </w:t>
      </w:r>
      <w:r w:rsidR="00CC60EA">
        <w:rPr>
          <w:rFonts w:asciiTheme="minorHAnsi" w:hAnsiTheme="minorHAnsi"/>
          <w:bCs/>
          <w:color w:val="000000" w:themeColor="text1"/>
          <w:szCs w:val="22"/>
        </w:rPr>
        <w:t xml:space="preserve">study </w:t>
      </w:r>
      <w:r w:rsidR="008E553C">
        <w:rPr>
          <w:rFonts w:asciiTheme="minorHAnsi" w:hAnsiTheme="minorHAnsi"/>
          <w:bCs/>
          <w:color w:val="000000" w:themeColor="text1"/>
          <w:szCs w:val="22"/>
        </w:rPr>
        <w:t>area</w:t>
      </w:r>
      <w:r>
        <w:rPr>
          <w:rFonts w:asciiTheme="minorHAnsi" w:hAnsiTheme="minorHAnsi"/>
          <w:bCs/>
          <w:color w:val="000000" w:themeColor="text1"/>
          <w:szCs w:val="22"/>
        </w:rPr>
        <w:t xml:space="preserve"> </w:t>
      </w:r>
      <w:r w:rsidRPr="00641012">
        <w:rPr>
          <w:rFonts w:asciiTheme="minorHAnsi" w:hAnsiTheme="minorHAnsi"/>
          <w:bCs/>
          <w:color w:val="000000" w:themeColor="text1"/>
          <w:szCs w:val="22"/>
          <w:u w:val="single"/>
        </w:rPr>
        <w:t>by completion of this project</w:t>
      </w:r>
      <w:r>
        <w:rPr>
          <w:rFonts w:asciiTheme="minorHAnsi" w:hAnsiTheme="minorHAnsi"/>
          <w:bCs/>
          <w:color w:val="000000" w:themeColor="text1"/>
          <w:szCs w:val="22"/>
          <w:u w:val="single"/>
        </w:rPr>
        <w:t>,</w:t>
      </w:r>
      <w:r w:rsidRPr="008F0723">
        <w:rPr>
          <w:rFonts w:asciiTheme="minorHAnsi" w:hAnsiTheme="minorHAnsi"/>
          <w:bCs/>
          <w:color w:val="000000" w:themeColor="text1"/>
          <w:szCs w:val="22"/>
        </w:rPr>
        <w:t xml:space="preserve"> </w:t>
      </w:r>
    </w:p>
    <w:p w14:paraId="3BEC3D47" w14:textId="08E2D997" w:rsidR="006D6252" w:rsidRDefault="006D6252" w:rsidP="00D86FD4">
      <w:pPr>
        <w:pStyle w:val="ListParagraph"/>
        <w:keepNext/>
        <w:keepLines/>
        <w:numPr>
          <w:ilvl w:val="0"/>
          <w:numId w:val="93"/>
        </w:numPr>
        <w:spacing w:after="60"/>
        <w:ind w:left="1080"/>
        <w:contextualSpacing w:val="0"/>
        <w:rPr>
          <w:rFonts w:asciiTheme="minorHAnsi" w:hAnsiTheme="minorHAnsi"/>
          <w:szCs w:val="22"/>
        </w:rPr>
      </w:pPr>
      <w:r w:rsidRPr="006D6252">
        <w:rPr>
          <w:rFonts w:asciiTheme="minorHAnsi" w:hAnsiTheme="minorHAnsi"/>
          <w:szCs w:val="22"/>
        </w:rPr>
        <w:t xml:space="preserve">A statement that the stormwater management plan for the study area will identify a specific stormwater management </w:t>
      </w:r>
      <w:r w:rsidRPr="008D5660">
        <w:rPr>
          <w:rFonts w:asciiTheme="minorHAnsi" w:hAnsiTheme="minorHAnsi"/>
          <w:szCs w:val="22"/>
        </w:rPr>
        <w:t>issue within the study area</w:t>
      </w:r>
      <w:r w:rsidR="008D5660">
        <w:rPr>
          <w:rFonts w:asciiTheme="minorHAnsi" w:hAnsiTheme="minorHAnsi"/>
          <w:szCs w:val="22"/>
        </w:rPr>
        <w:t xml:space="preserve"> t</w:t>
      </w:r>
      <w:r w:rsidRPr="008D5660">
        <w:rPr>
          <w:rFonts w:asciiTheme="minorHAnsi" w:hAnsiTheme="minorHAnsi"/>
          <w:szCs w:val="22"/>
        </w:rPr>
        <w:t>hat will be</w:t>
      </w:r>
      <w:r w:rsidRPr="006D6252">
        <w:rPr>
          <w:rFonts w:asciiTheme="minorHAnsi" w:hAnsiTheme="minorHAnsi"/>
          <w:szCs w:val="22"/>
        </w:rPr>
        <w:t xml:space="preserve"> investigated and for which </w:t>
      </w:r>
      <w:r w:rsidR="008D5660">
        <w:rPr>
          <w:rFonts w:asciiTheme="minorHAnsi" w:hAnsiTheme="minorHAnsi"/>
          <w:szCs w:val="22"/>
        </w:rPr>
        <w:t xml:space="preserve">a </w:t>
      </w:r>
      <w:r w:rsidRPr="006D6252">
        <w:rPr>
          <w:rFonts w:asciiTheme="minorHAnsi" w:hAnsiTheme="minorHAnsi"/>
          <w:szCs w:val="22"/>
        </w:rPr>
        <w:t>solution</w:t>
      </w:r>
      <w:r w:rsidR="008D5660">
        <w:rPr>
          <w:rFonts w:asciiTheme="minorHAnsi" w:hAnsiTheme="minorHAnsi"/>
          <w:szCs w:val="22"/>
        </w:rPr>
        <w:t xml:space="preserve"> </w:t>
      </w:r>
      <w:r w:rsidRPr="006D6252">
        <w:rPr>
          <w:rFonts w:asciiTheme="minorHAnsi" w:hAnsiTheme="minorHAnsi"/>
          <w:szCs w:val="22"/>
        </w:rPr>
        <w:t>will be identified, and</w:t>
      </w:r>
    </w:p>
    <w:p w14:paraId="1A4301A0" w14:textId="6F8C7799" w:rsidR="00AC5748" w:rsidRPr="00E304A7" w:rsidRDefault="00AC5748" w:rsidP="00D86FD4">
      <w:pPr>
        <w:pStyle w:val="ListParagraph"/>
        <w:numPr>
          <w:ilvl w:val="0"/>
          <w:numId w:val="93"/>
        </w:numPr>
        <w:spacing w:after="160"/>
        <w:ind w:left="1080"/>
        <w:contextualSpacing w:val="0"/>
        <w:rPr>
          <w:rFonts w:asciiTheme="minorHAnsi" w:hAnsiTheme="minorHAnsi"/>
          <w:szCs w:val="22"/>
        </w:rPr>
      </w:pPr>
      <w:r>
        <w:rPr>
          <w:rFonts w:asciiTheme="minorHAnsi" w:eastAsiaTheme="minorHAnsi" w:hAnsiTheme="minorHAnsi"/>
          <w:szCs w:val="22"/>
        </w:rPr>
        <w:t xml:space="preserve">Describe </w:t>
      </w:r>
      <w:r w:rsidR="00CC60EA">
        <w:rPr>
          <w:rFonts w:asciiTheme="minorHAnsi" w:eastAsiaTheme="minorHAnsi" w:hAnsiTheme="minorHAnsi"/>
          <w:szCs w:val="22"/>
        </w:rPr>
        <w:t>the status of the development of the stormwater management plan for the study area.</w:t>
      </w:r>
    </w:p>
    <w:p w14:paraId="17A22760" w14:textId="7C370BFE" w:rsidR="00AC5748" w:rsidRPr="00D43FC9" w:rsidRDefault="00AC5748" w:rsidP="00AC5748">
      <w:pPr>
        <w:pStyle w:val="ListParagraph"/>
        <w:numPr>
          <w:ilvl w:val="0"/>
          <w:numId w:val="13"/>
        </w:numPr>
        <w:contextualSpacing w:val="0"/>
        <w:rPr>
          <w:rFonts w:ascii="Calibri" w:hAnsi="Calibri" w:cs="Calibri"/>
          <w:bCs/>
          <w:szCs w:val="22"/>
        </w:rPr>
      </w:pPr>
      <w:r w:rsidRPr="00D240DB">
        <w:rPr>
          <w:rFonts w:asciiTheme="minorHAnsi" w:hAnsiTheme="minorHAnsi"/>
          <w:b/>
          <w:i/>
          <w:iCs/>
          <w:szCs w:val="22"/>
          <w:u w:val="single"/>
        </w:rPr>
        <w:t>OR Line Item</w:t>
      </w:r>
      <w:r w:rsidR="00D43FC9">
        <w:rPr>
          <w:rFonts w:asciiTheme="minorHAnsi" w:hAnsiTheme="minorHAnsi"/>
          <w:b/>
          <w:i/>
          <w:iCs/>
          <w:szCs w:val="22"/>
          <w:u w:val="single"/>
        </w:rPr>
        <w:t xml:space="preserve"> 2.D.2</w:t>
      </w:r>
      <w:r w:rsidRPr="00086D84">
        <w:rPr>
          <w:rFonts w:asciiTheme="minorHAnsi" w:hAnsiTheme="minorHAnsi"/>
          <w:bCs/>
          <w:szCs w:val="22"/>
        </w:rPr>
        <w:t xml:space="preserve"> – </w:t>
      </w:r>
      <w:r w:rsidRPr="00D240DB">
        <w:rPr>
          <w:rFonts w:ascii="Calibri" w:hAnsi="Calibri" w:cs="Calibri"/>
        </w:rPr>
        <w:t xml:space="preserve">Applicant will develop </w:t>
      </w:r>
      <w:r>
        <w:rPr>
          <w:rFonts w:ascii="Calibri" w:hAnsi="Calibri" w:cs="Calibri"/>
        </w:rPr>
        <w:t>a stormwate</w:t>
      </w:r>
      <w:r w:rsidR="00D43FC9">
        <w:rPr>
          <w:rFonts w:ascii="Calibri" w:hAnsi="Calibri" w:cs="Calibri"/>
        </w:rPr>
        <w:t xml:space="preserve">r management plan for the study area </w:t>
      </w:r>
      <w:r>
        <w:rPr>
          <w:rFonts w:ascii="Calibri" w:hAnsi="Calibri" w:cs="Calibri"/>
        </w:rPr>
        <w:t xml:space="preserve">by completion of this project </w:t>
      </w:r>
    </w:p>
    <w:p w14:paraId="42CD55F5" w14:textId="50B2AD75" w:rsidR="00AC5748" w:rsidRDefault="00D330D4" w:rsidP="00AC5748">
      <w:pPr>
        <w:spacing w:after="120"/>
        <w:ind w:left="360"/>
        <w:rPr>
          <w:rFonts w:asciiTheme="minorHAnsi" w:hAnsiTheme="minorHAnsi"/>
          <w:bCs/>
          <w:i/>
          <w:iCs/>
          <w:szCs w:val="22"/>
        </w:rPr>
      </w:pPr>
      <w:r>
        <w:rPr>
          <w:rFonts w:asciiTheme="minorHAnsi" w:hAnsiTheme="minorHAnsi"/>
          <w:bCs/>
          <w:i/>
          <w:iCs/>
          <w:szCs w:val="22"/>
          <w:highlight w:val="yellow"/>
        </w:rPr>
        <w:t xml:space="preserve">1 </w:t>
      </w:r>
      <w:r w:rsidR="00AC5748" w:rsidRPr="003B2DF5">
        <w:rPr>
          <w:rFonts w:asciiTheme="minorHAnsi" w:hAnsiTheme="minorHAnsi"/>
          <w:bCs/>
          <w:i/>
          <w:iCs/>
          <w:szCs w:val="22"/>
          <w:highlight w:val="yellow"/>
        </w:rPr>
        <w:t>point</w:t>
      </w:r>
    </w:p>
    <w:p w14:paraId="5A6767CD" w14:textId="21743E54" w:rsidR="00AC5748" w:rsidRPr="009D72E8" w:rsidRDefault="00AC5748" w:rsidP="00AC5748">
      <w:pPr>
        <w:spacing w:after="60"/>
        <w:ind w:left="360"/>
        <w:rPr>
          <w:rFonts w:ascii="Calibri" w:hAnsi="Calibri" w:cs="Calibri"/>
          <w:szCs w:val="22"/>
        </w:rPr>
      </w:pPr>
      <w:r>
        <w:rPr>
          <w:rFonts w:asciiTheme="minorHAnsi" w:hAnsiTheme="minorHAnsi"/>
          <w:bCs/>
          <w:szCs w:val="22"/>
        </w:rPr>
        <w:t>To qualify for point</w:t>
      </w:r>
      <w:r w:rsidR="00842524">
        <w:rPr>
          <w:rFonts w:asciiTheme="minorHAnsi" w:hAnsiTheme="minorHAnsi"/>
          <w:bCs/>
          <w:szCs w:val="22"/>
        </w:rPr>
        <w:t>s</w:t>
      </w:r>
      <w:r>
        <w:rPr>
          <w:rFonts w:asciiTheme="minorHAnsi" w:hAnsiTheme="minorHAnsi"/>
          <w:bCs/>
          <w:szCs w:val="22"/>
        </w:rPr>
        <w:t xml:space="preserve"> under this Line Item, the </w:t>
      </w:r>
      <w:r w:rsidRPr="009D72E8">
        <w:rPr>
          <w:rFonts w:asciiTheme="minorHAnsi" w:hAnsiTheme="minorHAnsi"/>
          <w:bCs/>
          <w:szCs w:val="22"/>
        </w:rPr>
        <w:t>narrative must include:</w:t>
      </w:r>
      <w:r w:rsidRPr="009D72E8">
        <w:rPr>
          <w:rFonts w:ascii="Calibri" w:hAnsi="Calibri" w:cs="Calibri"/>
          <w:szCs w:val="22"/>
        </w:rPr>
        <w:t xml:space="preserve"> </w:t>
      </w:r>
    </w:p>
    <w:p w14:paraId="4C060E78" w14:textId="14989601" w:rsidR="00AC5748" w:rsidRPr="003D6765" w:rsidRDefault="00AC5748" w:rsidP="00AC5748">
      <w:pPr>
        <w:pStyle w:val="ListParagraph"/>
        <w:numPr>
          <w:ilvl w:val="0"/>
          <w:numId w:val="20"/>
        </w:numPr>
        <w:spacing w:after="60"/>
        <w:contextualSpacing w:val="0"/>
        <w:rPr>
          <w:rFonts w:asciiTheme="minorHAnsi" w:hAnsiTheme="minorHAnsi"/>
          <w:b/>
          <w:bCs/>
          <w:szCs w:val="24"/>
        </w:rPr>
      </w:pPr>
      <w:r>
        <w:rPr>
          <w:rFonts w:asciiTheme="minorHAnsi" w:hAnsiTheme="minorHAnsi"/>
          <w:szCs w:val="22"/>
        </w:rPr>
        <w:t>A statement that the applicant will develop a</w:t>
      </w:r>
      <w:r w:rsidR="00D43FC9">
        <w:rPr>
          <w:rFonts w:asciiTheme="minorHAnsi" w:hAnsiTheme="minorHAnsi"/>
          <w:szCs w:val="22"/>
        </w:rPr>
        <w:t xml:space="preserve"> </w:t>
      </w:r>
      <w:r>
        <w:rPr>
          <w:rFonts w:asciiTheme="minorHAnsi" w:hAnsiTheme="minorHAnsi"/>
          <w:szCs w:val="22"/>
        </w:rPr>
        <w:t>s</w:t>
      </w:r>
      <w:r w:rsidRPr="00AF7796">
        <w:rPr>
          <w:rFonts w:asciiTheme="minorHAnsi" w:hAnsiTheme="minorHAnsi"/>
          <w:bCs/>
          <w:color w:val="000000" w:themeColor="text1"/>
          <w:szCs w:val="22"/>
        </w:rPr>
        <w:t xml:space="preserve">tormwater </w:t>
      </w:r>
      <w:r>
        <w:rPr>
          <w:rFonts w:asciiTheme="minorHAnsi" w:hAnsiTheme="minorHAnsi"/>
          <w:bCs/>
          <w:color w:val="000000" w:themeColor="text1"/>
          <w:szCs w:val="22"/>
        </w:rPr>
        <w:t>m</w:t>
      </w:r>
      <w:r w:rsidRPr="00AF7796">
        <w:rPr>
          <w:rFonts w:asciiTheme="minorHAnsi" w:hAnsiTheme="minorHAnsi"/>
          <w:bCs/>
          <w:color w:val="000000" w:themeColor="text1"/>
          <w:szCs w:val="22"/>
        </w:rPr>
        <w:t xml:space="preserve">anagement </w:t>
      </w:r>
      <w:r>
        <w:rPr>
          <w:rFonts w:asciiTheme="minorHAnsi" w:hAnsiTheme="minorHAnsi"/>
          <w:bCs/>
          <w:color w:val="000000" w:themeColor="text1"/>
          <w:szCs w:val="22"/>
        </w:rPr>
        <w:t>p</w:t>
      </w:r>
      <w:r w:rsidRPr="00AF7796">
        <w:rPr>
          <w:rFonts w:asciiTheme="minorHAnsi" w:hAnsiTheme="minorHAnsi"/>
          <w:bCs/>
          <w:color w:val="000000" w:themeColor="text1"/>
          <w:szCs w:val="22"/>
        </w:rPr>
        <w:t>lan</w:t>
      </w:r>
      <w:r w:rsidR="00D330D4">
        <w:rPr>
          <w:rFonts w:asciiTheme="minorHAnsi" w:hAnsiTheme="minorHAnsi"/>
          <w:bCs/>
          <w:color w:val="000000" w:themeColor="text1"/>
          <w:szCs w:val="22"/>
        </w:rPr>
        <w:t xml:space="preserve"> for the study area</w:t>
      </w:r>
      <w:r w:rsidR="00D43FC9">
        <w:rPr>
          <w:rFonts w:asciiTheme="minorHAnsi" w:hAnsiTheme="minorHAnsi"/>
          <w:bCs/>
          <w:color w:val="000000" w:themeColor="text1"/>
          <w:szCs w:val="22"/>
        </w:rPr>
        <w:t xml:space="preserve"> </w:t>
      </w:r>
      <w:r w:rsidRPr="00D330D4">
        <w:rPr>
          <w:rFonts w:asciiTheme="minorHAnsi" w:hAnsiTheme="minorHAnsi"/>
          <w:bCs/>
          <w:color w:val="000000" w:themeColor="text1"/>
          <w:szCs w:val="22"/>
          <w:u w:val="single"/>
        </w:rPr>
        <w:t>by completion of this project</w:t>
      </w:r>
      <w:r>
        <w:rPr>
          <w:rFonts w:asciiTheme="minorHAnsi" w:hAnsiTheme="minorHAnsi"/>
          <w:bCs/>
          <w:color w:val="000000" w:themeColor="text1"/>
        </w:rPr>
        <w:t>, and</w:t>
      </w:r>
    </w:p>
    <w:p w14:paraId="78E39D64" w14:textId="0AFCF269" w:rsidR="003D6765" w:rsidRPr="003D6765" w:rsidRDefault="003D6765" w:rsidP="003D6765">
      <w:pPr>
        <w:pStyle w:val="ListParagraph"/>
        <w:keepNext/>
        <w:keepLines/>
        <w:numPr>
          <w:ilvl w:val="0"/>
          <w:numId w:val="20"/>
        </w:numPr>
        <w:spacing w:after="60"/>
        <w:contextualSpacing w:val="0"/>
        <w:rPr>
          <w:rFonts w:asciiTheme="minorHAnsi" w:hAnsiTheme="minorHAnsi"/>
          <w:szCs w:val="22"/>
        </w:rPr>
      </w:pPr>
      <w:r w:rsidRPr="006D6252">
        <w:rPr>
          <w:rFonts w:asciiTheme="minorHAnsi" w:hAnsiTheme="minorHAnsi"/>
          <w:szCs w:val="22"/>
        </w:rPr>
        <w:t xml:space="preserve">A statement that the stormwater management plan for the study area will identify a specific stormwater management </w:t>
      </w:r>
      <w:r w:rsidRPr="008D5660">
        <w:rPr>
          <w:rFonts w:asciiTheme="minorHAnsi" w:hAnsiTheme="minorHAnsi"/>
          <w:szCs w:val="22"/>
        </w:rPr>
        <w:t>issue within the study area</w:t>
      </w:r>
      <w:r>
        <w:rPr>
          <w:rFonts w:asciiTheme="minorHAnsi" w:hAnsiTheme="minorHAnsi"/>
          <w:szCs w:val="22"/>
        </w:rPr>
        <w:t xml:space="preserve"> t</w:t>
      </w:r>
      <w:r w:rsidRPr="008D5660">
        <w:rPr>
          <w:rFonts w:asciiTheme="minorHAnsi" w:hAnsiTheme="minorHAnsi"/>
          <w:szCs w:val="22"/>
        </w:rPr>
        <w:t>hat will be</w:t>
      </w:r>
      <w:r w:rsidRPr="006D6252">
        <w:rPr>
          <w:rFonts w:asciiTheme="minorHAnsi" w:hAnsiTheme="minorHAnsi"/>
          <w:szCs w:val="22"/>
        </w:rPr>
        <w:t xml:space="preserve"> investigated and for which </w:t>
      </w:r>
      <w:r>
        <w:rPr>
          <w:rFonts w:asciiTheme="minorHAnsi" w:hAnsiTheme="minorHAnsi"/>
          <w:szCs w:val="22"/>
        </w:rPr>
        <w:t xml:space="preserve">a </w:t>
      </w:r>
      <w:r w:rsidRPr="006D6252">
        <w:rPr>
          <w:rFonts w:asciiTheme="minorHAnsi" w:hAnsiTheme="minorHAnsi"/>
          <w:szCs w:val="22"/>
        </w:rPr>
        <w:t>solution</w:t>
      </w:r>
      <w:r>
        <w:rPr>
          <w:rFonts w:asciiTheme="minorHAnsi" w:hAnsiTheme="minorHAnsi"/>
          <w:szCs w:val="22"/>
        </w:rPr>
        <w:t xml:space="preserve"> </w:t>
      </w:r>
      <w:r w:rsidRPr="006D6252">
        <w:rPr>
          <w:rFonts w:asciiTheme="minorHAnsi" w:hAnsiTheme="minorHAnsi"/>
          <w:szCs w:val="22"/>
        </w:rPr>
        <w:t>will be identified, and</w:t>
      </w:r>
    </w:p>
    <w:p w14:paraId="35E21479" w14:textId="1A1C2466" w:rsidR="00130BC6" w:rsidRPr="003D6765" w:rsidRDefault="00AC5748" w:rsidP="003D6765">
      <w:pPr>
        <w:pStyle w:val="ListParagraph"/>
        <w:numPr>
          <w:ilvl w:val="0"/>
          <w:numId w:val="20"/>
        </w:numPr>
        <w:spacing w:after="160"/>
        <w:contextualSpacing w:val="0"/>
        <w:rPr>
          <w:rFonts w:ascii="Calibri" w:hAnsi="Calibri" w:cs="Calibri"/>
          <w:szCs w:val="22"/>
          <w:u w:val="single"/>
        </w:rPr>
      </w:pPr>
      <w:r w:rsidRPr="00D330D4">
        <w:rPr>
          <w:rFonts w:asciiTheme="minorHAnsi" w:hAnsiTheme="minorHAnsi"/>
          <w:szCs w:val="24"/>
        </w:rPr>
        <w:t>D</w:t>
      </w:r>
      <w:r w:rsidRPr="00D330D4">
        <w:rPr>
          <w:rFonts w:asciiTheme="minorHAnsi" w:eastAsiaTheme="minorHAnsi" w:hAnsiTheme="minorHAnsi"/>
          <w:szCs w:val="22"/>
        </w:rPr>
        <w:t>escribe the status of the development of the</w:t>
      </w:r>
      <w:r w:rsidR="00D330D4" w:rsidRPr="00D330D4">
        <w:rPr>
          <w:rFonts w:asciiTheme="minorHAnsi" w:eastAsiaTheme="minorHAnsi" w:hAnsiTheme="minorHAnsi"/>
          <w:szCs w:val="22"/>
        </w:rPr>
        <w:t xml:space="preserve"> stormwater management plan for the study area. </w:t>
      </w:r>
    </w:p>
    <w:tbl>
      <w:tblPr>
        <w:tblStyle w:val="TableGrid"/>
        <w:tblW w:w="0" w:type="auto"/>
        <w:tblInd w:w="355" w:type="dxa"/>
        <w:shd w:val="pct5" w:color="auto" w:fill="auto"/>
        <w:tblLook w:val="04A0" w:firstRow="1" w:lastRow="0" w:firstColumn="1" w:lastColumn="0" w:noHBand="0" w:noVBand="1"/>
      </w:tblPr>
      <w:tblGrid>
        <w:gridCol w:w="9221"/>
      </w:tblGrid>
      <w:tr w:rsidR="00130BC6" w:rsidRPr="00D07960" w14:paraId="18D472D8" w14:textId="77777777" w:rsidTr="000D51BF">
        <w:trPr>
          <w:trHeight w:val="1872"/>
        </w:trPr>
        <w:tc>
          <w:tcPr>
            <w:tcW w:w="9221" w:type="dxa"/>
            <w:shd w:val="pct5" w:color="auto" w:fill="auto"/>
            <w:vAlign w:val="center"/>
          </w:tcPr>
          <w:p w14:paraId="3D38311C" w14:textId="77777777" w:rsidR="00130BC6" w:rsidRPr="002D04D2" w:rsidRDefault="00130BC6" w:rsidP="000D51BF">
            <w:pPr>
              <w:spacing w:before="120" w:after="60"/>
              <w:rPr>
                <w:rFonts w:asciiTheme="minorHAnsi" w:hAnsiTheme="minorHAnsi"/>
                <w:b/>
                <w:szCs w:val="22"/>
              </w:rPr>
            </w:pPr>
            <w:r w:rsidRPr="002D04D2">
              <w:rPr>
                <w:rFonts w:asciiTheme="minorHAnsi" w:hAnsiTheme="minorHAnsi"/>
                <w:b/>
                <w:szCs w:val="22"/>
              </w:rPr>
              <w:t xml:space="preserve">Notes:  </w:t>
            </w:r>
          </w:p>
          <w:p w14:paraId="2FC0E021" w14:textId="12161CC0" w:rsidR="00130BC6" w:rsidRPr="00D07960" w:rsidRDefault="00130BC6" w:rsidP="00D86FD4">
            <w:pPr>
              <w:pStyle w:val="ListParagraph"/>
              <w:numPr>
                <w:ilvl w:val="0"/>
                <w:numId w:val="76"/>
              </w:numPr>
              <w:spacing w:after="60"/>
              <w:contextualSpacing w:val="0"/>
              <w:rPr>
                <w:rFonts w:asciiTheme="minorHAnsi" w:hAnsiTheme="minorHAnsi"/>
                <w:bCs/>
                <w:szCs w:val="22"/>
              </w:rPr>
            </w:pPr>
            <w:r w:rsidRPr="00D07960">
              <w:rPr>
                <w:rFonts w:asciiTheme="minorHAnsi" w:hAnsiTheme="minorHAnsi"/>
                <w:bCs/>
                <w:szCs w:val="22"/>
              </w:rPr>
              <w:t>A stormwater management plan that only meets the requirements of the applicant’s NPDES MS4 Permit does not meet the requirements for points for th</w:t>
            </w:r>
            <w:r w:rsidR="003D6765">
              <w:rPr>
                <w:rFonts w:asciiTheme="minorHAnsi" w:hAnsiTheme="minorHAnsi"/>
                <w:bCs/>
                <w:szCs w:val="22"/>
              </w:rPr>
              <w:t xml:space="preserve">ese </w:t>
            </w:r>
            <w:r w:rsidRPr="00D07960">
              <w:rPr>
                <w:rFonts w:asciiTheme="minorHAnsi" w:hAnsiTheme="minorHAnsi"/>
                <w:bCs/>
                <w:szCs w:val="22"/>
              </w:rPr>
              <w:t>Line Item</w:t>
            </w:r>
            <w:r w:rsidR="003D6765">
              <w:rPr>
                <w:rFonts w:asciiTheme="minorHAnsi" w:hAnsiTheme="minorHAnsi"/>
                <w:bCs/>
                <w:szCs w:val="22"/>
              </w:rPr>
              <w:t>s</w:t>
            </w:r>
            <w:r w:rsidRPr="00D07960">
              <w:rPr>
                <w:rFonts w:asciiTheme="minorHAnsi" w:hAnsiTheme="minorHAnsi"/>
                <w:bCs/>
                <w:szCs w:val="22"/>
              </w:rPr>
              <w:t>.</w:t>
            </w:r>
          </w:p>
          <w:p w14:paraId="4F0BB320" w14:textId="37F62EE7" w:rsidR="00130BC6" w:rsidRDefault="00130BC6" w:rsidP="00D86FD4">
            <w:pPr>
              <w:pStyle w:val="ListParagraph"/>
              <w:numPr>
                <w:ilvl w:val="0"/>
                <w:numId w:val="76"/>
              </w:numPr>
              <w:spacing w:after="60"/>
              <w:contextualSpacing w:val="0"/>
              <w:rPr>
                <w:rFonts w:asciiTheme="minorHAnsi" w:hAnsiTheme="minorHAnsi"/>
                <w:bCs/>
                <w:szCs w:val="22"/>
              </w:rPr>
            </w:pPr>
            <w:r w:rsidRPr="00D07960">
              <w:rPr>
                <w:rFonts w:asciiTheme="minorHAnsi" w:hAnsiTheme="minorHAnsi"/>
                <w:bCs/>
                <w:szCs w:val="22"/>
              </w:rPr>
              <w:t xml:space="preserve">A stormwater management plan </w:t>
            </w:r>
            <w:r>
              <w:rPr>
                <w:rFonts w:asciiTheme="minorHAnsi" w:hAnsiTheme="minorHAnsi"/>
                <w:bCs/>
                <w:szCs w:val="22"/>
              </w:rPr>
              <w:t xml:space="preserve">may include </w:t>
            </w:r>
            <w:r w:rsidRPr="00D07960">
              <w:rPr>
                <w:rFonts w:asciiTheme="minorHAnsi" w:hAnsiTheme="minorHAnsi"/>
                <w:bCs/>
                <w:szCs w:val="22"/>
              </w:rPr>
              <w:t>multiple study areas</w:t>
            </w:r>
            <w:r>
              <w:rPr>
                <w:rFonts w:asciiTheme="minorHAnsi" w:hAnsiTheme="minorHAnsi"/>
                <w:bCs/>
                <w:szCs w:val="22"/>
              </w:rPr>
              <w:t xml:space="preserve"> and it is adequate to address this Line Item </w:t>
            </w:r>
            <w:r w:rsidRPr="003D6765">
              <w:rPr>
                <w:rFonts w:asciiTheme="minorHAnsi" w:hAnsiTheme="minorHAnsi"/>
                <w:bCs/>
                <w:szCs w:val="22"/>
                <w:u w:val="single"/>
              </w:rPr>
              <w:t>only if it addresses the specific issue and solution for the</w:t>
            </w:r>
            <w:r w:rsidRPr="007948B2">
              <w:rPr>
                <w:rFonts w:asciiTheme="minorHAnsi" w:hAnsiTheme="minorHAnsi"/>
                <w:bCs/>
                <w:szCs w:val="22"/>
                <w:u w:val="single"/>
              </w:rPr>
              <w:t xml:space="preserve"> study area(s)</w:t>
            </w:r>
            <w:r>
              <w:rPr>
                <w:rFonts w:asciiTheme="minorHAnsi" w:hAnsiTheme="minorHAnsi"/>
                <w:bCs/>
                <w:szCs w:val="22"/>
              </w:rPr>
              <w:t>.</w:t>
            </w:r>
          </w:p>
          <w:p w14:paraId="15632D7B" w14:textId="767F0B42" w:rsidR="00964852" w:rsidRPr="00D07960" w:rsidRDefault="00964852" w:rsidP="00D86FD4">
            <w:pPr>
              <w:pStyle w:val="ListParagraph"/>
              <w:numPr>
                <w:ilvl w:val="0"/>
                <w:numId w:val="76"/>
              </w:numPr>
              <w:spacing w:before="120" w:after="120"/>
              <w:rPr>
                <w:rFonts w:asciiTheme="minorHAnsi" w:hAnsiTheme="minorHAnsi"/>
                <w:bCs/>
                <w:szCs w:val="22"/>
              </w:rPr>
            </w:pPr>
            <w:r>
              <w:rPr>
                <w:rFonts w:asciiTheme="minorHAnsi" w:hAnsiTheme="minorHAnsi"/>
                <w:bCs/>
                <w:szCs w:val="22"/>
              </w:rPr>
              <w:t>If approved for funding, the applicant will receive a timeline by which it must submit the stormwater management plan for the study areas prior to the completion of this proposed planning study.</w:t>
            </w:r>
          </w:p>
        </w:tc>
      </w:tr>
    </w:tbl>
    <w:p w14:paraId="2CF850FB" w14:textId="41BCD752" w:rsidR="00F73350" w:rsidRPr="0073651D" w:rsidRDefault="00F73350" w:rsidP="00F73350">
      <w:pPr>
        <w:keepNext/>
        <w:keepLines/>
        <w:spacing w:before="360"/>
        <w:rPr>
          <w:rFonts w:asciiTheme="minorHAnsi" w:hAnsiTheme="minorHAnsi"/>
          <w:bCs/>
          <w:szCs w:val="22"/>
          <w:u w:val="single"/>
        </w:rPr>
      </w:pPr>
      <w:r w:rsidRPr="005200ED">
        <w:rPr>
          <w:rFonts w:asciiTheme="minorHAnsi" w:hAnsiTheme="minorHAnsi"/>
          <w:b/>
          <w:sz w:val="24"/>
          <w:szCs w:val="24"/>
          <w:u w:val="single"/>
        </w:rPr>
        <w:t xml:space="preserve">Line Item </w:t>
      </w:r>
      <w:r>
        <w:rPr>
          <w:rFonts w:asciiTheme="minorHAnsi" w:hAnsiTheme="minorHAnsi"/>
          <w:b/>
          <w:sz w:val="24"/>
          <w:szCs w:val="24"/>
          <w:u w:val="single"/>
        </w:rPr>
        <w:t>2.E</w:t>
      </w:r>
      <w:r w:rsidRPr="0073651D">
        <w:rPr>
          <w:rFonts w:asciiTheme="minorHAnsi" w:hAnsiTheme="minorHAnsi"/>
          <w:b/>
          <w:szCs w:val="22"/>
        </w:rPr>
        <w:t xml:space="preserve"> </w:t>
      </w:r>
      <w:r w:rsidRPr="00315B7C">
        <w:rPr>
          <w:rFonts w:asciiTheme="minorHAnsi" w:hAnsiTheme="minorHAnsi"/>
          <w:bCs/>
          <w:szCs w:val="22"/>
        </w:rPr>
        <w:t xml:space="preserve">– </w:t>
      </w:r>
      <w:r w:rsidRPr="002F31EF">
        <w:rPr>
          <w:rFonts w:ascii="Calibri" w:hAnsi="Calibri" w:cs="Calibri"/>
          <w:kern w:val="2"/>
          <w:szCs w:val="22"/>
          <w14:ligatures w14:val="standardContextual"/>
        </w:rPr>
        <w:t xml:space="preserve">Applicant has an adopted Stormwater Utility with a Stormwater Enterprise Fund or provides the </w:t>
      </w:r>
      <w:r w:rsidRPr="002F31EF">
        <w:rPr>
          <w:rFonts w:ascii="Calibri" w:hAnsi="Calibri"/>
          <w:bCs/>
          <w:kern w:val="2"/>
          <w:szCs w:val="22"/>
          <w14:ligatures w14:val="standardContextual"/>
        </w:rPr>
        <w:t>Resolution to Develop and Implement a Stormwater Utility with a Stormwater Enterprise Fund with its application</w:t>
      </w:r>
    </w:p>
    <w:p w14:paraId="4D477411" w14:textId="77777777" w:rsidR="00F73350" w:rsidRDefault="00F73350" w:rsidP="00F73350">
      <w:pPr>
        <w:spacing w:after="120"/>
        <w:rPr>
          <w:rFonts w:ascii="Calibri" w:hAnsi="Calibri" w:cs="Calibri"/>
          <w:i/>
          <w:iCs/>
          <w:szCs w:val="22"/>
        </w:rPr>
      </w:pPr>
      <w:r>
        <w:rPr>
          <w:rFonts w:ascii="Calibri" w:hAnsi="Calibri" w:cs="Calibri"/>
          <w:i/>
          <w:iCs/>
          <w:szCs w:val="22"/>
          <w:highlight w:val="yellow"/>
        </w:rPr>
        <w:t>5</w:t>
      </w:r>
      <w:r w:rsidRPr="0043008A">
        <w:rPr>
          <w:rFonts w:ascii="Calibri" w:hAnsi="Calibri" w:cs="Calibri"/>
          <w:i/>
          <w:iCs/>
          <w:szCs w:val="22"/>
          <w:highlight w:val="yellow"/>
        </w:rPr>
        <w:t xml:space="preserve"> points </w:t>
      </w:r>
    </w:p>
    <w:p w14:paraId="493C8392" w14:textId="77777777" w:rsidR="00F73350" w:rsidRPr="00B41C39" w:rsidRDefault="00F73350" w:rsidP="00F73350">
      <w:pPr>
        <w:pStyle w:val="ListParagraph"/>
        <w:numPr>
          <w:ilvl w:val="0"/>
          <w:numId w:val="13"/>
        </w:numPr>
        <w:spacing w:after="60"/>
        <w:contextualSpacing w:val="0"/>
        <w:rPr>
          <w:rFonts w:asciiTheme="minorHAnsi" w:hAnsiTheme="minorHAnsi"/>
          <w:bCs/>
          <w:szCs w:val="22"/>
        </w:rPr>
      </w:pPr>
      <w:r w:rsidRPr="00B41C39">
        <w:rPr>
          <w:rFonts w:asciiTheme="minorHAnsi" w:hAnsiTheme="minorHAnsi"/>
          <w:bCs/>
          <w:szCs w:val="22"/>
          <w:u w:val="single"/>
        </w:rPr>
        <w:t>For an applicant that has an adopted</w:t>
      </w:r>
      <w:r>
        <w:rPr>
          <w:rFonts w:asciiTheme="minorHAnsi" w:hAnsiTheme="minorHAnsi"/>
          <w:bCs/>
          <w:szCs w:val="22"/>
          <w:u w:val="single"/>
        </w:rPr>
        <w:t xml:space="preserve"> Stormwater Utility with a Stormwater Enterprise Fund, </w:t>
      </w:r>
      <w:r w:rsidRPr="00B41C39">
        <w:rPr>
          <w:rFonts w:asciiTheme="minorHAnsi" w:hAnsiTheme="minorHAnsi"/>
          <w:bCs/>
          <w:szCs w:val="22"/>
          <w:u w:val="single"/>
        </w:rPr>
        <w:t>the narrative must include</w:t>
      </w:r>
      <w:r w:rsidRPr="00B41C39">
        <w:rPr>
          <w:rFonts w:asciiTheme="minorHAnsi" w:hAnsiTheme="minorHAnsi"/>
          <w:bCs/>
          <w:szCs w:val="22"/>
        </w:rPr>
        <w:t>:</w:t>
      </w:r>
    </w:p>
    <w:p w14:paraId="31905840" w14:textId="6EB55DB1" w:rsidR="00F73350" w:rsidRDefault="00F73350" w:rsidP="00D86FD4">
      <w:pPr>
        <w:pStyle w:val="ListParagraph"/>
        <w:numPr>
          <w:ilvl w:val="0"/>
          <w:numId w:val="32"/>
        </w:numPr>
        <w:spacing w:after="60"/>
        <w:ind w:left="720"/>
        <w:contextualSpacing w:val="0"/>
        <w:rPr>
          <w:rFonts w:asciiTheme="minorHAnsi" w:hAnsiTheme="minorHAnsi"/>
          <w:szCs w:val="22"/>
        </w:rPr>
      </w:pPr>
      <w:r w:rsidRPr="008758CB">
        <w:rPr>
          <w:rFonts w:asciiTheme="minorHAnsi" w:hAnsiTheme="minorHAnsi"/>
          <w:szCs w:val="22"/>
        </w:rPr>
        <w:t>A resolution or board meeting minutes which</w:t>
      </w:r>
      <w:r>
        <w:rPr>
          <w:rFonts w:asciiTheme="minorHAnsi" w:hAnsiTheme="minorHAnsi"/>
          <w:szCs w:val="22"/>
        </w:rPr>
        <w:t xml:space="preserve"> shows a motion to approve and </w:t>
      </w:r>
      <w:r w:rsidRPr="008758CB">
        <w:rPr>
          <w:rFonts w:asciiTheme="minorHAnsi" w:hAnsiTheme="minorHAnsi"/>
          <w:szCs w:val="22"/>
        </w:rPr>
        <w:t xml:space="preserve">adopt the </w:t>
      </w:r>
      <w:r>
        <w:rPr>
          <w:rFonts w:asciiTheme="minorHAnsi" w:hAnsiTheme="minorHAnsi"/>
          <w:szCs w:val="22"/>
        </w:rPr>
        <w:t>Stormwater</w:t>
      </w:r>
      <w:r w:rsidR="00DA35C0">
        <w:rPr>
          <w:rFonts w:asciiTheme="minorHAnsi" w:hAnsiTheme="minorHAnsi"/>
          <w:szCs w:val="22"/>
        </w:rPr>
        <w:t xml:space="preserve"> </w:t>
      </w:r>
      <w:r>
        <w:rPr>
          <w:rFonts w:asciiTheme="minorHAnsi" w:hAnsiTheme="minorHAnsi"/>
          <w:szCs w:val="22"/>
        </w:rPr>
        <w:t xml:space="preserve">Utility and establish a Stormwater Enterprise Fund, </w:t>
      </w:r>
      <w:r w:rsidRPr="00663936">
        <w:rPr>
          <w:rFonts w:asciiTheme="minorHAnsi" w:hAnsiTheme="minorHAnsi"/>
          <w:bCs/>
          <w:color w:val="000000" w:themeColor="text1"/>
          <w:szCs w:val="22"/>
        </w:rPr>
        <w:t>OR an adopted ordinance that is provided by a link to the Stormwater Utility and Stormwater Enterprise Fund on the applicant’s website</w:t>
      </w:r>
      <w:r>
        <w:rPr>
          <w:rFonts w:asciiTheme="minorHAnsi" w:hAnsiTheme="minorHAnsi"/>
          <w:bCs/>
          <w:color w:val="000000" w:themeColor="text1"/>
          <w:szCs w:val="22"/>
        </w:rPr>
        <w:t xml:space="preserve">, and demonstrates the Utility and Enterprise Fund were </w:t>
      </w:r>
      <w:r w:rsidRPr="007A067E">
        <w:rPr>
          <w:rFonts w:asciiTheme="minorHAnsi" w:hAnsiTheme="minorHAnsi"/>
          <w:bCs/>
          <w:color w:val="000000" w:themeColor="text1"/>
          <w:szCs w:val="22"/>
        </w:rPr>
        <w:t>approved through adoption of the ordinance</w:t>
      </w:r>
      <w:r>
        <w:rPr>
          <w:rFonts w:asciiTheme="minorHAnsi" w:hAnsiTheme="minorHAnsi"/>
          <w:bCs/>
          <w:color w:val="000000" w:themeColor="text1"/>
          <w:szCs w:val="22"/>
        </w:rPr>
        <w:t>,</w:t>
      </w:r>
    </w:p>
    <w:p w14:paraId="09964B6C" w14:textId="77777777" w:rsidR="00F73350" w:rsidRPr="00E23978" w:rsidRDefault="00F73350" w:rsidP="00D86FD4">
      <w:pPr>
        <w:pStyle w:val="ListParagraph"/>
        <w:numPr>
          <w:ilvl w:val="0"/>
          <w:numId w:val="32"/>
        </w:numPr>
        <w:spacing w:after="60"/>
        <w:ind w:left="720"/>
        <w:contextualSpacing w:val="0"/>
        <w:rPr>
          <w:rFonts w:asciiTheme="minorHAnsi" w:hAnsiTheme="minorHAnsi"/>
          <w:szCs w:val="22"/>
        </w:rPr>
      </w:pPr>
      <w:r>
        <w:rPr>
          <w:rFonts w:asciiTheme="minorHAnsi" w:hAnsiTheme="minorHAnsi"/>
          <w:szCs w:val="22"/>
        </w:rPr>
        <w:t xml:space="preserve">A statement of </w:t>
      </w:r>
      <w:r w:rsidRPr="00E23978">
        <w:rPr>
          <w:rFonts w:asciiTheme="minorHAnsi" w:hAnsiTheme="minorHAnsi"/>
          <w:szCs w:val="22"/>
        </w:rPr>
        <w:t>when the</w:t>
      </w:r>
      <w:r>
        <w:rPr>
          <w:rFonts w:asciiTheme="minorHAnsi" w:hAnsiTheme="minorHAnsi"/>
          <w:szCs w:val="22"/>
        </w:rPr>
        <w:t xml:space="preserve"> Stormwater Utility and the Stormwater Enterprise Fund began operation and when </w:t>
      </w:r>
      <w:r w:rsidRPr="00E23978">
        <w:rPr>
          <w:rFonts w:asciiTheme="minorHAnsi" w:hAnsiTheme="minorHAnsi"/>
          <w:szCs w:val="22"/>
        </w:rPr>
        <w:t xml:space="preserve">the first stormwater fees </w:t>
      </w:r>
      <w:r>
        <w:rPr>
          <w:rFonts w:asciiTheme="minorHAnsi" w:hAnsiTheme="minorHAnsi"/>
          <w:szCs w:val="22"/>
        </w:rPr>
        <w:t xml:space="preserve">were </w:t>
      </w:r>
      <w:r w:rsidRPr="00E23978">
        <w:rPr>
          <w:rFonts w:asciiTheme="minorHAnsi" w:hAnsiTheme="minorHAnsi"/>
          <w:szCs w:val="22"/>
        </w:rPr>
        <w:t>collected</w:t>
      </w:r>
      <w:r>
        <w:rPr>
          <w:rFonts w:asciiTheme="minorHAnsi" w:hAnsiTheme="minorHAnsi"/>
          <w:szCs w:val="22"/>
        </w:rPr>
        <w:t>,</w:t>
      </w:r>
      <w:r w:rsidRPr="00E23978">
        <w:rPr>
          <w:rFonts w:asciiTheme="minorHAnsi" w:hAnsiTheme="minorHAnsi"/>
          <w:szCs w:val="22"/>
        </w:rPr>
        <w:t xml:space="preserve">  </w:t>
      </w:r>
    </w:p>
    <w:p w14:paraId="65D81C3D" w14:textId="77777777" w:rsidR="00F73350" w:rsidRDefault="00F73350" w:rsidP="00D86FD4">
      <w:pPr>
        <w:pStyle w:val="ListParagraph"/>
        <w:numPr>
          <w:ilvl w:val="0"/>
          <w:numId w:val="32"/>
        </w:numPr>
        <w:spacing w:after="60"/>
        <w:ind w:left="720"/>
        <w:contextualSpacing w:val="0"/>
        <w:rPr>
          <w:rFonts w:asciiTheme="minorHAnsi" w:hAnsiTheme="minorHAnsi"/>
          <w:szCs w:val="22"/>
        </w:rPr>
      </w:pPr>
      <w:r>
        <w:rPr>
          <w:rFonts w:asciiTheme="minorHAnsi" w:hAnsiTheme="minorHAnsi"/>
          <w:szCs w:val="22"/>
        </w:rPr>
        <w:t xml:space="preserve">An </w:t>
      </w:r>
      <w:r w:rsidRPr="00AB5FB0">
        <w:rPr>
          <w:rFonts w:asciiTheme="minorHAnsi" w:hAnsiTheme="minorHAnsi"/>
          <w:szCs w:val="22"/>
          <w:u w:val="single"/>
        </w:rPr>
        <w:t>official</w:t>
      </w:r>
      <w:r>
        <w:rPr>
          <w:rFonts w:asciiTheme="minorHAnsi" w:hAnsiTheme="minorHAnsi"/>
          <w:szCs w:val="22"/>
        </w:rPr>
        <w:t xml:space="preserve"> record, such as pages from the most recent audit, of the </w:t>
      </w:r>
      <w:r w:rsidRPr="00E23978">
        <w:rPr>
          <w:rFonts w:asciiTheme="minorHAnsi" w:hAnsiTheme="minorHAnsi"/>
          <w:szCs w:val="22"/>
        </w:rPr>
        <w:t xml:space="preserve">amount of revenue collected in </w:t>
      </w:r>
      <w:r>
        <w:rPr>
          <w:rFonts w:asciiTheme="minorHAnsi" w:hAnsiTheme="minorHAnsi"/>
          <w:szCs w:val="22"/>
        </w:rPr>
        <w:t xml:space="preserve">the Stormwater Enterprise Fund during the </w:t>
      </w:r>
      <w:r w:rsidRPr="00E23978">
        <w:rPr>
          <w:rFonts w:asciiTheme="minorHAnsi" w:hAnsiTheme="minorHAnsi"/>
          <w:szCs w:val="22"/>
        </w:rPr>
        <w:t>past 12 months</w:t>
      </w:r>
      <w:r>
        <w:rPr>
          <w:rFonts w:asciiTheme="minorHAnsi" w:hAnsiTheme="minorHAnsi"/>
          <w:szCs w:val="22"/>
        </w:rPr>
        <w:t xml:space="preserve">, and </w:t>
      </w:r>
    </w:p>
    <w:p w14:paraId="2EC03E3B" w14:textId="77777777" w:rsidR="00F73350" w:rsidRDefault="00F73350" w:rsidP="00D86FD4">
      <w:pPr>
        <w:pStyle w:val="ListParagraph"/>
        <w:numPr>
          <w:ilvl w:val="0"/>
          <w:numId w:val="32"/>
        </w:numPr>
        <w:spacing w:after="60"/>
        <w:ind w:left="720"/>
        <w:contextualSpacing w:val="0"/>
        <w:rPr>
          <w:rFonts w:asciiTheme="minorHAnsi" w:hAnsiTheme="minorHAnsi"/>
          <w:szCs w:val="22"/>
        </w:rPr>
      </w:pPr>
      <w:r w:rsidRPr="004D47DA">
        <w:rPr>
          <w:rFonts w:asciiTheme="minorHAnsi" w:hAnsiTheme="minorHAnsi"/>
          <w:szCs w:val="22"/>
        </w:rPr>
        <w:t xml:space="preserve">An </w:t>
      </w:r>
      <w:r w:rsidRPr="00AB5FB0">
        <w:rPr>
          <w:rFonts w:asciiTheme="minorHAnsi" w:hAnsiTheme="minorHAnsi"/>
          <w:szCs w:val="22"/>
          <w:u w:val="single"/>
        </w:rPr>
        <w:t>official</w:t>
      </w:r>
      <w:r w:rsidRPr="004D47DA">
        <w:rPr>
          <w:rFonts w:asciiTheme="minorHAnsi" w:hAnsiTheme="minorHAnsi"/>
          <w:szCs w:val="22"/>
        </w:rPr>
        <w:t xml:space="preserve"> record</w:t>
      </w:r>
      <w:r>
        <w:rPr>
          <w:rFonts w:asciiTheme="minorHAnsi" w:hAnsiTheme="minorHAnsi"/>
          <w:szCs w:val="22"/>
        </w:rPr>
        <w:t xml:space="preserve">, such as pages from the most recent audit, </w:t>
      </w:r>
      <w:r w:rsidRPr="004D47DA">
        <w:rPr>
          <w:rFonts w:asciiTheme="minorHAnsi" w:hAnsiTheme="minorHAnsi"/>
          <w:szCs w:val="22"/>
        </w:rPr>
        <w:t xml:space="preserve">of the amount of funds expended </w:t>
      </w:r>
      <w:r>
        <w:rPr>
          <w:rFonts w:asciiTheme="minorHAnsi" w:hAnsiTheme="minorHAnsi"/>
          <w:szCs w:val="22"/>
        </w:rPr>
        <w:t xml:space="preserve">from the Stormwater Enterprise Fund </w:t>
      </w:r>
      <w:r w:rsidRPr="004D47DA">
        <w:rPr>
          <w:rFonts w:asciiTheme="minorHAnsi" w:hAnsiTheme="minorHAnsi"/>
          <w:szCs w:val="22"/>
        </w:rPr>
        <w:t>in the past 12 months</w:t>
      </w:r>
      <w:r>
        <w:rPr>
          <w:rFonts w:asciiTheme="minorHAnsi" w:hAnsiTheme="minorHAnsi"/>
          <w:szCs w:val="22"/>
        </w:rPr>
        <w:t>, and</w:t>
      </w:r>
    </w:p>
    <w:p w14:paraId="202030C2" w14:textId="5B267DCF" w:rsidR="00F73350" w:rsidRPr="00261E0C" w:rsidRDefault="00DA35C0" w:rsidP="00D86FD4">
      <w:pPr>
        <w:pStyle w:val="ListParagraph"/>
        <w:numPr>
          <w:ilvl w:val="0"/>
          <w:numId w:val="32"/>
        </w:numPr>
        <w:spacing w:after="120"/>
        <w:ind w:left="720"/>
        <w:contextualSpacing w:val="0"/>
        <w:rPr>
          <w:rFonts w:asciiTheme="minorHAnsi" w:eastAsiaTheme="minorHAnsi" w:hAnsiTheme="minorHAnsi"/>
          <w:szCs w:val="22"/>
        </w:rPr>
      </w:pPr>
      <w:r w:rsidRPr="00261E0C">
        <w:rPr>
          <w:rFonts w:asciiTheme="minorHAnsi" w:eastAsiaTheme="minorHAnsi" w:hAnsiTheme="minorHAnsi"/>
          <w:szCs w:val="22"/>
        </w:rPr>
        <w:t>A link to information about the</w:t>
      </w:r>
      <w:r>
        <w:rPr>
          <w:rFonts w:asciiTheme="minorHAnsi" w:eastAsiaTheme="minorHAnsi" w:hAnsiTheme="minorHAnsi"/>
          <w:szCs w:val="22"/>
        </w:rPr>
        <w:t xml:space="preserve"> </w:t>
      </w:r>
      <w:r w:rsidRPr="00261E0C">
        <w:rPr>
          <w:rFonts w:asciiTheme="minorHAnsi" w:eastAsiaTheme="minorHAnsi" w:hAnsiTheme="minorHAnsi"/>
          <w:szCs w:val="22"/>
        </w:rPr>
        <w:t>stormwater rates and fees on the applicant’s website</w:t>
      </w:r>
      <w:r>
        <w:rPr>
          <w:rFonts w:asciiTheme="minorHAnsi" w:eastAsiaTheme="minorHAnsi" w:hAnsiTheme="minorHAnsi"/>
          <w:szCs w:val="22"/>
        </w:rPr>
        <w:t xml:space="preserve"> or i</w:t>
      </w:r>
      <w:r>
        <w:rPr>
          <w:rFonts w:asciiTheme="minorHAnsi" w:hAnsiTheme="minorHAnsi"/>
          <w:szCs w:val="22"/>
        </w:rPr>
        <w:t>nclude the officially published stormwater rates and fees as a supporting document.</w:t>
      </w:r>
    </w:p>
    <w:p w14:paraId="0DFB355B" w14:textId="77777777" w:rsidR="00F73350" w:rsidRDefault="00F73350" w:rsidP="00F73350">
      <w:pPr>
        <w:pStyle w:val="ListParagraph"/>
        <w:numPr>
          <w:ilvl w:val="0"/>
          <w:numId w:val="13"/>
        </w:numPr>
        <w:spacing w:after="60"/>
        <w:contextualSpacing w:val="0"/>
        <w:rPr>
          <w:rFonts w:asciiTheme="minorHAnsi" w:hAnsiTheme="minorHAnsi"/>
          <w:bCs/>
          <w:szCs w:val="22"/>
        </w:rPr>
      </w:pPr>
      <w:r w:rsidRPr="0047384C">
        <w:rPr>
          <w:rFonts w:asciiTheme="minorHAnsi" w:hAnsiTheme="minorHAnsi"/>
          <w:bCs/>
          <w:szCs w:val="22"/>
          <w:u w:val="single"/>
        </w:rPr>
        <w:t xml:space="preserve">For an applicant that provides the </w:t>
      </w:r>
      <w:r w:rsidRPr="0047384C">
        <w:rPr>
          <w:rFonts w:ascii="Calibri" w:hAnsi="Calibri"/>
          <w:bCs/>
          <w:kern w:val="2"/>
          <w:szCs w:val="22"/>
          <w:u w:val="single"/>
          <w14:ligatures w14:val="standardContextual"/>
        </w:rPr>
        <w:t>Resolution to Develop and Implement a Stormwater Utility with a Stormwater Enterprise Fund with its application</w:t>
      </w:r>
      <w:r w:rsidRPr="0047384C">
        <w:rPr>
          <w:rFonts w:asciiTheme="minorHAnsi" w:hAnsiTheme="minorHAnsi"/>
          <w:bCs/>
          <w:szCs w:val="22"/>
          <w:u w:val="single"/>
        </w:rPr>
        <w:t xml:space="preserve">, the </w:t>
      </w:r>
      <w:r>
        <w:rPr>
          <w:rFonts w:asciiTheme="minorHAnsi" w:hAnsiTheme="minorHAnsi"/>
          <w:bCs/>
          <w:szCs w:val="22"/>
          <w:u w:val="single"/>
        </w:rPr>
        <w:t>applicant must</w:t>
      </w:r>
      <w:r w:rsidRPr="00DF75E9">
        <w:rPr>
          <w:rFonts w:asciiTheme="minorHAnsi" w:hAnsiTheme="minorHAnsi"/>
          <w:bCs/>
          <w:szCs w:val="22"/>
        </w:rPr>
        <w:t>:</w:t>
      </w:r>
    </w:p>
    <w:p w14:paraId="793AA458" w14:textId="29A67E45" w:rsidR="00F73350" w:rsidRPr="00DF75E9" w:rsidRDefault="00F73350" w:rsidP="00D86FD4">
      <w:pPr>
        <w:pStyle w:val="ListParagraph"/>
        <w:numPr>
          <w:ilvl w:val="0"/>
          <w:numId w:val="97"/>
        </w:numPr>
        <w:spacing w:after="60"/>
        <w:contextualSpacing w:val="0"/>
        <w:rPr>
          <w:rFonts w:asciiTheme="minorHAnsi" w:hAnsiTheme="minorHAnsi" w:cstheme="minorHAnsi"/>
          <w:szCs w:val="22"/>
          <w:u w:val="single"/>
        </w:rPr>
      </w:pPr>
      <w:r>
        <w:rPr>
          <w:rFonts w:asciiTheme="minorHAnsi" w:hAnsiTheme="minorHAnsi" w:cstheme="minorHAnsi"/>
          <w:szCs w:val="22"/>
        </w:rPr>
        <w:t>Su</w:t>
      </w:r>
      <w:r w:rsidRPr="00DF75E9">
        <w:rPr>
          <w:rFonts w:asciiTheme="minorHAnsi" w:hAnsiTheme="minorHAnsi" w:cstheme="minorHAnsi"/>
          <w:szCs w:val="22"/>
        </w:rPr>
        <w:t xml:space="preserve">bmit an executed copy of the “Resolution to Develop and Implement a New Stormwater Utility with Stormwater Enterprise Fund” </w:t>
      </w:r>
      <w:r w:rsidRPr="00DF75E9">
        <w:rPr>
          <w:rFonts w:asciiTheme="minorHAnsi" w:hAnsiTheme="minorHAnsi" w:cstheme="minorHAnsi"/>
          <w:szCs w:val="22"/>
          <w:u w:val="single"/>
        </w:rPr>
        <w:t>with the Certification by Recording Office</w:t>
      </w:r>
      <w:r>
        <w:rPr>
          <w:rFonts w:asciiTheme="minorHAnsi" w:hAnsiTheme="minorHAnsi" w:cstheme="minorHAnsi"/>
          <w:szCs w:val="22"/>
          <w:u w:val="single"/>
        </w:rPr>
        <w:t>r</w:t>
      </w:r>
      <w:r w:rsidRPr="002B7CE5">
        <w:rPr>
          <w:rFonts w:asciiTheme="minorHAnsi" w:hAnsiTheme="minorHAnsi" w:cstheme="minorHAnsi"/>
          <w:szCs w:val="22"/>
        </w:rPr>
        <w:t>,</w:t>
      </w:r>
    </w:p>
    <w:p w14:paraId="59BFBE53" w14:textId="77777777" w:rsidR="00F73350" w:rsidRPr="00DF75E9" w:rsidRDefault="00F73350" w:rsidP="00D86FD4">
      <w:pPr>
        <w:pStyle w:val="ListParagraph"/>
        <w:numPr>
          <w:ilvl w:val="0"/>
          <w:numId w:val="97"/>
        </w:numPr>
        <w:spacing w:after="60"/>
        <w:contextualSpacing w:val="0"/>
        <w:rPr>
          <w:rFonts w:asciiTheme="minorHAnsi" w:hAnsiTheme="minorHAnsi" w:cstheme="minorHAnsi"/>
          <w:szCs w:val="22"/>
          <w:u w:val="single"/>
        </w:rPr>
      </w:pPr>
      <w:r>
        <w:rPr>
          <w:rFonts w:asciiTheme="minorHAnsi" w:hAnsiTheme="minorHAnsi" w:cstheme="minorHAnsi"/>
          <w:szCs w:val="22"/>
        </w:rPr>
        <w:t xml:space="preserve">State that it understands that the above required </w:t>
      </w:r>
      <w:r w:rsidRPr="00640A20">
        <w:rPr>
          <w:rFonts w:asciiTheme="minorHAnsi" w:hAnsiTheme="minorHAnsi" w:cstheme="minorHAnsi"/>
          <w:szCs w:val="22"/>
        </w:rPr>
        <w:t xml:space="preserve">resolution must be submitted </w:t>
      </w:r>
      <w:r w:rsidRPr="00546057">
        <w:rPr>
          <w:rFonts w:asciiTheme="minorHAnsi" w:hAnsiTheme="minorHAnsi" w:cstheme="minorHAnsi"/>
          <w:szCs w:val="22"/>
          <w:u w:val="single"/>
        </w:rPr>
        <w:t>in addition to</w:t>
      </w:r>
      <w:r w:rsidRPr="00640A20">
        <w:rPr>
          <w:rFonts w:asciiTheme="minorHAnsi" w:hAnsiTheme="minorHAnsi" w:cstheme="minorHAnsi"/>
          <w:szCs w:val="22"/>
        </w:rPr>
        <w:t xml:space="preserve"> the </w:t>
      </w:r>
      <w:r>
        <w:rPr>
          <w:rFonts w:asciiTheme="minorHAnsi" w:hAnsiTheme="minorHAnsi" w:cstheme="minorHAnsi"/>
          <w:szCs w:val="22"/>
        </w:rPr>
        <w:t>“Resolution by Governing Bodies for Funding” which is required for all applications, and</w:t>
      </w:r>
    </w:p>
    <w:p w14:paraId="5D7B6E21" w14:textId="2BF567D2" w:rsidR="00DD0AAF" w:rsidRPr="00F73350" w:rsidRDefault="00F73350" w:rsidP="00D86FD4">
      <w:pPr>
        <w:pStyle w:val="ListParagraph"/>
        <w:numPr>
          <w:ilvl w:val="0"/>
          <w:numId w:val="97"/>
        </w:numPr>
        <w:rPr>
          <w:rFonts w:asciiTheme="minorHAnsi" w:hAnsiTheme="minorHAnsi"/>
          <w:b/>
          <w:bCs/>
          <w:sz w:val="24"/>
          <w:szCs w:val="24"/>
          <w:u w:val="single"/>
        </w:rPr>
      </w:pPr>
      <w:r w:rsidRPr="00F73350">
        <w:rPr>
          <w:rFonts w:asciiTheme="minorHAnsi" w:hAnsiTheme="minorHAnsi"/>
          <w:szCs w:val="24"/>
        </w:rPr>
        <w:t xml:space="preserve">Describe the </w:t>
      </w:r>
      <w:r w:rsidRPr="00F73350">
        <w:rPr>
          <w:rFonts w:asciiTheme="minorHAnsi" w:eastAsiaTheme="minorHAnsi" w:hAnsiTheme="minorHAnsi"/>
          <w:szCs w:val="22"/>
        </w:rPr>
        <w:t xml:space="preserve">status of the development of the </w:t>
      </w:r>
      <w:r w:rsidRPr="00F73350">
        <w:rPr>
          <w:rFonts w:asciiTheme="minorHAnsi" w:hAnsiTheme="minorHAnsi"/>
          <w:bCs/>
          <w:szCs w:val="22"/>
        </w:rPr>
        <w:t xml:space="preserve">stormwater utility with a stormwater enterprise fund, </w:t>
      </w:r>
      <w:r w:rsidRPr="00F73350">
        <w:rPr>
          <w:rFonts w:asciiTheme="minorHAnsi" w:eastAsiaTheme="minorHAnsi" w:hAnsiTheme="minorHAnsi"/>
          <w:szCs w:val="22"/>
        </w:rPr>
        <w:t xml:space="preserve">the anticipated timeline for implementation of the </w:t>
      </w:r>
      <w:r w:rsidRPr="00F73350">
        <w:rPr>
          <w:rFonts w:asciiTheme="minorHAnsi" w:hAnsiTheme="minorHAnsi"/>
          <w:bCs/>
          <w:szCs w:val="22"/>
        </w:rPr>
        <w:t>stormwater utility with the stormwater enterprise fund, and an estimate of when the first stormwater fees will be collected.</w:t>
      </w:r>
    </w:p>
    <w:p w14:paraId="0887B5B8" w14:textId="77777777" w:rsidR="00DD0AAF" w:rsidRDefault="00DD0AAF" w:rsidP="00E86E50">
      <w:pPr>
        <w:rPr>
          <w:rFonts w:asciiTheme="minorHAnsi" w:hAnsiTheme="minorHAnsi"/>
          <w:b/>
          <w:bCs/>
          <w:sz w:val="24"/>
          <w:szCs w:val="24"/>
          <w:u w:val="single"/>
        </w:rPr>
      </w:pPr>
    </w:p>
    <w:p w14:paraId="2968CE14" w14:textId="77777777" w:rsidR="000A6FA8" w:rsidRPr="00EA471D" w:rsidRDefault="000A6FA8" w:rsidP="000A6FA8">
      <w:pPr>
        <w:pStyle w:val="ListParagraph"/>
        <w:keepNext/>
        <w:spacing w:before="240" w:after="120"/>
        <w:ind w:left="0"/>
        <w:rPr>
          <w:rFonts w:asciiTheme="minorHAnsi" w:hAnsiTheme="minorHAnsi"/>
          <w:b/>
          <w:sz w:val="28"/>
          <w:szCs w:val="28"/>
          <w:u w:val="single"/>
        </w:rPr>
      </w:pPr>
      <w:r w:rsidRPr="00EA471D">
        <w:rPr>
          <w:rFonts w:asciiTheme="minorHAnsi" w:hAnsiTheme="minorHAnsi"/>
          <w:b/>
          <w:sz w:val="28"/>
          <w:szCs w:val="28"/>
          <w:highlight w:val="cyan"/>
          <w:u w:val="single"/>
        </w:rPr>
        <w:t xml:space="preserve">Category </w:t>
      </w:r>
      <w:r>
        <w:rPr>
          <w:rFonts w:asciiTheme="minorHAnsi" w:hAnsiTheme="minorHAnsi"/>
          <w:b/>
          <w:sz w:val="28"/>
          <w:szCs w:val="28"/>
          <w:highlight w:val="cyan"/>
          <w:u w:val="single"/>
        </w:rPr>
        <w:t>3</w:t>
      </w:r>
      <w:r w:rsidRPr="00EA471D">
        <w:rPr>
          <w:rFonts w:asciiTheme="minorHAnsi" w:hAnsiTheme="minorHAnsi"/>
          <w:b/>
          <w:sz w:val="28"/>
          <w:szCs w:val="28"/>
          <w:highlight w:val="cyan"/>
          <w:u w:val="single"/>
        </w:rPr>
        <w:t xml:space="preserve"> – </w:t>
      </w:r>
      <w:r>
        <w:rPr>
          <w:rFonts w:asciiTheme="minorHAnsi" w:hAnsiTheme="minorHAnsi"/>
          <w:b/>
          <w:sz w:val="28"/>
          <w:szCs w:val="28"/>
          <w:highlight w:val="cyan"/>
          <w:u w:val="single"/>
        </w:rPr>
        <w:t>Affordability</w:t>
      </w:r>
    </w:p>
    <w:p w14:paraId="34B694CE" w14:textId="77777777" w:rsidR="000A6FA8" w:rsidRDefault="000A6FA8" w:rsidP="000A6FA8">
      <w:pPr>
        <w:spacing w:after="120"/>
        <w:rPr>
          <w:rFonts w:asciiTheme="minorHAnsi" w:hAnsiTheme="minorHAnsi"/>
        </w:rPr>
      </w:pPr>
      <w:r>
        <w:rPr>
          <w:rFonts w:asciiTheme="minorHAnsi" w:hAnsiTheme="minorHAnsi"/>
        </w:rPr>
        <w:t>Category 3</w:t>
      </w:r>
      <w:r w:rsidRPr="00D53528">
        <w:rPr>
          <w:rFonts w:asciiTheme="minorHAnsi" w:hAnsiTheme="minorHAnsi"/>
        </w:rPr>
        <w:t xml:space="preserve"> provides points related to affordability.</w:t>
      </w:r>
    </w:p>
    <w:p w14:paraId="5B777DDF" w14:textId="77777777" w:rsidR="000A6FA8" w:rsidRDefault="000A6FA8" w:rsidP="000A6FA8">
      <w:pPr>
        <w:spacing w:after="60"/>
        <w:rPr>
          <w:rFonts w:asciiTheme="minorHAnsi" w:hAnsiTheme="minorHAnsi"/>
          <w:b/>
          <w:bCs/>
          <w:sz w:val="24"/>
          <w:szCs w:val="24"/>
          <w:u w:val="single"/>
        </w:rPr>
      </w:pPr>
      <w:r w:rsidRPr="004974AD">
        <w:rPr>
          <w:rFonts w:asciiTheme="minorHAnsi" w:hAnsiTheme="minorHAnsi"/>
          <w:b/>
          <w:bCs/>
          <w:sz w:val="24"/>
          <w:szCs w:val="24"/>
          <w:u w:val="single"/>
        </w:rPr>
        <w:t xml:space="preserve">Line Item </w:t>
      </w:r>
      <w:r>
        <w:rPr>
          <w:rFonts w:asciiTheme="minorHAnsi" w:hAnsiTheme="minorHAnsi"/>
          <w:b/>
          <w:bCs/>
          <w:sz w:val="24"/>
          <w:szCs w:val="24"/>
          <w:u w:val="single"/>
        </w:rPr>
        <w:t>3</w:t>
      </w:r>
      <w:r w:rsidRPr="004974AD">
        <w:rPr>
          <w:rFonts w:asciiTheme="minorHAnsi" w:hAnsiTheme="minorHAnsi"/>
          <w:b/>
          <w:bCs/>
          <w:sz w:val="24"/>
          <w:szCs w:val="24"/>
          <w:u w:val="single"/>
        </w:rPr>
        <w:t>.</w:t>
      </w:r>
      <w:r>
        <w:rPr>
          <w:rFonts w:asciiTheme="minorHAnsi" w:hAnsiTheme="minorHAnsi"/>
          <w:b/>
          <w:bCs/>
          <w:sz w:val="24"/>
          <w:szCs w:val="24"/>
          <w:u w:val="single"/>
        </w:rPr>
        <w:t>A</w:t>
      </w:r>
      <w:r w:rsidRPr="00705D03">
        <w:rPr>
          <w:rFonts w:asciiTheme="minorHAnsi" w:hAnsiTheme="minorHAnsi"/>
          <w:sz w:val="24"/>
          <w:szCs w:val="24"/>
        </w:rPr>
        <w:t xml:space="preserve"> </w:t>
      </w:r>
      <w:r w:rsidRPr="00732A22">
        <w:rPr>
          <w:rFonts w:asciiTheme="minorHAnsi" w:hAnsiTheme="minorHAnsi"/>
          <w:szCs w:val="22"/>
        </w:rPr>
        <w:t>– Population</w:t>
      </w:r>
    </w:p>
    <w:p w14:paraId="1224C874" w14:textId="77777777" w:rsidR="000A6FA8" w:rsidRPr="008758CB" w:rsidRDefault="000A6FA8" w:rsidP="000A6FA8">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Pr>
          <w:rFonts w:asciiTheme="minorHAnsi" w:hAnsiTheme="minorHAnsi" w:cstheme="minorHAnsi"/>
          <w:szCs w:val="22"/>
        </w:rPr>
        <w:t>3.A</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3.A</w:t>
      </w:r>
      <w:r w:rsidRPr="008758CB">
        <w:rPr>
          <w:rFonts w:asciiTheme="minorHAnsi" w:hAnsiTheme="minorHAnsi"/>
          <w:szCs w:val="22"/>
        </w:rPr>
        <w:t>.1</w:t>
      </w:r>
      <w:r>
        <w:rPr>
          <w:rFonts w:asciiTheme="minorHAnsi" w:hAnsiTheme="minorHAnsi"/>
          <w:szCs w:val="22"/>
        </w:rPr>
        <w:t xml:space="preserve"> or 3.A.2</w:t>
      </w:r>
      <w:r w:rsidRPr="008758CB">
        <w:rPr>
          <w:rFonts w:asciiTheme="minorHAnsi" w:hAnsiTheme="minorHAnsi"/>
          <w:szCs w:val="22"/>
        </w:rPr>
        <w:t>)</w:t>
      </w:r>
      <w:r>
        <w:rPr>
          <w:rFonts w:asciiTheme="minorHAnsi" w:hAnsiTheme="minorHAnsi"/>
          <w:szCs w:val="22"/>
        </w:rPr>
        <w:t>:</w:t>
      </w:r>
    </w:p>
    <w:p w14:paraId="282AC7F5" w14:textId="77777777" w:rsidR="000A6FA8" w:rsidRPr="00422951" w:rsidRDefault="000A6FA8">
      <w:pPr>
        <w:pStyle w:val="ListParagraph"/>
        <w:numPr>
          <w:ilvl w:val="0"/>
          <w:numId w:val="10"/>
        </w:numPr>
        <w:contextualSpacing w:val="0"/>
        <w:rPr>
          <w:rFonts w:asciiTheme="minorHAnsi" w:hAnsiTheme="minorHAnsi"/>
          <w:b/>
          <w:szCs w:val="22"/>
        </w:rPr>
      </w:pPr>
      <w:r w:rsidRPr="00422951">
        <w:rPr>
          <w:rFonts w:asciiTheme="minorHAnsi" w:hAnsiTheme="minorHAnsi" w:cstheme="minorHAnsi"/>
          <w:b/>
          <w:bCs/>
          <w:i/>
          <w:iCs/>
          <w:szCs w:val="22"/>
          <w:u w:val="single"/>
        </w:rPr>
        <w:t xml:space="preserve">Line Item </w:t>
      </w:r>
      <w:r>
        <w:rPr>
          <w:rFonts w:asciiTheme="minorHAnsi" w:hAnsiTheme="minorHAnsi" w:cstheme="minorHAnsi"/>
          <w:b/>
          <w:bCs/>
          <w:i/>
          <w:iCs/>
          <w:szCs w:val="22"/>
          <w:u w:val="single"/>
        </w:rPr>
        <w:t>3</w:t>
      </w:r>
      <w:r w:rsidRPr="00422951">
        <w:rPr>
          <w:rFonts w:asciiTheme="minorHAnsi" w:hAnsiTheme="minorHAnsi" w:cstheme="minorHAnsi"/>
          <w:b/>
          <w:bCs/>
          <w:i/>
          <w:iCs/>
          <w:szCs w:val="22"/>
          <w:u w:val="single"/>
        </w:rPr>
        <w:t>.A</w:t>
      </w:r>
      <w:r w:rsidRPr="00422951">
        <w:rPr>
          <w:rFonts w:asciiTheme="minorHAnsi" w:hAnsiTheme="minorHAnsi"/>
          <w:b/>
          <w:bCs/>
          <w:i/>
          <w:iCs/>
          <w:szCs w:val="22"/>
          <w:u w:val="single"/>
        </w:rPr>
        <w:t>.1</w:t>
      </w:r>
      <w:r w:rsidRPr="00FA2314">
        <w:rPr>
          <w:rFonts w:asciiTheme="minorHAnsi" w:hAnsiTheme="minorHAnsi"/>
          <w:szCs w:val="22"/>
        </w:rPr>
        <w:t xml:space="preserve"> – </w:t>
      </w:r>
      <w:r>
        <w:rPr>
          <w:rFonts w:asciiTheme="minorHAnsi" w:hAnsiTheme="minorHAnsi"/>
          <w:szCs w:val="22"/>
        </w:rPr>
        <w:t>The population of the applicant’s jurisdiction is less than 10,000</w:t>
      </w:r>
    </w:p>
    <w:p w14:paraId="0C45D63A" w14:textId="77777777" w:rsidR="000A6FA8" w:rsidRPr="0000677D" w:rsidRDefault="000A6FA8" w:rsidP="000A6FA8">
      <w:pPr>
        <w:pStyle w:val="ListParagraph"/>
        <w:spacing w:after="120"/>
        <w:ind w:left="360"/>
        <w:contextualSpacing w:val="0"/>
        <w:rPr>
          <w:rFonts w:asciiTheme="minorHAnsi" w:hAnsiTheme="minorHAnsi"/>
          <w:b/>
          <w:i/>
          <w:iCs/>
          <w:szCs w:val="22"/>
          <w:highlight w:val="yellow"/>
        </w:rPr>
      </w:pPr>
      <w:r>
        <w:rPr>
          <w:rFonts w:asciiTheme="minorHAnsi" w:hAnsiTheme="minorHAnsi"/>
          <w:i/>
          <w:iCs/>
          <w:szCs w:val="22"/>
          <w:highlight w:val="yellow"/>
        </w:rPr>
        <w:t>2</w:t>
      </w:r>
      <w:r w:rsidRPr="0000677D">
        <w:rPr>
          <w:rFonts w:asciiTheme="minorHAnsi" w:hAnsiTheme="minorHAnsi"/>
          <w:i/>
          <w:iCs/>
          <w:szCs w:val="22"/>
          <w:highlight w:val="yellow"/>
        </w:rPr>
        <w:t xml:space="preserve"> points</w:t>
      </w:r>
    </w:p>
    <w:p w14:paraId="6E3828D6" w14:textId="77777777" w:rsidR="000A6FA8" w:rsidRPr="00B64F92" w:rsidRDefault="000A6FA8">
      <w:pPr>
        <w:pStyle w:val="ListParagraph"/>
        <w:numPr>
          <w:ilvl w:val="0"/>
          <w:numId w:val="10"/>
        </w:numPr>
        <w:contextualSpacing w:val="0"/>
        <w:rPr>
          <w:rFonts w:asciiTheme="minorHAnsi" w:hAnsiTheme="minorHAnsi"/>
          <w:b/>
          <w:szCs w:val="22"/>
        </w:rPr>
      </w:pPr>
      <w:r w:rsidRPr="00422951">
        <w:rPr>
          <w:rFonts w:asciiTheme="minorHAnsi" w:hAnsiTheme="minorHAnsi" w:cstheme="minorHAnsi"/>
          <w:b/>
          <w:bCs/>
          <w:i/>
          <w:iCs/>
          <w:szCs w:val="22"/>
          <w:u w:val="single"/>
        </w:rPr>
        <w:t xml:space="preserve">OR Line Item </w:t>
      </w:r>
      <w:r>
        <w:rPr>
          <w:rFonts w:asciiTheme="minorHAnsi" w:hAnsiTheme="minorHAnsi" w:cstheme="minorHAnsi"/>
          <w:b/>
          <w:bCs/>
          <w:i/>
          <w:iCs/>
          <w:szCs w:val="22"/>
          <w:u w:val="single"/>
        </w:rPr>
        <w:t>3</w:t>
      </w:r>
      <w:r w:rsidRPr="00422951">
        <w:rPr>
          <w:rFonts w:asciiTheme="minorHAnsi" w:hAnsiTheme="minorHAnsi" w:cstheme="minorHAnsi"/>
          <w:b/>
          <w:bCs/>
          <w:i/>
          <w:iCs/>
          <w:szCs w:val="22"/>
          <w:u w:val="single"/>
        </w:rPr>
        <w:t>.A</w:t>
      </w:r>
      <w:r w:rsidRPr="00422951">
        <w:rPr>
          <w:rFonts w:asciiTheme="minorHAnsi" w:hAnsiTheme="minorHAnsi"/>
          <w:b/>
          <w:bCs/>
          <w:i/>
          <w:iCs/>
          <w:szCs w:val="22"/>
          <w:u w:val="single"/>
        </w:rPr>
        <w:t>.2</w:t>
      </w:r>
      <w:r w:rsidRPr="00FA2314">
        <w:rPr>
          <w:rFonts w:asciiTheme="minorHAnsi" w:hAnsiTheme="minorHAnsi"/>
          <w:szCs w:val="22"/>
        </w:rPr>
        <w:t xml:space="preserve"> – </w:t>
      </w:r>
      <w:r>
        <w:rPr>
          <w:rFonts w:asciiTheme="minorHAnsi" w:hAnsiTheme="minorHAnsi"/>
          <w:szCs w:val="22"/>
        </w:rPr>
        <w:t xml:space="preserve">The population of the applicant’s jurisdiction is greater than or equal to 10,000 but less than 20,000 </w:t>
      </w:r>
    </w:p>
    <w:p w14:paraId="7B839BAA" w14:textId="77777777" w:rsidR="000A6FA8" w:rsidRPr="0000677D" w:rsidRDefault="000A6FA8" w:rsidP="00102A7F">
      <w:pPr>
        <w:pStyle w:val="ListParagraph"/>
        <w:spacing w:after="120"/>
        <w:ind w:left="360"/>
        <w:contextualSpacing w:val="0"/>
        <w:rPr>
          <w:rFonts w:asciiTheme="minorHAnsi" w:hAnsiTheme="minorHAnsi"/>
          <w:b/>
          <w:i/>
          <w:iCs/>
          <w:szCs w:val="22"/>
        </w:rPr>
      </w:pPr>
      <w:r>
        <w:rPr>
          <w:rFonts w:asciiTheme="minorHAnsi" w:hAnsiTheme="minorHAnsi"/>
          <w:i/>
          <w:iCs/>
          <w:szCs w:val="22"/>
          <w:highlight w:val="yellow"/>
        </w:rPr>
        <w:t>1 p</w:t>
      </w:r>
      <w:r w:rsidRPr="0000677D">
        <w:rPr>
          <w:rFonts w:asciiTheme="minorHAnsi" w:hAnsiTheme="minorHAnsi"/>
          <w:i/>
          <w:iCs/>
          <w:szCs w:val="22"/>
          <w:highlight w:val="yellow"/>
        </w:rPr>
        <w:t>oint</w:t>
      </w:r>
    </w:p>
    <w:p w14:paraId="02F7C7C4" w14:textId="676D86AF" w:rsidR="000A6FA8" w:rsidRPr="00CA3DE3" w:rsidRDefault="000A6FA8" w:rsidP="000A6FA8">
      <w:pPr>
        <w:keepNext/>
        <w:rPr>
          <w:rFonts w:asciiTheme="minorHAnsi" w:hAnsiTheme="minorHAnsi"/>
          <w:bCs/>
          <w:sz w:val="24"/>
          <w:szCs w:val="24"/>
        </w:rPr>
      </w:pPr>
      <w:r w:rsidRPr="00CA3DE3">
        <w:rPr>
          <w:rFonts w:asciiTheme="minorHAnsi" w:hAnsiTheme="minorHAnsi" w:cstheme="minorHAnsi"/>
          <w:b/>
          <w:sz w:val="24"/>
          <w:szCs w:val="24"/>
          <w:u w:val="single"/>
        </w:rPr>
        <w:t>Line Item 3.B</w:t>
      </w:r>
      <w:r w:rsidRPr="00CA3DE3">
        <w:rPr>
          <w:rFonts w:asciiTheme="minorHAnsi" w:hAnsiTheme="minorHAnsi"/>
          <w:bCs/>
          <w:sz w:val="24"/>
          <w:szCs w:val="24"/>
        </w:rPr>
        <w:t xml:space="preserve"> </w:t>
      </w:r>
      <w:r w:rsidRPr="00CA3DE3">
        <w:rPr>
          <w:rFonts w:asciiTheme="minorHAnsi" w:hAnsiTheme="minorHAnsi"/>
          <w:bCs/>
          <w:szCs w:val="22"/>
        </w:rPr>
        <w:t>– Local Government Unit (LGU) Indicators</w:t>
      </w:r>
      <w:r w:rsidR="006143DB" w:rsidRPr="00CA3DE3">
        <w:rPr>
          <w:rFonts w:asciiTheme="minorHAnsi" w:hAnsiTheme="minorHAnsi"/>
          <w:bCs/>
          <w:szCs w:val="22"/>
        </w:rPr>
        <w:t xml:space="preserve"> / Disadvantaged Areas</w:t>
      </w:r>
    </w:p>
    <w:p w14:paraId="76B7592E" w14:textId="77777777" w:rsidR="000A6FA8" w:rsidRDefault="000A6FA8" w:rsidP="00AF246B">
      <w:pPr>
        <w:keepNext/>
        <w:keepLines/>
        <w:spacing w:after="60"/>
        <w:rPr>
          <w:rFonts w:asciiTheme="minorHAnsi" w:hAnsiTheme="minorHAnsi"/>
          <w:i/>
          <w:szCs w:val="22"/>
        </w:rPr>
      </w:pPr>
      <w:r w:rsidRPr="00CA3DE3">
        <w:rPr>
          <w:rFonts w:asciiTheme="minorHAnsi" w:hAnsiTheme="minorHAnsi"/>
          <w:i/>
          <w:szCs w:val="22"/>
          <w:highlight w:val="yellow"/>
        </w:rPr>
        <w:t>2, 4, 6, 8, or 10 points</w:t>
      </w:r>
    </w:p>
    <w:p w14:paraId="0CAC384F" w14:textId="57226024" w:rsidR="009B6926" w:rsidRPr="00A00901" w:rsidRDefault="009B6926" w:rsidP="009B6926">
      <w:pPr>
        <w:spacing w:after="120"/>
        <w:rPr>
          <w:rFonts w:asciiTheme="minorHAnsi" w:hAnsiTheme="minorHAnsi"/>
          <w:b/>
          <w:bCs/>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Pr>
          <w:rFonts w:asciiTheme="minorHAnsi" w:hAnsiTheme="minorHAnsi" w:cstheme="minorHAnsi"/>
          <w:szCs w:val="22"/>
        </w:rPr>
        <w:t>3.B</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3.B</w:t>
      </w:r>
      <w:r w:rsidRPr="008758CB">
        <w:rPr>
          <w:rFonts w:asciiTheme="minorHAnsi" w:hAnsiTheme="minorHAnsi"/>
          <w:szCs w:val="22"/>
        </w:rPr>
        <w:t>.1</w:t>
      </w:r>
      <w:r>
        <w:rPr>
          <w:rFonts w:asciiTheme="minorHAnsi" w:hAnsiTheme="minorHAnsi"/>
          <w:szCs w:val="22"/>
        </w:rPr>
        <w:t>, 3.B.2, 3.B.3, 3.B.4, 3.B.5 or 3.B.6</w:t>
      </w:r>
      <w:r w:rsidRPr="008758CB">
        <w:rPr>
          <w:rFonts w:asciiTheme="minorHAnsi" w:hAnsiTheme="minorHAnsi"/>
          <w:szCs w:val="22"/>
        </w:rPr>
        <w:t>)</w:t>
      </w:r>
      <w:r w:rsidR="00A00901">
        <w:rPr>
          <w:rFonts w:asciiTheme="minorHAnsi" w:hAnsiTheme="minorHAnsi"/>
          <w:szCs w:val="22"/>
        </w:rPr>
        <w:t xml:space="preserve"> based on either the LGU economic indicators or providing benefits to disadvantaged areas.</w:t>
      </w:r>
    </w:p>
    <w:p w14:paraId="036520F3" w14:textId="77777777" w:rsidR="009B6926" w:rsidRPr="00E83E09" w:rsidRDefault="009B6926" w:rsidP="00D86FD4">
      <w:pPr>
        <w:pStyle w:val="ListParagraph"/>
        <w:numPr>
          <w:ilvl w:val="0"/>
          <w:numId w:val="100"/>
        </w:numPr>
        <w:spacing w:after="60"/>
        <w:contextualSpacing w:val="0"/>
        <w:rPr>
          <w:rFonts w:asciiTheme="minorHAnsi" w:hAnsiTheme="minorHAnsi"/>
          <w:b/>
          <w:szCs w:val="22"/>
        </w:rPr>
      </w:pPr>
      <w:r w:rsidRPr="0000677D">
        <w:rPr>
          <w:rFonts w:asciiTheme="minorHAnsi" w:hAnsiTheme="minorHAnsi" w:cstheme="minorHAnsi"/>
          <w:b/>
          <w:bCs/>
          <w:i/>
          <w:iCs/>
          <w:szCs w:val="22"/>
          <w:u w:val="single"/>
        </w:rPr>
        <w:t xml:space="preserve">Line Item </w:t>
      </w:r>
      <w:r>
        <w:rPr>
          <w:rFonts w:asciiTheme="minorHAnsi" w:hAnsiTheme="minorHAnsi" w:cstheme="minorHAnsi"/>
          <w:b/>
          <w:bCs/>
          <w:i/>
          <w:iCs/>
          <w:szCs w:val="22"/>
          <w:u w:val="single"/>
        </w:rPr>
        <w:t>3</w:t>
      </w:r>
      <w:r w:rsidRPr="0000677D">
        <w:rPr>
          <w:rFonts w:asciiTheme="minorHAnsi" w:hAnsiTheme="minorHAnsi" w:cstheme="minorHAnsi"/>
          <w:b/>
          <w:bCs/>
          <w:i/>
          <w:iCs/>
          <w:szCs w:val="22"/>
          <w:u w:val="single"/>
        </w:rPr>
        <w:t>.B</w:t>
      </w:r>
      <w:r w:rsidRPr="0000677D">
        <w:rPr>
          <w:rFonts w:asciiTheme="minorHAnsi" w:hAnsiTheme="minorHAnsi"/>
          <w:b/>
          <w:bCs/>
          <w:i/>
          <w:iCs/>
          <w:szCs w:val="22"/>
          <w:u w:val="single"/>
        </w:rPr>
        <w:t>.1</w:t>
      </w:r>
      <w:r w:rsidRPr="00FA2314">
        <w:rPr>
          <w:rFonts w:asciiTheme="minorHAnsi" w:hAnsiTheme="minorHAnsi"/>
          <w:szCs w:val="22"/>
        </w:rPr>
        <w:t xml:space="preserve"> – </w:t>
      </w:r>
      <w:r>
        <w:rPr>
          <w:rFonts w:asciiTheme="minorHAnsi" w:hAnsiTheme="minorHAnsi"/>
          <w:szCs w:val="22"/>
        </w:rPr>
        <w:t>1</w:t>
      </w:r>
      <w:r w:rsidRPr="00FA2314">
        <w:rPr>
          <w:rFonts w:asciiTheme="minorHAnsi" w:hAnsiTheme="minorHAnsi"/>
          <w:szCs w:val="22"/>
        </w:rPr>
        <w:t xml:space="preserve"> out of 5 LGU indicators worse than state </w:t>
      </w:r>
      <w:r w:rsidRPr="00E83E09">
        <w:rPr>
          <w:rFonts w:asciiTheme="minorHAnsi" w:hAnsiTheme="minorHAnsi"/>
          <w:szCs w:val="22"/>
        </w:rPr>
        <w:t xml:space="preserve">benchmark: </w:t>
      </w:r>
      <w:r>
        <w:rPr>
          <w:rFonts w:asciiTheme="minorHAnsi" w:hAnsiTheme="minorHAnsi"/>
          <w:szCs w:val="22"/>
        </w:rPr>
        <w:t>2</w:t>
      </w:r>
      <w:r w:rsidRPr="00E83E09">
        <w:rPr>
          <w:rFonts w:asciiTheme="minorHAnsi" w:hAnsiTheme="minorHAnsi"/>
          <w:szCs w:val="22"/>
        </w:rPr>
        <w:t xml:space="preserve"> points</w:t>
      </w:r>
    </w:p>
    <w:p w14:paraId="59ADC9BE" w14:textId="77777777" w:rsidR="009B6926" w:rsidRPr="00E83E09" w:rsidRDefault="009B6926" w:rsidP="00D86FD4">
      <w:pPr>
        <w:pStyle w:val="ListParagraph"/>
        <w:numPr>
          <w:ilvl w:val="0"/>
          <w:numId w:val="100"/>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.2</w:t>
      </w:r>
      <w:r w:rsidRPr="00E83E09">
        <w:rPr>
          <w:rFonts w:asciiTheme="minorHAnsi" w:hAnsiTheme="minorHAnsi"/>
          <w:szCs w:val="22"/>
        </w:rPr>
        <w:t xml:space="preserve"> – 2 out of 5 LGU indicators worse than state benchmark: </w:t>
      </w:r>
      <w:r>
        <w:rPr>
          <w:rFonts w:asciiTheme="minorHAnsi" w:hAnsiTheme="minorHAnsi"/>
          <w:szCs w:val="22"/>
        </w:rPr>
        <w:t>4</w:t>
      </w:r>
      <w:r w:rsidRPr="00E83E09">
        <w:rPr>
          <w:rFonts w:asciiTheme="minorHAnsi" w:hAnsiTheme="minorHAnsi"/>
          <w:szCs w:val="22"/>
        </w:rPr>
        <w:t xml:space="preserve"> points </w:t>
      </w:r>
    </w:p>
    <w:p w14:paraId="7B215217" w14:textId="77777777" w:rsidR="009B6926" w:rsidRPr="00E83E09" w:rsidRDefault="009B6926" w:rsidP="00D86FD4">
      <w:pPr>
        <w:pStyle w:val="ListParagraph"/>
        <w:numPr>
          <w:ilvl w:val="0"/>
          <w:numId w:val="100"/>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.3</w:t>
      </w:r>
      <w:r w:rsidRPr="00E83E09">
        <w:rPr>
          <w:rFonts w:asciiTheme="minorHAnsi" w:hAnsiTheme="minorHAnsi"/>
          <w:szCs w:val="22"/>
        </w:rPr>
        <w:t xml:space="preserve"> – 3 out of 5 LGU indicators worse than state benchmark: </w:t>
      </w:r>
      <w:r>
        <w:rPr>
          <w:rFonts w:asciiTheme="minorHAnsi" w:hAnsiTheme="minorHAnsi"/>
          <w:szCs w:val="22"/>
        </w:rPr>
        <w:t>6</w:t>
      </w:r>
      <w:r w:rsidRPr="00E83E09">
        <w:rPr>
          <w:rFonts w:asciiTheme="minorHAnsi" w:hAnsiTheme="minorHAnsi"/>
          <w:szCs w:val="22"/>
        </w:rPr>
        <w:t xml:space="preserve"> points</w:t>
      </w:r>
    </w:p>
    <w:p w14:paraId="485734EA" w14:textId="77777777" w:rsidR="009B6926" w:rsidRPr="00E83E09" w:rsidRDefault="009B6926" w:rsidP="00D86FD4">
      <w:pPr>
        <w:pStyle w:val="ListParagraph"/>
        <w:numPr>
          <w:ilvl w:val="0"/>
          <w:numId w:val="100"/>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w:t>
      </w:r>
      <w:r w:rsidRPr="00E83E09">
        <w:rPr>
          <w:rFonts w:asciiTheme="minorHAnsi" w:hAnsiTheme="minorHAnsi"/>
          <w:szCs w:val="22"/>
        </w:rPr>
        <w:t xml:space="preserve">4 – 4 out of 5 LGU indicators worse than state benchmark: </w:t>
      </w:r>
      <w:r>
        <w:rPr>
          <w:rFonts w:asciiTheme="minorHAnsi" w:hAnsiTheme="minorHAnsi"/>
          <w:szCs w:val="22"/>
        </w:rPr>
        <w:t>8</w:t>
      </w:r>
      <w:r w:rsidRPr="00E83E09">
        <w:rPr>
          <w:rFonts w:asciiTheme="minorHAnsi" w:hAnsiTheme="minorHAnsi"/>
          <w:szCs w:val="22"/>
        </w:rPr>
        <w:t xml:space="preserve"> points </w:t>
      </w:r>
    </w:p>
    <w:p w14:paraId="5495D8E3" w14:textId="77777777" w:rsidR="009B6926" w:rsidRPr="001A2E07" w:rsidRDefault="009B6926" w:rsidP="00D86FD4">
      <w:pPr>
        <w:pStyle w:val="ListParagraph"/>
        <w:numPr>
          <w:ilvl w:val="0"/>
          <w:numId w:val="100"/>
        </w:numPr>
        <w:spacing w:after="12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.5</w:t>
      </w:r>
      <w:r w:rsidRPr="00E83E09">
        <w:rPr>
          <w:rFonts w:asciiTheme="minorHAnsi" w:hAnsiTheme="minorHAnsi"/>
          <w:szCs w:val="22"/>
        </w:rPr>
        <w:t xml:space="preserve"> – 5 out of 5 LGU indicators worse than state benchmark: 1</w:t>
      </w:r>
      <w:r>
        <w:rPr>
          <w:rFonts w:asciiTheme="minorHAnsi" w:hAnsiTheme="minorHAnsi"/>
          <w:szCs w:val="22"/>
        </w:rPr>
        <w:t>0</w:t>
      </w:r>
      <w:r w:rsidRPr="00E83E09">
        <w:rPr>
          <w:rFonts w:asciiTheme="minorHAnsi" w:hAnsiTheme="minorHAnsi"/>
          <w:szCs w:val="22"/>
        </w:rPr>
        <w:t xml:space="preserve"> points</w:t>
      </w:r>
    </w:p>
    <w:p w14:paraId="72E535A4" w14:textId="4763A0F1" w:rsidR="000A6FA8" w:rsidRPr="00E47CA7" w:rsidRDefault="000A6FA8" w:rsidP="00563E98">
      <w:pPr>
        <w:spacing w:after="60"/>
        <w:ind w:left="360"/>
        <w:rPr>
          <w:rFonts w:asciiTheme="minorHAnsi" w:hAnsiTheme="minorHAnsi"/>
        </w:rPr>
      </w:pPr>
      <w:r>
        <w:rPr>
          <w:rFonts w:asciiTheme="minorHAnsi" w:hAnsiTheme="minorHAnsi"/>
        </w:rPr>
        <w:t xml:space="preserve">The Local Government Unit (LGU) Indicators </w:t>
      </w:r>
      <w:r w:rsidR="009B6926">
        <w:rPr>
          <w:rFonts w:asciiTheme="minorHAnsi" w:hAnsiTheme="minorHAnsi"/>
        </w:rPr>
        <w:t xml:space="preserve">that </w:t>
      </w:r>
      <w:r>
        <w:rPr>
          <w:rFonts w:asciiTheme="minorHAnsi" w:hAnsiTheme="minorHAnsi"/>
        </w:rPr>
        <w:t xml:space="preserve">are used </w:t>
      </w:r>
      <w:r w:rsidR="009B6926">
        <w:rPr>
          <w:rFonts w:asciiTheme="minorHAnsi" w:hAnsiTheme="minorHAnsi"/>
        </w:rPr>
        <w:t xml:space="preserve">for Line Items 3.B.1 through 3.B.5 </w:t>
      </w:r>
      <w:r>
        <w:rPr>
          <w:rFonts w:asciiTheme="minorHAnsi" w:hAnsiTheme="minorHAnsi"/>
        </w:rPr>
        <w:t>demonstrate whether an applicant is faring better or worse in terms of these indicators than the state median</w:t>
      </w:r>
      <w:r w:rsidRPr="00E47CA7">
        <w:rPr>
          <w:rFonts w:asciiTheme="minorHAnsi" w:hAnsiTheme="minorHAnsi"/>
        </w:rPr>
        <w:t>.</w:t>
      </w:r>
      <w:r>
        <w:rPr>
          <w:rFonts w:asciiTheme="minorHAnsi" w:hAnsiTheme="minorHAnsi"/>
        </w:rPr>
        <w:t xml:space="preserve"> </w:t>
      </w:r>
      <w:r w:rsidRPr="00E47CA7">
        <w:rPr>
          <w:rFonts w:asciiTheme="minorHAnsi" w:hAnsiTheme="minorHAnsi"/>
        </w:rPr>
        <w:t xml:space="preserve">The </w:t>
      </w:r>
      <w:r>
        <w:rPr>
          <w:rFonts w:asciiTheme="minorHAnsi" w:hAnsiTheme="minorHAnsi"/>
        </w:rPr>
        <w:t>five LGU I</w:t>
      </w:r>
      <w:r w:rsidRPr="00E47CA7">
        <w:rPr>
          <w:rFonts w:asciiTheme="minorHAnsi" w:hAnsiTheme="minorHAnsi"/>
        </w:rPr>
        <w:t xml:space="preserve">ndicators that </w:t>
      </w:r>
      <w:r>
        <w:rPr>
          <w:rFonts w:asciiTheme="minorHAnsi" w:hAnsiTheme="minorHAnsi"/>
        </w:rPr>
        <w:t xml:space="preserve">are used </w:t>
      </w:r>
      <w:r w:rsidRPr="00E47CA7">
        <w:rPr>
          <w:rFonts w:asciiTheme="minorHAnsi" w:hAnsiTheme="minorHAnsi"/>
        </w:rPr>
        <w:t>for this determination are as follows:</w:t>
      </w:r>
    </w:p>
    <w:p w14:paraId="5E47D621" w14:textId="77777777" w:rsidR="000A6FA8" w:rsidRPr="00A466D1" w:rsidRDefault="000A6FA8" w:rsidP="00D86FD4">
      <w:pPr>
        <w:pStyle w:val="ListParagraph"/>
        <w:numPr>
          <w:ilvl w:val="0"/>
          <w:numId w:val="50"/>
        </w:numPr>
        <w:spacing w:after="20"/>
        <w:ind w:left="720"/>
        <w:contextualSpacing w:val="0"/>
        <w:rPr>
          <w:rFonts w:asciiTheme="minorHAnsi" w:hAnsiTheme="minorHAnsi"/>
        </w:rPr>
      </w:pPr>
      <w:r w:rsidRPr="00A466D1">
        <w:rPr>
          <w:rFonts w:asciiTheme="minorHAnsi" w:hAnsiTheme="minorHAnsi"/>
        </w:rPr>
        <w:t>Percent population change</w:t>
      </w:r>
    </w:p>
    <w:p w14:paraId="04EE8C14" w14:textId="77777777" w:rsidR="000A6FA8" w:rsidRPr="00A466D1" w:rsidRDefault="000A6FA8" w:rsidP="00D86FD4">
      <w:pPr>
        <w:pStyle w:val="ListParagraph"/>
        <w:numPr>
          <w:ilvl w:val="0"/>
          <w:numId w:val="50"/>
        </w:numPr>
        <w:spacing w:after="20"/>
        <w:ind w:left="720"/>
        <w:contextualSpacing w:val="0"/>
        <w:rPr>
          <w:rFonts w:asciiTheme="minorHAnsi" w:hAnsiTheme="minorHAnsi"/>
        </w:rPr>
      </w:pPr>
      <w:r w:rsidRPr="00A466D1">
        <w:rPr>
          <w:rFonts w:asciiTheme="minorHAnsi" w:hAnsiTheme="minorHAnsi"/>
        </w:rPr>
        <w:t>Poverty rate</w:t>
      </w:r>
    </w:p>
    <w:p w14:paraId="4E8097CF" w14:textId="77777777" w:rsidR="000A6FA8" w:rsidRPr="00A466D1" w:rsidRDefault="000A6FA8" w:rsidP="00D86FD4">
      <w:pPr>
        <w:pStyle w:val="ListParagraph"/>
        <w:numPr>
          <w:ilvl w:val="0"/>
          <w:numId w:val="50"/>
        </w:numPr>
        <w:spacing w:after="20"/>
        <w:ind w:left="720"/>
        <w:contextualSpacing w:val="0"/>
        <w:rPr>
          <w:rFonts w:asciiTheme="minorHAnsi" w:hAnsiTheme="minorHAnsi"/>
        </w:rPr>
      </w:pPr>
      <w:r w:rsidRPr="00A466D1">
        <w:rPr>
          <w:rFonts w:asciiTheme="minorHAnsi" w:hAnsiTheme="minorHAnsi"/>
        </w:rPr>
        <w:t>Median household income</w:t>
      </w:r>
    </w:p>
    <w:p w14:paraId="364CB10C" w14:textId="77777777" w:rsidR="000A6FA8" w:rsidRPr="00A466D1" w:rsidRDefault="000A6FA8" w:rsidP="00D86FD4">
      <w:pPr>
        <w:pStyle w:val="ListParagraph"/>
        <w:numPr>
          <w:ilvl w:val="0"/>
          <w:numId w:val="50"/>
        </w:numPr>
        <w:spacing w:after="20"/>
        <w:ind w:left="720"/>
        <w:contextualSpacing w:val="0"/>
        <w:rPr>
          <w:rFonts w:asciiTheme="minorHAnsi" w:hAnsiTheme="minorHAnsi"/>
        </w:rPr>
      </w:pPr>
      <w:r w:rsidRPr="00A466D1">
        <w:rPr>
          <w:rFonts w:asciiTheme="minorHAnsi" w:hAnsiTheme="minorHAnsi"/>
        </w:rPr>
        <w:t>Unemployment</w:t>
      </w:r>
    </w:p>
    <w:p w14:paraId="3730F2D3" w14:textId="77777777" w:rsidR="000A6FA8" w:rsidRPr="00A466D1" w:rsidRDefault="000A6FA8" w:rsidP="00D86FD4">
      <w:pPr>
        <w:pStyle w:val="ListParagraph"/>
        <w:numPr>
          <w:ilvl w:val="0"/>
          <w:numId w:val="50"/>
        </w:numPr>
        <w:spacing w:after="120"/>
        <w:ind w:left="720"/>
        <w:rPr>
          <w:rFonts w:asciiTheme="minorHAnsi" w:hAnsiTheme="minorHAnsi"/>
        </w:rPr>
      </w:pPr>
      <w:r w:rsidRPr="00A466D1">
        <w:rPr>
          <w:rFonts w:asciiTheme="minorHAnsi" w:hAnsiTheme="minorHAnsi"/>
        </w:rPr>
        <w:t xml:space="preserve">Property valuation per capita </w:t>
      </w:r>
    </w:p>
    <w:p w14:paraId="6BE05DD8" w14:textId="3981DB2F" w:rsidR="000A6FA8" w:rsidRDefault="000A6FA8" w:rsidP="00563E98">
      <w:pPr>
        <w:spacing w:before="120" w:after="240"/>
        <w:ind w:left="360"/>
        <w:rPr>
          <w:rFonts w:asciiTheme="minorHAnsi" w:hAnsiTheme="minorHAnsi"/>
          <w:b/>
          <w:bCs/>
        </w:rPr>
      </w:pPr>
      <w:r w:rsidRPr="00E47CA7">
        <w:rPr>
          <w:rFonts w:asciiTheme="minorHAnsi" w:hAnsiTheme="minorHAnsi"/>
        </w:rPr>
        <w:t xml:space="preserve">To assist in determining whether LGU indicators are better or worse than the state benchmarks, the Division has developed two tables (one for </w:t>
      </w:r>
      <w:r w:rsidRPr="00580B07">
        <w:rPr>
          <w:rFonts w:asciiTheme="minorHAnsi" w:hAnsiTheme="minorHAnsi"/>
        </w:rPr>
        <w:t>places</w:t>
      </w:r>
      <w:r w:rsidRPr="00E47CA7">
        <w:rPr>
          <w:rFonts w:asciiTheme="minorHAnsi" w:hAnsiTheme="minorHAnsi"/>
        </w:rPr>
        <w:t xml:space="preserve"> and one for </w:t>
      </w:r>
      <w:r w:rsidRPr="00580B07">
        <w:rPr>
          <w:rFonts w:asciiTheme="minorHAnsi" w:hAnsiTheme="minorHAnsi"/>
        </w:rPr>
        <w:t>counties</w:t>
      </w:r>
      <w:r>
        <w:rPr>
          <w:rFonts w:asciiTheme="minorHAnsi" w:hAnsiTheme="minorHAnsi"/>
        </w:rPr>
        <w:t xml:space="preserve">, both available on the </w:t>
      </w:r>
      <w:hyperlink r:id="rId49" w:anchor="additional-resources" w:history="1">
        <w:r w:rsidRPr="00BD4CB9">
          <w:rPr>
            <w:rStyle w:val="Hyperlink"/>
            <w:rFonts w:asciiTheme="minorHAnsi" w:hAnsiTheme="minorHAnsi" w:cstheme="minorHAnsi"/>
          </w:rPr>
          <w:t>Division application webpage</w:t>
        </w:r>
      </w:hyperlink>
      <w:r w:rsidRPr="00BD4CB9">
        <w:rPr>
          <w:rFonts w:asciiTheme="minorHAnsi" w:hAnsiTheme="minorHAnsi" w:cstheme="minorHAnsi"/>
        </w:rPr>
        <w:t xml:space="preserve">) </w:t>
      </w:r>
      <w:r w:rsidRPr="00E47CA7">
        <w:rPr>
          <w:rFonts w:asciiTheme="minorHAnsi" w:hAnsiTheme="minorHAnsi"/>
        </w:rPr>
        <w:t>t</w:t>
      </w:r>
      <w:r>
        <w:rPr>
          <w:rFonts w:asciiTheme="minorHAnsi" w:hAnsiTheme="minorHAnsi"/>
        </w:rPr>
        <w:t xml:space="preserve">o </w:t>
      </w:r>
      <w:r w:rsidRPr="00E47CA7">
        <w:rPr>
          <w:rFonts w:asciiTheme="minorHAnsi" w:hAnsiTheme="minorHAnsi"/>
        </w:rPr>
        <w:t xml:space="preserve">use </w:t>
      </w:r>
      <w:r>
        <w:rPr>
          <w:rFonts w:asciiTheme="minorHAnsi" w:hAnsiTheme="minorHAnsi"/>
        </w:rPr>
        <w:t xml:space="preserve">to provide the </w:t>
      </w:r>
      <w:r w:rsidRPr="00E47CA7">
        <w:rPr>
          <w:rFonts w:asciiTheme="minorHAnsi" w:hAnsiTheme="minorHAnsi"/>
        </w:rPr>
        <w:t xml:space="preserve">information </w:t>
      </w:r>
      <w:r>
        <w:rPr>
          <w:rFonts w:asciiTheme="minorHAnsi" w:hAnsiTheme="minorHAnsi"/>
        </w:rPr>
        <w:t xml:space="preserve">needed </w:t>
      </w:r>
      <w:r w:rsidRPr="00E47CA7">
        <w:rPr>
          <w:rFonts w:asciiTheme="minorHAnsi" w:hAnsiTheme="minorHAnsi"/>
        </w:rPr>
        <w:t>for</w:t>
      </w:r>
      <w:r>
        <w:rPr>
          <w:rFonts w:asciiTheme="minorHAnsi" w:hAnsiTheme="minorHAnsi"/>
        </w:rPr>
        <w:t xml:space="preserve"> Line Item</w:t>
      </w:r>
      <w:r w:rsidR="009B6926">
        <w:rPr>
          <w:rFonts w:asciiTheme="minorHAnsi" w:hAnsiTheme="minorHAnsi"/>
        </w:rPr>
        <w:t>s</w:t>
      </w:r>
      <w:r>
        <w:rPr>
          <w:rFonts w:asciiTheme="minorHAnsi" w:hAnsiTheme="minorHAnsi"/>
        </w:rPr>
        <w:t xml:space="preserve"> 3.B.</w:t>
      </w:r>
      <w:r w:rsidR="009B6926">
        <w:rPr>
          <w:rFonts w:asciiTheme="minorHAnsi" w:hAnsiTheme="minorHAnsi"/>
        </w:rPr>
        <w:t>1 through 3.B.5.</w:t>
      </w:r>
      <w:r>
        <w:rPr>
          <w:rFonts w:asciiTheme="minorHAnsi" w:hAnsiTheme="minorHAnsi"/>
        </w:rPr>
        <w:t xml:space="preserve"> </w:t>
      </w:r>
      <w:r w:rsidRPr="006F2A86">
        <w:rPr>
          <w:rFonts w:asciiTheme="minorHAnsi" w:hAnsiTheme="minorHAnsi"/>
          <w:b/>
          <w:bCs/>
        </w:rPr>
        <w:t xml:space="preserve">These tables must be used </w:t>
      </w:r>
      <w:r>
        <w:rPr>
          <w:rFonts w:asciiTheme="minorHAnsi" w:hAnsiTheme="minorHAnsi"/>
          <w:b/>
          <w:bCs/>
        </w:rPr>
        <w:t xml:space="preserve">to provide </w:t>
      </w:r>
      <w:r w:rsidRPr="006F2A86">
        <w:rPr>
          <w:rFonts w:asciiTheme="minorHAnsi" w:hAnsiTheme="minorHAnsi"/>
          <w:b/>
          <w:bCs/>
        </w:rPr>
        <w:t>information for population change, poverty rate, median household income, and unemployment.</w:t>
      </w:r>
      <w:r>
        <w:rPr>
          <w:rFonts w:asciiTheme="minorHAnsi" w:hAnsiTheme="minorHAnsi"/>
          <w:b/>
          <w:bCs/>
        </w:rPr>
        <w:t xml:space="preserve"> </w:t>
      </w:r>
    </w:p>
    <w:tbl>
      <w:tblPr>
        <w:tblStyle w:val="TableGrid"/>
        <w:tblW w:w="0" w:type="auto"/>
        <w:tblInd w:w="355" w:type="dxa"/>
        <w:shd w:val="pct5" w:color="auto" w:fill="auto"/>
        <w:tblLook w:val="04A0" w:firstRow="1" w:lastRow="0" w:firstColumn="1" w:lastColumn="0" w:noHBand="0" w:noVBand="1"/>
      </w:tblPr>
      <w:tblGrid>
        <w:gridCol w:w="8995"/>
      </w:tblGrid>
      <w:tr w:rsidR="000A6FA8" w14:paraId="6EAD4294" w14:textId="77777777" w:rsidTr="00563E98">
        <w:trPr>
          <w:trHeight w:val="1440"/>
        </w:trPr>
        <w:tc>
          <w:tcPr>
            <w:tcW w:w="8995" w:type="dxa"/>
            <w:shd w:val="pct5" w:color="auto" w:fill="auto"/>
            <w:vAlign w:val="center"/>
          </w:tcPr>
          <w:p w14:paraId="197D1577" w14:textId="77777777" w:rsidR="000A6FA8" w:rsidRPr="00555F59" w:rsidRDefault="000A6FA8" w:rsidP="000D51BF">
            <w:pPr>
              <w:spacing w:before="120" w:after="120"/>
              <w:ind w:left="619" w:hanging="619"/>
              <w:rPr>
                <w:rFonts w:asciiTheme="minorHAnsi" w:hAnsiTheme="minorHAnsi" w:cstheme="minorHAnsi"/>
                <w:szCs w:val="22"/>
              </w:rPr>
            </w:pPr>
            <w:bookmarkStart w:id="87" w:name="_Hlk127809560"/>
            <w:r w:rsidRPr="001B5C4E">
              <w:rPr>
                <w:rFonts w:asciiTheme="minorHAnsi" w:hAnsiTheme="minorHAnsi"/>
                <w:b/>
                <w:bCs/>
              </w:rPr>
              <w:t>Note:</w:t>
            </w:r>
            <w:r>
              <w:rPr>
                <w:rFonts w:asciiTheme="minorHAnsi" w:hAnsiTheme="minorHAnsi"/>
              </w:rPr>
              <w:t xml:space="preserve"> </w:t>
            </w:r>
            <w:r w:rsidRPr="00CC0AAA">
              <w:rPr>
                <w:rFonts w:asciiTheme="minorHAnsi" w:hAnsiTheme="minorHAnsi" w:cstheme="minorHAnsi"/>
                <w:szCs w:val="22"/>
              </w:rPr>
              <w:t xml:space="preserve">If </w:t>
            </w:r>
            <w:r>
              <w:rPr>
                <w:rFonts w:asciiTheme="minorHAnsi" w:hAnsiTheme="minorHAnsi" w:cstheme="minorHAnsi"/>
                <w:szCs w:val="22"/>
              </w:rPr>
              <w:t>the applicant is claiming points for Line Item 1.D (</w:t>
            </w:r>
            <w:r>
              <w:rPr>
                <w:rFonts w:asciiTheme="minorHAnsi" w:hAnsiTheme="minorHAnsi"/>
                <w:bCs/>
                <w:szCs w:val="22"/>
              </w:rPr>
              <w:t xml:space="preserve">Study </w:t>
            </w:r>
            <w:r w:rsidRPr="0089614B">
              <w:rPr>
                <w:rFonts w:ascii="Calibri" w:hAnsi="Calibri" w:cs="Calibri"/>
                <w:szCs w:val="22"/>
              </w:rPr>
              <w:t>is a collaborative effort with other local government units which is necessary in order to accomplish the goals of the study</w:t>
            </w:r>
            <w:r>
              <w:rPr>
                <w:rFonts w:ascii="Calibri" w:hAnsi="Calibri" w:cs="Calibri"/>
                <w:szCs w:val="22"/>
              </w:rPr>
              <w:t xml:space="preserve">) </w:t>
            </w:r>
            <w:r>
              <w:rPr>
                <w:rFonts w:ascii="Calibri" w:hAnsi="Calibri" w:cs="Calibri"/>
              </w:rPr>
              <w:t xml:space="preserve">use the indicators for the </w:t>
            </w:r>
            <w:r w:rsidRPr="00CC0AAA">
              <w:rPr>
                <w:rFonts w:asciiTheme="minorHAnsi" w:hAnsiTheme="minorHAnsi" w:cstheme="minorHAnsi"/>
                <w:szCs w:val="22"/>
              </w:rPr>
              <w:t xml:space="preserve">most distressed of the municipalities or counties </w:t>
            </w:r>
            <w:r>
              <w:rPr>
                <w:rFonts w:asciiTheme="minorHAnsi" w:hAnsiTheme="minorHAnsi" w:cstheme="minorHAnsi"/>
                <w:szCs w:val="22"/>
              </w:rPr>
              <w:t>participating in the collaborative effort.</w:t>
            </w:r>
          </w:p>
        </w:tc>
      </w:tr>
      <w:bookmarkEnd w:id="87"/>
    </w:tbl>
    <w:p w14:paraId="07E02B7E" w14:textId="77777777" w:rsidR="000A6FA8" w:rsidRDefault="000A6FA8" w:rsidP="000A6FA8">
      <w:pPr>
        <w:pStyle w:val="FootnoteText"/>
        <w:rPr>
          <w:rFonts w:asciiTheme="minorHAnsi" w:hAnsiTheme="minorHAnsi" w:cstheme="minorHAnsi"/>
          <w:sz w:val="22"/>
          <w:szCs w:val="22"/>
        </w:rPr>
      </w:pPr>
    </w:p>
    <w:p w14:paraId="272B417B" w14:textId="0C14C33E" w:rsidR="00102A7F" w:rsidRDefault="006A39D2" w:rsidP="00563E98">
      <w:pPr>
        <w:spacing w:after="200"/>
        <w:ind w:left="360"/>
        <w:rPr>
          <w:rFonts w:asciiTheme="minorHAnsi" w:hAnsiTheme="minorHAnsi"/>
          <w:szCs w:val="22"/>
        </w:rPr>
      </w:pPr>
      <w:r w:rsidRPr="00D16E91">
        <w:rPr>
          <w:rFonts w:asciiTheme="minorHAnsi" w:hAnsiTheme="minorHAnsi" w:cstheme="minorHAnsi"/>
          <w:szCs w:val="22"/>
        </w:rPr>
        <w:t xml:space="preserve">To qualify for points under Line Item </w:t>
      </w:r>
      <w:r w:rsidR="00102A7F" w:rsidRPr="00D16E91">
        <w:rPr>
          <w:rFonts w:asciiTheme="minorHAnsi" w:hAnsiTheme="minorHAnsi" w:cstheme="minorHAnsi"/>
          <w:szCs w:val="22"/>
        </w:rPr>
        <w:t>3.B.1, 3.B.2, 3.B.3, 3.B.4 or 3.B.5</w:t>
      </w:r>
      <w:r w:rsidRPr="00D16E91">
        <w:rPr>
          <w:rFonts w:asciiTheme="minorHAnsi" w:hAnsiTheme="minorHAnsi" w:cstheme="minorHAnsi"/>
          <w:szCs w:val="22"/>
        </w:rPr>
        <w:t xml:space="preserve">, the narrative </w:t>
      </w:r>
      <w:r w:rsidR="00102A7F" w:rsidRPr="00D16E91">
        <w:rPr>
          <w:rFonts w:asciiTheme="minorHAnsi" w:hAnsiTheme="minorHAnsi" w:cstheme="minorHAnsi"/>
          <w:szCs w:val="22"/>
        </w:rPr>
        <w:t>must include</w:t>
      </w:r>
      <w:r w:rsidR="00102A7F" w:rsidRPr="00D16E91">
        <w:rPr>
          <w:rFonts w:asciiTheme="minorHAnsi" w:hAnsiTheme="minorHAnsi"/>
          <w:szCs w:val="22"/>
        </w:rPr>
        <w:t xml:space="preserve"> the following table with the information entered by the applicant in the last column:</w:t>
      </w:r>
    </w:p>
    <w:tbl>
      <w:tblPr>
        <w:tblW w:w="892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080"/>
        <w:gridCol w:w="1872"/>
        <w:gridCol w:w="2520"/>
      </w:tblGrid>
      <w:tr w:rsidR="00102A7F" w:rsidRPr="0001432D" w14:paraId="44282BB1" w14:textId="77777777" w:rsidTr="003B0E5C">
        <w:trPr>
          <w:trHeight w:val="422"/>
        </w:trPr>
        <w:tc>
          <w:tcPr>
            <w:tcW w:w="3456" w:type="dxa"/>
            <w:vAlign w:val="center"/>
          </w:tcPr>
          <w:p w14:paraId="417BC527" w14:textId="77777777" w:rsidR="00102A7F" w:rsidRPr="0001432D" w:rsidRDefault="00102A7F" w:rsidP="0030543E">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1080" w:type="dxa"/>
          </w:tcPr>
          <w:p w14:paraId="44474F38" w14:textId="77777777" w:rsidR="00102A7F" w:rsidRPr="0001432D" w:rsidRDefault="00102A7F" w:rsidP="00861FBC">
            <w:pPr>
              <w:spacing w:before="20" w:after="20"/>
              <w:jc w:val="center"/>
              <w:rPr>
                <w:rFonts w:ascii="Calibri" w:eastAsia="Times New Roman" w:hAnsi="Calibri" w:cs="Calibri"/>
                <w:b/>
                <w:bCs/>
                <w:color w:val="000000"/>
                <w:szCs w:val="22"/>
              </w:rPr>
            </w:pPr>
          </w:p>
        </w:tc>
        <w:tc>
          <w:tcPr>
            <w:tcW w:w="1872" w:type="dxa"/>
            <w:vAlign w:val="bottom"/>
          </w:tcPr>
          <w:p w14:paraId="7EB70051" w14:textId="77777777" w:rsidR="00102A7F" w:rsidRPr="0001432D" w:rsidRDefault="00102A7F" w:rsidP="00861FBC">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 xml:space="preserve">s for Fall 2023 Applications </w:t>
            </w:r>
          </w:p>
        </w:tc>
        <w:tc>
          <w:tcPr>
            <w:tcW w:w="2520" w:type="dxa"/>
          </w:tcPr>
          <w:p w14:paraId="4D940F9F" w14:textId="77777777" w:rsidR="00102A7F" w:rsidRDefault="00102A7F" w:rsidP="00861FBC">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 xml:space="preserve">Applicant to Enter Value of Local Government Unit Indicators </w:t>
            </w:r>
            <w:r>
              <w:rPr>
                <w:rStyle w:val="FootnoteReference"/>
                <w:rFonts w:ascii="Calibri" w:eastAsia="Times New Roman" w:hAnsi="Calibri" w:cs="Calibri"/>
                <w:b/>
                <w:bCs/>
                <w:color w:val="000000"/>
                <w:szCs w:val="22"/>
              </w:rPr>
              <w:footnoteReference w:id="10"/>
            </w:r>
            <w:r w:rsidRPr="00731E9A">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11"/>
            </w:r>
            <w:r>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12"/>
            </w:r>
          </w:p>
        </w:tc>
      </w:tr>
      <w:tr w:rsidR="001C13DB" w:rsidRPr="0001432D" w14:paraId="0C3DE9BB" w14:textId="77777777" w:rsidTr="003B0E5C">
        <w:trPr>
          <w:trHeight w:val="576"/>
        </w:trPr>
        <w:tc>
          <w:tcPr>
            <w:tcW w:w="3456" w:type="dxa"/>
            <w:vAlign w:val="center"/>
          </w:tcPr>
          <w:p w14:paraId="5420F27A" w14:textId="77777777" w:rsidR="001C13DB" w:rsidRPr="00E51D03" w:rsidRDefault="001C13DB" w:rsidP="001C13DB">
            <w:pPr>
              <w:pStyle w:val="ListParagraph"/>
              <w:numPr>
                <w:ilvl w:val="0"/>
                <w:numId w:val="78"/>
              </w:numPr>
              <w:spacing w:before="20" w:after="20"/>
              <w:rPr>
                <w:rFonts w:ascii="Calibri" w:eastAsia="Times New Roman" w:hAnsi="Calibri" w:cs="Calibri"/>
                <w:color w:val="000000"/>
                <w:szCs w:val="22"/>
              </w:rPr>
            </w:pPr>
            <w:r w:rsidRPr="00E51D03">
              <w:rPr>
                <w:rFonts w:ascii="Calibri" w:hAnsi="Calibri" w:cs="Calibri"/>
                <w:szCs w:val="22"/>
              </w:rPr>
              <w:t>Population Change</w:t>
            </w:r>
          </w:p>
        </w:tc>
        <w:tc>
          <w:tcPr>
            <w:tcW w:w="1080" w:type="dxa"/>
            <w:shd w:val="clear" w:color="auto" w:fill="auto"/>
            <w:vAlign w:val="center"/>
          </w:tcPr>
          <w:p w14:paraId="0F030F9C" w14:textId="77777777" w:rsidR="001C13DB" w:rsidRPr="0001432D" w:rsidRDefault="001C13DB" w:rsidP="001C13DB">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037A8C9F" w14:textId="276084B7" w:rsidR="001C13DB" w:rsidRPr="00F26516" w:rsidRDefault="001C13DB" w:rsidP="001C13DB">
            <w:pPr>
              <w:spacing w:before="20" w:after="20"/>
              <w:jc w:val="center"/>
              <w:rPr>
                <w:rFonts w:ascii="Calibri" w:eastAsia="Times New Roman" w:hAnsi="Calibri" w:cs="Calibri"/>
                <w:szCs w:val="22"/>
              </w:rPr>
            </w:pPr>
            <w:r w:rsidRPr="00F26516">
              <w:rPr>
                <w:rFonts w:ascii="Calibri" w:eastAsia="Times New Roman" w:hAnsi="Calibri" w:cs="Calibri"/>
                <w:szCs w:val="22"/>
              </w:rPr>
              <w:t>3.1</w:t>
            </w:r>
            <w:r w:rsidR="001852C2">
              <w:rPr>
                <w:rFonts w:ascii="Calibri" w:eastAsia="Times New Roman" w:hAnsi="Calibri" w:cs="Calibri"/>
                <w:szCs w:val="22"/>
              </w:rPr>
              <w:t>3</w:t>
            </w:r>
            <w:r w:rsidRPr="00F26516">
              <w:rPr>
                <w:rFonts w:ascii="Calibri" w:eastAsia="Times New Roman" w:hAnsi="Calibri" w:cs="Calibri"/>
                <w:szCs w:val="22"/>
              </w:rPr>
              <w:t>%</w:t>
            </w:r>
          </w:p>
        </w:tc>
        <w:tc>
          <w:tcPr>
            <w:tcW w:w="2520" w:type="dxa"/>
          </w:tcPr>
          <w:p w14:paraId="0F71650A" w14:textId="77777777" w:rsidR="001C13DB" w:rsidRPr="0001432D" w:rsidRDefault="001C13DB" w:rsidP="001C13DB">
            <w:pPr>
              <w:spacing w:before="20" w:after="20"/>
              <w:jc w:val="center"/>
              <w:rPr>
                <w:rFonts w:ascii="Calibri" w:eastAsia="Times New Roman" w:hAnsi="Calibri" w:cs="Calibri"/>
                <w:color w:val="000000"/>
                <w:szCs w:val="22"/>
              </w:rPr>
            </w:pPr>
          </w:p>
        </w:tc>
      </w:tr>
      <w:tr w:rsidR="001C13DB" w:rsidRPr="0001432D" w14:paraId="032A4CEA" w14:textId="77777777" w:rsidTr="003B0E5C">
        <w:trPr>
          <w:trHeight w:val="576"/>
        </w:trPr>
        <w:tc>
          <w:tcPr>
            <w:tcW w:w="3456" w:type="dxa"/>
            <w:vAlign w:val="center"/>
          </w:tcPr>
          <w:p w14:paraId="3E3C6E25" w14:textId="77777777" w:rsidR="001C13DB" w:rsidRPr="00E51D03" w:rsidRDefault="001C13DB" w:rsidP="001C13DB">
            <w:pPr>
              <w:pStyle w:val="ListParagraph"/>
              <w:numPr>
                <w:ilvl w:val="0"/>
                <w:numId w:val="78"/>
              </w:numPr>
              <w:spacing w:before="20" w:after="20"/>
              <w:rPr>
                <w:rFonts w:ascii="Calibri" w:eastAsia="Times New Roman" w:hAnsi="Calibri" w:cs="Calibri"/>
                <w:color w:val="000000"/>
                <w:szCs w:val="22"/>
              </w:rPr>
            </w:pPr>
            <w:r w:rsidRPr="00E51D03">
              <w:rPr>
                <w:rFonts w:ascii="Calibri" w:hAnsi="Calibri" w:cs="Calibri"/>
                <w:szCs w:val="22"/>
              </w:rPr>
              <w:t>Poverty Rate</w:t>
            </w:r>
          </w:p>
        </w:tc>
        <w:tc>
          <w:tcPr>
            <w:tcW w:w="1080" w:type="dxa"/>
            <w:shd w:val="clear" w:color="auto" w:fill="auto"/>
            <w:vAlign w:val="center"/>
          </w:tcPr>
          <w:p w14:paraId="2F5A58A9" w14:textId="77777777" w:rsidR="001C13DB" w:rsidRPr="0001432D" w:rsidRDefault="001C13DB" w:rsidP="001C13DB">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38080F5B" w14:textId="47E50669" w:rsidR="001C13DB" w:rsidRPr="00F26516" w:rsidRDefault="001C13DB" w:rsidP="001C13DB">
            <w:pPr>
              <w:spacing w:before="20" w:after="20"/>
              <w:jc w:val="center"/>
              <w:rPr>
                <w:rFonts w:ascii="Calibri" w:eastAsia="Times New Roman" w:hAnsi="Calibri" w:cs="Calibri"/>
                <w:szCs w:val="22"/>
              </w:rPr>
            </w:pPr>
            <w:r w:rsidRPr="00F26516">
              <w:rPr>
                <w:rFonts w:ascii="Calibri" w:eastAsia="Times New Roman" w:hAnsi="Calibri" w:cs="Calibri"/>
                <w:szCs w:val="22"/>
              </w:rPr>
              <w:t>13.7%</w:t>
            </w:r>
          </w:p>
        </w:tc>
        <w:tc>
          <w:tcPr>
            <w:tcW w:w="2520" w:type="dxa"/>
          </w:tcPr>
          <w:p w14:paraId="2841E63C" w14:textId="77777777" w:rsidR="001C13DB" w:rsidRPr="0001432D" w:rsidRDefault="001C13DB" w:rsidP="001C13DB">
            <w:pPr>
              <w:spacing w:before="20" w:after="20"/>
              <w:jc w:val="center"/>
              <w:rPr>
                <w:rFonts w:ascii="Calibri" w:eastAsia="Times New Roman" w:hAnsi="Calibri" w:cs="Calibri"/>
                <w:color w:val="000000"/>
                <w:szCs w:val="22"/>
              </w:rPr>
            </w:pPr>
          </w:p>
        </w:tc>
      </w:tr>
      <w:tr w:rsidR="001C13DB" w:rsidRPr="0001432D" w14:paraId="42E17CE6" w14:textId="77777777" w:rsidTr="003B0E5C">
        <w:trPr>
          <w:trHeight w:val="576"/>
        </w:trPr>
        <w:tc>
          <w:tcPr>
            <w:tcW w:w="3456" w:type="dxa"/>
            <w:vAlign w:val="center"/>
          </w:tcPr>
          <w:p w14:paraId="08D55A91" w14:textId="77777777" w:rsidR="001C13DB" w:rsidRPr="00E51D03" w:rsidRDefault="001C13DB" w:rsidP="001C13DB">
            <w:pPr>
              <w:pStyle w:val="ListParagraph"/>
              <w:numPr>
                <w:ilvl w:val="0"/>
                <w:numId w:val="78"/>
              </w:numPr>
              <w:spacing w:before="20" w:after="20"/>
              <w:rPr>
                <w:rFonts w:ascii="Calibri" w:eastAsia="Times New Roman" w:hAnsi="Calibri" w:cs="Calibri"/>
                <w:color w:val="000000"/>
                <w:szCs w:val="22"/>
              </w:rPr>
            </w:pPr>
            <w:r w:rsidRPr="00E51D03">
              <w:rPr>
                <w:rFonts w:ascii="Calibri" w:hAnsi="Calibri" w:cs="Calibri"/>
                <w:szCs w:val="22"/>
              </w:rPr>
              <w:t>Median Household Income</w:t>
            </w:r>
          </w:p>
        </w:tc>
        <w:tc>
          <w:tcPr>
            <w:tcW w:w="1080" w:type="dxa"/>
            <w:shd w:val="clear" w:color="auto" w:fill="auto"/>
            <w:vAlign w:val="center"/>
          </w:tcPr>
          <w:p w14:paraId="7C0030EF" w14:textId="77777777" w:rsidR="001C13DB" w:rsidRPr="0001432D" w:rsidRDefault="001C13DB" w:rsidP="001C13DB">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2E6243DE" w14:textId="33AABAF7" w:rsidR="001C13DB" w:rsidRPr="00F26516" w:rsidRDefault="001C13DB" w:rsidP="001C13DB">
            <w:pPr>
              <w:spacing w:before="20" w:after="20"/>
              <w:jc w:val="center"/>
              <w:rPr>
                <w:rFonts w:ascii="Calibri" w:eastAsia="Times New Roman" w:hAnsi="Calibri" w:cs="Calibri"/>
                <w:szCs w:val="22"/>
              </w:rPr>
            </w:pPr>
            <w:r w:rsidRPr="00F26516">
              <w:rPr>
                <w:rFonts w:ascii="Calibri" w:eastAsia="Times New Roman" w:hAnsi="Calibri" w:cs="Calibri"/>
                <w:szCs w:val="22"/>
              </w:rPr>
              <w:t>$60,516</w:t>
            </w:r>
          </w:p>
        </w:tc>
        <w:tc>
          <w:tcPr>
            <w:tcW w:w="2520" w:type="dxa"/>
          </w:tcPr>
          <w:p w14:paraId="0AD25A5E" w14:textId="77777777" w:rsidR="001C13DB" w:rsidRPr="0001432D" w:rsidRDefault="001C13DB" w:rsidP="001C13DB">
            <w:pPr>
              <w:spacing w:before="20" w:after="20"/>
              <w:jc w:val="center"/>
              <w:rPr>
                <w:rFonts w:ascii="Calibri" w:eastAsia="Times New Roman" w:hAnsi="Calibri" w:cs="Calibri"/>
                <w:color w:val="000000"/>
                <w:szCs w:val="22"/>
              </w:rPr>
            </w:pPr>
          </w:p>
        </w:tc>
      </w:tr>
      <w:tr w:rsidR="001C13DB" w:rsidRPr="0001432D" w14:paraId="546F67ED" w14:textId="77777777" w:rsidTr="003B0E5C">
        <w:trPr>
          <w:trHeight w:val="576"/>
        </w:trPr>
        <w:tc>
          <w:tcPr>
            <w:tcW w:w="3456" w:type="dxa"/>
            <w:shd w:val="clear" w:color="auto" w:fill="auto"/>
            <w:vAlign w:val="center"/>
          </w:tcPr>
          <w:p w14:paraId="5F815899" w14:textId="77777777" w:rsidR="001C13DB" w:rsidRPr="00E51D03" w:rsidRDefault="001C13DB" w:rsidP="001C13DB">
            <w:pPr>
              <w:pStyle w:val="ListParagraph"/>
              <w:numPr>
                <w:ilvl w:val="0"/>
                <w:numId w:val="78"/>
              </w:numPr>
              <w:spacing w:before="20" w:after="20"/>
              <w:rPr>
                <w:rFonts w:ascii="Calibri" w:eastAsia="Times New Roman" w:hAnsi="Calibri" w:cs="Calibri"/>
                <w:color w:val="000000"/>
                <w:szCs w:val="22"/>
              </w:rPr>
            </w:pPr>
            <w:r w:rsidRPr="00E51D03">
              <w:rPr>
                <w:rFonts w:ascii="Calibri" w:hAnsi="Calibri" w:cs="Calibri"/>
                <w:szCs w:val="22"/>
              </w:rPr>
              <w:t>Unemployment Rate</w:t>
            </w:r>
          </w:p>
        </w:tc>
        <w:tc>
          <w:tcPr>
            <w:tcW w:w="1080" w:type="dxa"/>
            <w:shd w:val="clear" w:color="auto" w:fill="auto"/>
            <w:vAlign w:val="center"/>
          </w:tcPr>
          <w:p w14:paraId="0030C5A5" w14:textId="77777777" w:rsidR="001C13DB" w:rsidRPr="0001432D" w:rsidRDefault="001C13DB" w:rsidP="001C13DB">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1872" w:type="dxa"/>
            <w:shd w:val="clear" w:color="auto" w:fill="auto"/>
            <w:noWrap/>
            <w:vAlign w:val="center"/>
          </w:tcPr>
          <w:p w14:paraId="6A1AF92C" w14:textId="41053868" w:rsidR="001C13DB" w:rsidRPr="00F26516" w:rsidRDefault="001C13DB" w:rsidP="001C13DB">
            <w:pPr>
              <w:spacing w:before="20" w:after="20"/>
              <w:jc w:val="center"/>
              <w:rPr>
                <w:rFonts w:ascii="Calibri" w:eastAsia="Times New Roman" w:hAnsi="Calibri" w:cs="Calibri"/>
                <w:szCs w:val="22"/>
              </w:rPr>
            </w:pPr>
            <w:r w:rsidRPr="00F26516">
              <w:rPr>
                <w:rFonts w:ascii="Calibri" w:eastAsia="Times New Roman" w:hAnsi="Calibri" w:cs="Calibri"/>
                <w:szCs w:val="22"/>
              </w:rPr>
              <w:t>4.9%</w:t>
            </w:r>
          </w:p>
        </w:tc>
        <w:tc>
          <w:tcPr>
            <w:tcW w:w="2520" w:type="dxa"/>
          </w:tcPr>
          <w:p w14:paraId="27D5E999" w14:textId="77777777" w:rsidR="001C13DB" w:rsidRPr="0001432D" w:rsidRDefault="001C13DB" w:rsidP="001C13DB">
            <w:pPr>
              <w:spacing w:before="20" w:after="20"/>
              <w:jc w:val="center"/>
              <w:rPr>
                <w:rFonts w:ascii="Calibri" w:eastAsia="Times New Roman" w:hAnsi="Calibri" w:cs="Calibri"/>
                <w:b/>
                <w:bCs/>
                <w:color w:val="000000"/>
                <w:szCs w:val="22"/>
              </w:rPr>
            </w:pPr>
          </w:p>
        </w:tc>
      </w:tr>
      <w:tr w:rsidR="001C13DB" w:rsidRPr="0001432D" w14:paraId="0192F69B" w14:textId="77777777" w:rsidTr="003B0E5C">
        <w:trPr>
          <w:trHeight w:val="576"/>
        </w:trPr>
        <w:tc>
          <w:tcPr>
            <w:tcW w:w="3456" w:type="dxa"/>
            <w:vAlign w:val="center"/>
          </w:tcPr>
          <w:p w14:paraId="50F2C4AA" w14:textId="77777777" w:rsidR="001C13DB" w:rsidRPr="00E51D03" w:rsidRDefault="001C13DB" w:rsidP="001C13DB">
            <w:pPr>
              <w:pStyle w:val="ListParagraph"/>
              <w:numPr>
                <w:ilvl w:val="0"/>
                <w:numId w:val="78"/>
              </w:numPr>
              <w:spacing w:before="20" w:after="20"/>
              <w:rPr>
                <w:rFonts w:ascii="Calibri" w:eastAsia="Times New Roman" w:hAnsi="Calibri" w:cs="Calibri"/>
                <w:color w:val="000000"/>
                <w:szCs w:val="22"/>
              </w:rPr>
            </w:pPr>
            <w:r w:rsidRPr="00E51D03">
              <w:rPr>
                <w:rFonts w:ascii="Calibri" w:hAnsi="Calibri" w:cs="Calibri"/>
                <w:szCs w:val="22"/>
              </w:rPr>
              <w:t>Per Capita Appraised Value of Property</w:t>
            </w:r>
          </w:p>
        </w:tc>
        <w:tc>
          <w:tcPr>
            <w:tcW w:w="1080" w:type="dxa"/>
            <w:shd w:val="clear" w:color="auto" w:fill="auto"/>
            <w:vAlign w:val="center"/>
          </w:tcPr>
          <w:p w14:paraId="0C6F983C" w14:textId="77777777" w:rsidR="001C13DB" w:rsidRPr="0001432D" w:rsidRDefault="001C13DB" w:rsidP="001C13DB">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1872" w:type="dxa"/>
            <w:shd w:val="clear" w:color="auto" w:fill="auto"/>
            <w:noWrap/>
            <w:vAlign w:val="center"/>
          </w:tcPr>
          <w:p w14:paraId="302FED8B" w14:textId="5CF3A9F7" w:rsidR="001C13DB" w:rsidRPr="00F26516" w:rsidRDefault="001C13DB" w:rsidP="001C13DB">
            <w:pPr>
              <w:spacing w:before="20" w:after="20"/>
              <w:jc w:val="center"/>
              <w:rPr>
                <w:rFonts w:ascii="Calibri" w:eastAsia="Times New Roman" w:hAnsi="Calibri" w:cs="Calibri"/>
                <w:szCs w:val="22"/>
              </w:rPr>
            </w:pPr>
            <w:r w:rsidRPr="00F26516">
              <w:rPr>
                <w:rFonts w:ascii="Calibri" w:eastAsia="Times New Roman" w:hAnsi="Calibri" w:cs="Calibri"/>
                <w:szCs w:val="22"/>
              </w:rPr>
              <w:t>$133,264</w:t>
            </w:r>
          </w:p>
        </w:tc>
        <w:tc>
          <w:tcPr>
            <w:tcW w:w="2520" w:type="dxa"/>
          </w:tcPr>
          <w:p w14:paraId="39B8CCBB" w14:textId="77777777" w:rsidR="001C13DB" w:rsidRPr="0001432D" w:rsidRDefault="001C13DB" w:rsidP="001C13DB">
            <w:pPr>
              <w:spacing w:before="20" w:after="20"/>
              <w:jc w:val="center"/>
              <w:rPr>
                <w:rFonts w:ascii="Calibri" w:eastAsia="Times New Roman" w:hAnsi="Calibri" w:cs="Calibri"/>
                <w:color w:val="000000"/>
                <w:szCs w:val="22"/>
              </w:rPr>
            </w:pPr>
          </w:p>
        </w:tc>
      </w:tr>
    </w:tbl>
    <w:p w14:paraId="3F87D62B" w14:textId="77777777" w:rsidR="00102A7F" w:rsidRDefault="00102A7F" w:rsidP="00DF0E14">
      <w:pPr>
        <w:rPr>
          <w:rFonts w:asciiTheme="minorHAnsi" w:hAnsiTheme="minorHAnsi"/>
        </w:rPr>
      </w:pPr>
    </w:p>
    <w:p w14:paraId="3DF140D6" w14:textId="6A5B6026" w:rsidR="000A6FA8" w:rsidRPr="00D16E91" w:rsidRDefault="00F36CDB" w:rsidP="004C251F">
      <w:pPr>
        <w:spacing w:after="120"/>
        <w:ind w:left="360"/>
        <w:rPr>
          <w:rFonts w:asciiTheme="minorHAnsi" w:hAnsiTheme="minorHAnsi"/>
        </w:rPr>
      </w:pPr>
      <w:r w:rsidRPr="00D16E91">
        <w:rPr>
          <w:rFonts w:asciiTheme="minorHAnsi" w:hAnsiTheme="minorHAnsi"/>
        </w:rPr>
        <w:t xml:space="preserve">Some situations </w:t>
      </w:r>
      <w:r w:rsidR="000A6FA8" w:rsidRPr="00D16E91">
        <w:rPr>
          <w:rFonts w:asciiTheme="minorHAnsi" w:hAnsiTheme="minorHAnsi"/>
        </w:rPr>
        <w:t>may occur in which alternate data may be utilized, as listed below:</w:t>
      </w:r>
    </w:p>
    <w:p w14:paraId="6B513731" w14:textId="1010FADA" w:rsidR="000A6FA8" w:rsidRPr="00D16E91" w:rsidRDefault="00512DBA" w:rsidP="00D86FD4">
      <w:pPr>
        <w:pStyle w:val="ListParagraph"/>
        <w:numPr>
          <w:ilvl w:val="0"/>
          <w:numId w:val="101"/>
        </w:numPr>
        <w:spacing w:after="60"/>
        <w:ind w:left="720"/>
        <w:contextualSpacing w:val="0"/>
        <w:rPr>
          <w:rFonts w:asciiTheme="minorHAnsi" w:hAnsiTheme="minorHAnsi"/>
          <w:i/>
          <w:u w:val="single"/>
        </w:rPr>
      </w:pPr>
      <w:r w:rsidRPr="00D16E91">
        <w:rPr>
          <w:rFonts w:asciiTheme="minorHAnsi" w:hAnsiTheme="minorHAnsi"/>
          <w:i/>
          <w:u w:val="single"/>
        </w:rPr>
        <w:t>LGU Indicator No. 1 –</w:t>
      </w:r>
      <w:r w:rsidR="00C46C9E" w:rsidRPr="00D16E91">
        <w:rPr>
          <w:rFonts w:asciiTheme="minorHAnsi" w:hAnsiTheme="minorHAnsi"/>
          <w:i/>
          <w:u w:val="single"/>
        </w:rPr>
        <w:t xml:space="preserve"> </w:t>
      </w:r>
      <w:r w:rsidR="000A6FA8" w:rsidRPr="00D16E91">
        <w:rPr>
          <w:rFonts w:asciiTheme="minorHAnsi" w:hAnsiTheme="minorHAnsi"/>
          <w:i/>
          <w:u w:val="single"/>
        </w:rPr>
        <w:t>Population Change</w:t>
      </w:r>
    </w:p>
    <w:p w14:paraId="25BF50C2" w14:textId="77777777" w:rsidR="000A6FA8" w:rsidRPr="00D16E91" w:rsidRDefault="000A6FA8" w:rsidP="00D86FD4">
      <w:pPr>
        <w:pStyle w:val="ListParagraph"/>
        <w:numPr>
          <w:ilvl w:val="0"/>
          <w:numId w:val="51"/>
        </w:numPr>
        <w:spacing w:after="60"/>
        <w:contextualSpacing w:val="0"/>
        <w:rPr>
          <w:rFonts w:asciiTheme="minorHAnsi" w:hAnsiTheme="minorHAnsi"/>
        </w:rPr>
      </w:pPr>
      <w:r w:rsidRPr="00D16E91">
        <w:rPr>
          <w:rFonts w:asciiTheme="minorHAnsi" w:hAnsiTheme="minorHAnsi"/>
        </w:rPr>
        <w:t>Some situations may exist in which the applicant determines that the American Community Survey (ACS) data are not accurate. If this is the case, data from the NC Office of State Budget and Management (OSBM) may be used in lieu of the ACS data.</w:t>
      </w:r>
      <w:r w:rsidRPr="00D16E91">
        <w:rPr>
          <w:rStyle w:val="FootnoteReference"/>
          <w:rFonts w:asciiTheme="minorHAnsi" w:hAnsiTheme="minorHAnsi"/>
        </w:rPr>
        <w:footnoteReference w:id="13"/>
      </w:r>
      <w:r w:rsidRPr="00D16E91">
        <w:rPr>
          <w:rFonts w:asciiTheme="minorHAnsi" w:hAnsiTheme="minorHAnsi"/>
        </w:rPr>
        <w:t xml:space="preserve"> When OSBM data are used, provide as supporting documentation the reason for using the OSBM data and the data page with the applicant highlighted.</w:t>
      </w:r>
    </w:p>
    <w:p w14:paraId="3789E2FE" w14:textId="77777777" w:rsidR="000A6FA8" w:rsidRDefault="000A6FA8" w:rsidP="00D86FD4">
      <w:pPr>
        <w:pStyle w:val="ListParagraph"/>
        <w:numPr>
          <w:ilvl w:val="0"/>
          <w:numId w:val="51"/>
        </w:numPr>
        <w:spacing w:after="120"/>
        <w:contextualSpacing w:val="0"/>
        <w:rPr>
          <w:rFonts w:asciiTheme="minorHAnsi" w:hAnsiTheme="minorHAnsi"/>
        </w:rPr>
      </w:pPr>
      <w:r w:rsidRPr="00D16E91">
        <w:rPr>
          <w:rFonts w:asciiTheme="minorHAnsi" w:hAnsiTheme="minorHAnsi"/>
        </w:rPr>
        <w:t>Some cases may exist in which a resident institution such as a prison, juvenile hall, or nursing home facility may open</w:t>
      </w:r>
      <w:r w:rsidRPr="00E47CA7">
        <w:rPr>
          <w:rFonts w:asciiTheme="minorHAnsi" w:hAnsiTheme="minorHAnsi"/>
        </w:rPr>
        <w:t xml:space="preserve"> and impact the population during the five-year period </w:t>
      </w:r>
      <w:r>
        <w:rPr>
          <w:rFonts w:asciiTheme="minorHAnsi" w:hAnsiTheme="minorHAnsi"/>
        </w:rPr>
        <w:t xml:space="preserve">under consideration for </w:t>
      </w:r>
      <w:r w:rsidRPr="00F433A9">
        <w:rPr>
          <w:rFonts w:asciiTheme="minorHAnsi" w:hAnsiTheme="minorHAnsi"/>
        </w:rPr>
        <w:t>percent population change. If such a case exists, the</w:t>
      </w:r>
      <w:r>
        <w:rPr>
          <w:rFonts w:asciiTheme="minorHAnsi" w:hAnsiTheme="minorHAnsi"/>
        </w:rPr>
        <w:t>n the</w:t>
      </w:r>
      <w:r w:rsidRPr="00F433A9">
        <w:rPr>
          <w:rFonts w:asciiTheme="minorHAnsi" w:hAnsiTheme="minorHAnsi"/>
        </w:rPr>
        <w:t xml:space="preserve"> institutional population may be deducted from the most recent population before the calculation for percent change in population is made. Provide supporting documentation that shows the facility name, the population of the institution, and the year the facility opened.</w:t>
      </w:r>
    </w:p>
    <w:tbl>
      <w:tblPr>
        <w:tblStyle w:val="TableGrid"/>
        <w:tblW w:w="0" w:type="auto"/>
        <w:tblInd w:w="715" w:type="dxa"/>
        <w:shd w:val="pct5" w:color="auto" w:fill="auto"/>
        <w:tblLook w:val="04A0" w:firstRow="1" w:lastRow="0" w:firstColumn="1" w:lastColumn="0" w:noHBand="0" w:noVBand="1"/>
      </w:tblPr>
      <w:tblGrid>
        <w:gridCol w:w="8635"/>
      </w:tblGrid>
      <w:tr w:rsidR="00F36CDB" w:rsidRPr="00EA57B7" w14:paraId="74F670C0" w14:textId="77777777" w:rsidTr="004C251F">
        <w:trPr>
          <w:trHeight w:val="3168"/>
        </w:trPr>
        <w:tc>
          <w:tcPr>
            <w:tcW w:w="8635" w:type="dxa"/>
            <w:shd w:val="pct5" w:color="auto" w:fill="auto"/>
          </w:tcPr>
          <w:p w14:paraId="71C78C2C" w14:textId="22C9EC27" w:rsidR="00F36CDB" w:rsidRPr="0030543E" w:rsidRDefault="00F36CDB" w:rsidP="00F36CDB">
            <w:pPr>
              <w:spacing w:before="120" w:after="120"/>
              <w:jc w:val="center"/>
              <w:rPr>
                <w:rFonts w:asciiTheme="minorHAnsi" w:hAnsiTheme="minorHAnsi"/>
                <w:b/>
                <w:szCs w:val="22"/>
                <w:u w:val="single"/>
              </w:rPr>
            </w:pPr>
            <w:bookmarkStart w:id="88" w:name="_Hlk134455018"/>
            <w:r w:rsidRPr="0030543E">
              <w:rPr>
                <w:rFonts w:asciiTheme="minorHAnsi" w:hAnsiTheme="minorHAnsi"/>
                <w:b/>
                <w:szCs w:val="22"/>
                <w:u w:val="single"/>
              </w:rPr>
              <w:t>Example for Line Item 3.B using Alternate Data for Percent Population Change</w:t>
            </w:r>
          </w:p>
          <w:p w14:paraId="0F596EA5" w14:textId="23885F8D" w:rsidR="00F36CDB" w:rsidRPr="0030543E" w:rsidRDefault="00F36CDB" w:rsidP="0030543E">
            <w:pPr>
              <w:rPr>
                <w:rFonts w:asciiTheme="minorHAnsi" w:hAnsiTheme="minorHAnsi"/>
                <w:szCs w:val="22"/>
              </w:rPr>
            </w:pPr>
            <w:r w:rsidRPr="0030543E">
              <w:rPr>
                <w:rFonts w:asciiTheme="minorHAnsi" w:hAnsiTheme="minorHAnsi"/>
                <w:szCs w:val="22"/>
              </w:rPr>
              <w:t xml:space="preserve">In 2022, the Town of Klondike opened a juvenile detention facility that houses 400 residents. According to the ACS data, the Town in 2019 had a population of 16,500 residents but in 2022 had a population of 17,400 residents, which resulted in a population change of 5.45%, which put the Town at better than the state benchmark for this LGU indicator. However, </w:t>
            </w:r>
            <w:r w:rsidR="0030543E">
              <w:rPr>
                <w:rFonts w:asciiTheme="minorHAnsi" w:hAnsiTheme="minorHAnsi"/>
                <w:szCs w:val="22"/>
              </w:rPr>
              <w:t xml:space="preserve">not including the </w:t>
            </w:r>
            <w:r w:rsidRPr="0030543E">
              <w:rPr>
                <w:rFonts w:asciiTheme="minorHAnsi" w:hAnsiTheme="minorHAnsi"/>
                <w:szCs w:val="22"/>
              </w:rPr>
              <w:t xml:space="preserve">resident population of the detention facility resulted in a population change of 500 people (equaling </w:t>
            </w:r>
            <w:r w:rsidR="0030543E">
              <w:rPr>
                <w:rFonts w:asciiTheme="minorHAnsi" w:hAnsiTheme="minorHAnsi"/>
                <w:szCs w:val="22"/>
              </w:rPr>
              <w:t xml:space="preserve">a population change of </w:t>
            </w:r>
            <w:r w:rsidRPr="0030543E">
              <w:rPr>
                <w:rFonts w:asciiTheme="minorHAnsi" w:hAnsiTheme="minorHAnsi"/>
                <w:szCs w:val="22"/>
              </w:rPr>
              <w:t>3.03%), which put the Town at worse than the state benchmark for this LGU Indicator. To receive credit, the Town</w:t>
            </w:r>
            <w:r w:rsidR="00A46480">
              <w:rPr>
                <w:rFonts w:asciiTheme="minorHAnsi" w:hAnsiTheme="minorHAnsi"/>
                <w:szCs w:val="22"/>
              </w:rPr>
              <w:t xml:space="preserve"> provided </w:t>
            </w:r>
            <w:r w:rsidRPr="0030543E">
              <w:rPr>
                <w:rFonts w:asciiTheme="minorHAnsi" w:hAnsiTheme="minorHAnsi"/>
                <w:szCs w:val="22"/>
              </w:rPr>
              <w:t xml:space="preserve">supporting documentation that showed the </w:t>
            </w:r>
            <w:r w:rsidR="0030543E">
              <w:rPr>
                <w:rFonts w:asciiTheme="minorHAnsi" w:hAnsiTheme="minorHAnsi"/>
                <w:szCs w:val="22"/>
              </w:rPr>
              <w:t xml:space="preserve">detention facility resident population </w:t>
            </w:r>
            <w:r w:rsidRPr="0030543E">
              <w:rPr>
                <w:rFonts w:asciiTheme="minorHAnsi" w:hAnsiTheme="minorHAnsi"/>
                <w:szCs w:val="22"/>
              </w:rPr>
              <w:t>when the facility opened and that the facility opened in 2022.</w:t>
            </w:r>
          </w:p>
        </w:tc>
      </w:tr>
      <w:bookmarkEnd w:id="88"/>
    </w:tbl>
    <w:p w14:paraId="4B80EF53" w14:textId="77777777" w:rsidR="00F36CDB" w:rsidRDefault="00F36CDB" w:rsidP="00F36CDB">
      <w:pPr>
        <w:spacing w:after="120"/>
        <w:rPr>
          <w:rFonts w:asciiTheme="minorHAnsi" w:hAnsiTheme="minorHAnsi"/>
        </w:rPr>
      </w:pPr>
    </w:p>
    <w:p w14:paraId="3FD5ECCF" w14:textId="3C9A29B6" w:rsidR="000A6FA8" w:rsidRPr="00B76AB2" w:rsidRDefault="00071B15" w:rsidP="00D86FD4">
      <w:pPr>
        <w:pStyle w:val="ListParagraph"/>
        <w:numPr>
          <w:ilvl w:val="0"/>
          <w:numId w:val="102"/>
        </w:numPr>
        <w:spacing w:after="60"/>
        <w:ind w:left="720"/>
        <w:rPr>
          <w:rFonts w:asciiTheme="minorHAnsi" w:hAnsiTheme="minorHAnsi"/>
          <w:i/>
          <w:u w:val="single"/>
        </w:rPr>
      </w:pPr>
      <w:r w:rsidRPr="00B76AB2">
        <w:rPr>
          <w:rFonts w:asciiTheme="minorHAnsi" w:hAnsiTheme="minorHAnsi"/>
          <w:i/>
          <w:u w:val="single"/>
        </w:rPr>
        <w:t xml:space="preserve">LGU Indicator No. </w:t>
      </w:r>
      <w:r w:rsidR="0012219B" w:rsidRPr="00B76AB2">
        <w:rPr>
          <w:rFonts w:asciiTheme="minorHAnsi" w:hAnsiTheme="minorHAnsi"/>
          <w:i/>
          <w:u w:val="single"/>
        </w:rPr>
        <w:t>5</w:t>
      </w:r>
      <w:r w:rsidRPr="00B76AB2">
        <w:rPr>
          <w:rFonts w:asciiTheme="minorHAnsi" w:hAnsiTheme="minorHAnsi"/>
          <w:i/>
          <w:u w:val="single"/>
        </w:rPr>
        <w:t xml:space="preserve"> – Per Capita Appraised Value of Property </w:t>
      </w:r>
    </w:p>
    <w:p w14:paraId="0CEAA66E" w14:textId="1B1D9226" w:rsidR="000A6FA8" w:rsidRPr="000922A3" w:rsidRDefault="000A6FA8" w:rsidP="004C251F">
      <w:pPr>
        <w:spacing w:after="240"/>
        <w:ind w:left="720"/>
        <w:rPr>
          <w:rFonts w:asciiTheme="minorHAnsi" w:hAnsiTheme="minorHAnsi"/>
          <w:szCs w:val="22"/>
        </w:rPr>
      </w:pPr>
      <w:r w:rsidRPr="000922A3">
        <w:rPr>
          <w:rFonts w:asciiTheme="minorHAnsi" w:hAnsiTheme="minorHAnsi"/>
          <w:szCs w:val="22"/>
        </w:rPr>
        <w:t xml:space="preserve">In many cases, utilize the total taxable property value reported in the most current audit for the LGU. Use the total taxable property value and divide it by the population of the LGU found on the Division’s data sheets referenced above to calculate property valuation per capita. </w:t>
      </w:r>
    </w:p>
    <w:tbl>
      <w:tblPr>
        <w:tblStyle w:val="TableGrid"/>
        <w:tblW w:w="0" w:type="auto"/>
        <w:tblInd w:w="715" w:type="dxa"/>
        <w:shd w:val="pct5" w:color="auto" w:fill="auto"/>
        <w:tblLook w:val="04A0" w:firstRow="1" w:lastRow="0" w:firstColumn="1" w:lastColumn="0" w:noHBand="0" w:noVBand="1"/>
      </w:tblPr>
      <w:tblGrid>
        <w:gridCol w:w="8635"/>
      </w:tblGrid>
      <w:tr w:rsidR="000A6FA8" w14:paraId="06C3891C" w14:textId="77777777" w:rsidTr="004C251F">
        <w:trPr>
          <w:trHeight w:val="576"/>
        </w:trPr>
        <w:tc>
          <w:tcPr>
            <w:tcW w:w="8635" w:type="dxa"/>
            <w:shd w:val="pct5" w:color="auto" w:fill="auto"/>
            <w:vAlign w:val="center"/>
          </w:tcPr>
          <w:p w14:paraId="20FF8CA6" w14:textId="77777777" w:rsidR="000A6FA8" w:rsidRPr="00555F59" w:rsidRDefault="000A6FA8" w:rsidP="000D51BF">
            <w:pPr>
              <w:spacing w:before="120" w:after="120"/>
              <w:ind w:left="619" w:hanging="619"/>
              <w:rPr>
                <w:rFonts w:asciiTheme="minorHAnsi" w:hAnsiTheme="minorHAnsi" w:cstheme="minorHAnsi"/>
                <w:szCs w:val="22"/>
              </w:rPr>
            </w:pPr>
            <w:r w:rsidRPr="001B5C4E">
              <w:rPr>
                <w:rFonts w:asciiTheme="minorHAnsi" w:hAnsiTheme="minorHAnsi"/>
                <w:b/>
                <w:bCs/>
              </w:rPr>
              <w:t>Note:</w:t>
            </w:r>
            <w:r>
              <w:rPr>
                <w:rFonts w:asciiTheme="minorHAnsi" w:hAnsiTheme="minorHAnsi"/>
              </w:rPr>
              <w:t xml:space="preserve"> </w:t>
            </w:r>
            <w:r w:rsidRPr="000922A3">
              <w:rPr>
                <w:rFonts w:asciiTheme="minorHAnsi" w:hAnsiTheme="minorHAnsi"/>
              </w:rPr>
              <w:t>If the applicant does not have an audit that is current and on file with the NC Department of State Treasurer Local Government Commission (LGC), then the applicant will not receive credit for the property valuation per capita LGU indicator. In its analysis, Division staff will count that particular parameter as better than the state benchmark.</w:t>
            </w:r>
          </w:p>
        </w:tc>
      </w:tr>
    </w:tbl>
    <w:p w14:paraId="166FB19E" w14:textId="77777777" w:rsidR="000A6FA8" w:rsidRDefault="000A6FA8" w:rsidP="00B76AB2">
      <w:pPr>
        <w:rPr>
          <w:rFonts w:asciiTheme="minorHAnsi" w:hAnsiTheme="minorHAnsi"/>
        </w:rPr>
      </w:pPr>
    </w:p>
    <w:p w14:paraId="55FDC7F3" w14:textId="77777777" w:rsidR="000A6FA8" w:rsidRPr="000922A3" w:rsidRDefault="000A6FA8" w:rsidP="000A6FA8">
      <w:pPr>
        <w:spacing w:after="120"/>
        <w:ind w:left="360"/>
        <w:rPr>
          <w:rFonts w:asciiTheme="minorHAnsi" w:hAnsiTheme="minorHAnsi"/>
        </w:rPr>
      </w:pPr>
      <w:r w:rsidRPr="000922A3">
        <w:rPr>
          <w:rFonts w:asciiTheme="minorHAnsi" w:hAnsiTheme="minorHAnsi"/>
        </w:rPr>
        <w:t>If the service area is outside of a municipality, then three options exist:</w:t>
      </w:r>
    </w:p>
    <w:p w14:paraId="03EC8F0C" w14:textId="77777777" w:rsidR="000A6FA8" w:rsidRPr="004C6BE9" w:rsidRDefault="000A6FA8" w:rsidP="00D86FD4">
      <w:pPr>
        <w:pStyle w:val="ListParagraph"/>
        <w:numPr>
          <w:ilvl w:val="0"/>
          <w:numId w:val="104"/>
        </w:numPr>
        <w:spacing w:after="60"/>
        <w:contextualSpacing w:val="0"/>
        <w:rPr>
          <w:rFonts w:asciiTheme="minorHAnsi" w:hAnsiTheme="minorHAnsi"/>
        </w:rPr>
      </w:pPr>
      <w:r w:rsidRPr="004C6BE9">
        <w:rPr>
          <w:rFonts w:asciiTheme="minorHAnsi" w:hAnsiTheme="minorHAnsi"/>
        </w:rPr>
        <w:t xml:space="preserve">The county property valuation per capita figure may be used. </w:t>
      </w:r>
    </w:p>
    <w:p w14:paraId="253863B4" w14:textId="77777777" w:rsidR="000A6FA8" w:rsidRPr="004C6BE9" w:rsidRDefault="000A6FA8" w:rsidP="00D86FD4">
      <w:pPr>
        <w:pStyle w:val="ListParagraph"/>
        <w:numPr>
          <w:ilvl w:val="0"/>
          <w:numId w:val="104"/>
        </w:numPr>
        <w:spacing w:after="120"/>
        <w:contextualSpacing w:val="0"/>
        <w:rPr>
          <w:rFonts w:asciiTheme="minorHAnsi" w:hAnsiTheme="minorHAnsi"/>
        </w:rPr>
      </w:pPr>
      <w:r w:rsidRPr="004C6BE9">
        <w:rPr>
          <w:rFonts w:asciiTheme="minorHAnsi" w:hAnsiTheme="minorHAnsi"/>
        </w:rPr>
        <w:t xml:space="preserve">If the </w:t>
      </w:r>
      <w:r>
        <w:rPr>
          <w:rFonts w:asciiTheme="minorHAnsi" w:hAnsiTheme="minorHAnsi"/>
        </w:rPr>
        <w:t xml:space="preserve">jurisdiction </w:t>
      </w:r>
      <w:r w:rsidRPr="004C6BE9">
        <w:rPr>
          <w:rFonts w:asciiTheme="minorHAnsi" w:hAnsiTheme="minorHAnsi"/>
        </w:rPr>
        <w:t xml:space="preserve">is in a defined area such as a Census Designated Place (CDP), the applicant may utilize tax maps to determine the total taxable property value within the defined area. That result would then be divided by the population in the CDP. As supporting documentation, provide a map that shows the boundaries of the CDP and the applicant’s jurisdiction. Additionally, provide a copy of the spreadsheet used to calculate the CDP’s total taxable property value and property valuation per capita. This may be supplied </w:t>
      </w:r>
      <w:r>
        <w:rPr>
          <w:rFonts w:asciiTheme="minorHAnsi" w:hAnsiTheme="minorHAnsi"/>
        </w:rPr>
        <w:t>in the application as a scanned document.</w:t>
      </w:r>
      <w:r w:rsidRPr="004C6BE9">
        <w:rPr>
          <w:rFonts w:asciiTheme="minorHAnsi" w:hAnsiTheme="minorHAnsi"/>
        </w:rPr>
        <w:t xml:space="preserve"> </w:t>
      </w:r>
    </w:p>
    <w:p w14:paraId="7F55A789" w14:textId="77777777" w:rsidR="000A6FA8" w:rsidRPr="004C6BE9" w:rsidRDefault="000A6FA8" w:rsidP="00D86FD4">
      <w:pPr>
        <w:pStyle w:val="ListParagraph"/>
        <w:numPr>
          <w:ilvl w:val="0"/>
          <w:numId w:val="104"/>
        </w:numPr>
        <w:spacing w:after="120"/>
        <w:contextualSpacing w:val="0"/>
        <w:rPr>
          <w:rFonts w:asciiTheme="minorHAnsi" w:hAnsiTheme="minorHAnsi"/>
        </w:rPr>
      </w:pPr>
      <w:r w:rsidRPr="004C6BE9">
        <w:rPr>
          <w:rFonts w:asciiTheme="minorHAnsi" w:hAnsiTheme="minorHAnsi"/>
        </w:rPr>
        <w:t xml:space="preserve">For a jurisdiction that is not in a defined CDP, the applicant may utilize tax maps to determine the total taxable property value of the area. Estimate the population of the area by determining the total number of houses and using the persons per household figure for the applicant’s county. This information may be found in the </w:t>
      </w:r>
      <w:hyperlink r:id="rId50" w:history="1">
        <w:r w:rsidRPr="004C6BE9">
          <w:rPr>
            <w:rStyle w:val="Hyperlink"/>
            <w:rFonts w:asciiTheme="minorHAnsi" w:hAnsiTheme="minorHAnsi"/>
          </w:rPr>
          <w:t>ACS data available online</w:t>
        </w:r>
      </w:hyperlink>
      <w:r w:rsidRPr="004C6BE9">
        <w:rPr>
          <w:rFonts w:asciiTheme="minorHAnsi" w:hAnsiTheme="minorHAnsi"/>
        </w:rPr>
        <w:t>.</w:t>
      </w:r>
      <w:r>
        <w:rPr>
          <w:rFonts w:asciiTheme="minorHAnsi" w:hAnsiTheme="minorHAnsi"/>
        </w:rPr>
        <w:t xml:space="preserve"> Locate the table under the topic of “Family and Living Arrangements”; Persons per Household is listed on the second row under that topic.  </w:t>
      </w:r>
      <w:r w:rsidRPr="004C6BE9">
        <w:rPr>
          <w:rFonts w:asciiTheme="minorHAnsi" w:hAnsiTheme="minorHAnsi"/>
        </w:rPr>
        <w:t>Supply as part of the documentation a map showing the total number of houses in the jurisdiction, a spreadsheet of the total taxable property value calculation, the persons per household for the county from the ACS, and the calculation of the jurisdiction population as well as property valuation per capita.</w:t>
      </w:r>
    </w:p>
    <w:p w14:paraId="0C58D327" w14:textId="77777777" w:rsidR="00360ACF" w:rsidRPr="00360ACF" w:rsidRDefault="00555579" w:rsidP="00D86FD4">
      <w:pPr>
        <w:pStyle w:val="ListParagraph"/>
        <w:numPr>
          <w:ilvl w:val="0"/>
          <w:numId w:val="100"/>
        </w:numPr>
        <w:rPr>
          <w:rFonts w:asciiTheme="minorHAnsi" w:hAnsiTheme="minorHAnsi" w:cstheme="minorHAnsi"/>
          <w:b/>
          <w:bCs/>
          <w:szCs w:val="22"/>
          <w:u w:val="single"/>
        </w:rPr>
      </w:pPr>
      <w:r w:rsidRPr="00360ACF">
        <w:rPr>
          <w:rFonts w:asciiTheme="minorHAnsi" w:hAnsiTheme="minorHAnsi" w:cstheme="minorHAnsi"/>
          <w:b/>
          <w:bCs/>
          <w:i/>
          <w:iCs/>
          <w:szCs w:val="22"/>
          <w:u w:val="single"/>
        </w:rPr>
        <w:t>Or Line Item 3.B.6</w:t>
      </w:r>
      <w:r w:rsidR="000A6FA8" w:rsidRPr="00360ACF">
        <w:rPr>
          <w:rFonts w:asciiTheme="minorHAnsi" w:hAnsiTheme="minorHAnsi" w:cstheme="minorHAnsi"/>
          <w:szCs w:val="22"/>
        </w:rPr>
        <w:t xml:space="preserve"> – Study benefits disadvantaged areas</w:t>
      </w:r>
      <w:r w:rsidR="00D00BAC" w:rsidRPr="00360ACF">
        <w:rPr>
          <w:rFonts w:asciiTheme="minorHAnsi" w:hAnsiTheme="minorHAnsi" w:cstheme="minorHAnsi"/>
          <w:szCs w:val="22"/>
        </w:rPr>
        <w:t xml:space="preserve">: </w:t>
      </w:r>
    </w:p>
    <w:p w14:paraId="790BF2F9" w14:textId="4AAA8FBB" w:rsidR="000A6FA8" w:rsidRPr="00360ACF" w:rsidRDefault="00D00BAC" w:rsidP="00CD0C6E">
      <w:pPr>
        <w:pStyle w:val="ListParagraph"/>
        <w:spacing w:after="120"/>
        <w:ind w:left="360"/>
        <w:rPr>
          <w:rFonts w:asciiTheme="minorHAnsi" w:hAnsiTheme="minorHAnsi" w:cstheme="minorHAnsi"/>
          <w:b/>
          <w:bCs/>
          <w:i/>
          <w:iCs/>
          <w:szCs w:val="22"/>
          <w:u w:val="single"/>
        </w:rPr>
      </w:pPr>
      <w:r w:rsidRPr="00360ACF">
        <w:rPr>
          <w:rFonts w:asciiTheme="minorHAnsi" w:hAnsiTheme="minorHAnsi" w:cstheme="minorHAnsi"/>
          <w:i/>
          <w:iCs/>
          <w:szCs w:val="22"/>
          <w:highlight w:val="yellow"/>
        </w:rPr>
        <w:t>8 points</w:t>
      </w:r>
    </w:p>
    <w:p w14:paraId="77009E18" w14:textId="1087581F" w:rsidR="00360ACF" w:rsidRDefault="00EB6350" w:rsidP="00CD0C6E">
      <w:pPr>
        <w:spacing w:after="120"/>
        <w:ind w:left="360"/>
        <w:rPr>
          <w:rFonts w:asciiTheme="minorHAnsi" w:hAnsiTheme="minorHAnsi" w:cstheme="minorHAnsi"/>
          <w:szCs w:val="22"/>
        </w:rPr>
      </w:pPr>
      <w:r>
        <w:rPr>
          <w:rFonts w:asciiTheme="minorHAnsi" w:hAnsiTheme="minorHAnsi" w:cstheme="minorHAnsi"/>
          <w:szCs w:val="22"/>
        </w:rPr>
        <w:t xml:space="preserve">Line Item 3.B.6 is intended to provide points for studies that </w:t>
      </w:r>
      <w:r w:rsidRPr="0004173D">
        <w:rPr>
          <w:rFonts w:asciiTheme="minorHAnsi" w:hAnsiTheme="minorHAnsi"/>
          <w:szCs w:val="24"/>
        </w:rPr>
        <w:t>identif</w:t>
      </w:r>
      <w:r>
        <w:rPr>
          <w:rFonts w:asciiTheme="minorHAnsi" w:hAnsiTheme="minorHAnsi"/>
          <w:szCs w:val="24"/>
        </w:rPr>
        <w:t xml:space="preserve">y </w:t>
      </w:r>
      <w:r w:rsidRPr="0004173D">
        <w:rPr>
          <w:rFonts w:asciiTheme="minorHAnsi" w:hAnsiTheme="minorHAnsi"/>
          <w:szCs w:val="24"/>
        </w:rPr>
        <w:t xml:space="preserve">solutions </w:t>
      </w:r>
      <w:r>
        <w:rPr>
          <w:rFonts w:asciiTheme="minorHAnsi" w:hAnsiTheme="minorHAnsi"/>
          <w:szCs w:val="24"/>
        </w:rPr>
        <w:t xml:space="preserve">that, when </w:t>
      </w:r>
      <w:r w:rsidRPr="0004173D">
        <w:rPr>
          <w:rFonts w:asciiTheme="minorHAnsi" w:hAnsiTheme="minorHAnsi"/>
          <w:szCs w:val="24"/>
        </w:rPr>
        <w:t>implemented</w:t>
      </w:r>
      <w:r>
        <w:rPr>
          <w:rFonts w:asciiTheme="minorHAnsi" w:hAnsiTheme="minorHAnsi"/>
          <w:szCs w:val="24"/>
        </w:rPr>
        <w:t xml:space="preserve">, will </w:t>
      </w:r>
      <w:r>
        <w:rPr>
          <w:rFonts w:asciiTheme="minorHAnsi" w:hAnsiTheme="minorHAnsi" w:cstheme="minorHAnsi"/>
          <w:szCs w:val="22"/>
        </w:rPr>
        <w:t xml:space="preserve">result in direct benefits </w:t>
      </w:r>
      <w:r w:rsidRPr="00406F52">
        <w:rPr>
          <w:rFonts w:asciiTheme="minorHAnsi" w:hAnsiTheme="minorHAnsi" w:cstheme="minorHAnsi"/>
          <w:szCs w:val="22"/>
          <w:u w:val="single"/>
        </w:rPr>
        <w:t>within the disadvantaged area</w:t>
      </w:r>
      <w:r>
        <w:rPr>
          <w:rFonts w:asciiTheme="minorHAnsi" w:hAnsiTheme="minorHAnsi" w:cstheme="minorHAnsi"/>
          <w:szCs w:val="22"/>
        </w:rPr>
        <w:t xml:space="preserve">. </w:t>
      </w:r>
      <w:r w:rsidR="00360ACF">
        <w:rPr>
          <w:rFonts w:asciiTheme="minorHAnsi" w:hAnsiTheme="minorHAnsi" w:cstheme="minorHAnsi"/>
          <w:szCs w:val="22"/>
        </w:rPr>
        <w:t xml:space="preserve">Disadvantaged areas are subsections or pockets of a City’s or County’s jurisdiction, not the entire City or County. For instance, disadvantaged areas may be </w:t>
      </w:r>
      <w:proofErr w:type="gramStart"/>
      <w:r w:rsidR="00360ACF">
        <w:rPr>
          <w:rFonts w:asciiTheme="minorHAnsi" w:hAnsiTheme="minorHAnsi" w:cstheme="minorHAnsi"/>
          <w:szCs w:val="22"/>
        </w:rPr>
        <w:t>census</w:t>
      </w:r>
      <w:proofErr w:type="gramEnd"/>
      <w:r w:rsidR="00360ACF">
        <w:rPr>
          <w:rFonts w:asciiTheme="minorHAnsi" w:hAnsiTheme="minorHAnsi" w:cstheme="minorHAnsi"/>
          <w:szCs w:val="22"/>
        </w:rPr>
        <w:t xml:space="preserve"> block groups that meet qualifying characteristics. </w:t>
      </w:r>
    </w:p>
    <w:p w14:paraId="6DBDEE36" w14:textId="77777777" w:rsidR="00360ACF" w:rsidRDefault="00360ACF" w:rsidP="004031C5">
      <w:pPr>
        <w:spacing w:after="60"/>
        <w:ind w:left="360"/>
        <w:rPr>
          <w:rFonts w:asciiTheme="minorHAnsi" w:hAnsiTheme="minorHAnsi" w:cstheme="minorHAnsi"/>
          <w:szCs w:val="22"/>
        </w:rPr>
      </w:pPr>
      <w:r>
        <w:rPr>
          <w:rFonts w:asciiTheme="minorHAnsi" w:hAnsiTheme="minorHAnsi" w:cstheme="minorHAnsi"/>
          <w:szCs w:val="22"/>
        </w:rPr>
        <w:t>The targeted project area will be determined a “disadvantaged area” based on factors that shall include: </w:t>
      </w:r>
    </w:p>
    <w:p w14:paraId="2A68723F" w14:textId="77777777" w:rsidR="00360ACF" w:rsidRPr="002E6CB2" w:rsidRDefault="00360ACF" w:rsidP="00D86FD4">
      <w:pPr>
        <w:pStyle w:val="ListParagraph"/>
        <w:numPr>
          <w:ilvl w:val="0"/>
          <w:numId w:val="61"/>
        </w:numPr>
        <w:spacing w:after="60"/>
        <w:ind w:left="720"/>
        <w:contextualSpacing w:val="0"/>
        <w:rPr>
          <w:rFonts w:asciiTheme="minorHAnsi" w:hAnsiTheme="minorHAnsi" w:cstheme="minorHAnsi"/>
          <w:szCs w:val="22"/>
        </w:rPr>
      </w:pPr>
      <w:r w:rsidRPr="002E6CB2">
        <w:rPr>
          <w:rFonts w:asciiTheme="minorHAnsi" w:hAnsiTheme="minorHAnsi" w:cstheme="minorHAnsi"/>
          <w:szCs w:val="22"/>
        </w:rPr>
        <w:t xml:space="preserve">Median household income, poverty rates, per capita appraised property values of property, and/or </w:t>
      </w:r>
      <w:r>
        <w:rPr>
          <w:rFonts w:asciiTheme="minorHAnsi" w:hAnsiTheme="minorHAnsi" w:cstheme="minorHAnsi"/>
          <w:szCs w:val="22"/>
        </w:rPr>
        <w:t>un</w:t>
      </w:r>
      <w:r w:rsidRPr="002E6CB2">
        <w:rPr>
          <w:rFonts w:asciiTheme="minorHAnsi" w:hAnsiTheme="minorHAnsi" w:cstheme="minorHAnsi"/>
          <w:szCs w:val="22"/>
        </w:rPr>
        <w:t>employment rates of the targeted project area</w:t>
      </w:r>
      <w:r>
        <w:rPr>
          <w:rFonts w:asciiTheme="minorHAnsi" w:hAnsiTheme="minorHAnsi" w:cstheme="minorHAnsi"/>
          <w:szCs w:val="22"/>
        </w:rPr>
        <w:t>.</w:t>
      </w:r>
    </w:p>
    <w:p w14:paraId="03F3B2A2" w14:textId="77777777" w:rsidR="00360ACF" w:rsidRPr="002E6CB2" w:rsidRDefault="00360ACF" w:rsidP="00D86FD4">
      <w:pPr>
        <w:pStyle w:val="ListParagraph"/>
        <w:numPr>
          <w:ilvl w:val="0"/>
          <w:numId w:val="61"/>
        </w:numPr>
        <w:spacing w:after="120"/>
        <w:ind w:left="720"/>
        <w:rPr>
          <w:rFonts w:asciiTheme="minorHAnsi" w:hAnsiTheme="minorHAnsi" w:cstheme="minorHAnsi"/>
          <w:szCs w:val="22"/>
        </w:rPr>
      </w:pPr>
      <w:r w:rsidRPr="002E6CB2">
        <w:rPr>
          <w:rFonts w:asciiTheme="minorHAnsi" w:hAnsiTheme="minorHAnsi" w:cstheme="minorHAnsi"/>
          <w:szCs w:val="22"/>
        </w:rPr>
        <w:t>Additional factors</w:t>
      </w:r>
      <w:r>
        <w:rPr>
          <w:rFonts w:asciiTheme="minorHAnsi" w:hAnsiTheme="minorHAnsi" w:cstheme="minorHAnsi"/>
          <w:szCs w:val="22"/>
        </w:rPr>
        <w:t xml:space="preserve"> </w:t>
      </w:r>
      <w:r w:rsidRPr="002E6CB2">
        <w:rPr>
          <w:rFonts w:asciiTheme="minorHAnsi" w:hAnsiTheme="minorHAnsi" w:cstheme="minorHAnsi"/>
          <w:szCs w:val="22"/>
        </w:rPr>
        <w:t>such as but not limited to demographic, historical, cultural, linguistic, socioeconomic stressors, or cost-of-living stressors</w:t>
      </w:r>
      <w:r>
        <w:rPr>
          <w:rFonts w:asciiTheme="minorHAnsi" w:hAnsiTheme="minorHAnsi" w:cstheme="minorHAnsi"/>
          <w:szCs w:val="22"/>
        </w:rPr>
        <w:t>.</w:t>
      </w:r>
      <w:r w:rsidRPr="002E6CB2">
        <w:rPr>
          <w:rFonts w:asciiTheme="minorHAnsi" w:hAnsiTheme="minorHAnsi" w:cstheme="minorHAnsi"/>
          <w:szCs w:val="22"/>
        </w:rPr>
        <w:t>  </w:t>
      </w:r>
    </w:p>
    <w:p w14:paraId="371898DD" w14:textId="77777777" w:rsidR="00360ACF" w:rsidRPr="00FD7A45" w:rsidRDefault="00360ACF" w:rsidP="001619FB">
      <w:pPr>
        <w:spacing w:after="120"/>
        <w:ind w:left="360"/>
        <w:rPr>
          <w:rFonts w:ascii="Calibri" w:hAnsi="Calibri" w:cs="Calibri"/>
          <w:szCs w:val="22"/>
        </w:rPr>
      </w:pPr>
      <w:r w:rsidRPr="002E6CB2">
        <w:rPr>
          <w:rFonts w:ascii="Calibri" w:hAnsi="Calibri" w:cs="Calibri"/>
          <w:szCs w:val="22"/>
        </w:rPr>
        <w:t>Use of federal or state-</w:t>
      </w:r>
      <w:r w:rsidRPr="005C7174">
        <w:rPr>
          <w:rFonts w:ascii="Calibri" w:hAnsi="Calibri" w:cs="Calibri"/>
          <w:szCs w:val="22"/>
        </w:rPr>
        <w:t>generated maps to demonstrate that a targeted project area is disadvantaged is encouraged. For instance, using screenshots or printouts of</w:t>
      </w:r>
      <w:r w:rsidRPr="002E6CB2">
        <w:rPr>
          <w:rFonts w:ascii="Calibri" w:hAnsi="Calibri" w:cs="Calibri"/>
          <w:szCs w:val="22"/>
        </w:rPr>
        <w:t xml:space="preserve"> NC DEQ’s </w:t>
      </w:r>
      <w:hyperlink r:id="rId51" w:history="1">
        <w:r w:rsidRPr="002E6CB2">
          <w:rPr>
            <w:rStyle w:val="Hyperlink"/>
            <w:rFonts w:ascii="Calibri" w:hAnsi="Calibri" w:cs="Calibri"/>
            <w:szCs w:val="22"/>
          </w:rPr>
          <w:t>Community Mapping System</w:t>
        </w:r>
      </w:hyperlink>
      <w:r w:rsidRPr="002E6CB2">
        <w:rPr>
          <w:rFonts w:ascii="Calibri" w:hAnsi="Calibri" w:cs="Calibri"/>
          <w:szCs w:val="22"/>
        </w:rPr>
        <w:t>, labeling and identifying on the map the targeted project area overlapping “Potentially Underserved Block Groups” and/or “Tribal Boundaries” that appear on the online map as shaded areas (these are considered disadvantaged areas).</w:t>
      </w:r>
      <w:r w:rsidRPr="00A4659B">
        <w:rPr>
          <w:rFonts w:asciiTheme="minorHAnsi" w:hAnsiTheme="minorHAnsi" w:cstheme="minorHAnsi"/>
          <w:szCs w:val="22"/>
        </w:rPr>
        <w:t xml:space="preserve"> </w:t>
      </w:r>
      <w:r>
        <w:rPr>
          <w:rFonts w:asciiTheme="minorHAnsi" w:hAnsiTheme="minorHAnsi" w:cstheme="minorHAnsi"/>
          <w:szCs w:val="22"/>
        </w:rPr>
        <w:t xml:space="preserve">Applicants may also use the </w:t>
      </w:r>
      <w:hyperlink r:id="rId52" w:history="1">
        <w:r w:rsidRPr="00F12E95">
          <w:rPr>
            <w:rStyle w:val="Hyperlink"/>
            <w:rFonts w:asciiTheme="minorHAnsi" w:hAnsiTheme="minorHAnsi" w:cstheme="minorHAnsi"/>
            <w:szCs w:val="22"/>
          </w:rPr>
          <w:t>federal Justice40 Initiative maps</w:t>
        </w:r>
      </w:hyperlink>
      <w:r>
        <w:rPr>
          <w:rFonts w:asciiTheme="minorHAnsi" w:hAnsiTheme="minorHAnsi" w:cstheme="minorHAnsi"/>
          <w:szCs w:val="22"/>
        </w:rPr>
        <w:t xml:space="preserve"> to demonstrate that a targeted project area is disadvantaged.</w:t>
      </w:r>
    </w:p>
    <w:p w14:paraId="45AD2FF9" w14:textId="77777777" w:rsidR="00360ACF" w:rsidRDefault="00360ACF" w:rsidP="001619FB">
      <w:pPr>
        <w:spacing w:after="60"/>
        <w:ind w:left="360"/>
        <w:rPr>
          <w:rFonts w:asciiTheme="minorHAnsi" w:hAnsiTheme="minorHAnsi" w:cstheme="minorHAnsi"/>
          <w:szCs w:val="22"/>
        </w:rPr>
      </w:pPr>
      <w:r>
        <w:rPr>
          <w:rFonts w:asciiTheme="minorHAnsi" w:hAnsiTheme="minorHAnsi" w:cstheme="minorHAnsi"/>
          <w:szCs w:val="22"/>
        </w:rPr>
        <w:t>To d</w:t>
      </w:r>
      <w:r w:rsidRPr="00CF40E7">
        <w:rPr>
          <w:rFonts w:asciiTheme="minorHAnsi" w:hAnsiTheme="minorHAnsi" w:cstheme="minorHAnsi"/>
          <w:szCs w:val="22"/>
        </w:rPr>
        <w:t xml:space="preserve">ocument </w:t>
      </w:r>
      <w:r>
        <w:rPr>
          <w:rFonts w:asciiTheme="minorHAnsi" w:hAnsiTheme="minorHAnsi" w:cstheme="minorHAnsi"/>
          <w:szCs w:val="22"/>
        </w:rPr>
        <w:t xml:space="preserve">that </w:t>
      </w:r>
      <w:r w:rsidRPr="00CF40E7">
        <w:rPr>
          <w:rFonts w:asciiTheme="minorHAnsi" w:hAnsiTheme="minorHAnsi" w:cstheme="minorHAnsi"/>
          <w:szCs w:val="22"/>
        </w:rPr>
        <w:t xml:space="preserve">the </w:t>
      </w:r>
      <w:r>
        <w:rPr>
          <w:rFonts w:asciiTheme="minorHAnsi" w:hAnsiTheme="minorHAnsi" w:cstheme="minorHAnsi"/>
          <w:szCs w:val="22"/>
        </w:rPr>
        <w:t xml:space="preserve">direct beneficiaries of the project are </w:t>
      </w:r>
      <w:r w:rsidRPr="00CF40E7">
        <w:rPr>
          <w:rFonts w:asciiTheme="minorHAnsi" w:hAnsiTheme="minorHAnsi" w:cstheme="minorHAnsi"/>
          <w:szCs w:val="22"/>
        </w:rPr>
        <w:t>disadvantaged</w:t>
      </w:r>
      <w:r>
        <w:rPr>
          <w:rFonts w:asciiTheme="minorHAnsi" w:hAnsiTheme="minorHAnsi" w:cstheme="minorHAnsi"/>
          <w:szCs w:val="22"/>
        </w:rPr>
        <w:t>, the narrative must provide:</w:t>
      </w:r>
    </w:p>
    <w:p w14:paraId="20164D8F" w14:textId="3662B593" w:rsidR="00360ACF" w:rsidRPr="00374F92" w:rsidRDefault="00360ACF" w:rsidP="00D86FD4">
      <w:pPr>
        <w:pStyle w:val="ListParagraph"/>
        <w:numPr>
          <w:ilvl w:val="0"/>
          <w:numId w:val="57"/>
        </w:numPr>
        <w:spacing w:before="60" w:after="60"/>
        <w:ind w:left="720"/>
        <w:contextualSpacing w:val="0"/>
        <w:rPr>
          <w:rFonts w:ascii="Calibri" w:hAnsi="Calibri" w:cs="Calibri"/>
          <w:szCs w:val="22"/>
        </w:rPr>
      </w:pPr>
      <w:r w:rsidRPr="00374F92">
        <w:rPr>
          <w:rFonts w:ascii="Calibri" w:hAnsi="Calibri" w:cs="Calibri"/>
          <w:szCs w:val="22"/>
        </w:rPr>
        <w:t xml:space="preserve">A </w:t>
      </w:r>
      <w:r>
        <w:rPr>
          <w:rFonts w:ascii="Calibri" w:hAnsi="Calibri" w:cs="Calibri"/>
          <w:szCs w:val="22"/>
        </w:rPr>
        <w:t xml:space="preserve">project </w:t>
      </w:r>
      <w:r w:rsidRPr="00374F92">
        <w:rPr>
          <w:rFonts w:ascii="Calibri" w:hAnsi="Calibri" w:cs="Calibri"/>
          <w:szCs w:val="22"/>
        </w:rPr>
        <w:t xml:space="preserve">map </w:t>
      </w:r>
      <w:r>
        <w:rPr>
          <w:rFonts w:ascii="Calibri" w:hAnsi="Calibri" w:cs="Calibri"/>
          <w:szCs w:val="22"/>
        </w:rPr>
        <w:t xml:space="preserve">clearly identifying </w:t>
      </w:r>
      <w:r w:rsidRPr="00374F92">
        <w:rPr>
          <w:rFonts w:ascii="Calibri" w:hAnsi="Calibri" w:cs="Calibri"/>
          <w:szCs w:val="22"/>
        </w:rPr>
        <w:t xml:space="preserve">the disadvantaged area and the proposed </w:t>
      </w:r>
      <w:r w:rsidR="00165146">
        <w:rPr>
          <w:rFonts w:ascii="Calibri" w:hAnsi="Calibri" w:cs="Calibri"/>
          <w:szCs w:val="22"/>
        </w:rPr>
        <w:t>study area</w:t>
      </w:r>
      <w:r w:rsidRPr="00374F92">
        <w:rPr>
          <w:rFonts w:ascii="Calibri" w:hAnsi="Calibri" w:cs="Calibri"/>
          <w:szCs w:val="22"/>
        </w:rPr>
        <w:t>,</w:t>
      </w:r>
    </w:p>
    <w:p w14:paraId="12AA2238" w14:textId="7B7A1BF8" w:rsidR="00360ACF" w:rsidRPr="007A5A05" w:rsidRDefault="00360ACF" w:rsidP="00D86FD4">
      <w:pPr>
        <w:pStyle w:val="ListParagraph"/>
        <w:numPr>
          <w:ilvl w:val="0"/>
          <w:numId w:val="57"/>
        </w:numPr>
        <w:spacing w:after="60"/>
        <w:ind w:left="720"/>
        <w:contextualSpacing w:val="0"/>
        <w:rPr>
          <w:rFonts w:asciiTheme="minorHAnsi" w:hAnsiTheme="minorHAnsi" w:cstheme="minorHAnsi"/>
          <w:strike/>
          <w:szCs w:val="22"/>
        </w:rPr>
      </w:pPr>
      <w:r>
        <w:rPr>
          <w:rFonts w:ascii="Calibri" w:hAnsi="Calibri" w:cs="Calibri"/>
          <w:szCs w:val="22"/>
        </w:rPr>
        <w:t xml:space="preserve">Written justification that the targeted project area is </w:t>
      </w:r>
      <w:r w:rsidRPr="00374F92">
        <w:rPr>
          <w:rFonts w:ascii="Calibri" w:hAnsi="Calibri" w:cs="Calibri"/>
          <w:szCs w:val="22"/>
        </w:rPr>
        <w:t xml:space="preserve">disadvantaged </w:t>
      </w:r>
      <w:r>
        <w:rPr>
          <w:rFonts w:ascii="Calibri" w:hAnsi="Calibri" w:cs="Calibri"/>
          <w:szCs w:val="22"/>
        </w:rPr>
        <w:t xml:space="preserve">using the </w:t>
      </w:r>
      <w:r w:rsidRPr="00374F92">
        <w:rPr>
          <w:rFonts w:ascii="Calibri" w:hAnsi="Calibri" w:cs="Calibri"/>
          <w:szCs w:val="22"/>
        </w:rPr>
        <w:t xml:space="preserve">factors </w:t>
      </w:r>
      <w:r>
        <w:rPr>
          <w:rFonts w:ascii="Calibri" w:hAnsi="Calibri" w:cs="Calibri"/>
          <w:szCs w:val="22"/>
        </w:rPr>
        <w:t xml:space="preserve">above. When available, targeted project area data (e.g., median household income in the targeted area’s census block group) should be compared to state benchmark values established in Line Item </w:t>
      </w:r>
      <w:r w:rsidR="0002005E">
        <w:rPr>
          <w:rFonts w:ascii="Calibri" w:hAnsi="Calibri" w:cs="Calibri"/>
          <w:szCs w:val="22"/>
        </w:rPr>
        <w:t>3</w:t>
      </w:r>
      <w:r>
        <w:rPr>
          <w:rFonts w:ascii="Calibri" w:hAnsi="Calibri" w:cs="Calibri"/>
          <w:szCs w:val="22"/>
        </w:rPr>
        <w:t>.B.</w:t>
      </w:r>
      <w:r w:rsidR="0002005E">
        <w:rPr>
          <w:rFonts w:ascii="Calibri" w:hAnsi="Calibri" w:cs="Calibri"/>
          <w:szCs w:val="22"/>
        </w:rPr>
        <w:t xml:space="preserve">1 through 3.B.5. </w:t>
      </w:r>
      <w:r>
        <w:rPr>
          <w:rFonts w:ascii="Calibri" w:hAnsi="Calibri" w:cs="Calibri"/>
          <w:szCs w:val="22"/>
        </w:rPr>
        <w:t xml:space="preserve">Supporting documentation must include maps or other existing sources. </w:t>
      </w:r>
    </w:p>
    <w:p w14:paraId="23EF8BD2" w14:textId="77777777" w:rsidR="00360ACF" w:rsidRPr="00315123" w:rsidRDefault="00360ACF" w:rsidP="001619FB">
      <w:pPr>
        <w:spacing w:after="60"/>
        <w:ind w:left="720"/>
        <w:rPr>
          <w:rFonts w:ascii="Calibri" w:hAnsi="Calibri" w:cs="Calibri"/>
          <w:szCs w:val="22"/>
        </w:rPr>
      </w:pPr>
      <w:r w:rsidRPr="00315123">
        <w:rPr>
          <w:rFonts w:ascii="Calibri" w:hAnsi="Calibri" w:cs="Calibri"/>
          <w:szCs w:val="22"/>
        </w:rPr>
        <w:t>Use of NC DEQ’s Community Mapping System and other similar federal or state-generated maps is encouraged. For example</w:t>
      </w:r>
      <w:r>
        <w:rPr>
          <w:rFonts w:ascii="Calibri" w:hAnsi="Calibri" w:cs="Calibri"/>
          <w:szCs w:val="22"/>
        </w:rPr>
        <w:t>, documentation can include</w:t>
      </w:r>
      <w:r w:rsidRPr="00315123">
        <w:rPr>
          <w:rFonts w:ascii="Calibri" w:hAnsi="Calibri" w:cs="Calibri"/>
          <w:szCs w:val="22"/>
        </w:rPr>
        <w:t>:</w:t>
      </w:r>
    </w:p>
    <w:p w14:paraId="37D3CA16" w14:textId="77777777" w:rsidR="00360ACF" w:rsidRDefault="00360ACF" w:rsidP="00D86FD4">
      <w:pPr>
        <w:pStyle w:val="ListParagraph"/>
        <w:numPr>
          <w:ilvl w:val="0"/>
          <w:numId w:val="57"/>
        </w:numPr>
        <w:spacing w:after="60"/>
        <w:ind w:left="1080"/>
        <w:contextualSpacing w:val="0"/>
        <w:rPr>
          <w:rFonts w:ascii="Calibri" w:hAnsi="Calibri" w:cs="Calibri"/>
          <w:szCs w:val="22"/>
        </w:rPr>
      </w:pPr>
      <w:r>
        <w:rPr>
          <w:rFonts w:ascii="Calibri" w:hAnsi="Calibri" w:cs="Calibri"/>
          <w:szCs w:val="22"/>
        </w:rPr>
        <w:t>Sc</w:t>
      </w:r>
      <w:r w:rsidRPr="009F3884">
        <w:rPr>
          <w:rFonts w:ascii="Calibri" w:hAnsi="Calibri" w:cs="Calibri"/>
          <w:szCs w:val="22"/>
        </w:rPr>
        <w:t xml:space="preserve">reenshots or printouts of NC DEQ’s </w:t>
      </w:r>
      <w:hyperlink r:id="rId53" w:history="1">
        <w:r w:rsidRPr="009F3884">
          <w:rPr>
            <w:rStyle w:val="Hyperlink"/>
            <w:rFonts w:ascii="Calibri" w:hAnsi="Calibri" w:cs="Calibri"/>
            <w:szCs w:val="22"/>
          </w:rPr>
          <w:t>Community Mapping System</w:t>
        </w:r>
      </w:hyperlink>
      <w:r w:rsidRPr="009F3884">
        <w:rPr>
          <w:rFonts w:ascii="Calibri" w:hAnsi="Calibri" w:cs="Calibri"/>
          <w:szCs w:val="22"/>
        </w:rPr>
        <w:t xml:space="preserve"> and identify on the map the targeted project area</w:t>
      </w:r>
      <w:r>
        <w:rPr>
          <w:rFonts w:ascii="Calibri" w:hAnsi="Calibri" w:cs="Calibri"/>
          <w:szCs w:val="22"/>
        </w:rPr>
        <w:t xml:space="preserve"> overlapping “</w:t>
      </w:r>
      <w:r w:rsidRPr="009F3884">
        <w:rPr>
          <w:rFonts w:ascii="Calibri" w:hAnsi="Calibri" w:cs="Calibri"/>
          <w:szCs w:val="22"/>
        </w:rPr>
        <w:t xml:space="preserve">Potentially Underserved Block Groups </w:t>
      </w:r>
      <w:r>
        <w:rPr>
          <w:rFonts w:ascii="Calibri" w:hAnsi="Calibri" w:cs="Calibri"/>
          <w:szCs w:val="22"/>
        </w:rPr>
        <w:t xml:space="preserve">2019” </w:t>
      </w:r>
      <w:r w:rsidRPr="009F3884">
        <w:rPr>
          <w:rFonts w:ascii="Calibri" w:hAnsi="Calibri" w:cs="Calibri"/>
          <w:szCs w:val="22"/>
        </w:rPr>
        <w:t xml:space="preserve">and/or </w:t>
      </w:r>
      <w:r>
        <w:rPr>
          <w:rFonts w:ascii="Calibri" w:hAnsi="Calibri" w:cs="Calibri"/>
          <w:szCs w:val="22"/>
        </w:rPr>
        <w:t>“</w:t>
      </w:r>
      <w:r w:rsidRPr="009F3884">
        <w:rPr>
          <w:rFonts w:ascii="Calibri" w:hAnsi="Calibri" w:cs="Calibri"/>
          <w:szCs w:val="22"/>
        </w:rPr>
        <w:t>Tribal Boundaries</w:t>
      </w:r>
      <w:r>
        <w:rPr>
          <w:rFonts w:ascii="Calibri" w:hAnsi="Calibri" w:cs="Calibri"/>
          <w:szCs w:val="22"/>
        </w:rPr>
        <w:t>” that appear on the online map as shaded areas (these are considered disadvantaged, underserved areas.</w:t>
      </w:r>
    </w:p>
    <w:p w14:paraId="52FC7CD1" w14:textId="77777777" w:rsidR="00360ACF" w:rsidRDefault="00360ACF" w:rsidP="00D86FD4">
      <w:pPr>
        <w:pStyle w:val="ListParagraph"/>
        <w:numPr>
          <w:ilvl w:val="0"/>
          <w:numId w:val="57"/>
        </w:numPr>
        <w:spacing w:after="120"/>
        <w:ind w:left="1080"/>
        <w:rPr>
          <w:rFonts w:asciiTheme="minorHAnsi" w:hAnsiTheme="minorHAnsi" w:cstheme="minorHAnsi"/>
          <w:szCs w:val="22"/>
        </w:rPr>
      </w:pPr>
      <w:r w:rsidRPr="003A213B">
        <w:rPr>
          <w:rFonts w:ascii="Calibri" w:hAnsi="Calibri" w:cs="Calibri"/>
          <w:szCs w:val="22"/>
        </w:rPr>
        <w:t>Use of the Justice40 Climate and Economic Justice Screening Tool:</w:t>
      </w:r>
      <w:r>
        <w:rPr>
          <w:rFonts w:ascii="Calibri" w:hAnsi="Calibri" w:cs="Calibri"/>
          <w:szCs w:val="22"/>
        </w:rPr>
        <w:t xml:space="preserve"> the </w:t>
      </w:r>
      <w:hyperlink r:id="rId54" w:history="1">
        <w:r w:rsidRPr="003A213B">
          <w:rPr>
            <w:rStyle w:val="Hyperlink"/>
            <w:rFonts w:asciiTheme="minorHAnsi" w:hAnsiTheme="minorHAnsi" w:cstheme="minorHAnsi"/>
            <w:szCs w:val="22"/>
          </w:rPr>
          <w:t>Justice40 Initiative</w:t>
        </w:r>
        <w:r>
          <w:rPr>
            <w:rStyle w:val="Hyperlink"/>
            <w:rFonts w:asciiTheme="minorHAnsi" w:hAnsiTheme="minorHAnsi" w:cstheme="minorHAnsi"/>
            <w:szCs w:val="22"/>
          </w:rPr>
          <w:t xml:space="preserve"> – Environmental Justice – The White House</w:t>
        </w:r>
      </w:hyperlink>
      <w:r w:rsidRPr="003A213B">
        <w:rPr>
          <w:rFonts w:asciiTheme="minorHAnsi" w:hAnsiTheme="minorHAnsi" w:cstheme="minorHAnsi"/>
          <w:szCs w:val="22"/>
        </w:rPr>
        <w:t xml:space="preserve"> </w:t>
      </w:r>
      <w:r>
        <w:rPr>
          <w:rFonts w:asciiTheme="minorHAnsi" w:hAnsiTheme="minorHAnsi" w:cstheme="minorHAnsi"/>
          <w:szCs w:val="22"/>
        </w:rPr>
        <w:t xml:space="preserve">evaluates burden threshold and the associated socioeconomic thresholds. </w:t>
      </w:r>
      <w:proofErr w:type="gramStart"/>
      <w:r>
        <w:rPr>
          <w:rFonts w:asciiTheme="minorHAnsi" w:hAnsiTheme="minorHAnsi" w:cstheme="minorHAnsi"/>
          <w:szCs w:val="22"/>
        </w:rPr>
        <w:t>Data</w:t>
      </w:r>
      <w:proofErr w:type="gramEnd"/>
      <w:r>
        <w:rPr>
          <w:rFonts w:asciiTheme="minorHAnsi" w:hAnsiTheme="minorHAnsi" w:cstheme="minorHAnsi"/>
          <w:szCs w:val="22"/>
        </w:rPr>
        <w:t xml:space="preserve"> provided in the Tool may provide additional factors to support a project area is </w:t>
      </w:r>
      <w:r w:rsidRPr="003A213B">
        <w:rPr>
          <w:rFonts w:asciiTheme="minorHAnsi" w:hAnsiTheme="minorHAnsi" w:cstheme="minorHAnsi"/>
          <w:szCs w:val="22"/>
        </w:rPr>
        <w:t>disadvantaged.</w:t>
      </w:r>
    </w:p>
    <w:p w14:paraId="3B4D3B10" w14:textId="295F0CC2" w:rsidR="00360ACF" w:rsidRPr="00A071D9" w:rsidRDefault="00360ACF" w:rsidP="001619FB">
      <w:pPr>
        <w:numPr>
          <w:ilvl w:val="0"/>
          <w:numId w:val="27"/>
        </w:numPr>
        <w:spacing w:after="60"/>
        <w:ind w:left="720"/>
        <w:rPr>
          <w:rFonts w:ascii="Calibri" w:hAnsi="Calibri" w:cs="Calibri"/>
        </w:rPr>
      </w:pPr>
      <w:r>
        <w:rPr>
          <w:rFonts w:asciiTheme="minorHAnsi" w:hAnsiTheme="minorHAnsi" w:cstheme="minorHAnsi"/>
          <w:szCs w:val="22"/>
        </w:rPr>
        <w:t xml:space="preserve">Describe </w:t>
      </w:r>
      <w:r w:rsidRPr="00A071D9">
        <w:rPr>
          <w:rFonts w:asciiTheme="minorHAnsi" w:hAnsiTheme="minorHAnsi" w:cstheme="minorHAnsi"/>
          <w:szCs w:val="22"/>
        </w:rPr>
        <w:t xml:space="preserve">the stormwater quality issue and/or the stormwater quantity issue that is </w:t>
      </w:r>
      <w:r w:rsidRPr="00E34942">
        <w:rPr>
          <w:rFonts w:asciiTheme="minorHAnsi" w:hAnsiTheme="minorHAnsi" w:cstheme="minorHAnsi"/>
          <w:szCs w:val="22"/>
          <w:u w:val="single"/>
        </w:rPr>
        <w:t>occurring within the disadvantaged area</w:t>
      </w:r>
      <w:r w:rsidRPr="00A071D9">
        <w:rPr>
          <w:rFonts w:asciiTheme="minorHAnsi" w:hAnsiTheme="minorHAnsi" w:cstheme="minorHAnsi"/>
          <w:szCs w:val="22"/>
        </w:rPr>
        <w:t>, based on historic or projected precipitation</w:t>
      </w:r>
      <w:r>
        <w:rPr>
          <w:rFonts w:asciiTheme="minorHAnsi" w:hAnsiTheme="minorHAnsi" w:cstheme="minorHAnsi"/>
          <w:szCs w:val="22"/>
        </w:rPr>
        <w:t xml:space="preserve"> (</w:t>
      </w:r>
      <w:r w:rsidRPr="003F3DF4">
        <w:rPr>
          <w:rFonts w:asciiTheme="minorHAnsi" w:hAnsiTheme="minorHAnsi" w:cstheme="minorHAnsi"/>
          <w:szCs w:val="22"/>
          <w:u w:val="single"/>
        </w:rPr>
        <w:t xml:space="preserve">if not addressed </w:t>
      </w:r>
      <w:r w:rsidRPr="003F3DF4">
        <w:rPr>
          <w:rFonts w:asciiTheme="minorHAnsi" w:hAnsiTheme="minorHAnsi" w:cstheme="minorHAnsi"/>
          <w:b/>
          <w:bCs/>
          <w:szCs w:val="22"/>
          <w:u w:val="single"/>
        </w:rPr>
        <w:t>under</w:t>
      </w:r>
      <w:r>
        <w:rPr>
          <w:rFonts w:asciiTheme="minorHAnsi" w:hAnsiTheme="minorHAnsi" w:cstheme="minorHAnsi"/>
          <w:b/>
          <w:bCs/>
          <w:szCs w:val="22"/>
          <w:u w:val="single"/>
        </w:rPr>
        <w:t xml:space="preserve"> </w:t>
      </w:r>
      <w:r w:rsidRPr="003F3DF4">
        <w:rPr>
          <w:rFonts w:asciiTheme="minorHAnsi" w:hAnsiTheme="minorHAnsi" w:cstheme="minorHAnsi"/>
          <w:b/>
          <w:bCs/>
          <w:szCs w:val="22"/>
          <w:u w:val="single"/>
        </w:rPr>
        <w:t>Line Item</w:t>
      </w:r>
      <w:r>
        <w:rPr>
          <w:rFonts w:asciiTheme="minorHAnsi" w:hAnsiTheme="minorHAnsi" w:cstheme="minorHAnsi"/>
          <w:b/>
          <w:bCs/>
          <w:szCs w:val="22"/>
          <w:u w:val="single"/>
        </w:rPr>
        <w:t xml:space="preserve"> </w:t>
      </w:r>
      <w:r w:rsidR="0002005E">
        <w:rPr>
          <w:rFonts w:asciiTheme="minorHAnsi" w:hAnsiTheme="minorHAnsi" w:cstheme="minorHAnsi"/>
          <w:b/>
          <w:bCs/>
          <w:szCs w:val="22"/>
          <w:u w:val="single"/>
        </w:rPr>
        <w:t>3</w:t>
      </w:r>
      <w:r>
        <w:rPr>
          <w:rFonts w:asciiTheme="minorHAnsi" w:hAnsiTheme="minorHAnsi" w:cstheme="minorHAnsi"/>
          <w:b/>
          <w:bCs/>
          <w:szCs w:val="22"/>
          <w:u w:val="single"/>
        </w:rPr>
        <w:t>.B.6</w:t>
      </w:r>
      <w:r w:rsidRPr="003F3DF4">
        <w:rPr>
          <w:rFonts w:asciiTheme="minorHAnsi" w:hAnsiTheme="minorHAnsi" w:cstheme="minorHAnsi"/>
          <w:szCs w:val="22"/>
          <w:u w:val="single"/>
        </w:rPr>
        <w:t>, points will not be awarded</w:t>
      </w:r>
      <w:r>
        <w:rPr>
          <w:rFonts w:asciiTheme="minorHAnsi" w:hAnsiTheme="minorHAnsi" w:cstheme="minorHAnsi"/>
          <w:szCs w:val="22"/>
        </w:rPr>
        <w:t>)</w:t>
      </w:r>
      <w:r w:rsidRPr="00A071D9">
        <w:rPr>
          <w:rFonts w:asciiTheme="minorHAnsi" w:hAnsiTheme="minorHAnsi" w:cstheme="minorHAnsi"/>
          <w:szCs w:val="22"/>
        </w:rPr>
        <w:t xml:space="preserve">, </w:t>
      </w:r>
    </w:p>
    <w:p w14:paraId="1CDFA630" w14:textId="4C5F8E0A" w:rsidR="00360ACF" w:rsidRPr="00A071D9" w:rsidRDefault="00360ACF" w:rsidP="001619FB">
      <w:pPr>
        <w:numPr>
          <w:ilvl w:val="0"/>
          <w:numId w:val="27"/>
        </w:numPr>
        <w:spacing w:after="60"/>
        <w:ind w:left="720"/>
        <w:rPr>
          <w:rFonts w:ascii="Calibri" w:hAnsi="Calibri" w:cs="Calibri"/>
        </w:rPr>
      </w:pPr>
      <w:r>
        <w:rPr>
          <w:rFonts w:ascii="Calibri" w:hAnsi="Calibri" w:cs="Calibri"/>
        </w:rPr>
        <w:t xml:space="preserve">Describe </w:t>
      </w:r>
      <w:r w:rsidRPr="00A071D9">
        <w:rPr>
          <w:rFonts w:ascii="Calibri" w:hAnsi="Calibri" w:cs="Calibri"/>
        </w:rPr>
        <w:t xml:space="preserve">how the proposed </w:t>
      </w:r>
      <w:r w:rsidRPr="00FF11C7">
        <w:rPr>
          <w:rFonts w:ascii="Calibri" w:hAnsi="Calibri" w:cs="Calibri"/>
        </w:rPr>
        <w:t xml:space="preserve">project will directly improve the water quality issue </w:t>
      </w:r>
      <w:r w:rsidRPr="00D614BB">
        <w:rPr>
          <w:rFonts w:ascii="Calibri" w:hAnsi="Calibri" w:cs="Calibri"/>
          <w:u w:val="single"/>
        </w:rPr>
        <w:t>within the disadvantaged area</w:t>
      </w:r>
      <w:r w:rsidRPr="00AE64AD">
        <w:rPr>
          <w:rFonts w:ascii="Calibri" w:hAnsi="Calibri" w:cs="Calibri"/>
        </w:rPr>
        <w:t xml:space="preserve"> or </w:t>
      </w:r>
      <w:r>
        <w:rPr>
          <w:rFonts w:ascii="Calibri" w:hAnsi="Calibri" w:cs="Calibri"/>
        </w:rPr>
        <w:t xml:space="preserve">how </w:t>
      </w:r>
      <w:r w:rsidRPr="00AE64AD">
        <w:rPr>
          <w:rFonts w:ascii="Calibri" w:hAnsi="Calibri" w:cs="Calibri"/>
        </w:rPr>
        <w:t xml:space="preserve">the proposed project will directly reduce the severity and frequency of flooding that </w:t>
      </w:r>
      <w:r w:rsidRPr="00E34942">
        <w:rPr>
          <w:rFonts w:ascii="Calibri" w:hAnsi="Calibri" w:cs="Calibri"/>
          <w:u w:val="single"/>
        </w:rPr>
        <w:t>occurs within</w:t>
      </w:r>
      <w:r w:rsidRPr="001923DD">
        <w:rPr>
          <w:rFonts w:ascii="Calibri" w:hAnsi="Calibri" w:cs="Calibri"/>
          <w:u w:val="single"/>
        </w:rPr>
        <w:t xml:space="preserve"> the disadvantaged area</w:t>
      </w:r>
      <w:r w:rsidRPr="00AE64AD">
        <w:rPr>
          <w:rFonts w:ascii="Calibri" w:hAnsi="Calibri" w:cs="Calibri"/>
        </w:rPr>
        <w:t>, based on historic or projected precipitation</w:t>
      </w:r>
      <w:r>
        <w:rPr>
          <w:rFonts w:ascii="Calibri" w:hAnsi="Calibri" w:cs="Calibri"/>
        </w:rPr>
        <w:t xml:space="preserve"> (</w:t>
      </w:r>
      <w:r w:rsidRPr="003F3DF4">
        <w:rPr>
          <w:rFonts w:ascii="Calibri" w:hAnsi="Calibri" w:cs="Calibri"/>
          <w:u w:val="single"/>
        </w:rPr>
        <w:t xml:space="preserve">if not addressed </w:t>
      </w:r>
      <w:r w:rsidRPr="003F3DF4">
        <w:rPr>
          <w:rFonts w:ascii="Calibri" w:hAnsi="Calibri" w:cs="Calibri"/>
          <w:b/>
          <w:bCs/>
          <w:u w:val="single"/>
        </w:rPr>
        <w:t>under Line Item</w:t>
      </w:r>
      <w:r>
        <w:rPr>
          <w:rFonts w:ascii="Calibri" w:hAnsi="Calibri" w:cs="Calibri"/>
          <w:b/>
          <w:bCs/>
          <w:u w:val="single"/>
        </w:rPr>
        <w:t xml:space="preserve"> </w:t>
      </w:r>
      <w:r w:rsidR="0002005E">
        <w:rPr>
          <w:rFonts w:ascii="Calibri" w:hAnsi="Calibri" w:cs="Calibri"/>
          <w:b/>
          <w:bCs/>
          <w:u w:val="single"/>
        </w:rPr>
        <w:t>3</w:t>
      </w:r>
      <w:r>
        <w:rPr>
          <w:rFonts w:ascii="Calibri" w:hAnsi="Calibri" w:cs="Calibri"/>
          <w:b/>
          <w:bCs/>
          <w:u w:val="single"/>
        </w:rPr>
        <w:t>.B.6</w:t>
      </w:r>
      <w:r w:rsidRPr="003F3DF4">
        <w:rPr>
          <w:rFonts w:ascii="Calibri" w:hAnsi="Calibri" w:cs="Calibri"/>
          <w:u w:val="single"/>
        </w:rPr>
        <w:t>, points will not be awarded</w:t>
      </w:r>
      <w:r>
        <w:rPr>
          <w:rFonts w:ascii="Calibri" w:hAnsi="Calibri" w:cs="Calibri"/>
        </w:rPr>
        <w:t>)</w:t>
      </w:r>
      <w:r w:rsidRPr="00AE64AD">
        <w:rPr>
          <w:rFonts w:ascii="Calibri" w:hAnsi="Calibri" w:cs="Calibri"/>
        </w:rPr>
        <w:t>,</w:t>
      </w:r>
      <w:r w:rsidRPr="00A071D9">
        <w:rPr>
          <w:rFonts w:ascii="Calibri" w:hAnsi="Calibri" w:cs="Calibri"/>
        </w:rPr>
        <w:t xml:space="preserve"> </w:t>
      </w:r>
      <w:r>
        <w:rPr>
          <w:rFonts w:ascii="Calibri" w:hAnsi="Calibri" w:cs="Calibri"/>
        </w:rPr>
        <w:t>and</w:t>
      </w:r>
    </w:p>
    <w:p w14:paraId="4AF73CF4" w14:textId="05C0E2A0" w:rsidR="00360ACF" w:rsidRPr="00DF5174" w:rsidRDefault="00360ACF" w:rsidP="001619FB">
      <w:pPr>
        <w:numPr>
          <w:ilvl w:val="0"/>
          <w:numId w:val="27"/>
        </w:numPr>
        <w:spacing w:after="240"/>
        <w:ind w:left="720"/>
        <w:rPr>
          <w:rFonts w:asciiTheme="minorHAnsi" w:hAnsiTheme="minorHAnsi" w:cstheme="minorHAnsi"/>
          <w:szCs w:val="22"/>
        </w:rPr>
      </w:pPr>
      <w:r w:rsidRPr="00FE64CF">
        <w:rPr>
          <w:rFonts w:ascii="Calibri" w:hAnsi="Calibri" w:cs="Calibri"/>
        </w:rPr>
        <w:t xml:space="preserve">If the proposed project will address both stormwater quality and stormwater quantity issues, a separate narrative must be provided for each issue, and separate </w:t>
      </w:r>
      <w:r>
        <w:rPr>
          <w:rFonts w:ascii="Calibri" w:hAnsi="Calibri" w:cs="Calibri"/>
        </w:rPr>
        <w:t xml:space="preserve">descriptions </w:t>
      </w:r>
      <w:r w:rsidRPr="00FE64CF">
        <w:rPr>
          <w:rFonts w:ascii="Calibri" w:hAnsi="Calibri" w:cs="Calibri"/>
        </w:rPr>
        <w:t>must be provided for each issue</w:t>
      </w:r>
      <w:r>
        <w:rPr>
          <w:rFonts w:ascii="Calibri" w:hAnsi="Calibri" w:cs="Calibri"/>
        </w:rPr>
        <w:t xml:space="preserve"> </w:t>
      </w:r>
      <w:r w:rsidRPr="003F3DF4">
        <w:rPr>
          <w:rFonts w:ascii="Calibri" w:hAnsi="Calibri" w:cs="Calibri"/>
          <w:u w:val="single"/>
        </w:rPr>
        <w:t xml:space="preserve">(if not addressed </w:t>
      </w:r>
      <w:r w:rsidRPr="003F3DF4">
        <w:rPr>
          <w:rFonts w:ascii="Calibri" w:hAnsi="Calibri" w:cs="Calibri"/>
          <w:b/>
          <w:bCs/>
          <w:u w:val="single"/>
        </w:rPr>
        <w:t>under Line Item</w:t>
      </w:r>
      <w:r>
        <w:rPr>
          <w:rFonts w:ascii="Calibri" w:hAnsi="Calibri" w:cs="Calibri"/>
          <w:b/>
          <w:bCs/>
          <w:u w:val="single"/>
        </w:rPr>
        <w:t xml:space="preserve"> </w:t>
      </w:r>
      <w:r w:rsidR="0002005E">
        <w:rPr>
          <w:rFonts w:ascii="Calibri" w:hAnsi="Calibri" w:cs="Calibri"/>
          <w:b/>
          <w:bCs/>
          <w:u w:val="single"/>
        </w:rPr>
        <w:t>3</w:t>
      </w:r>
      <w:r>
        <w:rPr>
          <w:rFonts w:ascii="Calibri" w:hAnsi="Calibri" w:cs="Calibri"/>
          <w:b/>
          <w:bCs/>
          <w:u w:val="single"/>
        </w:rPr>
        <w:t>.B.6</w:t>
      </w:r>
      <w:r w:rsidRPr="003F3DF4">
        <w:rPr>
          <w:rFonts w:ascii="Calibri" w:hAnsi="Calibri" w:cs="Calibri"/>
          <w:u w:val="single"/>
        </w:rPr>
        <w:t>, points will not be awarded</w:t>
      </w:r>
      <w:r>
        <w:rPr>
          <w:rFonts w:ascii="Calibri" w:hAnsi="Calibri" w:cs="Calibri"/>
        </w:rPr>
        <w:t>)</w:t>
      </w:r>
      <w:r w:rsidRPr="00FE64CF">
        <w:rPr>
          <w:rFonts w:ascii="Calibri" w:hAnsi="Calibri" w:cs="Calibri"/>
        </w:rPr>
        <w:t>.</w:t>
      </w:r>
    </w:p>
    <w:tbl>
      <w:tblPr>
        <w:tblStyle w:val="TableGrid"/>
        <w:tblpPr w:leftFromText="180" w:rightFromText="180" w:vertAnchor="text" w:horzAnchor="margin" w:tblpY="18"/>
        <w:tblW w:w="0" w:type="auto"/>
        <w:shd w:val="pct5" w:color="auto" w:fill="auto"/>
        <w:tblLook w:val="04A0" w:firstRow="1" w:lastRow="0" w:firstColumn="1" w:lastColumn="0" w:noHBand="0" w:noVBand="1"/>
      </w:tblPr>
      <w:tblGrid>
        <w:gridCol w:w="9350"/>
      </w:tblGrid>
      <w:tr w:rsidR="00360ACF" w:rsidRPr="003259D0" w14:paraId="0411C156" w14:textId="77777777" w:rsidTr="00F12A1C">
        <w:trPr>
          <w:trHeight w:val="1296"/>
        </w:trPr>
        <w:tc>
          <w:tcPr>
            <w:tcW w:w="9350" w:type="dxa"/>
            <w:shd w:val="pct5" w:color="auto" w:fill="auto"/>
            <w:vAlign w:val="center"/>
          </w:tcPr>
          <w:p w14:paraId="15980558" w14:textId="7F87F3DF" w:rsidR="00360ACF" w:rsidRPr="00F13CA4" w:rsidRDefault="00360ACF" w:rsidP="00F12A1C">
            <w:pPr>
              <w:spacing w:before="60" w:after="60"/>
              <w:ind w:left="576" w:hanging="576"/>
              <w:rPr>
                <w:rFonts w:ascii="Calibri" w:hAnsi="Calibri" w:cs="Calibri"/>
              </w:rPr>
            </w:pPr>
            <w:r w:rsidRPr="00FD7A45">
              <w:rPr>
                <w:rFonts w:asciiTheme="minorHAnsi" w:hAnsiTheme="minorHAnsi" w:cstheme="minorHAnsi"/>
                <w:b/>
                <w:bCs/>
              </w:rPr>
              <w:t>Note:</w:t>
            </w:r>
            <w:r w:rsidRPr="00FD7A45">
              <w:rPr>
                <w:rFonts w:asciiTheme="minorHAnsi" w:hAnsiTheme="minorHAnsi" w:cstheme="minorHAnsi"/>
              </w:rPr>
              <w:t xml:space="preserve">  </w:t>
            </w:r>
            <w:r w:rsidRPr="00DF5174">
              <w:rPr>
                <w:rFonts w:ascii="Calibri" w:hAnsi="Calibri" w:cs="Calibri"/>
              </w:rPr>
              <w:t xml:space="preserve">For </w:t>
            </w:r>
            <w:r>
              <w:rPr>
                <w:rFonts w:ascii="Calibri" w:hAnsi="Calibri" w:cs="Calibri"/>
              </w:rPr>
              <w:t xml:space="preserve">Line Item </w:t>
            </w:r>
            <w:r w:rsidR="0002005E">
              <w:rPr>
                <w:rFonts w:ascii="Calibri" w:hAnsi="Calibri" w:cs="Calibri"/>
              </w:rPr>
              <w:t>3</w:t>
            </w:r>
            <w:r>
              <w:rPr>
                <w:rFonts w:ascii="Calibri" w:hAnsi="Calibri" w:cs="Calibri"/>
              </w:rPr>
              <w:t xml:space="preserve">.B.6, </w:t>
            </w:r>
            <w:r w:rsidRPr="00DF5174">
              <w:rPr>
                <w:rFonts w:ascii="Calibri" w:hAnsi="Calibri" w:cs="Calibri"/>
              </w:rPr>
              <w:t>the proposed</w:t>
            </w:r>
            <w:r w:rsidR="00EB6350">
              <w:rPr>
                <w:rFonts w:ascii="Calibri" w:hAnsi="Calibri" w:cs="Calibri"/>
              </w:rPr>
              <w:t xml:space="preserve"> study area</w:t>
            </w:r>
            <w:r w:rsidRPr="00DF5174">
              <w:rPr>
                <w:rFonts w:ascii="Calibri" w:hAnsi="Calibri" w:cs="Calibri"/>
              </w:rPr>
              <w:t xml:space="preserve"> is not required to be located </w:t>
            </w:r>
            <w:r w:rsidRPr="00DF5174">
              <w:rPr>
                <w:rFonts w:ascii="Calibri" w:hAnsi="Calibri" w:cs="Calibri"/>
                <w:i/>
                <w:iCs/>
              </w:rPr>
              <w:t>within</w:t>
            </w:r>
            <w:r w:rsidRPr="00DF5174">
              <w:rPr>
                <w:rFonts w:ascii="Calibri" w:hAnsi="Calibri" w:cs="Calibri"/>
              </w:rPr>
              <w:t xml:space="preserve"> a disadvantaged area, but the </w:t>
            </w:r>
            <w:r w:rsidR="00EB6350">
              <w:rPr>
                <w:rFonts w:ascii="Calibri" w:hAnsi="Calibri" w:cs="Calibri"/>
              </w:rPr>
              <w:t xml:space="preserve">study </w:t>
            </w:r>
            <w:r w:rsidR="009C7B0B">
              <w:rPr>
                <w:rFonts w:ascii="Calibri" w:hAnsi="Calibri" w:cs="Calibri"/>
              </w:rPr>
              <w:t xml:space="preserve">must </w:t>
            </w:r>
            <w:r w:rsidR="009C7B0B" w:rsidRPr="0004173D">
              <w:rPr>
                <w:rFonts w:asciiTheme="minorHAnsi" w:hAnsiTheme="minorHAnsi"/>
                <w:szCs w:val="24"/>
              </w:rPr>
              <w:t>identif</w:t>
            </w:r>
            <w:r w:rsidR="009C7B0B">
              <w:rPr>
                <w:rFonts w:asciiTheme="minorHAnsi" w:hAnsiTheme="minorHAnsi"/>
                <w:szCs w:val="24"/>
              </w:rPr>
              <w:t xml:space="preserve">y </w:t>
            </w:r>
            <w:r w:rsidR="009C7B0B" w:rsidRPr="0004173D">
              <w:rPr>
                <w:rFonts w:asciiTheme="minorHAnsi" w:hAnsiTheme="minorHAnsi"/>
                <w:szCs w:val="24"/>
              </w:rPr>
              <w:t xml:space="preserve">solutions </w:t>
            </w:r>
            <w:r w:rsidR="009C7B0B">
              <w:rPr>
                <w:rFonts w:asciiTheme="minorHAnsi" w:hAnsiTheme="minorHAnsi"/>
                <w:szCs w:val="24"/>
              </w:rPr>
              <w:t xml:space="preserve">that, when </w:t>
            </w:r>
            <w:r w:rsidR="009C7B0B" w:rsidRPr="0004173D">
              <w:rPr>
                <w:rFonts w:asciiTheme="minorHAnsi" w:hAnsiTheme="minorHAnsi"/>
                <w:szCs w:val="24"/>
              </w:rPr>
              <w:t>implemented</w:t>
            </w:r>
            <w:r w:rsidR="009C7B0B">
              <w:rPr>
                <w:rFonts w:asciiTheme="minorHAnsi" w:hAnsiTheme="minorHAnsi"/>
                <w:szCs w:val="24"/>
              </w:rPr>
              <w:t xml:space="preserve">, will </w:t>
            </w:r>
            <w:r w:rsidR="009C7B0B">
              <w:rPr>
                <w:rFonts w:asciiTheme="minorHAnsi" w:hAnsiTheme="minorHAnsi" w:cstheme="minorHAnsi"/>
                <w:szCs w:val="22"/>
              </w:rPr>
              <w:t>result in direct</w:t>
            </w:r>
            <w:r w:rsidR="004E0422">
              <w:rPr>
                <w:rFonts w:asciiTheme="minorHAnsi" w:hAnsiTheme="minorHAnsi" w:cstheme="minorHAnsi"/>
                <w:szCs w:val="22"/>
              </w:rPr>
              <w:t>~</w:t>
            </w:r>
            <w:r w:rsidR="009C7B0B" w:rsidRPr="00DF5174">
              <w:rPr>
                <w:rFonts w:ascii="Calibri" w:hAnsi="Calibri" w:cs="Calibri"/>
              </w:rPr>
              <w:t xml:space="preserve"> water quality improvements </w:t>
            </w:r>
            <w:r w:rsidR="009C7B0B" w:rsidRPr="009C7B0B">
              <w:rPr>
                <w:rFonts w:ascii="Calibri" w:hAnsi="Calibri" w:cs="Calibri"/>
                <w:u w:val="single"/>
              </w:rPr>
              <w:t>within the disadvantaged area</w:t>
            </w:r>
            <w:r w:rsidR="009C7B0B" w:rsidRPr="00DF5174">
              <w:rPr>
                <w:rFonts w:ascii="Calibri" w:hAnsi="Calibri" w:cs="Calibri"/>
              </w:rPr>
              <w:t xml:space="preserve"> and/or reduce water quantity impacts </w:t>
            </w:r>
            <w:r w:rsidR="009C7B0B" w:rsidRPr="009C7B0B">
              <w:rPr>
                <w:rFonts w:ascii="Calibri" w:hAnsi="Calibri" w:cs="Calibri"/>
                <w:u w:val="single"/>
              </w:rPr>
              <w:t>within the disadvantaged area</w:t>
            </w:r>
            <w:r w:rsidR="009C7B0B" w:rsidRPr="00DF5174">
              <w:rPr>
                <w:rFonts w:ascii="Calibri" w:hAnsi="Calibri" w:cs="Calibri"/>
              </w:rPr>
              <w:t>.</w:t>
            </w:r>
            <w:r w:rsidRPr="00DF5174">
              <w:rPr>
                <w:rFonts w:ascii="Calibri" w:hAnsi="Calibri" w:cs="Calibri"/>
              </w:rPr>
              <w:t xml:space="preserve"> </w:t>
            </w:r>
          </w:p>
        </w:tc>
      </w:tr>
    </w:tbl>
    <w:p w14:paraId="3832B4D8" w14:textId="77777777" w:rsidR="00360ACF" w:rsidRPr="007B3889" w:rsidRDefault="00360ACF" w:rsidP="00360ACF">
      <w:pPr>
        <w:keepNext/>
        <w:keepLines/>
        <w:pBdr>
          <w:bottom w:val="single" w:sz="36" w:space="1" w:color="auto"/>
        </w:pBdr>
        <w:spacing w:before="120"/>
        <w:rPr>
          <w:b/>
          <w:strike/>
          <w:szCs w:val="22"/>
        </w:rPr>
      </w:pPr>
    </w:p>
    <w:p w14:paraId="2DCA6902" w14:textId="77777777" w:rsidR="00D00BAC" w:rsidRPr="00B15AFF" w:rsidRDefault="00D00BAC" w:rsidP="000A6FA8">
      <w:pPr>
        <w:spacing w:after="240"/>
        <w:rPr>
          <w:rFonts w:ascii="Calibri" w:hAnsi="Calibri" w:cs="Calibri"/>
          <w:b/>
          <w:bCs/>
          <w:strike/>
          <w:szCs w:val="22"/>
        </w:rPr>
      </w:pPr>
    </w:p>
    <w:p w14:paraId="37A72F8D" w14:textId="07ABA0A1" w:rsidR="001619FB" w:rsidRDefault="001619FB">
      <w:pPr>
        <w:rPr>
          <w:rFonts w:ascii="Calibri" w:hAnsi="Calibri" w:cs="Calibri"/>
          <w:szCs w:val="22"/>
        </w:rPr>
      </w:pPr>
      <w:r>
        <w:rPr>
          <w:rFonts w:ascii="Calibri" w:hAnsi="Calibri" w:cs="Calibri"/>
          <w:szCs w:val="22"/>
        </w:rPr>
        <w:br w:type="page"/>
      </w:r>
    </w:p>
    <w:tbl>
      <w:tblPr>
        <w:tblStyle w:val="TableGrid1"/>
        <w:tblW w:w="9630" w:type="dxa"/>
        <w:tblInd w:w="-95" w:type="dxa"/>
        <w:tblLayout w:type="fixed"/>
        <w:tblLook w:val="04A0" w:firstRow="1" w:lastRow="0" w:firstColumn="1" w:lastColumn="0" w:noHBand="0" w:noVBand="1"/>
      </w:tblPr>
      <w:tblGrid>
        <w:gridCol w:w="990"/>
        <w:gridCol w:w="6210"/>
        <w:gridCol w:w="1170"/>
        <w:gridCol w:w="1260"/>
      </w:tblGrid>
      <w:tr w:rsidR="0092708A" w:rsidRPr="0092708A" w14:paraId="198CDE30" w14:textId="77777777" w:rsidTr="0092708A">
        <w:trPr>
          <w:trHeight w:val="864"/>
          <w:tblHeader/>
        </w:trPr>
        <w:tc>
          <w:tcPr>
            <w:tcW w:w="9630" w:type="dxa"/>
            <w:gridSpan w:val="4"/>
            <w:shd w:val="clear" w:color="auto" w:fill="FFFF00"/>
            <w:vAlign w:val="center"/>
          </w:tcPr>
          <w:p w14:paraId="649800B4" w14:textId="77777777" w:rsidR="0092708A" w:rsidRPr="0092708A" w:rsidRDefault="0092708A" w:rsidP="0092708A">
            <w:pPr>
              <w:spacing w:line="259" w:lineRule="auto"/>
              <w:jc w:val="center"/>
              <w:rPr>
                <w:rFonts w:ascii="Calibri" w:hAnsi="Calibri" w:cs="Calibri"/>
                <w:b/>
                <w:kern w:val="2"/>
                <w:sz w:val="36"/>
                <w:szCs w:val="36"/>
                <w14:ligatures w14:val="standardContextual"/>
              </w:rPr>
            </w:pPr>
            <w:r w:rsidRPr="0092708A">
              <w:rPr>
                <w:rFonts w:ascii="Calibri" w:hAnsi="Calibri" w:cs="Calibri"/>
                <w:b/>
                <w:kern w:val="2"/>
                <w:sz w:val="28"/>
                <w:szCs w:val="28"/>
                <w14:ligatures w14:val="standardContextual"/>
              </w:rPr>
              <w:t>DRAFT Priority Rating System Score Sheet for Stormwater Construction Projects</w:t>
            </w:r>
          </w:p>
          <w:p w14:paraId="365FF027" w14:textId="77777777" w:rsidR="0092708A" w:rsidRPr="0092708A" w:rsidRDefault="0092708A" w:rsidP="0092708A">
            <w:pPr>
              <w:spacing w:line="259" w:lineRule="auto"/>
              <w:jc w:val="center"/>
              <w:rPr>
                <w:rFonts w:ascii="Calibri" w:hAnsi="Calibri" w:cs="Calibri"/>
                <w:kern w:val="2"/>
                <w:sz w:val="28"/>
                <w:szCs w:val="28"/>
                <w14:ligatures w14:val="standardContextual"/>
              </w:rPr>
            </w:pPr>
            <w:r w:rsidRPr="0092708A">
              <w:rPr>
                <w:rFonts w:ascii="Calibri" w:hAnsi="Calibri" w:cs="Calibri"/>
                <w:kern w:val="2"/>
                <w:sz w:val="24"/>
                <w:szCs w:val="24"/>
                <w14:ligatures w14:val="standardContextual"/>
              </w:rPr>
              <w:t>Funded with Local Assistance for Stormwater Infrastructure Investment (LASII) Grants</w:t>
            </w:r>
          </w:p>
        </w:tc>
      </w:tr>
      <w:tr w:rsidR="0092708A" w:rsidRPr="0092708A" w14:paraId="19C46206" w14:textId="77777777" w:rsidTr="0092708A">
        <w:trPr>
          <w:trHeight w:val="1440"/>
        </w:trPr>
        <w:tc>
          <w:tcPr>
            <w:tcW w:w="9630" w:type="dxa"/>
            <w:gridSpan w:val="4"/>
            <w:vAlign w:val="center"/>
          </w:tcPr>
          <w:p w14:paraId="4C349EFE" w14:textId="77777777" w:rsidR="0092708A" w:rsidRPr="0092708A" w:rsidRDefault="0092708A" w:rsidP="0092708A">
            <w:pPr>
              <w:spacing w:line="259" w:lineRule="auto"/>
              <w:rPr>
                <w:rFonts w:ascii="Calibri" w:hAnsi="Calibri" w:cs="Calibri"/>
                <w:b/>
                <w:bCs/>
                <w:kern w:val="2"/>
                <w:sz w:val="20"/>
                <w14:ligatures w14:val="standardContextual"/>
              </w:rPr>
            </w:pPr>
            <w:r w:rsidRPr="0092708A">
              <w:rPr>
                <w:rFonts w:ascii="Calibri" w:hAnsi="Calibri" w:cs="Calibri"/>
                <w:b/>
                <w:bCs/>
                <w:kern w:val="2"/>
                <w:sz w:val="20"/>
                <w14:ligatures w14:val="standardContextual"/>
              </w:rPr>
              <w:t xml:space="preserve">Instructions for Applicant: For each line item, </w:t>
            </w:r>
            <w:r w:rsidRPr="0092708A">
              <w:rPr>
                <w:rFonts w:ascii="Calibri" w:hAnsi="Calibri" w:cs="Calibri"/>
                <w:b/>
                <w:bCs/>
                <w:kern w:val="2"/>
                <w:sz w:val="24"/>
                <w:szCs w:val="24"/>
                <w14:ligatures w14:val="standardContextual"/>
              </w:rPr>
              <w:t xml:space="preserve">place an </w:t>
            </w:r>
            <w:r w:rsidRPr="0092708A">
              <w:rPr>
                <w:rFonts w:ascii="Calibri" w:hAnsi="Calibri" w:cs="Calibri"/>
                <w:b/>
                <w:bCs/>
                <w:kern w:val="2"/>
                <w:sz w:val="24"/>
                <w:szCs w:val="24"/>
                <w:u w:val="single"/>
                <w14:ligatures w14:val="standardContextual"/>
              </w:rPr>
              <w:t>“X” to claim the points for that line item</w:t>
            </w:r>
            <w:r w:rsidRPr="0092708A">
              <w:rPr>
                <w:rFonts w:ascii="Calibri" w:hAnsi="Calibri" w:cs="Calibri"/>
                <w:b/>
                <w:bCs/>
                <w:kern w:val="2"/>
                <w:sz w:val="20"/>
                <w14:ligatures w14:val="standardContextual"/>
              </w:rPr>
              <w:t xml:space="preserve">. Be sure that the required narrative includes justification for every line item claimed. At the end of each category, provide the total points claimed in the subtotal row for that category. Then add the subtotals from each category and enter the Total Points for All Categories in the last line. </w:t>
            </w:r>
            <w:r w:rsidRPr="0092708A">
              <w:rPr>
                <w:rFonts w:ascii="Calibri" w:hAnsi="Calibri" w:cs="Calibri"/>
                <w:b/>
                <w:bCs/>
                <w:i/>
                <w:iCs/>
                <w:kern w:val="2"/>
                <w:sz w:val="24"/>
                <w:szCs w:val="24"/>
                <w:u w:val="single"/>
                <w14:ligatures w14:val="standardContextual"/>
              </w:rPr>
              <w:t>Note that some categories have a maximum allowed points that may be less than the total of individual line items</w:t>
            </w:r>
            <w:r w:rsidRPr="0092708A">
              <w:rPr>
                <w:rFonts w:ascii="Calibri" w:hAnsi="Calibri" w:cs="Calibri"/>
                <w:b/>
                <w:bCs/>
                <w:i/>
                <w:iCs/>
                <w:kern w:val="2"/>
                <w:sz w:val="24"/>
                <w:szCs w:val="24"/>
                <w14:ligatures w14:val="standardContextual"/>
              </w:rPr>
              <w:t>.</w:t>
            </w:r>
          </w:p>
        </w:tc>
      </w:tr>
      <w:tr w:rsidR="0092708A" w:rsidRPr="0092708A" w14:paraId="5486CFFE" w14:textId="77777777" w:rsidTr="00C75AC5">
        <w:trPr>
          <w:trHeight w:val="1008"/>
        </w:trPr>
        <w:tc>
          <w:tcPr>
            <w:tcW w:w="990" w:type="dxa"/>
            <w:shd w:val="clear" w:color="auto" w:fill="B4C6E7"/>
            <w:vAlign w:val="center"/>
          </w:tcPr>
          <w:p w14:paraId="1DF13B4D"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Line Item #</w:t>
            </w:r>
          </w:p>
        </w:tc>
        <w:tc>
          <w:tcPr>
            <w:tcW w:w="6210" w:type="dxa"/>
            <w:shd w:val="clear" w:color="auto" w:fill="B4C6E7"/>
            <w:vAlign w:val="center"/>
          </w:tcPr>
          <w:p w14:paraId="4A7CB883" w14:textId="77777777" w:rsidR="0092708A" w:rsidRPr="0092708A" w:rsidRDefault="0092708A" w:rsidP="0092708A">
            <w:pPr>
              <w:spacing w:line="259" w:lineRule="auto"/>
              <w:rPr>
                <w:rFonts w:ascii="Calibri" w:hAnsi="Calibri" w:cs="Calibri"/>
                <w:b/>
                <w:bCs/>
                <w:kern w:val="2"/>
                <w14:ligatures w14:val="standardContextual"/>
              </w:rPr>
            </w:pPr>
            <w:r w:rsidRPr="0092708A">
              <w:rPr>
                <w:rFonts w:ascii="Calibri" w:hAnsi="Calibri" w:cs="Calibri"/>
                <w:b/>
                <w:bCs/>
                <w:kern w:val="2"/>
                <w14:ligatures w14:val="standardContextual"/>
              </w:rPr>
              <w:t>Category 1 – Project Purpose</w:t>
            </w:r>
          </w:p>
          <w:p w14:paraId="2DBF54A1" w14:textId="77777777" w:rsidR="0092708A" w:rsidRPr="0092708A" w:rsidRDefault="0092708A" w:rsidP="0092708A">
            <w:pPr>
              <w:spacing w:line="259" w:lineRule="auto"/>
              <w:rPr>
                <w:rFonts w:ascii="Calibri" w:hAnsi="Calibri" w:cs="Calibri"/>
                <w:b/>
                <w:bCs/>
                <w:kern w:val="2"/>
                <w14:ligatures w14:val="standardContextual"/>
              </w:rPr>
            </w:pPr>
            <w:r w:rsidRPr="0092708A">
              <w:rPr>
                <w:rFonts w:ascii="Calibri" w:hAnsi="Calibri" w:cs="Calibri"/>
                <w:b/>
                <w:bCs/>
                <w:kern w:val="2"/>
                <w14:ligatures w14:val="standardContextual"/>
              </w:rPr>
              <w:t xml:space="preserve">Points will be awarded for </w:t>
            </w:r>
            <w:r w:rsidRPr="0092708A">
              <w:rPr>
                <w:rFonts w:ascii="Calibri" w:hAnsi="Calibri" w:cs="Calibri"/>
                <w:b/>
                <w:bCs/>
                <w:kern w:val="2"/>
                <w:u w:val="single"/>
                <w14:ligatures w14:val="standardContextual"/>
              </w:rPr>
              <w:t>only one</w:t>
            </w:r>
            <w:r w:rsidRPr="0092708A">
              <w:rPr>
                <w:rFonts w:ascii="Calibri" w:hAnsi="Calibri" w:cs="Calibri"/>
                <w:b/>
                <w:bCs/>
                <w:kern w:val="2"/>
                <w14:ligatures w14:val="standardContextual"/>
              </w:rPr>
              <w:t xml:space="preserve"> Project Purpose: 1.A or 1.B or 1.C</w:t>
            </w:r>
          </w:p>
        </w:tc>
        <w:tc>
          <w:tcPr>
            <w:tcW w:w="1170" w:type="dxa"/>
            <w:shd w:val="clear" w:color="auto" w:fill="B4C6E7"/>
            <w:vAlign w:val="center"/>
          </w:tcPr>
          <w:p w14:paraId="201E7291"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Place “X” in this box if claimed</w:t>
            </w:r>
          </w:p>
        </w:tc>
        <w:tc>
          <w:tcPr>
            <w:tcW w:w="1260" w:type="dxa"/>
            <w:shd w:val="clear" w:color="auto" w:fill="B4C6E7"/>
            <w:vAlign w:val="center"/>
          </w:tcPr>
          <w:p w14:paraId="4B1DE27E"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Points</w:t>
            </w:r>
          </w:p>
        </w:tc>
      </w:tr>
      <w:tr w:rsidR="0092708A" w:rsidRPr="0092708A" w14:paraId="7ACF695E" w14:textId="77777777" w:rsidTr="0092708A">
        <w:trPr>
          <w:trHeight w:val="1296"/>
        </w:trPr>
        <w:tc>
          <w:tcPr>
            <w:tcW w:w="990" w:type="dxa"/>
            <w:vAlign w:val="center"/>
          </w:tcPr>
          <w:p w14:paraId="52E62368" w14:textId="77777777" w:rsidR="0092708A" w:rsidRPr="0092708A" w:rsidRDefault="0092708A" w:rsidP="0092708A">
            <w:pPr>
              <w:spacing w:line="259" w:lineRule="auto"/>
              <w:jc w:val="center"/>
              <w:rPr>
                <w:rFonts w:ascii="Calibri" w:hAnsi="Calibri" w:cs="Calibri"/>
                <w:b/>
                <w:bCs/>
                <w:kern w:val="2"/>
                <w14:ligatures w14:val="standardContextual"/>
              </w:rPr>
            </w:pPr>
            <w:bookmarkStart w:id="89" w:name="_Hlk129617352"/>
            <w:r w:rsidRPr="0092708A">
              <w:rPr>
                <w:rFonts w:ascii="Calibri" w:hAnsi="Calibri" w:cs="Calibri"/>
                <w:b/>
                <w:bCs/>
                <w:kern w:val="2"/>
                <w14:ligatures w14:val="standardContextual"/>
              </w:rPr>
              <w:t>1.A</w:t>
            </w:r>
          </w:p>
        </w:tc>
        <w:tc>
          <w:tcPr>
            <w:tcW w:w="6210" w:type="dxa"/>
            <w:vAlign w:val="center"/>
          </w:tcPr>
          <w:p w14:paraId="61E92858" w14:textId="7BD28A0D"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color w:val="000000"/>
                <w:kern w:val="2"/>
                <w14:ligatures w14:val="standardContextual"/>
              </w:rPr>
              <w:t>More than 50 percent of the construction cost of the project will be used to create new stormwater control measures (SCMs), rehabilitate, or replace existing SCMs to control</w:t>
            </w:r>
            <w:r>
              <w:rPr>
                <w:rFonts w:ascii="Calibri" w:hAnsi="Calibri" w:cs="Calibri"/>
                <w:color w:val="000000"/>
                <w:kern w:val="2"/>
                <w14:ligatures w14:val="standardContextual"/>
              </w:rPr>
              <w:t xml:space="preserve"> </w:t>
            </w:r>
            <w:r w:rsidRPr="0092708A">
              <w:rPr>
                <w:rFonts w:ascii="Calibri" w:hAnsi="Calibri" w:cs="Calibri"/>
                <w:color w:val="000000"/>
                <w:kern w:val="2"/>
                <w14:ligatures w14:val="standardContextual"/>
              </w:rPr>
              <w:t>stormwater quality</w:t>
            </w:r>
          </w:p>
        </w:tc>
        <w:tc>
          <w:tcPr>
            <w:tcW w:w="1170" w:type="dxa"/>
            <w:shd w:val="clear" w:color="auto" w:fill="A6A6A6"/>
            <w:vAlign w:val="center"/>
          </w:tcPr>
          <w:p w14:paraId="48BD9075"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A6A6A6"/>
            <w:vAlign w:val="center"/>
          </w:tcPr>
          <w:p w14:paraId="2B5BC633" w14:textId="77777777" w:rsidR="0092708A" w:rsidRPr="0092708A" w:rsidRDefault="0092708A" w:rsidP="0092708A">
            <w:pPr>
              <w:spacing w:line="259" w:lineRule="auto"/>
              <w:jc w:val="center"/>
              <w:rPr>
                <w:rFonts w:ascii="Calibri" w:hAnsi="Calibri" w:cs="Calibri"/>
                <w:kern w:val="2"/>
                <w14:ligatures w14:val="standardContextual"/>
              </w:rPr>
            </w:pPr>
          </w:p>
        </w:tc>
      </w:tr>
      <w:bookmarkEnd w:id="89"/>
      <w:tr w:rsidR="0092708A" w:rsidRPr="0092708A" w14:paraId="22ECF47A" w14:textId="77777777" w:rsidTr="00C75AC5">
        <w:trPr>
          <w:trHeight w:val="576"/>
        </w:trPr>
        <w:tc>
          <w:tcPr>
            <w:tcW w:w="990" w:type="dxa"/>
            <w:vAlign w:val="center"/>
          </w:tcPr>
          <w:p w14:paraId="020A28FF"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1.A.1</w:t>
            </w:r>
          </w:p>
        </w:tc>
        <w:tc>
          <w:tcPr>
            <w:tcW w:w="6210" w:type="dxa"/>
            <w:vAlign w:val="center"/>
          </w:tcPr>
          <w:p w14:paraId="5AD37D33"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Proposed SCMs are nature-based solutions,</w:t>
            </w:r>
            <w:r w:rsidRPr="0092708A">
              <w:rPr>
                <w:rFonts w:ascii="Calibri" w:hAnsi="Calibri" w:cs="Calibri"/>
                <w:b/>
                <w:bCs/>
                <w:kern w:val="2"/>
                <w14:ligatures w14:val="standardContextual"/>
              </w:rPr>
              <w:t xml:space="preserve"> OR</w:t>
            </w:r>
          </w:p>
        </w:tc>
        <w:tc>
          <w:tcPr>
            <w:tcW w:w="1170" w:type="dxa"/>
            <w:vAlign w:val="center"/>
          </w:tcPr>
          <w:p w14:paraId="7E770111"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3670DD77"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color w:val="000000"/>
                <w:kern w:val="2"/>
                <w14:ligatures w14:val="standardContextual"/>
              </w:rPr>
              <w:t>35</w:t>
            </w:r>
          </w:p>
        </w:tc>
      </w:tr>
      <w:tr w:rsidR="0092708A" w:rsidRPr="0092708A" w14:paraId="424393EC" w14:textId="77777777" w:rsidTr="00C75AC5">
        <w:trPr>
          <w:trHeight w:val="576"/>
        </w:trPr>
        <w:tc>
          <w:tcPr>
            <w:tcW w:w="990" w:type="dxa"/>
            <w:vAlign w:val="center"/>
          </w:tcPr>
          <w:p w14:paraId="776BA26A"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1.A.2</w:t>
            </w:r>
          </w:p>
        </w:tc>
        <w:tc>
          <w:tcPr>
            <w:tcW w:w="6210" w:type="dxa"/>
            <w:vAlign w:val="center"/>
          </w:tcPr>
          <w:p w14:paraId="7742C240"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 xml:space="preserve">Proposed SCMs are not nature-based solutions </w:t>
            </w:r>
          </w:p>
        </w:tc>
        <w:tc>
          <w:tcPr>
            <w:tcW w:w="1170" w:type="dxa"/>
            <w:vAlign w:val="center"/>
          </w:tcPr>
          <w:p w14:paraId="57231A4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78B491A0"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25</w:t>
            </w:r>
          </w:p>
        </w:tc>
      </w:tr>
      <w:tr w:rsidR="0092708A" w:rsidRPr="0092708A" w14:paraId="3481DD01" w14:textId="77777777" w:rsidTr="00C75AC5">
        <w:trPr>
          <w:trHeight w:val="720"/>
        </w:trPr>
        <w:tc>
          <w:tcPr>
            <w:tcW w:w="990" w:type="dxa"/>
            <w:vAlign w:val="center"/>
          </w:tcPr>
          <w:p w14:paraId="358E94AF"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1.B</w:t>
            </w:r>
          </w:p>
        </w:tc>
        <w:tc>
          <w:tcPr>
            <w:tcW w:w="6210" w:type="dxa"/>
            <w:vAlign w:val="center"/>
          </w:tcPr>
          <w:p w14:paraId="39EAD025"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Restoration of streams, wetlands, buffers, or estuaries to control stormwater quality</w:t>
            </w:r>
          </w:p>
        </w:tc>
        <w:tc>
          <w:tcPr>
            <w:tcW w:w="1170" w:type="dxa"/>
            <w:vAlign w:val="center"/>
          </w:tcPr>
          <w:p w14:paraId="003FFBBA"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31A8D1B5"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25</w:t>
            </w:r>
          </w:p>
        </w:tc>
      </w:tr>
      <w:tr w:rsidR="0092708A" w:rsidRPr="0092708A" w14:paraId="660C8C6F" w14:textId="77777777" w:rsidTr="00C75AC5">
        <w:trPr>
          <w:trHeight w:val="720"/>
        </w:trPr>
        <w:tc>
          <w:tcPr>
            <w:tcW w:w="990" w:type="dxa"/>
            <w:vAlign w:val="center"/>
          </w:tcPr>
          <w:p w14:paraId="750845D4"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1.B.1</w:t>
            </w:r>
          </w:p>
        </w:tc>
        <w:tc>
          <w:tcPr>
            <w:tcW w:w="6210" w:type="dxa"/>
            <w:vAlign w:val="center"/>
          </w:tcPr>
          <w:p w14:paraId="596BC762"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color w:val="000000"/>
                <w:kern w:val="2"/>
                <w14:ligatures w14:val="standardContextual"/>
              </w:rPr>
              <w:t xml:space="preserve">Project includes restoration of a first order stream and includes stormwater infiltration SCMs </w:t>
            </w:r>
          </w:p>
        </w:tc>
        <w:tc>
          <w:tcPr>
            <w:tcW w:w="1170" w:type="dxa"/>
            <w:vAlign w:val="center"/>
          </w:tcPr>
          <w:p w14:paraId="16CCCDB3"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49FC105D"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 (additional points)</w:t>
            </w:r>
          </w:p>
        </w:tc>
      </w:tr>
      <w:tr w:rsidR="0092708A" w:rsidRPr="0092708A" w14:paraId="5C49AE98" w14:textId="77777777" w:rsidTr="00C75AC5">
        <w:trPr>
          <w:trHeight w:val="720"/>
        </w:trPr>
        <w:tc>
          <w:tcPr>
            <w:tcW w:w="990" w:type="dxa"/>
            <w:vAlign w:val="center"/>
          </w:tcPr>
          <w:p w14:paraId="0A747790"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1.B.2</w:t>
            </w:r>
          </w:p>
        </w:tc>
        <w:tc>
          <w:tcPr>
            <w:tcW w:w="6210" w:type="dxa"/>
            <w:vAlign w:val="center"/>
          </w:tcPr>
          <w:p w14:paraId="311B7EBE"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color w:val="000000"/>
                <w:kern w:val="2"/>
                <w14:ligatures w14:val="standardContextual"/>
              </w:rPr>
              <w:t>Project includes establishment or restoration of riparian buffers to at least 30 feet on both sides of the stream</w:t>
            </w:r>
          </w:p>
        </w:tc>
        <w:tc>
          <w:tcPr>
            <w:tcW w:w="1170" w:type="dxa"/>
            <w:vAlign w:val="center"/>
          </w:tcPr>
          <w:p w14:paraId="06DA180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77D90960"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 (additional points)</w:t>
            </w:r>
          </w:p>
        </w:tc>
      </w:tr>
      <w:tr w:rsidR="0092708A" w:rsidRPr="0092708A" w14:paraId="5E988AFD" w14:textId="77777777" w:rsidTr="00C75AC5">
        <w:trPr>
          <w:trHeight w:val="1008"/>
        </w:trPr>
        <w:tc>
          <w:tcPr>
            <w:tcW w:w="990" w:type="dxa"/>
            <w:vAlign w:val="center"/>
          </w:tcPr>
          <w:p w14:paraId="11BBEDD7"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1.C</w:t>
            </w:r>
          </w:p>
        </w:tc>
        <w:tc>
          <w:tcPr>
            <w:tcW w:w="6210" w:type="dxa"/>
            <w:vAlign w:val="center"/>
          </w:tcPr>
          <w:p w14:paraId="71A004CE" w14:textId="42EEDA1F" w:rsidR="0092708A" w:rsidRPr="0092708A" w:rsidRDefault="0092708A" w:rsidP="0092708A">
            <w:pPr>
              <w:spacing w:line="259" w:lineRule="auto"/>
              <w:rPr>
                <w:rFonts w:ascii="Calibri" w:hAnsi="Calibri" w:cs="Calibri"/>
                <w:strike/>
                <w:color w:val="FF0000"/>
                <w:kern w:val="2"/>
                <w14:ligatures w14:val="standardContextual"/>
              </w:rPr>
            </w:pPr>
            <w:r w:rsidRPr="0092708A">
              <w:rPr>
                <w:rFonts w:ascii="Calibri" w:hAnsi="Calibri" w:cs="Calibri"/>
                <w:color w:val="000000"/>
                <w:kern w:val="2"/>
                <w14:ligatures w14:val="standardContextual"/>
              </w:rPr>
              <w:t xml:space="preserve">More than 50 percent of the construction cost of the project will be used to create, </w:t>
            </w:r>
            <w:r w:rsidRPr="0092708A">
              <w:rPr>
                <w:rFonts w:ascii="Calibri" w:hAnsi="Calibri" w:cs="Calibri"/>
                <w:kern w:val="2"/>
                <w14:ligatures w14:val="standardContextual"/>
              </w:rPr>
              <w:t xml:space="preserve">rehabilitate, or replace existing stormwater </w:t>
            </w:r>
            <w:r w:rsidRPr="0092708A">
              <w:rPr>
                <w:rFonts w:ascii="Calibri" w:hAnsi="Calibri" w:cs="Calibri"/>
                <w:color w:val="000000"/>
                <w:kern w:val="2"/>
                <w14:ligatures w14:val="standardContextual"/>
              </w:rPr>
              <w:t>infrastructure to control stormwater quantity</w:t>
            </w:r>
          </w:p>
        </w:tc>
        <w:tc>
          <w:tcPr>
            <w:tcW w:w="1170" w:type="dxa"/>
            <w:shd w:val="clear" w:color="auto" w:fill="auto"/>
            <w:vAlign w:val="center"/>
          </w:tcPr>
          <w:p w14:paraId="22E5396A"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auto"/>
            <w:vAlign w:val="center"/>
          </w:tcPr>
          <w:p w14:paraId="4ED8649C"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25</w:t>
            </w:r>
          </w:p>
        </w:tc>
      </w:tr>
      <w:tr w:rsidR="0092708A" w:rsidRPr="0092708A" w14:paraId="4E83CFAE" w14:textId="77777777" w:rsidTr="00C75AC5">
        <w:trPr>
          <w:trHeight w:val="576"/>
        </w:trPr>
        <w:tc>
          <w:tcPr>
            <w:tcW w:w="990" w:type="dxa"/>
            <w:vAlign w:val="center"/>
          </w:tcPr>
          <w:p w14:paraId="1D18EF58" w14:textId="77777777" w:rsidR="0092708A" w:rsidRPr="0092708A" w:rsidRDefault="0092708A" w:rsidP="0092708A">
            <w:pPr>
              <w:spacing w:line="259" w:lineRule="auto"/>
              <w:jc w:val="center"/>
              <w:rPr>
                <w:rFonts w:ascii="Calibri" w:hAnsi="Calibri" w:cs="Calibri"/>
                <w:b/>
                <w:bCs/>
                <w:kern w:val="2"/>
                <w14:ligatures w14:val="standardContextual"/>
              </w:rPr>
            </w:pPr>
            <w:bookmarkStart w:id="90" w:name="_Hlk129618749"/>
            <w:r w:rsidRPr="0092708A">
              <w:rPr>
                <w:rFonts w:ascii="Calibri" w:hAnsi="Calibri" w:cs="Calibri"/>
                <w:b/>
                <w:bCs/>
                <w:kern w:val="2"/>
                <w14:ligatures w14:val="standardContextual"/>
              </w:rPr>
              <w:t>1.D</w:t>
            </w:r>
          </w:p>
        </w:tc>
        <w:tc>
          <w:tcPr>
            <w:tcW w:w="6210" w:type="dxa"/>
            <w:vAlign w:val="center"/>
          </w:tcPr>
          <w:p w14:paraId="60A2B7DE" w14:textId="77777777" w:rsidR="0092708A" w:rsidRPr="0092708A" w:rsidRDefault="0092708A" w:rsidP="0092708A">
            <w:pPr>
              <w:keepNext/>
              <w:keepLines/>
              <w:spacing w:line="259" w:lineRule="auto"/>
              <w:rPr>
                <w:rFonts w:ascii="Calibri" w:hAnsi="Calibri"/>
                <w:bCs/>
                <w:kern w:val="2"/>
                <w14:ligatures w14:val="standardContextual"/>
              </w:rPr>
            </w:pPr>
            <w:r w:rsidRPr="0092708A">
              <w:rPr>
                <w:rFonts w:ascii="Calibri" w:hAnsi="Calibri"/>
                <w:bCs/>
                <w:kern w:val="2"/>
                <w14:ligatures w14:val="standardContextual"/>
              </w:rPr>
              <w:t>Rainwater harvesting and utilization</w:t>
            </w:r>
            <w:r w:rsidRPr="0092708A">
              <w:rPr>
                <w:rFonts w:ascii="Calibri" w:hAnsi="Calibri"/>
                <w:bCs/>
                <w:kern w:val="2"/>
                <w:highlight w:val="green"/>
                <w14:ligatures w14:val="standardContextual"/>
              </w:rPr>
              <w:t xml:space="preserve"> </w:t>
            </w:r>
          </w:p>
        </w:tc>
        <w:tc>
          <w:tcPr>
            <w:tcW w:w="1170" w:type="dxa"/>
            <w:vAlign w:val="center"/>
          </w:tcPr>
          <w:p w14:paraId="5D74A2A1"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5E8FD24D"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25</w:t>
            </w:r>
          </w:p>
        </w:tc>
      </w:tr>
      <w:bookmarkEnd w:id="90"/>
      <w:tr w:rsidR="0092708A" w:rsidRPr="0092708A" w14:paraId="13B7BC51" w14:textId="77777777" w:rsidTr="00C75AC5">
        <w:trPr>
          <w:trHeight w:val="576"/>
        </w:trPr>
        <w:tc>
          <w:tcPr>
            <w:tcW w:w="8370" w:type="dxa"/>
            <w:gridSpan w:val="3"/>
            <w:vAlign w:val="center"/>
          </w:tcPr>
          <w:p w14:paraId="31C31BC8" w14:textId="77777777" w:rsidR="0092708A" w:rsidRPr="0092708A" w:rsidRDefault="0092708A" w:rsidP="0092708A">
            <w:pPr>
              <w:spacing w:line="259" w:lineRule="auto"/>
              <w:jc w:val="right"/>
              <w:rPr>
                <w:rFonts w:ascii="Calibri" w:hAnsi="Calibri" w:cs="Calibri"/>
                <w:b/>
                <w:bCs/>
                <w:kern w:val="2"/>
                <w14:ligatures w14:val="standardContextual"/>
              </w:rPr>
            </w:pPr>
            <w:r w:rsidRPr="0092708A">
              <w:rPr>
                <w:rFonts w:ascii="Calibri" w:hAnsi="Calibri" w:cs="Calibri"/>
                <w:b/>
                <w:bCs/>
                <w:kern w:val="2"/>
                <w14:ligatures w14:val="standardContextual"/>
              </w:rPr>
              <w:t>Maximum points available for Category 1 – Project Purpose</w:t>
            </w:r>
          </w:p>
        </w:tc>
        <w:tc>
          <w:tcPr>
            <w:tcW w:w="1260" w:type="dxa"/>
            <w:vAlign w:val="center"/>
          </w:tcPr>
          <w:p w14:paraId="250D8BC5"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color w:val="000000"/>
                <w:kern w:val="2"/>
                <w14:ligatures w14:val="standardContextual"/>
              </w:rPr>
              <w:t>35</w:t>
            </w:r>
          </w:p>
        </w:tc>
      </w:tr>
      <w:tr w:rsidR="0092708A" w:rsidRPr="0092708A" w14:paraId="319B4760" w14:textId="77777777" w:rsidTr="00C75AC5">
        <w:trPr>
          <w:trHeight w:val="576"/>
        </w:trPr>
        <w:tc>
          <w:tcPr>
            <w:tcW w:w="8370" w:type="dxa"/>
            <w:gridSpan w:val="3"/>
            <w:vAlign w:val="center"/>
          </w:tcPr>
          <w:p w14:paraId="0AC0284D" w14:textId="77777777" w:rsidR="0092708A" w:rsidRPr="0092708A" w:rsidRDefault="0092708A" w:rsidP="0092708A">
            <w:pPr>
              <w:spacing w:line="259" w:lineRule="auto"/>
              <w:jc w:val="right"/>
              <w:rPr>
                <w:rFonts w:ascii="Calibri" w:hAnsi="Calibri" w:cs="Calibri"/>
                <w:b/>
                <w:bCs/>
                <w:kern w:val="2"/>
                <w14:ligatures w14:val="standardContextual"/>
              </w:rPr>
            </w:pPr>
            <w:r w:rsidRPr="0092708A">
              <w:rPr>
                <w:rFonts w:ascii="Calibri" w:hAnsi="Calibri" w:cs="Calibri"/>
                <w:b/>
                <w:bCs/>
                <w:kern w:val="2"/>
                <w14:ligatures w14:val="standardContextual"/>
              </w:rPr>
              <w:t>Subtotal claimed by Applicant for Category 1 – Project Purpose</w:t>
            </w:r>
          </w:p>
        </w:tc>
        <w:tc>
          <w:tcPr>
            <w:tcW w:w="1260" w:type="dxa"/>
            <w:vAlign w:val="center"/>
          </w:tcPr>
          <w:p w14:paraId="08D6C048" w14:textId="77777777" w:rsidR="0092708A" w:rsidRPr="0092708A" w:rsidRDefault="0092708A" w:rsidP="0092708A">
            <w:pPr>
              <w:spacing w:line="259" w:lineRule="auto"/>
              <w:jc w:val="center"/>
              <w:rPr>
                <w:rFonts w:ascii="Calibri" w:hAnsi="Calibri" w:cs="Calibri"/>
                <w:kern w:val="2"/>
                <w14:ligatures w14:val="standardContextual"/>
              </w:rPr>
            </w:pPr>
          </w:p>
        </w:tc>
      </w:tr>
      <w:tr w:rsidR="0092708A" w:rsidRPr="0092708A" w14:paraId="1560F5D2" w14:textId="77777777" w:rsidTr="00C75AC5">
        <w:trPr>
          <w:trHeight w:val="720"/>
        </w:trPr>
        <w:tc>
          <w:tcPr>
            <w:tcW w:w="990" w:type="dxa"/>
            <w:shd w:val="clear" w:color="auto" w:fill="B4C6E7"/>
            <w:vAlign w:val="center"/>
          </w:tcPr>
          <w:p w14:paraId="2D0DF0B6"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Line Item #</w:t>
            </w:r>
          </w:p>
        </w:tc>
        <w:tc>
          <w:tcPr>
            <w:tcW w:w="6210" w:type="dxa"/>
            <w:shd w:val="clear" w:color="auto" w:fill="B4C6E7"/>
            <w:vAlign w:val="center"/>
          </w:tcPr>
          <w:p w14:paraId="0AD850DC" w14:textId="77777777" w:rsidR="0092708A" w:rsidRPr="0092708A" w:rsidRDefault="0092708A" w:rsidP="0092708A">
            <w:pPr>
              <w:spacing w:line="259" w:lineRule="auto"/>
              <w:rPr>
                <w:rFonts w:ascii="Calibri" w:hAnsi="Calibri" w:cs="Calibri"/>
                <w:b/>
                <w:bCs/>
                <w:kern w:val="2"/>
                <w14:ligatures w14:val="standardContextual"/>
              </w:rPr>
            </w:pPr>
            <w:r w:rsidRPr="0092708A">
              <w:rPr>
                <w:rFonts w:ascii="Calibri" w:hAnsi="Calibri" w:cs="Calibri"/>
                <w:b/>
                <w:bCs/>
                <w:kern w:val="2"/>
                <w14:ligatures w14:val="standardContextual"/>
              </w:rPr>
              <w:t>Category 2 – Project Benefits</w:t>
            </w:r>
            <w:r w:rsidRPr="0092708A">
              <w:rPr>
                <w:rFonts w:ascii="Calibri" w:hAnsi="Calibri" w:cs="Calibri"/>
                <w:b/>
                <w:bCs/>
                <w:color w:val="000000"/>
                <w:kern w:val="2"/>
                <w14:ligatures w14:val="standardContextual"/>
              </w:rPr>
              <w:t xml:space="preserve"> </w:t>
            </w:r>
          </w:p>
        </w:tc>
        <w:tc>
          <w:tcPr>
            <w:tcW w:w="1170" w:type="dxa"/>
            <w:shd w:val="clear" w:color="auto" w:fill="B4C6E7"/>
            <w:vAlign w:val="center"/>
          </w:tcPr>
          <w:p w14:paraId="27A2BA20"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Place “X” in this box if claimed</w:t>
            </w:r>
          </w:p>
        </w:tc>
        <w:tc>
          <w:tcPr>
            <w:tcW w:w="1260" w:type="dxa"/>
            <w:shd w:val="clear" w:color="auto" w:fill="B4C6E7"/>
            <w:vAlign w:val="center"/>
          </w:tcPr>
          <w:p w14:paraId="28CB2BED"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Points</w:t>
            </w:r>
          </w:p>
        </w:tc>
      </w:tr>
      <w:tr w:rsidR="0092708A" w:rsidRPr="0092708A" w14:paraId="5F138B14" w14:textId="77777777" w:rsidTr="00C75AC5">
        <w:trPr>
          <w:trHeight w:val="576"/>
        </w:trPr>
        <w:tc>
          <w:tcPr>
            <w:tcW w:w="990" w:type="dxa"/>
            <w:vAlign w:val="center"/>
          </w:tcPr>
          <w:p w14:paraId="43C34125"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2.A</w:t>
            </w:r>
          </w:p>
        </w:tc>
        <w:tc>
          <w:tcPr>
            <w:tcW w:w="6210" w:type="dxa"/>
            <w:vAlign w:val="center"/>
          </w:tcPr>
          <w:p w14:paraId="34A709B3"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 xml:space="preserve">Water Quality Improvement </w:t>
            </w:r>
          </w:p>
        </w:tc>
        <w:tc>
          <w:tcPr>
            <w:tcW w:w="1170" w:type="dxa"/>
            <w:shd w:val="clear" w:color="auto" w:fill="BFBFBF"/>
            <w:vAlign w:val="center"/>
          </w:tcPr>
          <w:p w14:paraId="072BE907"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BFBFBF"/>
            <w:vAlign w:val="center"/>
          </w:tcPr>
          <w:p w14:paraId="3A977295"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63F4D1B0" w14:textId="77777777" w:rsidTr="00C75AC5">
        <w:trPr>
          <w:trHeight w:val="576"/>
        </w:trPr>
        <w:tc>
          <w:tcPr>
            <w:tcW w:w="990" w:type="dxa"/>
            <w:vAlign w:val="center"/>
          </w:tcPr>
          <w:p w14:paraId="0BCB6D03"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2.A.1</w:t>
            </w:r>
          </w:p>
        </w:tc>
        <w:tc>
          <w:tcPr>
            <w:tcW w:w="6210" w:type="dxa"/>
            <w:vAlign w:val="center"/>
          </w:tcPr>
          <w:p w14:paraId="1621D167"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Project </w:t>
            </w:r>
            <w:r w:rsidRPr="0092708A">
              <w:rPr>
                <w:rFonts w:ascii="Calibri" w:hAnsi="Calibri" w:cs="Calibri"/>
                <w:color w:val="000000"/>
                <w:kern w:val="2"/>
                <w:u w:val="single"/>
                <w14:ligatures w14:val="standardContextual"/>
              </w:rPr>
              <w:t>directly benefits</w:t>
            </w:r>
            <w:r w:rsidRPr="0092708A">
              <w:rPr>
                <w:rFonts w:ascii="Calibri" w:hAnsi="Calibri" w:cs="Calibri"/>
                <w:color w:val="000000"/>
                <w:kern w:val="2"/>
                <w14:ligatures w14:val="standardContextual"/>
              </w:rPr>
              <w:t xml:space="preserve"> </w:t>
            </w:r>
            <w:proofErr w:type="spellStart"/>
            <w:r w:rsidRPr="0092708A">
              <w:rPr>
                <w:rFonts w:ascii="Calibri" w:hAnsi="Calibri" w:cs="Calibri"/>
                <w:color w:val="000000"/>
                <w:kern w:val="2"/>
                <w14:ligatures w14:val="standardContextual"/>
              </w:rPr>
              <w:t>subwatersheds</w:t>
            </w:r>
            <w:proofErr w:type="spellEnd"/>
            <w:r w:rsidRPr="0092708A">
              <w:rPr>
                <w:rFonts w:ascii="Calibri" w:hAnsi="Calibri" w:cs="Calibri"/>
                <w:color w:val="000000"/>
                <w:kern w:val="2"/>
                <w14:ligatures w14:val="standardContextual"/>
              </w:rPr>
              <w:t xml:space="preserve"> that are impaired, </w:t>
            </w:r>
            <w:r w:rsidRPr="0092708A">
              <w:rPr>
                <w:rFonts w:ascii="Calibri" w:hAnsi="Calibri" w:cs="Calibri"/>
                <w:b/>
                <w:bCs/>
                <w:color w:val="000000"/>
                <w:kern w:val="2"/>
                <w14:ligatures w14:val="standardContextual"/>
              </w:rPr>
              <w:t>OR</w:t>
            </w:r>
          </w:p>
        </w:tc>
        <w:tc>
          <w:tcPr>
            <w:tcW w:w="1170" w:type="dxa"/>
            <w:vAlign w:val="center"/>
          </w:tcPr>
          <w:p w14:paraId="2A6B1092"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686774B2"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15</w:t>
            </w:r>
          </w:p>
        </w:tc>
      </w:tr>
      <w:tr w:rsidR="0092708A" w:rsidRPr="0092708A" w14:paraId="21B01A5F" w14:textId="77777777" w:rsidTr="00C75AC5">
        <w:trPr>
          <w:trHeight w:val="576"/>
        </w:trPr>
        <w:tc>
          <w:tcPr>
            <w:tcW w:w="990" w:type="dxa"/>
            <w:vAlign w:val="center"/>
          </w:tcPr>
          <w:p w14:paraId="421D44E6"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2.A.2</w:t>
            </w:r>
          </w:p>
        </w:tc>
        <w:tc>
          <w:tcPr>
            <w:tcW w:w="6210" w:type="dxa"/>
            <w:vAlign w:val="center"/>
          </w:tcPr>
          <w:p w14:paraId="77E8FDF9"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Project </w:t>
            </w:r>
            <w:r w:rsidRPr="0092708A">
              <w:rPr>
                <w:rFonts w:ascii="Calibri" w:hAnsi="Calibri" w:cs="Calibri"/>
                <w:color w:val="000000"/>
                <w:kern w:val="2"/>
                <w:u w:val="single"/>
                <w14:ligatures w14:val="standardContextual"/>
              </w:rPr>
              <w:t>directly benefits</w:t>
            </w:r>
            <w:r w:rsidRPr="0092708A">
              <w:rPr>
                <w:rFonts w:ascii="Calibri" w:hAnsi="Calibri" w:cs="Calibri"/>
                <w:color w:val="000000"/>
                <w:kern w:val="2"/>
                <w14:ligatures w14:val="standardContextual"/>
              </w:rPr>
              <w:t xml:space="preserve"> specific classified waters, </w:t>
            </w:r>
            <w:r w:rsidRPr="0092708A">
              <w:rPr>
                <w:rFonts w:ascii="Calibri" w:hAnsi="Calibri" w:cs="Calibri"/>
                <w:b/>
                <w:bCs/>
                <w:color w:val="000000"/>
                <w:kern w:val="2"/>
                <w14:ligatures w14:val="standardContextual"/>
              </w:rPr>
              <w:t>OR</w:t>
            </w:r>
          </w:p>
        </w:tc>
        <w:tc>
          <w:tcPr>
            <w:tcW w:w="1170" w:type="dxa"/>
            <w:vAlign w:val="center"/>
          </w:tcPr>
          <w:p w14:paraId="4064322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5EE56713"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10</w:t>
            </w:r>
          </w:p>
        </w:tc>
      </w:tr>
      <w:tr w:rsidR="0092708A" w:rsidRPr="0092708A" w14:paraId="1E694344" w14:textId="77777777" w:rsidTr="00C75AC5">
        <w:trPr>
          <w:trHeight w:val="720"/>
        </w:trPr>
        <w:tc>
          <w:tcPr>
            <w:tcW w:w="990" w:type="dxa"/>
            <w:vAlign w:val="center"/>
          </w:tcPr>
          <w:p w14:paraId="7BF07983"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2.A.3</w:t>
            </w:r>
          </w:p>
        </w:tc>
        <w:tc>
          <w:tcPr>
            <w:tcW w:w="6210" w:type="dxa"/>
            <w:vAlign w:val="center"/>
          </w:tcPr>
          <w:p w14:paraId="53728FF9"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Achieves at least 35% reduction in both Total Nitrogen and Total Phosphorus in Nutrient Sensitive Waters, </w:t>
            </w:r>
            <w:r w:rsidRPr="0092708A">
              <w:rPr>
                <w:rFonts w:ascii="Calibri" w:hAnsi="Calibri" w:cs="Calibri"/>
                <w:b/>
                <w:bCs/>
                <w:color w:val="000000"/>
                <w:kern w:val="2"/>
                <w14:ligatures w14:val="standardContextual"/>
              </w:rPr>
              <w:t>OR</w:t>
            </w:r>
          </w:p>
        </w:tc>
        <w:tc>
          <w:tcPr>
            <w:tcW w:w="1170" w:type="dxa"/>
            <w:vAlign w:val="center"/>
          </w:tcPr>
          <w:p w14:paraId="6D0A272F" w14:textId="77777777" w:rsidR="0092708A" w:rsidRPr="0092708A" w:rsidRDefault="0092708A" w:rsidP="0092708A">
            <w:pPr>
              <w:spacing w:line="259" w:lineRule="auto"/>
              <w:rPr>
                <w:rFonts w:ascii="Calibri" w:hAnsi="Calibri" w:cs="Calibri"/>
                <w:b/>
                <w:bCs/>
                <w:kern w:val="2"/>
                <w14:ligatures w14:val="standardContextual"/>
              </w:rPr>
            </w:pPr>
          </w:p>
        </w:tc>
        <w:tc>
          <w:tcPr>
            <w:tcW w:w="1260" w:type="dxa"/>
            <w:vAlign w:val="center"/>
          </w:tcPr>
          <w:p w14:paraId="398E2D36"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10</w:t>
            </w:r>
          </w:p>
        </w:tc>
      </w:tr>
      <w:tr w:rsidR="0092708A" w:rsidRPr="0092708A" w14:paraId="01B0B84F" w14:textId="77777777" w:rsidTr="00C75AC5">
        <w:trPr>
          <w:trHeight w:val="720"/>
        </w:trPr>
        <w:tc>
          <w:tcPr>
            <w:tcW w:w="990" w:type="dxa"/>
            <w:vAlign w:val="center"/>
          </w:tcPr>
          <w:p w14:paraId="47464897"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2.A.4</w:t>
            </w:r>
          </w:p>
        </w:tc>
        <w:tc>
          <w:tcPr>
            <w:tcW w:w="6210" w:type="dxa"/>
            <w:vAlign w:val="center"/>
          </w:tcPr>
          <w:p w14:paraId="6E5BAE3B"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Achieves at least 35% reduction in both Total Nitrogen and Total Phosphorus in Non-Nutrient Sensitive Waters,</w:t>
            </w:r>
            <w:r w:rsidRPr="0092708A">
              <w:rPr>
                <w:rFonts w:ascii="Calibri" w:hAnsi="Calibri" w:cs="Calibri"/>
                <w:b/>
                <w:bCs/>
                <w:color w:val="000000"/>
                <w:kern w:val="2"/>
                <w14:ligatures w14:val="standardContextual"/>
              </w:rPr>
              <w:t xml:space="preserve"> OR</w:t>
            </w:r>
          </w:p>
        </w:tc>
        <w:tc>
          <w:tcPr>
            <w:tcW w:w="1170" w:type="dxa"/>
            <w:vAlign w:val="center"/>
          </w:tcPr>
          <w:p w14:paraId="4E38046B"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vAlign w:val="center"/>
          </w:tcPr>
          <w:p w14:paraId="560E67CB"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5</w:t>
            </w:r>
          </w:p>
        </w:tc>
      </w:tr>
      <w:tr w:rsidR="0092708A" w:rsidRPr="0092708A" w14:paraId="196DE990" w14:textId="77777777" w:rsidTr="00C75AC5">
        <w:trPr>
          <w:trHeight w:val="576"/>
        </w:trPr>
        <w:tc>
          <w:tcPr>
            <w:tcW w:w="990" w:type="dxa"/>
            <w:vAlign w:val="center"/>
          </w:tcPr>
          <w:p w14:paraId="739B4ED7"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2.A.5</w:t>
            </w:r>
          </w:p>
        </w:tc>
        <w:tc>
          <w:tcPr>
            <w:tcW w:w="6210" w:type="dxa"/>
            <w:vAlign w:val="center"/>
          </w:tcPr>
          <w:p w14:paraId="282C8B64"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Directly benefits a NC Natural Heritage Program natural area</w:t>
            </w:r>
          </w:p>
        </w:tc>
        <w:tc>
          <w:tcPr>
            <w:tcW w:w="1170" w:type="dxa"/>
            <w:vAlign w:val="center"/>
          </w:tcPr>
          <w:p w14:paraId="4FEC3A7E"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vAlign w:val="center"/>
          </w:tcPr>
          <w:p w14:paraId="348CD255"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3</w:t>
            </w:r>
          </w:p>
        </w:tc>
      </w:tr>
      <w:tr w:rsidR="0092708A" w:rsidRPr="0092708A" w14:paraId="6D4F0D4D" w14:textId="77777777" w:rsidTr="00C75AC5">
        <w:trPr>
          <w:trHeight w:val="576"/>
        </w:trPr>
        <w:tc>
          <w:tcPr>
            <w:tcW w:w="990" w:type="dxa"/>
            <w:vAlign w:val="center"/>
          </w:tcPr>
          <w:p w14:paraId="28A5F542"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2.B</w:t>
            </w:r>
          </w:p>
        </w:tc>
        <w:tc>
          <w:tcPr>
            <w:tcW w:w="6210" w:type="dxa"/>
            <w:vAlign w:val="center"/>
          </w:tcPr>
          <w:p w14:paraId="01BEA472"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Flood Reduction</w:t>
            </w:r>
          </w:p>
        </w:tc>
        <w:tc>
          <w:tcPr>
            <w:tcW w:w="1170" w:type="dxa"/>
            <w:shd w:val="clear" w:color="auto" w:fill="BFBFBF"/>
            <w:vAlign w:val="center"/>
          </w:tcPr>
          <w:p w14:paraId="09B75720"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BFBFBF"/>
            <w:vAlign w:val="center"/>
          </w:tcPr>
          <w:p w14:paraId="59961276"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2BA5A854" w14:textId="77777777" w:rsidTr="00C75AC5">
        <w:trPr>
          <w:trHeight w:val="1296"/>
        </w:trPr>
        <w:tc>
          <w:tcPr>
            <w:tcW w:w="990" w:type="dxa"/>
            <w:vAlign w:val="center"/>
          </w:tcPr>
          <w:p w14:paraId="0CBE28BB"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2.B.1</w:t>
            </w:r>
          </w:p>
        </w:tc>
        <w:tc>
          <w:tcPr>
            <w:tcW w:w="6210" w:type="dxa"/>
            <w:vAlign w:val="center"/>
          </w:tcPr>
          <w:p w14:paraId="762D34D2"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 xml:space="preserve">Increases public safety by improving the applicant’s ability to access and operate critical infrastructure during flood events </w:t>
            </w:r>
            <w:r w:rsidRPr="0092708A">
              <w:rPr>
                <w:rFonts w:ascii="Calibri" w:hAnsi="Calibri" w:cs="Calibri"/>
                <w:color w:val="000000"/>
                <w:kern w:val="2"/>
                <w14:ligatures w14:val="standardContextual"/>
              </w:rPr>
              <w:t xml:space="preserve">including NC Department of Transportation (NCDOT) Evacuation Routes, </w:t>
            </w:r>
            <w:r w:rsidRPr="0092708A">
              <w:rPr>
                <w:rFonts w:ascii="Calibri" w:hAnsi="Calibri" w:cs="Calibri"/>
                <w:b/>
                <w:bCs/>
                <w:kern w:val="2"/>
                <w14:ligatures w14:val="standardContextual"/>
              </w:rPr>
              <w:t>OR</w:t>
            </w:r>
            <w:r w:rsidRPr="0092708A">
              <w:rPr>
                <w:rFonts w:ascii="Calibri" w:hAnsi="Calibri" w:cs="Calibri"/>
                <w:kern w:val="2"/>
                <w14:ligatures w14:val="standardContextual"/>
              </w:rPr>
              <w:t xml:space="preserve"> </w:t>
            </w:r>
          </w:p>
        </w:tc>
        <w:tc>
          <w:tcPr>
            <w:tcW w:w="1170" w:type="dxa"/>
            <w:vAlign w:val="center"/>
          </w:tcPr>
          <w:p w14:paraId="3F50408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04C8EFD6"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15</w:t>
            </w:r>
          </w:p>
        </w:tc>
      </w:tr>
      <w:tr w:rsidR="0092708A" w:rsidRPr="0092708A" w14:paraId="5D6531BB" w14:textId="77777777" w:rsidTr="00C75AC5">
        <w:trPr>
          <w:trHeight w:val="720"/>
        </w:trPr>
        <w:tc>
          <w:tcPr>
            <w:tcW w:w="990" w:type="dxa"/>
            <w:vAlign w:val="center"/>
          </w:tcPr>
          <w:p w14:paraId="0D377237"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2.B.2</w:t>
            </w:r>
          </w:p>
        </w:tc>
        <w:tc>
          <w:tcPr>
            <w:tcW w:w="6210" w:type="dxa"/>
            <w:tcBorders>
              <w:top w:val="single" w:sz="4" w:space="0" w:color="auto"/>
              <w:left w:val="single" w:sz="4" w:space="0" w:color="auto"/>
              <w:bottom w:val="single" w:sz="4" w:space="0" w:color="auto"/>
              <w:right w:val="single" w:sz="4" w:space="0" w:color="auto"/>
            </w:tcBorders>
            <w:vAlign w:val="center"/>
          </w:tcPr>
          <w:p w14:paraId="23255756"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 xml:space="preserve">Reduces structural flooding in habitable </w:t>
            </w:r>
            <w:r w:rsidRPr="0092708A">
              <w:rPr>
                <w:rFonts w:ascii="Calibri" w:hAnsi="Calibri" w:cs="Calibri"/>
                <w:color w:val="000000"/>
                <w:kern w:val="2"/>
                <w14:ligatures w14:val="standardContextual"/>
              </w:rPr>
              <w:t xml:space="preserve">structures or improves ability to access habitable structures during a flood event, </w:t>
            </w:r>
            <w:r w:rsidRPr="0092708A">
              <w:rPr>
                <w:rFonts w:ascii="Calibri" w:hAnsi="Calibri" w:cs="Calibri"/>
                <w:b/>
                <w:bCs/>
                <w:kern w:val="2"/>
                <w14:ligatures w14:val="standardContextual"/>
              </w:rPr>
              <w:t>OR</w:t>
            </w:r>
          </w:p>
        </w:tc>
        <w:tc>
          <w:tcPr>
            <w:tcW w:w="1170" w:type="dxa"/>
            <w:vAlign w:val="center"/>
          </w:tcPr>
          <w:p w14:paraId="6A945049"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56D8FCC0"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8</w:t>
            </w:r>
          </w:p>
        </w:tc>
      </w:tr>
      <w:tr w:rsidR="0092708A" w:rsidRPr="0092708A" w14:paraId="486BA220" w14:textId="77777777" w:rsidTr="00C75AC5">
        <w:trPr>
          <w:trHeight w:val="576"/>
        </w:trPr>
        <w:tc>
          <w:tcPr>
            <w:tcW w:w="990" w:type="dxa"/>
            <w:vAlign w:val="center"/>
          </w:tcPr>
          <w:p w14:paraId="0E31C6ED"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2.B.3</w:t>
            </w:r>
          </w:p>
        </w:tc>
        <w:tc>
          <w:tcPr>
            <w:tcW w:w="6210" w:type="dxa"/>
            <w:tcBorders>
              <w:top w:val="single" w:sz="4" w:space="0" w:color="auto"/>
              <w:left w:val="single" w:sz="4" w:space="0" w:color="auto"/>
              <w:bottom w:val="single" w:sz="4" w:space="0" w:color="auto"/>
              <w:right w:val="single" w:sz="4" w:space="0" w:color="auto"/>
            </w:tcBorders>
            <w:vAlign w:val="center"/>
          </w:tcPr>
          <w:p w14:paraId="26A92C78"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Reduces street flooding</w:t>
            </w:r>
          </w:p>
        </w:tc>
        <w:tc>
          <w:tcPr>
            <w:tcW w:w="1170" w:type="dxa"/>
            <w:vAlign w:val="center"/>
          </w:tcPr>
          <w:p w14:paraId="431BBE2D"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1A5BA23C"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5</w:t>
            </w:r>
          </w:p>
        </w:tc>
      </w:tr>
      <w:tr w:rsidR="0092708A" w:rsidRPr="0092708A" w14:paraId="149D0347" w14:textId="77777777" w:rsidTr="00C75AC5">
        <w:trPr>
          <w:trHeight w:val="1008"/>
        </w:trPr>
        <w:tc>
          <w:tcPr>
            <w:tcW w:w="990" w:type="dxa"/>
            <w:vAlign w:val="center"/>
          </w:tcPr>
          <w:p w14:paraId="643786A8"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2.C</w:t>
            </w:r>
          </w:p>
        </w:tc>
        <w:tc>
          <w:tcPr>
            <w:tcW w:w="6210" w:type="dxa"/>
            <w:vAlign w:val="center"/>
          </w:tcPr>
          <w:p w14:paraId="4135BD7D" w14:textId="77777777" w:rsidR="0092708A" w:rsidRPr="0092708A" w:rsidRDefault="0092708A" w:rsidP="0092708A">
            <w:pPr>
              <w:spacing w:line="259" w:lineRule="auto"/>
              <w:rPr>
                <w:rFonts w:ascii="Calibri" w:hAnsi="Calibri" w:cs="Calibri"/>
                <w:b/>
                <w:bCs/>
                <w:strike/>
                <w:color w:val="FF0000"/>
                <w:kern w:val="2"/>
                <w14:ligatures w14:val="standardContextual"/>
              </w:rPr>
            </w:pPr>
            <w:r w:rsidRPr="0092708A">
              <w:rPr>
                <w:rFonts w:ascii="Calibri" w:hAnsi="Calibri" w:cs="Calibri"/>
                <w:kern w:val="2"/>
                <w14:ligatures w14:val="standardContextual"/>
              </w:rPr>
              <w:t xml:space="preserve">By working together, </w:t>
            </w:r>
            <w:r w:rsidRPr="0092708A">
              <w:rPr>
                <w:rFonts w:ascii="Calibri" w:hAnsi="Calibri" w:cs="Calibri"/>
                <w:kern w:val="2"/>
                <w:u w:val="single"/>
                <w14:ligatures w14:val="standardContextual"/>
              </w:rPr>
              <w:t>two or more units of local government</w:t>
            </w:r>
            <w:r w:rsidRPr="0092708A">
              <w:rPr>
                <w:rFonts w:ascii="Calibri" w:hAnsi="Calibri" w:cs="Calibri"/>
                <w:kern w:val="2"/>
                <w14:ligatures w14:val="standardContextual"/>
              </w:rPr>
              <w:t xml:space="preserve"> </w:t>
            </w:r>
            <w:r w:rsidRPr="0092708A">
              <w:rPr>
                <w:rFonts w:ascii="Calibri" w:hAnsi="Calibri" w:cs="Calibri"/>
                <w:color w:val="000000"/>
                <w:kern w:val="2"/>
                <w14:ligatures w14:val="standardContextual"/>
              </w:rPr>
              <w:t xml:space="preserve">improve stormwater quality and/or </w:t>
            </w:r>
            <w:r w:rsidRPr="0092708A">
              <w:rPr>
                <w:rFonts w:ascii="Calibri" w:hAnsi="Calibri" w:cs="Calibri"/>
                <w:kern w:val="2"/>
                <w14:ligatures w14:val="standardContextual"/>
              </w:rPr>
              <w:t>address stormwater quantity issues through collaborative efforts</w:t>
            </w:r>
          </w:p>
        </w:tc>
        <w:tc>
          <w:tcPr>
            <w:tcW w:w="1170" w:type="dxa"/>
            <w:vAlign w:val="center"/>
          </w:tcPr>
          <w:p w14:paraId="45B331D0"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068AC465"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10</w:t>
            </w:r>
          </w:p>
        </w:tc>
      </w:tr>
      <w:tr w:rsidR="0092708A" w:rsidRPr="0092708A" w14:paraId="15AFE76C" w14:textId="77777777" w:rsidTr="00C75AC5">
        <w:trPr>
          <w:trHeight w:val="720"/>
        </w:trPr>
        <w:tc>
          <w:tcPr>
            <w:tcW w:w="990" w:type="dxa"/>
            <w:vAlign w:val="center"/>
          </w:tcPr>
          <w:p w14:paraId="66937130" w14:textId="77777777" w:rsidR="0092708A" w:rsidRPr="0092708A" w:rsidRDefault="0092708A" w:rsidP="0092708A">
            <w:pPr>
              <w:spacing w:line="259" w:lineRule="auto"/>
              <w:jc w:val="center"/>
              <w:rPr>
                <w:rFonts w:ascii="Calibri" w:hAnsi="Calibri" w:cs="Calibri"/>
                <w:b/>
                <w:bCs/>
                <w:kern w:val="2"/>
                <w14:ligatures w14:val="standardContextual"/>
              </w:rPr>
            </w:pPr>
            <w:bookmarkStart w:id="91" w:name="_Hlk106295388"/>
            <w:r w:rsidRPr="0092708A">
              <w:rPr>
                <w:rFonts w:ascii="Calibri" w:hAnsi="Calibri" w:cs="Calibri"/>
                <w:b/>
                <w:bCs/>
                <w:kern w:val="2"/>
                <w14:ligatures w14:val="standardContextual"/>
              </w:rPr>
              <w:t>2.D</w:t>
            </w:r>
          </w:p>
        </w:tc>
        <w:tc>
          <w:tcPr>
            <w:tcW w:w="6210" w:type="dxa"/>
            <w:vAlign w:val="center"/>
          </w:tcPr>
          <w:p w14:paraId="416A39B2" w14:textId="77777777" w:rsidR="0092708A" w:rsidRPr="0092708A" w:rsidRDefault="0092708A" w:rsidP="0092708A">
            <w:pPr>
              <w:spacing w:line="259" w:lineRule="auto"/>
              <w:rPr>
                <w:rFonts w:ascii="Calibri" w:hAnsi="Calibri" w:cs="Calibri"/>
                <w:color w:val="000000"/>
                <w:kern w:val="2"/>
                <w14:ligatures w14:val="standardContextual"/>
              </w:rPr>
            </w:pPr>
            <w:r w:rsidRPr="0092708A">
              <w:rPr>
                <w:rFonts w:ascii="Calibri" w:hAnsi="Calibri" w:cs="Calibri"/>
                <w:color w:val="000000"/>
                <w:kern w:val="2"/>
                <w14:ligatures w14:val="standardContextual"/>
              </w:rPr>
              <w:t>Includes an innovative stormwater project to address stormwater quality or stormwater quantity</w:t>
            </w:r>
          </w:p>
        </w:tc>
        <w:tc>
          <w:tcPr>
            <w:tcW w:w="1170" w:type="dxa"/>
            <w:vAlign w:val="center"/>
          </w:tcPr>
          <w:p w14:paraId="233433CA" w14:textId="77777777" w:rsidR="0092708A" w:rsidRPr="0092708A" w:rsidRDefault="0092708A" w:rsidP="0092708A">
            <w:pPr>
              <w:spacing w:line="259" w:lineRule="auto"/>
              <w:jc w:val="center"/>
              <w:rPr>
                <w:rFonts w:ascii="Calibri" w:hAnsi="Calibri" w:cs="Calibri"/>
                <w:kern w:val="2"/>
                <w14:ligatures w14:val="standardContextual"/>
              </w:rPr>
            </w:pPr>
          </w:p>
        </w:tc>
        <w:tc>
          <w:tcPr>
            <w:tcW w:w="1260" w:type="dxa"/>
            <w:vAlign w:val="center"/>
          </w:tcPr>
          <w:p w14:paraId="24B382DC"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5</w:t>
            </w:r>
          </w:p>
        </w:tc>
      </w:tr>
      <w:bookmarkEnd w:id="91"/>
      <w:tr w:rsidR="0092708A" w:rsidRPr="0092708A" w14:paraId="11CA2AC8" w14:textId="77777777" w:rsidTr="00C75AC5">
        <w:trPr>
          <w:trHeight w:val="720"/>
        </w:trPr>
        <w:tc>
          <w:tcPr>
            <w:tcW w:w="990" w:type="dxa"/>
            <w:vAlign w:val="center"/>
          </w:tcPr>
          <w:p w14:paraId="184DE83D"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2.E</w:t>
            </w:r>
          </w:p>
        </w:tc>
        <w:tc>
          <w:tcPr>
            <w:tcW w:w="6210" w:type="dxa"/>
            <w:vAlign w:val="center"/>
          </w:tcPr>
          <w:p w14:paraId="7FD32301"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Includes a public education component such as signage describing the function of the stormwater quality or quantity infrastructure</w:t>
            </w:r>
          </w:p>
        </w:tc>
        <w:tc>
          <w:tcPr>
            <w:tcW w:w="1170" w:type="dxa"/>
            <w:vAlign w:val="center"/>
          </w:tcPr>
          <w:p w14:paraId="61F2DC11" w14:textId="77777777" w:rsidR="0092708A" w:rsidRPr="0092708A" w:rsidRDefault="0092708A" w:rsidP="0092708A">
            <w:pPr>
              <w:spacing w:line="259" w:lineRule="auto"/>
              <w:rPr>
                <w:rFonts w:ascii="Calibri" w:hAnsi="Calibri" w:cs="Calibri"/>
                <w:kern w:val="2"/>
                <w:highlight w:val="cyan"/>
                <w14:ligatures w14:val="standardContextual"/>
              </w:rPr>
            </w:pPr>
          </w:p>
        </w:tc>
        <w:tc>
          <w:tcPr>
            <w:tcW w:w="1260" w:type="dxa"/>
            <w:vAlign w:val="center"/>
          </w:tcPr>
          <w:p w14:paraId="3CF15802" w14:textId="77777777" w:rsidR="0092708A" w:rsidRPr="0092708A" w:rsidRDefault="0092708A" w:rsidP="0092708A">
            <w:pPr>
              <w:spacing w:line="259" w:lineRule="auto"/>
              <w:jc w:val="center"/>
              <w:rPr>
                <w:rFonts w:ascii="Calibri" w:hAnsi="Calibri" w:cs="Calibri"/>
                <w:kern w:val="2"/>
                <w:highlight w:val="cyan"/>
                <w14:ligatures w14:val="standardContextual"/>
              </w:rPr>
            </w:pPr>
            <w:r w:rsidRPr="0092708A">
              <w:rPr>
                <w:rFonts w:ascii="Calibri" w:hAnsi="Calibri" w:cs="Calibri"/>
                <w:kern w:val="2"/>
                <w14:ligatures w14:val="standardContextual"/>
              </w:rPr>
              <w:t>1</w:t>
            </w:r>
          </w:p>
        </w:tc>
      </w:tr>
      <w:tr w:rsidR="0092708A" w:rsidRPr="0092708A" w14:paraId="2E1B2D7C" w14:textId="77777777" w:rsidTr="00C75AC5">
        <w:trPr>
          <w:trHeight w:val="576"/>
        </w:trPr>
        <w:tc>
          <w:tcPr>
            <w:tcW w:w="8370" w:type="dxa"/>
            <w:gridSpan w:val="3"/>
            <w:vAlign w:val="center"/>
          </w:tcPr>
          <w:p w14:paraId="13D7FD45" w14:textId="77777777" w:rsidR="0092708A" w:rsidRPr="0092708A" w:rsidRDefault="0092708A" w:rsidP="0092708A">
            <w:pPr>
              <w:spacing w:line="259" w:lineRule="auto"/>
              <w:jc w:val="right"/>
              <w:rPr>
                <w:rFonts w:ascii="Calibri" w:hAnsi="Calibri" w:cs="Calibri"/>
                <w:kern w:val="2"/>
                <w:highlight w:val="yellow"/>
                <w14:ligatures w14:val="standardContextual"/>
              </w:rPr>
            </w:pPr>
            <w:r w:rsidRPr="0092708A">
              <w:rPr>
                <w:rFonts w:ascii="Calibri" w:hAnsi="Calibri" w:cs="Calibri"/>
                <w:b/>
                <w:bCs/>
                <w:kern w:val="2"/>
                <w14:ligatures w14:val="standardContextual"/>
              </w:rPr>
              <w:t>Maximum points available for Category 2 – Project Benefits</w:t>
            </w:r>
          </w:p>
        </w:tc>
        <w:tc>
          <w:tcPr>
            <w:tcW w:w="1260" w:type="dxa"/>
            <w:vAlign w:val="center"/>
          </w:tcPr>
          <w:p w14:paraId="601C05E6" w14:textId="77777777" w:rsidR="0092708A" w:rsidRPr="0092708A" w:rsidRDefault="0092708A" w:rsidP="0092708A">
            <w:pPr>
              <w:spacing w:line="259" w:lineRule="auto"/>
              <w:jc w:val="center"/>
              <w:rPr>
                <w:rFonts w:ascii="Calibri" w:hAnsi="Calibri" w:cs="Calibri"/>
                <w:b/>
                <w:bCs/>
                <w:color w:val="000000"/>
                <w:kern w:val="2"/>
                <w:highlight w:val="yellow"/>
                <w14:ligatures w14:val="standardContextual"/>
              </w:rPr>
            </w:pPr>
            <w:r w:rsidRPr="0092708A">
              <w:rPr>
                <w:rFonts w:ascii="Calibri" w:hAnsi="Calibri" w:cs="Calibri"/>
                <w:b/>
                <w:bCs/>
                <w:color w:val="000000"/>
                <w:kern w:val="2"/>
                <w14:ligatures w14:val="standardContextual"/>
              </w:rPr>
              <w:t>30</w:t>
            </w:r>
          </w:p>
        </w:tc>
      </w:tr>
      <w:tr w:rsidR="0092708A" w:rsidRPr="0092708A" w14:paraId="6CF12D94" w14:textId="77777777" w:rsidTr="00C75AC5">
        <w:trPr>
          <w:trHeight w:val="576"/>
        </w:trPr>
        <w:tc>
          <w:tcPr>
            <w:tcW w:w="8370" w:type="dxa"/>
            <w:gridSpan w:val="3"/>
            <w:vAlign w:val="center"/>
          </w:tcPr>
          <w:p w14:paraId="63ACBB39"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b/>
                <w:bCs/>
                <w:kern w:val="2"/>
                <w14:ligatures w14:val="standardContextual"/>
              </w:rPr>
              <w:t>Subtotal claimed by Applicant for Category 2 – Project Benefits</w:t>
            </w:r>
          </w:p>
        </w:tc>
        <w:tc>
          <w:tcPr>
            <w:tcW w:w="1260" w:type="dxa"/>
            <w:vAlign w:val="center"/>
          </w:tcPr>
          <w:p w14:paraId="749756FD"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0985321F" w14:textId="77777777" w:rsidTr="00C75AC5">
        <w:trPr>
          <w:trHeight w:val="720"/>
        </w:trPr>
        <w:tc>
          <w:tcPr>
            <w:tcW w:w="990" w:type="dxa"/>
            <w:shd w:val="clear" w:color="auto" w:fill="B8CCE4"/>
            <w:vAlign w:val="center"/>
          </w:tcPr>
          <w:p w14:paraId="7B6E88C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Line Item #</w:t>
            </w:r>
          </w:p>
        </w:tc>
        <w:tc>
          <w:tcPr>
            <w:tcW w:w="6210" w:type="dxa"/>
            <w:shd w:val="clear" w:color="auto" w:fill="B8CCE4"/>
            <w:vAlign w:val="center"/>
          </w:tcPr>
          <w:p w14:paraId="5A81A6BC" w14:textId="77777777" w:rsidR="0092708A" w:rsidRPr="0092708A" w:rsidRDefault="0092708A" w:rsidP="0092708A">
            <w:pPr>
              <w:spacing w:line="259" w:lineRule="auto"/>
              <w:rPr>
                <w:rFonts w:ascii="Calibri" w:hAnsi="Calibri" w:cs="Calibri"/>
                <w:b/>
                <w:bCs/>
                <w:kern w:val="2"/>
                <w14:ligatures w14:val="standardContextual"/>
              </w:rPr>
            </w:pPr>
            <w:r w:rsidRPr="0092708A">
              <w:rPr>
                <w:rFonts w:ascii="Calibri" w:hAnsi="Calibri" w:cs="Calibri"/>
                <w:b/>
                <w:bCs/>
                <w:kern w:val="2"/>
                <w14:ligatures w14:val="standardContextual"/>
              </w:rPr>
              <w:t>Category 3 – System Management</w:t>
            </w:r>
          </w:p>
        </w:tc>
        <w:tc>
          <w:tcPr>
            <w:tcW w:w="1170" w:type="dxa"/>
            <w:shd w:val="clear" w:color="auto" w:fill="B8CCE4"/>
            <w:vAlign w:val="center"/>
          </w:tcPr>
          <w:p w14:paraId="3AE66AEA"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Place “X” in this box if claimed</w:t>
            </w:r>
          </w:p>
        </w:tc>
        <w:tc>
          <w:tcPr>
            <w:tcW w:w="1260" w:type="dxa"/>
            <w:shd w:val="clear" w:color="auto" w:fill="B8CCE4"/>
            <w:vAlign w:val="center"/>
          </w:tcPr>
          <w:p w14:paraId="34A06D1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Points</w:t>
            </w:r>
          </w:p>
        </w:tc>
      </w:tr>
      <w:tr w:rsidR="0092708A" w:rsidRPr="0092708A" w14:paraId="11E939E7" w14:textId="77777777" w:rsidTr="00C75AC5">
        <w:trPr>
          <w:trHeight w:val="576"/>
        </w:trPr>
        <w:tc>
          <w:tcPr>
            <w:tcW w:w="990" w:type="dxa"/>
            <w:vAlign w:val="center"/>
          </w:tcPr>
          <w:p w14:paraId="55E075EC"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3.A</w:t>
            </w:r>
          </w:p>
        </w:tc>
        <w:tc>
          <w:tcPr>
            <w:tcW w:w="6210" w:type="dxa"/>
            <w:vAlign w:val="center"/>
          </w:tcPr>
          <w:p w14:paraId="1F18D473"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Local Planning</w:t>
            </w:r>
          </w:p>
        </w:tc>
        <w:tc>
          <w:tcPr>
            <w:tcW w:w="1170" w:type="dxa"/>
            <w:shd w:val="clear" w:color="auto" w:fill="BFBFBF"/>
            <w:vAlign w:val="center"/>
          </w:tcPr>
          <w:p w14:paraId="169B00F8"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BFBFBF"/>
            <w:vAlign w:val="center"/>
          </w:tcPr>
          <w:p w14:paraId="5380DE9E"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376BCDAB" w14:textId="77777777" w:rsidTr="00C75AC5">
        <w:trPr>
          <w:trHeight w:val="1008"/>
        </w:trPr>
        <w:tc>
          <w:tcPr>
            <w:tcW w:w="990" w:type="dxa"/>
            <w:vAlign w:val="center"/>
          </w:tcPr>
          <w:p w14:paraId="3B5F18FA"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3.A.1</w:t>
            </w:r>
          </w:p>
        </w:tc>
        <w:tc>
          <w:tcPr>
            <w:tcW w:w="6210" w:type="dxa"/>
            <w:vAlign w:val="center"/>
          </w:tcPr>
          <w:p w14:paraId="4A4E024A"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 xml:space="preserve">Applicant has adopted or will adopt per Project Resolution a stormwater-related Plan by completion of this project, and the proposed project is or will be identified in the Plan, </w:t>
            </w:r>
            <w:r w:rsidRPr="0092708A">
              <w:rPr>
                <w:rFonts w:ascii="Calibri" w:hAnsi="Calibri" w:cs="Calibri"/>
                <w:b/>
                <w:bCs/>
                <w:kern w:val="2"/>
                <w14:ligatures w14:val="standardContextual"/>
              </w:rPr>
              <w:t xml:space="preserve">OR </w:t>
            </w:r>
          </w:p>
        </w:tc>
        <w:tc>
          <w:tcPr>
            <w:tcW w:w="1170" w:type="dxa"/>
            <w:vAlign w:val="center"/>
          </w:tcPr>
          <w:p w14:paraId="2DBAB80F"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6F33F5DB"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5</w:t>
            </w:r>
          </w:p>
        </w:tc>
      </w:tr>
      <w:tr w:rsidR="0092708A" w:rsidRPr="0092708A" w14:paraId="69F65943" w14:textId="77777777" w:rsidTr="00C75AC5">
        <w:trPr>
          <w:trHeight w:val="1008"/>
        </w:trPr>
        <w:tc>
          <w:tcPr>
            <w:tcW w:w="990" w:type="dxa"/>
            <w:vAlign w:val="center"/>
          </w:tcPr>
          <w:p w14:paraId="3DBDDD62"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3.A.2</w:t>
            </w:r>
          </w:p>
        </w:tc>
        <w:tc>
          <w:tcPr>
            <w:tcW w:w="6210" w:type="dxa"/>
            <w:vAlign w:val="center"/>
          </w:tcPr>
          <w:p w14:paraId="37E2BE49"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 xml:space="preserve">Applicant will develop a stormwater-related Plan by completion of this project and the proposed project will be identified in the Plan, </w:t>
            </w:r>
            <w:r w:rsidRPr="0092708A">
              <w:rPr>
                <w:rFonts w:ascii="Calibri" w:hAnsi="Calibri" w:cs="Calibri"/>
                <w:b/>
                <w:bCs/>
                <w:kern w:val="2"/>
                <w14:ligatures w14:val="standardContextual"/>
              </w:rPr>
              <w:t>OR</w:t>
            </w:r>
            <w:r w:rsidRPr="0092708A">
              <w:rPr>
                <w:rFonts w:ascii="Calibri" w:hAnsi="Calibri" w:cs="Calibri"/>
                <w:kern w:val="2"/>
                <w14:ligatures w14:val="standardContextual"/>
              </w:rPr>
              <w:t xml:space="preserve"> </w:t>
            </w:r>
          </w:p>
        </w:tc>
        <w:tc>
          <w:tcPr>
            <w:tcW w:w="1170" w:type="dxa"/>
            <w:vAlign w:val="center"/>
          </w:tcPr>
          <w:p w14:paraId="10AACD84" w14:textId="77777777" w:rsidR="0092708A" w:rsidRPr="0092708A" w:rsidRDefault="0092708A" w:rsidP="0092708A">
            <w:pPr>
              <w:spacing w:line="259" w:lineRule="auto"/>
              <w:rPr>
                <w:rFonts w:ascii="Calibri" w:hAnsi="Calibri" w:cs="Calibri"/>
                <w:color w:val="FF0000"/>
                <w:kern w:val="2"/>
                <w14:ligatures w14:val="standardContextual"/>
              </w:rPr>
            </w:pPr>
          </w:p>
        </w:tc>
        <w:tc>
          <w:tcPr>
            <w:tcW w:w="1260" w:type="dxa"/>
            <w:vAlign w:val="center"/>
          </w:tcPr>
          <w:p w14:paraId="039AF00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w:t>
            </w:r>
          </w:p>
        </w:tc>
      </w:tr>
      <w:tr w:rsidR="0092708A" w:rsidRPr="0092708A" w14:paraId="33EBFDF3" w14:textId="77777777" w:rsidTr="00C75AC5">
        <w:trPr>
          <w:trHeight w:val="1008"/>
        </w:trPr>
        <w:tc>
          <w:tcPr>
            <w:tcW w:w="990" w:type="dxa"/>
            <w:vAlign w:val="center"/>
          </w:tcPr>
          <w:p w14:paraId="2ACB45B2"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 xml:space="preserve">3.A.3 </w:t>
            </w:r>
          </w:p>
        </w:tc>
        <w:tc>
          <w:tcPr>
            <w:tcW w:w="6210" w:type="dxa"/>
            <w:vAlign w:val="center"/>
          </w:tcPr>
          <w:p w14:paraId="533D75C9" w14:textId="77777777" w:rsidR="0092708A" w:rsidRPr="0092708A" w:rsidRDefault="0092708A" w:rsidP="0092708A">
            <w:pPr>
              <w:spacing w:line="259" w:lineRule="auto"/>
              <w:ind w:left="288"/>
              <w:rPr>
                <w:rFonts w:ascii="Calibri" w:hAnsi="Calibri" w:cs="Calibri"/>
                <w:b/>
                <w:bCs/>
                <w:kern w:val="2"/>
                <w14:ligatures w14:val="standardContextual"/>
              </w:rPr>
            </w:pPr>
            <w:r w:rsidRPr="0092708A">
              <w:rPr>
                <w:rFonts w:ascii="Calibri" w:hAnsi="Calibri" w:cs="Calibri"/>
                <w:kern w:val="2"/>
                <w14:ligatures w14:val="standardContextual"/>
              </w:rPr>
              <w:t xml:space="preserve">Applicant has adopted or will adopt per Project Resolution a Stormwater Management Program by completion of this project, </w:t>
            </w:r>
            <w:r w:rsidRPr="0092708A">
              <w:rPr>
                <w:rFonts w:ascii="Calibri" w:hAnsi="Calibri" w:cs="Calibri"/>
                <w:b/>
                <w:bCs/>
                <w:kern w:val="2"/>
                <w14:ligatures w14:val="standardContextual"/>
              </w:rPr>
              <w:t>OR</w:t>
            </w:r>
            <w:r w:rsidRPr="0092708A">
              <w:rPr>
                <w:rFonts w:ascii="Calibri" w:hAnsi="Calibri" w:cs="Calibri"/>
                <w:vanish/>
                <w:kern w:val="2"/>
                <w14:ligatures w14:val="standardContextual"/>
              </w:rPr>
              <w:t>(or Utility)</w:t>
            </w:r>
          </w:p>
        </w:tc>
        <w:tc>
          <w:tcPr>
            <w:tcW w:w="1170" w:type="dxa"/>
            <w:vAlign w:val="center"/>
          </w:tcPr>
          <w:p w14:paraId="77DC7BBB" w14:textId="77777777" w:rsidR="0092708A" w:rsidRPr="0092708A" w:rsidRDefault="0092708A" w:rsidP="0092708A">
            <w:pPr>
              <w:spacing w:line="259" w:lineRule="auto"/>
              <w:rPr>
                <w:rFonts w:ascii="Calibri" w:hAnsi="Calibri" w:cs="Calibri"/>
                <w:color w:val="FF0000"/>
                <w:kern w:val="2"/>
                <w14:ligatures w14:val="standardContextual"/>
              </w:rPr>
            </w:pPr>
          </w:p>
        </w:tc>
        <w:tc>
          <w:tcPr>
            <w:tcW w:w="1260" w:type="dxa"/>
            <w:vAlign w:val="center"/>
          </w:tcPr>
          <w:p w14:paraId="60839B5C"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5</w:t>
            </w:r>
          </w:p>
        </w:tc>
      </w:tr>
      <w:tr w:rsidR="0092708A" w:rsidRPr="0092708A" w14:paraId="6DD5A054" w14:textId="77777777" w:rsidTr="00C75AC5">
        <w:trPr>
          <w:trHeight w:val="720"/>
        </w:trPr>
        <w:tc>
          <w:tcPr>
            <w:tcW w:w="990" w:type="dxa"/>
            <w:vAlign w:val="center"/>
          </w:tcPr>
          <w:p w14:paraId="7F7A31D5"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kern w:val="2"/>
                <w14:ligatures w14:val="standardContextual"/>
              </w:rPr>
              <w:t>3.A.4</w:t>
            </w:r>
          </w:p>
        </w:tc>
        <w:tc>
          <w:tcPr>
            <w:tcW w:w="6210" w:type="dxa"/>
            <w:vAlign w:val="center"/>
          </w:tcPr>
          <w:p w14:paraId="0DD6C16D" w14:textId="77777777" w:rsidR="0092708A" w:rsidRPr="0092708A" w:rsidRDefault="0092708A" w:rsidP="0092708A">
            <w:pPr>
              <w:spacing w:line="259" w:lineRule="auto"/>
              <w:ind w:left="288"/>
              <w:rPr>
                <w:rFonts w:ascii="Calibri" w:hAnsi="Calibri" w:cs="Calibri"/>
                <w:kern w:val="2"/>
                <w14:ligatures w14:val="standardContextual"/>
              </w:rPr>
            </w:pPr>
            <w:r w:rsidRPr="0092708A">
              <w:rPr>
                <w:rFonts w:ascii="Calibri" w:hAnsi="Calibri" w:cs="Calibri"/>
                <w:kern w:val="2"/>
                <w14:ligatures w14:val="standardContextual"/>
              </w:rPr>
              <w:t>Applicant will develop a Stormwater Management Program</w:t>
            </w:r>
            <w:r w:rsidRPr="0092708A">
              <w:rPr>
                <w:rFonts w:ascii="Calibri" w:hAnsi="Calibri" w:cs="Calibri"/>
                <w:vanish/>
                <w:kern w:val="2"/>
                <w14:ligatures w14:val="standardContextual"/>
              </w:rPr>
              <w:t>(or Utility)</w:t>
            </w:r>
            <w:r w:rsidRPr="0092708A">
              <w:rPr>
                <w:rFonts w:ascii="Calibri" w:hAnsi="Calibri" w:cs="Calibri"/>
                <w:kern w:val="2"/>
                <w14:ligatures w14:val="standardContextual"/>
              </w:rPr>
              <w:t xml:space="preserve"> </w:t>
            </w:r>
            <w:r w:rsidRPr="0092708A">
              <w:rPr>
                <w:rFonts w:ascii="Calibri" w:hAnsi="Calibri"/>
                <w:bCs/>
                <w:kern w:val="2"/>
                <w14:ligatures w14:val="standardContextual"/>
              </w:rPr>
              <w:t>by completion of this proposed project</w:t>
            </w:r>
            <w:r w:rsidRPr="0092708A">
              <w:rPr>
                <w:rFonts w:ascii="Calibri" w:hAnsi="Calibri" w:cs="Calibri"/>
                <w:vanish/>
                <w:kern w:val="2"/>
                <w14:ligatures w14:val="standardContextual"/>
              </w:rPr>
              <w:t xml:space="preserve"> (or Utility)</w:t>
            </w:r>
          </w:p>
        </w:tc>
        <w:tc>
          <w:tcPr>
            <w:tcW w:w="1170" w:type="dxa"/>
            <w:vAlign w:val="center"/>
          </w:tcPr>
          <w:p w14:paraId="02C72E9F" w14:textId="77777777" w:rsidR="0092708A" w:rsidRPr="0092708A" w:rsidRDefault="0092708A" w:rsidP="0092708A">
            <w:pPr>
              <w:spacing w:line="259" w:lineRule="auto"/>
              <w:rPr>
                <w:rFonts w:ascii="Calibri" w:hAnsi="Calibri" w:cs="Calibri"/>
                <w:color w:val="FF0000"/>
                <w:kern w:val="2"/>
                <w14:ligatures w14:val="standardContextual"/>
              </w:rPr>
            </w:pPr>
          </w:p>
        </w:tc>
        <w:tc>
          <w:tcPr>
            <w:tcW w:w="1260" w:type="dxa"/>
            <w:vAlign w:val="center"/>
          </w:tcPr>
          <w:p w14:paraId="2E5429D5"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w:t>
            </w:r>
          </w:p>
        </w:tc>
      </w:tr>
      <w:tr w:rsidR="0092708A" w:rsidRPr="0092708A" w14:paraId="00AFC1B0" w14:textId="77777777" w:rsidTr="00C75AC5">
        <w:trPr>
          <w:trHeight w:val="720"/>
        </w:trPr>
        <w:tc>
          <w:tcPr>
            <w:tcW w:w="990" w:type="dxa"/>
            <w:vAlign w:val="center"/>
          </w:tcPr>
          <w:p w14:paraId="3774A017" w14:textId="77777777" w:rsidR="0092708A" w:rsidRPr="0092708A" w:rsidRDefault="0092708A" w:rsidP="0092708A">
            <w:pPr>
              <w:spacing w:line="259" w:lineRule="auto"/>
              <w:ind w:left="-432"/>
              <w:jc w:val="center"/>
              <w:rPr>
                <w:rFonts w:ascii="Calibri" w:hAnsi="Calibri" w:cs="Calibri"/>
                <w:b/>
                <w:bCs/>
                <w:kern w:val="2"/>
                <w14:ligatures w14:val="standardContextual"/>
              </w:rPr>
            </w:pPr>
            <w:r w:rsidRPr="0092708A">
              <w:rPr>
                <w:rFonts w:ascii="Calibri" w:hAnsi="Calibri" w:cs="Calibri"/>
                <w:b/>
                <w:bCs/>
                <w:kern w:val="2"/>
                <w14:ligatures w14:val="standardContextual"/>
              </w:rPr>
              <w:t xml:space="preserve">          3.B</w:t>
            </w:r>
          </w:p>
        </w:tc>
        <w:tc>
          <w:tcPr>
            <w:tcW w:w="6210" w:type="dxa"/>
            <w:vAlign w:val="center"/>
          </w:tcPr>
          <w:p w14:paraId="102E69A6"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Applicant has implemented an Operation and Maintenance Plan for its stormwater infrastructure system</w:t>
            </w:r>
          </w:p>
        </w:tc>
        <w:tc>
          <w:tcPr>
            <w:tcW w:w="1170" w:type="dxa"/>
            <w:vAlign w:val="center"/>
          </w:tcPr>
          <w:p w14:paraId="5F97D03B" w14:textId="77777777" w:rsidR="0092708A" w:rsidRPr="0092708A" w:rsidRDefault="0092708A" w:rsidP="0092708A">
            <w:pPr>
              <w:spacing w:line="259" w:lineRule="auto"/>
              <w:rPr>
                <w:rFonts w:ascii="Calibri" w:hAnsi="Calibri" w:cs="Calibri"/>
                <w:color w:val="FF0000"/>
                <w:kern w:val="2"/>
                <w14:ligatures w14:val="standardContextual"/>
              </w:rPr>
            </w:pPr>
          </w:p>
        </w:tc>
        <w:tc>
          <w:tcPr>
            <w:tcW w:w="1260" w:type="dxa"/>
            <w:vAlign w:val="center"/>
          </w:tcPr>
          <w:p w14:paraId="5E1C59D9" w14:textId="77777777" w:rsidR="0092708A" w:rsidRPr="0092708A" w:rsidRDefault="0092708A" w:rsidP="0092708A">
            <w:pPr>
              <w:spacing w:line="259" w:lineRule="auto"/>
              <w:jc w:val="center"/>
              <w:rPr>
                <w:rFonts w:ascii="Calibri" w:hAnsi="Calibri" w:cs="Calibri"/>
                <w:color w:val="FF0000"/>
                <w:kern w:val="2"/>
                <w14:ligatures w14:val="standardContextual"/>
              </w:rPr>
            </w:pPr>
            <w:r w:rsidRPr="0092708A">
              <w:rPr>
                <w:rFonts w:ascii="Calibri" w:hAnsi="Calibri" w:cs="Calibri"/>
                <w:color w:val="000000"/>
                <w:kern w:val="2"/>
                <w14:ligatures w14:val="standardContextual"/>
              </w:rPr>
              <w:t>3</w:t>
            </w:r>
          </w:p>
        </w:tc>
      </w:tr>
      <w:tr w:rsidR="0092708A" w:rsidRPr="0092708A" w14:paraId="0BEE2DE9" w14:textId="77777777" w:rsidTr="00C75AC5">
        <w:trPr>
          <w:trHeight w:val="1008"/>
        </w:trPr>
        <w:tc>
          <w:tcPr>
            <w:tcW w:w="990" w:type="dxa"/>
            <w:vAlign w:val="center"/>
          </w:tcPr>
          <w:p w14:paraId="71A626F8"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3.C</w:t>
            </w:r>
          </w:p>
        </w:tc>
        <w:tc>
          <w:tcPr>
            <w:tcW w:w="6210" w:type="dxa"/>
            <w:tcBorders>
              <w:top w:val="single" w:sz="4" w:space="0" w:color="auto"/>
              <w:left w:val="single" w:sz="4" w:space="0" w:color="auto"/>
              <w:bottom w:val="single" w:sz="4" w:space="0" w:color="auto"/>
              <w:right w:val="single" w:sz="4" w:space="0" w:color="auto"/>
            </w:tcBorders>
            <w:vAlign w:val="center"/>
          </w:tcPr>
          <w:p w14:paraId="0E31F47B"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Applicant has a current Stormwater Capital Improvement Plan (CIP) that spans at least 5 years and proposed project is identified in the CIP</w:t>
            </w:r>
          </w:p>
        </w:tc>
        <w:tc>
          <w:tcPr>
            <w:tcW w:w="1170" w:type="dxa"/>
            <w:vAlign w:val="center"/>
          </w:tcPr>
          <w:p w14:paraId="2D7CBF6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25C83035"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2</w:t>
            </w:r>
          </w:p>
        </w:tc>
      </w:tr>
      <w:tr w:rsidR="0092708A" w:rsidRPr="0092708A" w14:paraId="58504AB0" w14:textId="77777777" w:rsidTr="00C75AC5">
        <w:trPr>
          <w:trHeight w:val="1296"/>
        </w:trPr>
        <w:tc>
          <w:tcPr>
            <w:tcW w:w="990" w:type="dxa"/>
            <w:vAlign w:val="center"/>
          </w:tcPr>
          <w:p w14:paraId="4B63F027"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3.D</w:t>
            </w:r>
          </w:p>
        </w:tc>
        <w:tc>
          <w:tcPr>
            <w:tcW w:w="6210" w:type="dxa"/>
            <w:tcBorders>
              <w:top w:val="single" w:sz="4" w:space="0" w:color="auto"/>
              <w:left w:val="single" w:sz="4" w:space="0" w:color="auto"/>
              <w:bottom w:val="single" w:sz="4" w:space="0" w:color="auto"/>
              <w:right w:val="single" w:sz="4" w:space="0" w:color="auto"/>
            </w:tcBorders>
            <w:vAlign w:val="center"/>
          </w:tcPr>
          <w:p w14:paraId="5400DDF6" w14:textId="77777777" w:rsidR="0092708A" w:rsidRPr="0092708A" w:rsidRDefault="0092708A" w:rsidP="0092708A">
            <w:pPr>
              <w:spacing w:line="259" w:lineRule="auto"/>
              <w:rPr>
                <w:rFonts w:ascii="Calibri" w:hAnsi="Calibri" w:cs="Calibri"/>
                <w:kern w:val="2"/>
                <w14:ligatures w14:val="standardContextual"/>
              </w:rPr>
            </w:pPr>
            <w:bookmarkStart w:id="92" w:name="_Hlk132899945"/>
            <w:r w:rsidRPr="0092708A">
              <w:rPr>
                <w:rFonts w:ascii="Calibri" w:hAnsi="Calibri" w:cs="Calibri"/>
                <w:kern w:val="2"/>
                <w14:ligatures w14:val="standardContextual"/>
              </w:rPr>
              <w:t xml:space="preserve">Applicant has an adopted Stormwater Utility with a Stormwater Enterprise Fund or provides the </w:t>
            </w:r>
            <w:r w:rsidRPr="0092708A">
              <w:rPr>
                <w:rFonts w:ascii="Calibri" w:hAnsi="Calibri"/>
                <w:bCs/>
                <w:kern w:val="2"/>
                <w14:ligatures w14:val="standardContextual"/>
              </w:rPr>
              <w:t>Resolution to Develop and Implement a Stormwater Utility with a Stormwater Enterprise Fund with its application</w:t>
            </w:r>
            <w:bookmarkEnd w:id="92"/>
          </w:p>
        </w:tc>
        <w:tc>
          <w:tcPr>
            <w:tcW w:w="1170" w:type="dxa"/>
            <w:shd w:val="clear" w:color="auto" w:fill="auto"/>
            <w:vAlign w:val="center"/>
          </w:tcPr>
          <w:p w14:paraId="404FFF62"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auto"/>
            <w:vAlign w:val="center"/>
          </w:tcPr>
          <w:p w14:paraId="58052459"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5</w:t>
            </w:r>
          </w:p>
        </w:tc>
      </w:tr>
      <w:tr w:rsidR="0092708A" w:rsidRPr="0092708A" w14:paraId="2E641E9A" w14:textId="77777777" w:rsidTr="00C75AC5">
        <w:trPr>
          <w:trHeight w:val="1296"/>
        </w:trPr>
        <w:tc>
          <w:tcPr>
            <w:tcW w:w="990" w:type="dxa"/>
            <w:vAlign w:val="center"/>
          </w:tcPr>
          <w:p w14:paraId="1B4E3268" w14:textId="77777777" w:rsidR="0092708A" w:rsidRPr="0092708A" w:rsidRDefault="0092708A" w:rsidP="0092708A">
            <w:pPr>
              <w:spacing w:line="259" w:lineRule="auto"/>
              <w:jc w:val="center"/>
              <w:rPr>
                <w:rFonts w:ascii="Calibri" w:hAnsi="Calibri" w:cs="Calibri"/>
                <w:kern w:val="2"/>
                <w:highlight w:val="yellow"/>
                <w14:ligatures w14:val="standardContextual"/>
              </w:rPr>
            </w:pPr>
            <w:r w:rsidRPr="0092708A">
              <w:rPr>
                <w:rFonts w:ascii="Calibri" w:hAnsi="Calibri" w:cs="Calibri"/>
                <w:b/>
                <w:bCs/>
                <w:kern w:val="2"/>
                <w14:ligatures w14:val="standardContextual"/>
              </w:rPr>
              <w:t>3.E</w:t>
            </w:r>
          </w:p>
        </w:tc>
        <w:tc>
          <w:tcPr>
            <w:tcW w:w="6210" w:type="dxa"/>
            <w:vAlign w:val="center"/>
          </w:tcPr>
          <w:p w14:paraId="21F08BE9" w14:textId="77777777" w:rsidR="0092708A" w:rsidRPr="0092708A" w:rsidRDefault="0092708A" w:rsidP="0092708A">
            <w:pPr>
              <w:spacing w:line="259" w:lineRule="auto"/>
              <w:rPr>
                <w:rFonts w:ascii="Calibri" w:hAnsi="Calibri"/>
                <w:bCs/>
                <w:kern w:val="2"/>
                <w14:ligatures w14:val="standardContextual"/>
              </w:rPr>
            </w:pPr>
            <w:r w:rsidRPr="0092708A">
              <w:rPr>
                <w:rFonts w:ascii="Calibri" w:hAnsi="Calibri" w:cs="Calibri"/>
                <w:bCs/>
                <w:kern w:val="2"/>
                <w14:ligatures w14:val="standardContextual"/>
              </w:rPr>
              <w:t>The type of project proposed has been identified through a local or regional planning process that included a vulnerability assessment for future conditions and long-term resiliency strategies</w:t>
            </w:r>
          </w:p>
        </w:tc>
        <w:tc>
          <w:tcPr>
            <w:tcW w:w="1170" w:type="dxa"/>
            <w:vAlign w:val="center"/>
          </w:tcPr>
          <w:p w14:paraId="2434321A" w14:textId="77777777" w:rsidR="0092708A" w:rsidRPr="0092708A" w:rsidRDefault="0092708A" w:rsidP="0092708A">
            <w:pPr>
              <w:spacing w:line="259" w:lineRule="auto"/>
              <w:rPr>
                <w:rFonts w:ascii="Calibri" w:hAnsi="Calibri" w:cs="Calibri"/>
                <w:strike/>
                <w:color w:val="FF0000"/>
                <w:kern w:val="2"/>
                <w:highlight w:val="yellow"/>
                <w14:ligatures w14:val="standardContextual"/>
              </w:rPr>
            </w:pPr>
          </w:p>
        </w:tc>
        <w:tc>
          <w:tcPr>
            <w:tcW w:w="1260" w:type="dxa"/>
            <w:vAlign w:val="center"/>
          </w:tcPr>
          <w:p w14:paraId="0172DBBA"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3</w:t>
            </w:r>
          </w:p>
        </w:tc>
      </w:tr>
      <w:tr w:rsidR="0092708A" w:rsidRPr="0092708A" w14:paraId="02A218B3" w14:textId="77777777" w:rsidTr="00C75AC5">
        <w:trPr>
          <w:trHeight w:val="576"/>
        </w:trPr>
        <w:tc>
          <w:tcPr>
            <w:tcW w:w="8370" w:type="dxa"/>
            <w:gridSpan w:val="3"/>
            <w:vAlign w:val="center"/>
          </w:tcPr>
          <w:p w14:paraId="51F6BDFB"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b/>
                <w:bCs/>
                <w:kern w:val="2"/>
                <w14:ligatures w14:val="standardContextual"/>
              </w:rPr>
              <w:t>Maximum points available for Category 3 – System Management</w:t>
            </w:r>
          </w:p>
        </w:tc>
        <w:tc>
          <w:tcPr>
            <w:tcW w:w="1260" w:type="dxa"/>
            <w:vAlign w:val="center"/>
          </w:tcPr>
          <w:p w14:paraId="01E328D5"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10</w:t>
            </w:r>
          </w:p>
        </w:tc>
      </w:tr>
      <w:tr w:rsidR="0092708A" w:rsidRPr="0092708A" w14:paraId="704F29D8" w14:textId="77777777" w:rsidTr="00C75AC5">
        <w:trPr>
          <w:trHeight w:val="576"/>
        </w:trPr>
        <w:tc>
          <w:tcPr>
            <w:tcW w:w="8370" w:type="dxa"/>
            <w:gridSpan w:val="3"/>
            <w:vAlign w:val="center"/>
          </w:tcPr>
          <w:p w14:paraId="1F9A29AD"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b/>
                <w:bCs/>
                <w:kern w:val="2"/>
                <w14:ligatures w14:val="standardContextual"/>
              </w:rPr>
              <w:t>Subtotal claimed by Applicant for Category 3 – System Management</w:t>
            </w:r>
          </w:p>
        </w:tc>
        <w:tc>
          <w:tcPr>
            <w:tcW w:w="1260" w:type="dxa"/>
            <w:vAlign w:val="center"/>
          </w:tcPr>
          <w:p w14:paraId="783DA77C"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69459B6E" w14:textId="77777777" w:rsidTr="00C75AC5">
        <w:trPr>
          <w:trHeight w:val="864"/>
        </w:trPr>
        <w:tc>
          <w:tcPr>
            <w:tcW w:w="990" w:type="dxa"/>
            <w:shd w:val="clear" w:color="auto" w:fill="B8CCE4"/>
            <w:vAlign w:val="center"/>
          </w:tcPr>
          <w:p w14:paraId="28052F98"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Line Item #</w:t>
            </w:r>
          </w:p>
        </w:tc>
        <w:tc>
          <w:tcPr>
            <w:tcW w:w="6210" w:type="dxa"/>
            <w:shd w:val="clear" w:color="auto" w:fill="B8CCE4"/>
            <w:vAlign w:val="center"/>
          </w:tcPr>
          <w:p w14:paraId="69FF91E3" w14:textId="77777777" w:rsidR="0092708A" w:rsidRPr="0092708A" w:rsidRDefault="0092708A" w:rsidP="0092708A">
            <w:pPr>
              <w:spacing w:line="259" w:lineRule="auto"/>
              <w:rPr>
                <w:rFonts w:ascii="Calibri" w:hAnsi="Calibri" w:cs="Calibri"/>
                <w:b/>
                <w:bCs/>
                <w:kern w:val="2"/>
                <w14:ligatures w14:val="standardContextual"/>
              </w:rPr>
            </w:pPr>
            <w:r w:rsidRPr="0092708A">
              <w:rPr>
                <w:rFonts w:ascii="Calibri" w:hAnsi="Calibri" w:cs="Calibri"/>
                <w:b/>
                <w:bCs/>
                <w:kern w:val="2"/>
                <w14:ligatures w14:val="standardContextual"/>
              </w:rPr>
              <w:t xml:space="preserve">Category 4 – Affordability </w:t>
            </w:r>
          </w:p>
        </w:tc>
        <w:tc>
          <w:tcPr>
            <w:tcW w:w="1170" w:type="dxa"/>
            <w:shd w:val="clear" w:color="auto" w:fill="B8CCE4"/>
            <w:vAlign w:val="center"/>
          </w:tcPr>
          <w:p w14:paraId="0C8CB019"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Place “X” in this box if claimed</w:t>
            </w:r>
          </w:p>
        </w:tc>
        <w:tc>
          <w:tcPr>
            <w:tcW w:w="1260" w:type="dxa"/>
            <w:shd w:val="clear" w:color="auto" w:fill="B8CCE4"/>
            <w:vAlign w:val="center"/>
          </w:tcPr>
          <w:p w14:paraId="0C4C618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b/>
                <w:bCs/>
                <w:kern w:val="2"/>
                <w14:ligatures w14:val="standardContextual"/>
              </w:rPr>
              <w:t>Points</w:t>
            </w:r>
          </w:p>
        </w:tc>
      </w:tr>
      <w:tr w:rsidR="0092708A" w:rsidRPr="0092708A" w14:paraId="5C856D0A" w14:textId="77777777" w:rsidTr="00C75AC5">
        <w:trPr>
          <w:trHeight w:val="576"/>
        </w:trPr>
        <w:tc>
          <w:tcPr>
            <w:tcW w:w="990" w:type="dxa"/>
            <w:vAlign w:val="center"/>
          </w:tcPr>
          <w:p w14:paraId="2E68B7AF" w14:textId="77777777" w:rsidR="0092708A" w:rsidRPr="0092708A" w:rsidRDefault="0092708A" w:rsidP="0092708A">
            <w:pPr>
              <w:spacing w:line="259" w:lineRule="auto"/>
              <w:jc w:val="center"/>
              <w:rPr>
                <w:rFonts w:ascii="Calibri" w:hAnsi="Calibri" w:cs="Calibri"/>
                <w:b/>
                <w:bCs/>
                <w:kern w:val="2"/>
                <w14:ligatures w14:val="standardContextual"/>
              </w:rPr>
            </w:pPr>
            <w:bookmarkStart w:id="93" w:name="_Hlk106292993"/>
            <w:r w:rsidRPr="0092708A">
              <w:rPr>
                <w:rFonts w:ascii="Calibri" w:hAnsi="Calibri" w:cs="Calibri"/>
                <w:b/>
                <w:bCs/>
                <w:kern w:val="2"/>
                <w14:ligatures w14:val="standardContextual"/>
              </w:rPr>
              <w:t>4.A</w:t>
            </w:r>
          </w:p>
        </w:tc>
        <w:tc>
          <w:tcPr>
            <w:tcW w:w="6210" w:type="dxa"/>
            <w:vAlign w:val="center"/>
          </w:tcPr>
          <w:p w14:paraId="025B7D8F" w14:textId="77777777" w:rsidR="0092708A" w:rsidRPr="0092708A" w:rsidRDefault="0092708A" w:rsidP="0092708A">
            <w:pPr>
              <w:spacing w:line="259" w:lineRule="auto"/>
              <w:rPr>
                <w:rFonts w:ascii="Calibri" w:hAnsi="Calibri" w:cs="Calibri"/>
                <w:strike/>
                <w:color w:val="000000"/>
                <w:kern w:val="2"/>
                <w14:ligatures w14:val="standardContextual"/>
              </w:rPr>
            </w:pPr>
            <w:r w:rsidRPr="0092708A">
              <w:rPr>
                <w:rFonts w:ascii="Calibri" w:hAnsi="Calibri" w:cs="Calibri"/>
                <w:color w:val="000000"/>
                <w:kern w:val="2"/>
                <w14:ligatures w14:val="standardContextual"/>
              </w:rPr>
              <w:t>Population</w:t>
            </w:r>
          </w:p>
        </w:tc>
        <w:tc>
          <w:tcPr>
            <w:tcW w:w="1170" w:type="dxa"/>
            <w:shd w:val="clear" w:color="auto" w:fill="BFBFBF"/>
            <w:vAlign w:val="center"/>
          </w:tcPr>
          <w:p w14:paraId="0AEC8748" w14:textId="77777777" w:rsidR="0092708A" w:rsidRPr="0092708A" w:rsidRDefault="0092708A" w:rsidP="0092708A">
            <w:pPr>
              <w:spacing w:line="259" w:lineRule="auto"/>
              <w:rPr>
                <w:rFonts w:ascii="Calibri" w:hAnsi="Calibri" w:cs="Calibri"/>
                <w:b/>
                <w:bCs/>
                <w:strike/>
                <w:color w:val="FF0000"/>
                <w:kern w:val="2"/>
                <w14:ligatures w14:val="standardContextual"/>
              </w:rPr>
            </w:pPr>
          </w:p>
        </w:tc>
        <w:tc>
          <w:tcPr>
            <w:tcW w:w="1260" w:type="dxa"/>
            <w:shd w:val="clear" w:color="auto" w:fill="BFBFBF"/>
            <w:vAlign w:val="center"/>
          </w:tcPr>
          <w:p w14:paraId="2F0E8EB4" w14:textId="77777777" w:rsidR="0092708A" w:rsidRPr="0092708A" w:rsidRDefault="0092708A" w:rsidP="0092708A">
            <w:pPr>
              <w:spacing w:line="259" w:lineRule="auto"/>
              <w:jc w:val="center"/>
              <w:rPr>
                <w:rFonts w:ascii="Calibri" w:hAnsi="Calibri" w:cs="Calibri"/>
                <w:b/>
                <w:bCs/>
                <w:strike/>
                <w:color w:val="FF0000"/>
                <w:kern w:val="2"/>
                <w14:ligatures w14:val="standardContextual"/>
              </w:rPr>
            </w:pPr>
          </w:p>
        </w:tc>
      </w:tr>
      <w:tr w:rsidR="0092708A" w:rsidRPr="0092708A" w14:paraId="61C0334F" w14:textId="77777777" w:rsidTr="00C75AC5">
        <w:trPr>
          <w:trHeight w:val="576"/>
        </w:trPr>
        <w:tc>
          <w:tcPr>
            <w:tcW w:w="990" w:type="dxa"/>
            <w:vAlign w:val="center"/>
          </w:tcPr>
          <w:p w14:paraId="05B50B8A"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4.A.1</w:t>
            </w:r>
          </w:p>
        </w:tc>
        <w:tc>
          <w:tcPr>
            <w:tcW w:w="6210" w:type="dxa"/>
            <w:vAlign w:val="center"/>
          </w:tcPr>
          <w:p w14:paraId="0D886256"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Population is less than 10,000,</w:t>
            </w:r>
            <w:r w:rsidRPr="0092708A">
              <w:rPr>
                <w:rFonts w:ascii="Calibri" w:hAnsi="Calibri" w:cs="Calibri"/>
                <w:b/>
                <w:bCs/>
                <w:color w:val="000000"/>
                <w:kern w:val="2"/>
                <w14:ligatures w14:val="standardContextual"/>
              </w:rPr>
              <w:t xml:space="preserve"> OR</w:t>
            </w:r>
          </w:p>
        </w:tc>
        <w:tc>
          <w:tcPr>
            <w:tcW w:w="1170" w:type="dxa"/>
            <w:shd w:val="clear" w:color="auto" w:fill="auto"/>
            <w:vAlign w:val="center"/>
          </w:tcPr>
          <w:p w14:paraId="44312F5F"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shd w:val="clear" w:color="auto" w:fill="auto"/>
            <w:vAlign w:val="center"/>
          </w:tcPr>
          <w:p w14:paraId="2DF316D8"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3</w:t>
            </w:r>
          </w:p>
        </w:tc>
      </w:tr>
      <w:tr w:rsidR="0092708A" w:rsidRPr="0092708A" w14:paraId="2CE7CBE3" w14:textId="77777777" w:rsidTr="00C75AC5">
        <w:trPr>
          <w:trHeight w:val="720"/>
        </w:trPr>
        <w:tc>
          <w:tcPr>
            <w:tcW w:w="990" w:type="dxa"/>
            <w:vAlign w:val="center"/>
          </w:tcPr>
          <w:p w14:paraId="257D4B8C"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4.A.2</w:t>
            </w:r>
          </w:p>
        </w:tc>
        <w:tc>
          <w:tcPr>
            <w:tcW w:w="6210" w:type="dxa"/>
            <w:vAlign w:val="center"/>
          </w:tcPr>
          <w:p w14:paraId="52C7F846"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Population is greater than or equal to 10,000 but less than 20,000</w:t>
            </w:r>
          </w:p>
        </w:tc>
        <w:tc>
          <w:tcPr>
            <w:tcW w:w="1170" w:type="dxa"/>
            <w:shd w:val="clear" w:color="auto" w:fill="auto"/>
            <w:vAlign w:val="center"/>
          </w:tcPr>
          <w:p w14:paraId="5C8C7B08"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shd w:val="clear" w:color="auto" w:fill="auto"/>
            <w:vAlign w:val="center"/>
          </w:tcPr>
          <w:p w14:paraId="1458C770"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2</w:t>
            </w:r>
          </w:p>
        </w:tc>
      </w:tr>
      <w:bookmarkEnd w:id="93"/>
      <w:tr w:rsidR="0092708A" w:rsidRPr="0092708A" w14:paraId="7FE8A5FD" w14:textId="77777777" w:rsidTr="00C75AC5">
        <w:trPr>
          <w:trHeight w:val="576"/>
        </w:trPr>
        <w:tc>
          <w:tcPr>
            <w:tcW w:w="990" w:type="dxa"/>
            <w:vAlign w:val="center"/>
          </w:tcPr>
          <w:p w14:paraId="53857FC8"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4.B</w:t>
            </w:r>
          </w:p>
        </w:tc>
        <w:tc>
          <w:tcPr>
            <w:tcW w:w="6210" w:type="dxa"/>
            <w:vAlign w:val="center"/>
          </w:tcPr>
          <w:p w14:paraId="4383FDF6" w14:textId="77777777" w:rsidR="0092708A" w:rsidRPr="0092708A" w:rsidRDefault="0092708A" w:rsidP="0092708A">
            <w:pPr>
              <w:spacing w:line="259" w:lineRule="auto"/>
              <w:rPr>
                <w:rFonts w:ascii="Calibri" w:hAnsi="Calibri" w:cs="Calibri"/>
                <w:kern w:val="2"/>
                <w14:ligatures w14:val="standardContextual"/>
              </w:rPr>
            </w:pPr>
            <w:r w:rsidRPr="0092708A">
              <w:rPr>
                <w:rFonts w:ascii="Calibri" w:hAnsi="Calibri" w:cs="Calibri"/>
                <w:kern w:val="2"/>
                <w14:ligatures w14:val="standardContextual"/>
              </w:rPr>
              <w:t xml:space="preserve">Local Government Unit (LGU) </w:t>
            </w:r>
            <w:r w:rsidRPr="0092708A">
              <w:rPr>
                <w:rFonts w:ascii="Calibri" w:hAnsi="Calibri" w:cs="Calibri"/>
                <w:color w:val="000000"/>
                <w:kern w:val="2"/>
                <w14:ligatures w14:val="standardContextual"/>
              </w:rPr>
              <w:t>Indicators / Disadvantaged Areas</w:t>
            </w:r>
          </w:p>
        </w:tc>
        <w:tc>
          <w:tcPr>
            <w:tcW w:w="1170" w:type="dxa"/>
            <w:shd w:val="clear" w:color="auto" w:fill="BFBFBF"/>
            <w:vAlign w:val="center"/>
          </w:tcPr>
          <w:p w14:paraId="39B2AC32" w14:textId="77777777" w:rsidR="0092708A" w:rsidRPr="0092708A" w:rsidRDefault="0092708A" w:rsidP="0092708A">
            <w:pPr>
              <w:spacing w:line="259" w:lineRule="auto"/>
              <w:rPr>
                <w:rFonts w:ascii="Calibri" w:hAnsi="Calibri" w:cs="Calibri"/>
                <w:kern w:val="2"/>
                <w14:ligatures w14:val="standardContextual"/>
              </w:rPr>
            </w:pPr>
          </w:p>
        </w:tc>
        <w:tc>
          <w:tcPr>
            <w:tcW w:w="1260" w:type="dxa"/>
            <w:shd w:val="clear" w:color="auto" w:fill="BFBFBF"/>
            <w:vAlign w:val="center"/>
          </w:tcPr>
          <w:p w14:paraId="1684CE3D"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3653C073" w14:textId="77777777" w:rsidTr="00C75AC5">
        <w:trPr>
          <w:trHeight w:val="576"/>
        </w:trPr>
        <w:tc>
          <w:tcPr>
            <w:tcW w:w="990" w:type="dxa"/>
            <w:vAlign w:val="center"/>
          </w:tcPr>
          <w:p w14:paraId="1B34E515"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4.B.1</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7450801"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1 out of 5 LGU indicators worse than state benchmark, </w:t>
            </w:r>
            <w:r w:rsidRPr="0092708A">
              <w:rPr>
                <w:rFonts w:ascii="Calibri" w:hAnsi="Calibri" w:cs="Calibri"/>
                <w:b/>
                <w:bCs/>
                <w:color w:val="000000"/>
                <w:kern w:val="2"/>
                <w14:ligatures w14:val="standardContextual"/>
              </w:rPr>
              <w:t>OR</w:t>
            </w:r>
          </w:p>
        </w:tc>
        <w:tc>
          <w:tcPr>
            <w:tcW w:w="1170" w:type="dxa"/>
            <w:vAlign w:val="center"/>
          </w:tcPr>
          <w:p w14:paraId="0E51031B"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vAlign w:val="center"/>
          </w:tcPr>
          <w:p w14:paraId="54F0D622"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4</w:t>
            </w:r>
          </w:p>
        </w:tc>
      </w:tr>
      <w:tr w:rsidR="0092708A" w:rsidRPr="0092708A" w14:paraId="2F36C511" w14:textId="77777777" w:rsidTr="00C75AC5">
        <w:trPr>
          <w:trHeight w:val="576"/>
        </w:trPr>
        <w:tc>
          <w:tcPr>
            <w:tcW w:w="990" w:type="dxa"/>
            <w:vAlign w:val="center"/>
          </w:tcPr>
          <w:p w14:paraId="460ADD69"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4.B.2</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29DCD29F"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2 out of 5 LGU indicators worse than state benchmark, </w:t>
            </w:r>
            <w:r w:rsidRPr="0092708A">
              <w:rPr>
                <w:rFonts w:ascii="Calibri" w:hAnsi="Calibri" w:cs="Calibri"/>
                <w:b/>
                <w:bCs/>
                <w:color w:val="000000"/>
                <w:kern w:val="2"/>
                <w14:ligatures w14:val="standardContextual"/>
              </w:rPr>
              <w:t>OR</w:t>
            </w:r>
          </w:p>
        </w:tc>
        <w:tc>
          <w:tcPr>
            <w:tcW w:w="1170" w:type="dxa"/>
            <w:vAlign w:val="center"/>
          </w:tcPr>
          <w:p w14:paraId="1788F08F" w14:textId="77777777" w:rsidR="0092708A" w:rsidRPr="0092708A" w:rsidRDefault="0092708A" w:rsidP="0092708A">
            <w:pPr>
              <w:spacing w:line="259" w:lineRule="auto"/>
              <w:rPr>
                <w:rFonts w:ascii="Calibri" w:hAnsi="Calibri" w:cs="Calibri"/>
                <w:color w:val="000000"/>
                <w:kern w:val="2"/>
                <w14:ligatures w14:val="standardContextual"/>
              </w:rPr>
            </w:pPr>
          </w:p>
        </w:tc>
        <w:tc>
          <w:tcPr>
            <w:tcW w:w="1260" w:type="dxa"/>
            <w:vAlign w:val="center"/>
          </w:tcPr>
          <w:p w14:paraId="7B816CC5" w14:textId="77777777" w:rsidR="0092708A" w:rsidRPr="0092708A" w:rsidRDefault="0092708A" w:rsidP="0092708A">
            <w:pPr>
              <w:spacing w:line="259" w:lineRule="auto"/>
              <w:jc w:val="center"/>
              <w:rPr>
                <w:rFonts w:ascii="Calibri" w:hAnsi="Calibri" w:cs="Calibri"/>
                <w:color w:val="000000"/>
                <w:kern w:val="2"/>
                <w14:ligatures w14:val="standardContextual"/>
              </w:rPr>
            </w:pPr>
            <w:r w:rsidRPr="0092708A">
              <w:rPr>
                <w:rFonts w:ascii="Calibri" w:hAnsi="Calibri" w:cs="Calibri"/>
                <w:color w:val="000000"/>
                <w:kern w:val="2"/>
                <w14:ligatures w14:val="standardContextual"/>
              </w:rPr>
              <w:t>6</w:t>
            </w:r>
          </w:p>
        </w:tc>
      </w:tr>
      <w:tr w:rsidR="0092708A" w:rsidRPr="0092708A" w14:paraId="7A745BA2" w14:textId="77777777" w:rsidTr="00C75AC5">
        <w:trPr>
          <w:trHeight w:val="576"/>
        </w:trPr>
        <w:tc>
          <w:tcPr>
            <w:tcW w:w="990" w:type="dxa"/>
            <w:vAlign w:val="center"/>
          </w:tcPr>
          <w:p w14:paraId="6332EE9F"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4.B.3</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33F9349C"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3 out of 5 LGU indicators worse than state benchmark, </w:t>
            </w:r>
            <w:r w:rsidRPr="0092708A">
              <w:rPr>
                <w:rFonts w:ascii="Calibri" w:hAnsi="Calibri" w:cs="Calibri"/>
                <w:b/>
                <w:bCs/>
                <w:color w:val="000000"/>
                <w:kern w:val="2"/>
                <w14:ligatures w14:val="standardContextual"/>
              </w:rPr>
              <w:t>OR</w:t>
            </w:r>
          </w:p>
        </w:tc>
        <w:tc>
          <w:tcPr>
            <w:tcW w:w="1170" w:type="dxa"/>
            <w:vAlign w:val="center"/>
          </w:tcPr>
          <w:p w14:paraId="7A641F42"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6E1017F7"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8</w:t>
            </w:r>
          </w:p>
        </w:tc>
      </w:tr>
      <w:tr w:rsidR="0092708A" w:rsidRPr="0092708A" w14:paraId="7EA0C3C4" w14:textId="77777777" w:rsidTr="00C75AC5">
        <w:trPr>
          <w:trHeight w:val="576"/>
        </w:trPr>
        <w:tc>
          <w:tcPr>
            <w:tcW w:w="990" w:type="dxa"/>
            <w:vAlign w:val="center"/>
          </w:tcPr>
          <w:p w14:paraId="5CEC4E43"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4.B.4</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70833648"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4 out of 5 LGU indicators worse than state benchmark, </w:t>
            </w:r>
            <w:r w:rsidRPr="0092708A">
              <w:rPr>
                <w:rFonts w:ascii="Calibri" w:hAnsi="Calibri" w:cs="Calibri"/>
                <w:b/>
                <w:bCs/>
                <w:color w:val="000000"/>
                <w:kern w:val="2"/>
                <w14:ligatures w14:val="standardContextual"/>
              </w:rPr>
              <w:t>OR</w:t>
            </w:r>
          </w:p>
        </w:tc>
        <w:tc>
          <w:tcPr>
            <w:tcW w:w="1170" w:type="dxa"/>
            <w:vAlign w:val="center"/>
          </w:tcPr>
          <w:p w14:paraId="74C64F1B"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76D5AED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10</w:t>
            </w:r>
          </w:p>
        </w:tc>
      </w:tr>
      <w:tr w:rsidR="0092708A" w:rsidRPr="0092708A" w14:paraId="798BD28B" w14:textId="77777777" w:rsidTr="00C75AC5">
        <w:trPr>
          <w:trHeight w:val="576"/>
        </w:trPr>
        <w:tc>
          <w:tcPr>
            <w:tcW w:w="990" w:type="dxa"/>
            <w:vAlign w:val="center"/>
          </w:tcPr>
          <w:p w14:paraId="788344CA"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4.B.5</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EF2ECB2" w14:textId="77777777" w:rsidR="0092708A" w:rsidRPr="0092708A" w:rsidRDefault="0092708A" w:rsidP="0092708A">
            <w:pPr>
              <w:spacing w:line="259" w:lineRule="auto"/>
              <w:ind w:left="288"/>
              <w:rPr>
                <w:rFonts w:ascii="Calibri" w:hAnsi="Calibri" w:cs="Calibri"/>
                <w:color w:val="000000"/>
                <w:kern w:val="2"/>
                <w14:ligatures w14:val="standardContextual"/>
              </w:rPr>
            </w:pPr>
            <w:r w:rsidRPr="0092708A">
              <w:rPr>
                <w:rFonts w:ascii="Calibri" w:hAnsi="Calibri" w:cs="Calibri"/>
                <w:color w:val="000000"/>
                <w:kern w:val="2"/>
                <w14:ligatures w14:val="standardContextual"/>
              </w:rPr>
              <w:t xml:space="preserve">5 out of 5 LGU indicators worse than state benchmark, </w:t>
            </w:r>
            <w:r w:rsidRPr="0092708A">
              <w:rPr>
                <w:rFonts w:ascii="Calibri" w:hAnsi="Calibri" w:cs="Calibri"/>
                <w:b/>
                <w:bCs/>
                <w:color w:val="000000"/>
                <w:kern w:val="2"/>
                <w14:ligatures w14:val="standardContextual"/>
              </w:rPr>
              <w:t>OR</w:t>
            </w:r>
          </w:p>
        </w:tc>
        <w:tc>
          <w:tcPr>
            <w:tcW w:w="1170" w:type="dxa"/>
            <w:vAlign w:val="center"/>
          </w:tcPr>
          <w:p w14:paraId="286F577C"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527BFC53"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12</w:t>
            </w:r>
          </w:p>
        </w:tc>
      </w:tr>
      <w:tr w:rsidR="0092708A" w:rsidRPr="0092708A" w14:paraId="033B9376" w14:textId="77777777" w:rsidTr="00C75AC5">
        <w:trPr>
          <w:trHeight w:val="720"/>
        </w:trPr>
        <w:tc>
          <w:tcPr>
            <w:tcW w:w="990" w:type="dxa"/>
            <w:vAlign w:val="center"/>
          </w:tcPr>
          <w:p w14:paraId="041908E6" w14:textId="77777777" w:rsidR="0092708A" w:rsidRPr="0092708A" w:rsidRDefault="0092708A" w:rsidP="0092708A">
            <w:pPr>
              <w:spacing w:line="259" w:lineRule="auto"/>
              <w:jc w:val="right"/>
              <w:rPr>
                <w:rFonts w:ascii="Calibri" w:hAnsi="Calibri" w:cs="Calibri"/>
                <w:color w:val="000000"/>
                <w:kern w:val="2"/>
                <w14:ligatures w14:val="standardContextual"/>
              </w:rPr>
            </w:pPr>
            <w:r w:rsidRPr="0092708A">
              <w:rPr>
                <w:rFonts w:ascii="Calibri" w:hAnsi="Calibri" w:cs="Calibri"/>
                <w:color w:val="000000"/>
                <w:kern w:val="2"/>
                <w14:ligatures w14:val="standardContextual"/>
              </w:rPr>
              <w:t>4.B.6</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F771055" w14:textId="77777777" w:rsidR="0092708A" w:rsidRPr="0092708A" w:rsidRDefault="0092708A" w:rsidP="0092708A">
            <w:pPr>
              <w:spacing w:line="259" w:lineRule="auto"/>
              <w:ind w:left="288"/>
              <w:rPr>
                <w:rFonts w:ascii="Calibri" w:hAnsi="Calibri" w:cs="Calibri"/>
                <w:color w:val="000000"/>
                <w:kern w:val="2"/>
                <w14:ligatures w14:val="standardContextual"/>
              </w:rPr>
            </w:pPr>
            <w:bookmarkStart w:id="94" w:name="_Hlk132902749"/>
            <w:r w:rsidRPr="0092708A">
              <w:rPr>
                <w:rFonts w:ascii="Calibri" w:hAnsi="Calibri" w:cs="Calibri"/>
                <w:kern w:val="2"/>
                <w14:ligatures w14:val="standardContextual"/>
              </w:rPr>
              <w:t>50 percent or more of the total project cost will benefit disadvantaged areas</w:t>
            </w:r>
            <w:bookmarkEnd w:id="94"/>
          </w:p>
        </w:tc>
        <w:tc>
          <w:tcPr>
            <w:tcW w:w="1170" w:type="dxa"/>
            <w:vAlign w:val="center"/>
          </w:tcPr>
          <w:p w14:paraId="25BA703C" w14:textId="77777777" w:rsidR="0092708A" w:rsidRPr="0092708A" w:rsidRDefault="0092708A" w:rsidP="0092708A">
            <w:pPr>
              <w:spacing w:line="259" w:lineRule="auto"/>
              <w:rPr>
                <w:rFonts w:ascii="Calibri" w:hAnsi="Calibri" w:cs="Calibri"/>
                <w:kern w:val="2"/>
                <w14:ligatures w14:val="standardContextual"/>
              </w:rPr>
            </w:pPr>
          </w:p>
        </w:tc>
        <w:tc>
          <w:tcPr>
            <w:tcW w:w="1260" w:type="dxa"/>
            <w:vAlign w:val="center"/>
          </w:tcPr>
          <w:p w14:paraId="7C708216" w14:textId="77777777" w:rsidR="0092708A" w:rsidRPr="0092708A" w:rsidRDefault="0092708A" w:rsidP="0092708A">
            <w:pPr>
              <w:spacing w:line="259" w:lineRule="auto"/>
              <w:jc w:val="center"/>
              <w:rPr>
                <w:rFonts w:ascii="Calibri" w:hAnsi="Calibri" w:cs="Calibri"/>
                <w:kern w:val="2"/>
                <w14:ligatures w14:val="standardContextual"/>
              </w:rPr>
            </w:pPr>
            <w:r w:rsidRPr="0092708A">
              <w:rPr>
                <w:rFonts w:ascii="Calibri" w:hAnsi="Calibri" w:cs="Calibri"/>
                <w:kern w:val="2"/>
                <w14:ligatures w14:val="standardContextual"/>
              </w:rPr>
              <w:t>10</w:t>
            </w:r>
          </w:p>
        </w:tc>
      </w:tr>
      <w:tr w:rsidR="0092708A" w:rsidRPr="0092708A" w14:paraId="22277579" w14:textId="77777777" w:rsidTr="00C75AC5">
        <w:trPr>
          <w:trHeight w:val="576"/>
        </w:trPr>
        <w:tc>
          <w:tcPr>
            <w:tcW w:w="8370" w:type="dxa"/>
            <w:gridSpan w:val="3"/>
            <w:vAlign w:val="center"/>
          </w:tcPr>
          <w:p w14:paraId="1F94C6F3"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b/>
                <w:bCs/>
                <w:kern w:val="2"/>
                <w14:ligatures w14:val="standardContextual"/>
              </w:rPr>
              <w:t>Maximum points available for Category 4 – Affordability</w:t>
            </w:r>
          </w:p>
        </w:tc>
        <w:tc>
          <w:tcPr>
            <w:tcW w:w="1260" w:type="dxa"/>
            <w:vAlign w:val="center"/>
          </w:tcPr>
          <w:p w14:paraId="29A10AC8" w14:textId="77777777" w:rsidR="0092708A" w:rsidRPr="0092708A" w:rsidRDefault="0092708A" w:rsidP="0092708A">
            <w:pPr>
              <w:spacing w:line="259" w:lineRule="auto"/>
              <w:jc w:val="center"/>
              <w:rPr>
                <w:rFonts w:ascii="Calibri" w:hAnsi="Calibri" w:cs="Calibri"/>
                <w:b/>
                <w:bCs/>
                <w:kern w:val="2"/>
                <w14:ligatures w14:val="standardContextual"/>
              </w:rPr>
            </w:pPr>
            <w:r w:rsidRPr="0092708A">
              <w:rPr>
                <w:rFonts w:ascii="Calibri" w:hAnsi="Calibri" w:cs="Calibri"/>
                <w:b/>
                <w:bCs/>
                <w:kern w:val="2"/>
                <w14:ligatures w14:val="standardContextual"/>
              </w:rPr>
              <w:t>15</w:t>
            </w:r>
          </w:p>
        </w:tc>
      </w:tr>
      <w:tr w:rsidR="0092708A" w:rsidRPr="0092708A" w14:paraId="7782CCB7" w14:textId="77777777" w:rsidTr="00C75AC5">
        <w:trPr>
          <w:trHeight w:val="576"/>
        </w:trPr>
        <w:tc>
          <w:tcPr>
            <w:tcW w:w="8370" w:type="dxa"/>
            <w:gridSpan w:val="3"/>
            <w:vAlign w:val="center"/>
          </w:tcPr>
          <w:p w14:paraId="5ED25C20" w14:textId="77777777" w:rsidR="0092708A" w:rsidRPr="0092708A" w:rsidRDefault="0092708A" w:rsidP="0092708A">
            <w:pPr>
              <w:spacing w:line="259" w:lineRule="auto"/>
              <w:jc w:val="right"/>
              <w:rPr>
                <w:rFonts w:ascii="Calibri" w:hAnsi="Calibri" w:cs="Calibri"/>
                <w:kern w:val="2"/>
                <w14:ligatures w14:val="standardContextual"/>
              </w:rPr>
            </w:pPr>
            <w:r w:rsidRPr="0092708A">
              <w:rPr>
                <w:rFonts w:ascii="Calibri" w:hAnsi="Calibri" w:cs="Calibri"/>
                <w:b/>
                <w:bCs/>
                <w:kern w:val="2"/>
                <w14:ligatures w14:val="standardContextual"/>
              </w:rPr>
              <w:t xml:space="preserve">Subtotal claimed by Applicant for Category 4 – Affordability </w:t>
            </w:r>
          </w:p>
        </w:tc>
        <w:tc>
          <w:tcPr>
            <w:tcW w:w="1260" w:type="dxa"/>
            <w:vAlign w:val="center"/>
          </w:tcPr>
          <w:p w14:paraId="4725282B" w14:textId="77777777" w:rsidR="0092708A" w:rsidRPr="0092708A" w:rsidRDefault="0092708A" w:rsidP="0092708A">
            <w:pPr>
              <w:spacing w:line="259" w:lineRule="auto"/>
              <w:rPr>
                <w:rFonts w:ascii="Calibri" w:hAnsi="Calibri" w:cs="Calibri"/>
                <w:kern w:val="2"/>
                <w14:ligatures w14:val="standardContextual"/>
              </w:rPr>
            </w:pPr>
          </w:p>
        </w:tc>
      </w:tr>
      <w:tr w:rsidR="0092708A" w:rsidRPr="0092708A" w14:paraId="0A5D5ABC" w14:textId="77777777" w:rsidTr="00C75AC5">
        <w:trPr>
          <w:trHeight w:val="720"/>
        </w:trPr>
        <w:tc>
          <w:tcPr>
            <w:tcW w:w="8370" w:type="dxa"/>
            <w:gridSpan w:val="3"/>
            <w:shd w:val="clear" w:color="auto" w:fill="auto"/>
            <w:vAlign w:val="center"/>
          </w:tcPr>
          <w:p w14:paraId="6FF4732D" w14:textId="77777777" w:rsidR="0092708A" w:rsidRPr="0092708A" w:rsidRDefault="0092708A" w:rsidP="0092708A">
            <w:pPr>
              <w:spacing w:line="259" w:lineRule="auto"/>
              <w:jc w:val="right"/>
              <w:rPr>
                <w:rFonts w:ascii="Calibri" w:hAnsi="Calibri" w:cs="Calibri"/>
                <w:b/>
                <w:bCs/>
                <w:kern w:val="2"/>
                <w:sz w:val="24"/>
                <w:szCs w:val="24"/>
                <w14:ligatures w14:val="standardContextual"/>
              </w:rPr>
            </w:pPr>
            <w:r w:rsidRPr="0092708A">
              <w:rPr>
                <w:rFonts w:ascii="Calibri" w:hAnsi="Calibri" w:cs="Calibri"/>
                <w:b/>
                <w:bCs/>
                <w:kern w:val="2"/>
                <w:sz w:val="24"/>
                <w:szCs w:val="24"/>
                <w14:ligatures w14:val="standardContextual"/>
              </w:rPr>
              <w:t>Total Points Claimed by Applicant for All Categories for Stormwater Construction Project</w:t>
            </w:r>
          </w:p>
        </w:tc>
        <w:tc>
          <w:tcPr>
            <w:tcW w:w="1260" w:type="dxa"/>
            <w:shd w:val="clear" w:color="auto" w:fill="auto"/>
            <w:vAlign w:val="center"/>
          </w:tcPr>
          <w:p w14:paraId="0FF3785E" w14:textId="77777777" w:rsidR="0092708A" w:rsidRPr="0092708A" w:rsidRDefault="0092708A" w:rsidP="0092708A">
            <w:pPr>
              <w:spacing w:line="259" w:lineRule="auto"/>
              <w:rPr>
                <w:rFonts w:ascii="Calibri" w:hAnsi="Calibri" w:cs="Calibri"/>
                <w:b/>
                <w:bCs/>
                <w:kern w:val="2"/>
                <w14:ligatures w14:val="standardContextual"/>
              </w:rPr>
            </w:pPr>
          </w:p>
        </w:tc>
      </w:tr>
      <w:tr w:rsidR="0092708A" w:rsidRPr="0092708A" w14:paraId="45B85112" w14:textId="77777777" w:rsidTr="00C75AC5">
        <w:trPr>
          <w:trHeight w:val="864"/>
        </w:trPr>
        <w:tc>
          <w:tcPr>
            <w:tcW w:w="8370" w:type="dxa"/>
            <w:gridSpan w:val="3"/>
            <w:shd w:val="clear" w:color="auto" w:fill="FFFF00"/>
            <w:vAlign w:val="center"/>
          </w:tcPr>
          <w:p w14:paraId="3A6E94B2" w14:textId="77777777" w:rsidR="0092708A" w:rsidRPr="0092708A" w:rsidRDefault="0092708A" w:rsidP="0092708A">
            <w:pPr>
              <w:spacing w:line="259" w:lineRule="auto"/>
              <w:jc w:val="right"/>
              <w:rPr>
                <w:rFonts w:ascii="Calibri" w:hAnsi="Calibri" w:cs="Calibri"/>
                <w:b/>
                <w:bCs/>
                <w:kern w:val="2"/>
                <w:sz w:val="28"/>
                <w:szCs w:val="28"/>
                <w14:ligatures w14:val="standardContextual"/>
              </w:rPr>
            </w:pPr>
            <w:r w:rsidRPr="0092708A">
              <w:rPr>
                <w:rFonts w:ascii="Calibri" w:hAnsi="Calibri" w:cs="Calibri"/>
                <w:b/>
                <w:bCs/>
                <w:kern w:val="2"/>
                <w:sz w:val="28"/>
                <w:szCs w:val="28"/>
                <w14:ligatures w14:val="standardContextual"/>
              </w:rPr>
              <w:t xml:space="preserve">Maximum Points Available for All Categories for Stormwater Construction Project </w:t>
            </w:r>
          </w:p>
        </w:tc>
        <w:tc>
          <w:tcPr>
            <w:tcW w:w="1260" w:type="dxa"/>
            <w:shd w:val="clear" w:color="auto" w:fill="FFFF00"/>
            <w:vAlign w:val="center"/>
          </w:tcPr>
          <w:p w14:paraId="3F4B458F" w14:textId="77777777" w:rsidR="0092708A" w:rsidRPr="0092708A" w:rsidRDefault="0092708A" w:rsidP="0092708A">
            <w:pPr>
              <w:spacing w:line="259" w:lineRule="auto"/>
              <w:jc w:val="center"/>
              <w:rPr>
                <w:rFonts w:ascii="Calibri" w:hAnsi="Calibri" w:cs="Calibri"/>
                <w:b/>
                <w:bCs/>
                <w:kern w:val="2"/>
                <w:sz w:val="28"/>
                <w:szCs w:val="28"/>
                <w14:ligatures w14:val="standardContextual"/>
              </w:rPr>
            </w:pPr>
            <w:r w:rsidRPr="0092708A">
              <w:rPr>
                <w:rFonts w:ascii="Calibri" w:hAnsi="Calibri" w:cs="Calibri"/>
                <w:b/>
                <w:bCs/>
                <w:kern w:val="2"/>
                <w:sz w:val="28"/>
                <w:szCs w:val="28"/>
                <w14:ligatures w14:val="standardContextual"/>
              </w:rPr>
              <w:t>90</w:t>
            </w:r>
          </w:p>
        </w:tc>
      </w:tr>
    </w:tbl>
    <w:p w14:paraId="596EC160" w14:textId="3242DA51" w:rsidR="00173725" w:rsidRDefault="00173725" w:rsidP="00173725">
      <w:pPr>
        <w:rPr>
          <w:rFonts w:asciiTheme="minorHAnsi" w:hAnsiTheme="minorHAnsi" w:cstheme="minorHAnsi"/>
          <w:szCs w:val="22"/>
        </w:rPr>
      </w:pPr>
    </w:p>
    <w:p w14:paraId="49BE23BA" w14:textId="77777777" w:rsidR="00173725" w:rsidRDefault="00173725">
      <w:pPr>
        <w:rPr>
          <w:rFonts w:asciiTheme="minorHAnsi" w:hAnsiTheme="minorHAnsi" w:cstheme="minorHAnsi"/>
          <w:szCs w:val="22"/>
        </w:rPr>
      </w:pPr>
      <w:r>
        <w:rPr>
          <w:rFonts w:asciiTheme="minorHAnsi" w:hAnsiTheme="minorHAnsi" w:cstheme="minorHAnsi"/>
          <w:szCs w:val="22"/>
        </w:rPr>
        <w:br w:type="page"/>
      </w:r>
    </w:p>
    <w:tbl>
      <w:tblPr>
        <w:tblStyle w:val="TableGrid2"/>
        <w:tblW w:w="9635" w:type="dxa"/>
        <w:tblInd w:w="-100" w:type="dxa"/>
        <w:tblLayout w:type="fixed"/>
        <w:tblLook w:val="04A0" w:firstRow="1" w:lastRow="0" w:firstColumn="1" w:lastColumn="0" w:noHBand="0" w:noVBand="1"/>
      </w:tblPr>
      <w:tblGrid>
        <w:gridCol w:w="992"/>
        <w:gridCol w:w="6209"/>
        <w:gridCol w:w="1170"/>
        <w:gridCol w:w="1264"/>
      </w:tblGrid>
      <w:tr w:rsidR="001D4111" w:rsidRPr="001D4111" w14:paraId="7DCE3A14" w14:textId="77777777" w:rsidTr="00C75AC5">
        <w:trPr>
          <w:trHeight w:val="864"/>
          <w:tblHeader/>
        </w:trPr>
        <w:tc>
          <w:tcPr>
            <w:tcW w:w="9635" w:type="dxa"/>
            <w:gridSpan w:val="4"/>
            <w:tcBorders>
              <w:top w:val="single" w:sz="4" w:space="0" w:color="auto"/>
            </w:tcBorders>
            <w:shd w:val="clear" w:color="auto" w:fill="FFFF00"/>
            <w:vAlign w:val="center"/>
          </w:tcPr>
          <w:p w14:paraId="4ECAA5F8" w14:textId="77777777" w:rsidR="001D4111" w:rsidRPr="001D4111" w:rsidRDefault="001D4111" w:rsidP="001D4111">
            <w:pPr>
              <w:jc w:val="center"/>
              <w:rPr>
                <w:rFonts w:ascii="Calibri" w:hAnsi="Calibri" w:cs="Calibri"/>
                <w:b/>
                <w:bCs/>
                <w:sz w:val="28"/>
                <w:szCs w:val="28"/>
              </w:rPr>
            </w:pPr>
            <w:r w:rsidRPr="001D4111">
              <w:rPr>
                <w:rFonts w:ascii="Calibri" w:hAnsi="Calibri" w:cs="Calibri"/>
                <w:b/>
                <w:bCs/>
                <w:sz w:val="28"/>
                <w:szCs w:val="28"/>
              </w:rPr>
              <w:t>DRAFT Priority Rating System Score Sheet for Stormwater Planning Study</w:t>
            </w:r>
          </w:p>
          <w:p w14:paraId="4F4DFC20" w14:textId="77777777" w:rsidR="001D4111" w:rsidRPr="001D4111" w:rsidRDefault="001D4111" w:rsidP="001D4111">
            <w:pPr>
              <w:jc w:val="center"/>
              <w:rPr>
                <w:rFonts w:ascii="Calibri" w:hAnsi="Calibri" w:cs="Calibri"/>
                <w:b/>
                <w:bCs/>
                <w:sz w:val="28"/>
                <w:szCs w:val="28"/>
              </w:rPr>
            </w:pPr>
            <w:r w:rsidRPr="001D4111">
              <w:rPr>
                <w:rFonts w:ascii="Calibri" w:hAnsi="Calibri" w:cs="Calibri"/>
                <w:sz w:val="24"/>
                <w:szCs w:val="24"/>
              </w:rPr>
              <w:t>Funded with the Local Assistance for Stormwater Infrastructure Investment (LASII) Grants</w:t>
            </w:r>
          </w:p>
        </w:tc>
      </w:tr>
      <w:tr w:rsidR="001D4111" w:rsidRPr="001D4111" w14:paraId="1BA8CFD0" w14:textId="77777777" w:rsidTr="00C75AC5">
        <w:trPr>
          <w:trHeight w:val="864"/>
        </w:trPr>
        <w:tc>
          <w:tcPr>
            <w:tcW w:w="9635" w:type="dxa"/>
            <w:gridSpan w:val="4"/>
            <w:tcBorders>
              <w:top w:val="single" w:sz="4" w:space="0" w:color="auto"/>
            </w:tcBorders>
            <w:shd w:val="clear" w:color="auto" w:fill="auto"/>
            <w:vAlign w:val="center"/>
          </w:tcPr>
          <w:p w14:paraId="6B970507" w14:textId="77777777" w:rsidR="001D4111" w:rsidRPr="001D4111" w:rsidRDefault="001D4111" w:rsidP="001D4111">
            <w:pPr>
              <w:rPr>
                <w:rFonts w:ascii="Calibri" w:hAnsi="Calibri" w:cs="Calibri"/>
                <w:b/>
                <w:bCs/>
                <w:sz w:val="28"/>
                <w:szCs w:val="28"/>
              </w:rPr>
            </w:pPr>
            <w:r w:rsidRPr="001D4111">
              <w:rPr>
                <w:rFonts w:ascii="Calibri" w:hAnsi="Calibri" w:cs="Calibri"/>
                <w:b/>
                <w:bCs/>
                <w:sz w:val="20"/>
              </w:rPr>
              <w:t xml:space="preserve">Instructions for Applicant: For each line item, </w:t>
            </w:r>
            <w:r w:rsidRPr="001D4111">
              <w:rPr>
                <w:rFonts w:ascii="Calibri" w:hAnsi="Calibri" w:cs="Calibri"/>
                <w:b/>
                <w:bCs/>
                <w:sz w:val="24"/>
                <w:szCs w:val="24"/>
              </w:rPr>
              <w:t xml:space="preserve">place an </w:t>
            </w:r>
            <w:r w:rsidRPr="001D4111">
              <w:rPr>
                <w:rFonts w:ascii="Calibri" w:hAnsi="Calibri" w:cs="Calibri"/>
                <w:b/>
                <w:bCs/>
                <w:sz w:val="24"/>
                <w:szCs w:val="24"/>
                <w:u w:val="single"/>
              </w:rPr>
              <w:t>“X” to claim the points for that line item</w:t>
            </w:r>
            <w:r w:rsidRPr="001D4111">
              <w:rPr>
                <w:rFonts w:ascii="Calibri" w:hAnsi="Calibri" w:cs="Calibri"/>
                <w:b/>
                <w:bCs/>
                <w:sz w:val="20"/>
              </w:rPr>
              <w:t>. Be sure that the required narrative includes justification for every line item claimed. At the end of each category, provide the total points claimed in the subtotal row for that category. Then add the subtotals from each category and enter the Total Points for All Categories in the last line.</w:t>
            </w:r>
          </w:p>
        </w:tc>
      </w:tr>
      <w:tr w:rsidR="001D4111" w:rsidRPr="001D4111" w14:paraId="1EAFBD9A" w14:textId="77777777" w:rsidTr="00C75AC5">
        <w:trPr>
          <w:trHeight w:val="720"/>
        </w:trPr>
        <w:tc>
          <w:tcPr>
            <w:tcW w:w="992" w:type="dxa"/>
            <w:shd w:val="clear" w:color="auto" w:fill="B4C6E7"/>
            <w:vAlign w:val="center"/>
          </w:tcPr>
          <w:p w14:paraId="36391230" w14:textId="77777777" w:rsidR="001D4111" w:rsidRPr="001D4111" w:rsidRDefault="001D4111" w:rsidP="001D4111">
            <w:pPr>
              <w:rPr>
                <w:rFonts w:ascii="Calibri" w:hAnsi="Calibri" w:cs="Calibri"/>
                <w:b/>
                <w:bCs/>
              </w:rPr>
            </w:pPr>
            <w:r w:rsidRPr="001D4111">
              <w:rPr>
                <w:rFonts w:ascii="Calibri" w:hAnsi="Calibri" w:cs="Calibri"/>
                <w:b/>
                <w:bCs/>
              </w:rPr>
              <w:t>Line Item #</w:t>
            </w:r>
          </w:p>
        </w:tc>
        <w:tc>
          <w:tcPr>
            <w:tcW w:w="6209" w:type="dxa"/>
            <w:shd w:val="clear" w:color="auto" w:fill="B4C6E7"/>
            <w:vAlign w:val="center"/>
          </w:tcPr>
          <w:p w14:paraId="467B9B0C" w14:textId="77777777" w:rsidR="001D4111" w:rsidRPr="001D4111" w:rsidRDefault="001D4111" w:rsidP="001D4111">
            <w:pPr>
              <w:rPr>
                <w:rFonts w:ascii="Calibri" w:hAnsi="Calibri" w:cs="Calibri"/>
                <w:b/>
                <w:bCs/>
              </w:rPr>
            </w:pPr>
            <w:r w:rsidRPr="001D4111">
              <w:rPr>
                <w:rFonts w:ascii="Calibri" w:hAnsi="Calibri" w:cs="Calibri"/>
                <w:b/>
                <w:bCs/>
              </w:rPr>
              <w:t>Category 1 – Project Benefits</w:t>
            </w:r>
          </w:p>
        </w:tc>
        <w:tc>
          <w:tcPr>
            <w:tcW w:w="1170" w:type="dxa"/>
            <w:shd w:val="clear" w:color="auto" w:fill="B4C6E7"/>
          </w:tcPr>
          <w:p w14:paraId="0EF7EC83" w14:textId="77777777" w:rsidR="001D4111" w:rsidRPr="001D4111" w:rsidRDefault="001D4111" w:rsidP="001D4111">
            <w:pPr>
              <w:jc w:val="center"/>
              <w:rPr>
                <w:rFonts w:ascii="Calibri" w:hAnsi="Calibri" w:cs="Calibri"/>
                <w:b/>
                <w:bCs/>
              </w:rPr>
            </w:pPr>
            <w:r w:rsidRPr="001D4111">
              <w:rPr>
                <w:rFonts w:ascii="Calibri" w:hAnsi="Calibri" w:cs="Calibri"/>
                <w:b/>
                <w:bCs/>
              </w:rPr>
              <w:t>Place “X” in this box if claimed</w:t>
            </w:r>
          </w:p>
        </w:tc>
        <w:tc>
          <w:tcPr>
            <w:tcW w:w="1264" w:type="dxa"/>
            <w:shd w:val="clear" w:color="auto" w:fill="B4C6E7"/>
            <w:vAlign w:val="center"/>
          </w:tcPr>
          <w:p w14:paraId="58390633" w14:textId="77777777" w:rsidR="001D4111" w:rsidRPr="001D4111" w:rsidRDefault="001D4111" w:rsidP="001D4111">
            <w:pPr>
              <w:jc w:val="center"/>
              <w:rPr>
                <w:rFonts w:ascii="Calibri" w:hAnsi="Calibri" w:cs="Calibri"/>
                <w:b/>
                <w:bCs/>
              </w:rPr>
            </w:pPr>
            <w:r w:rsidRPr="001D4111">
              <w:rPr>
                <w:rFonts w:ascii="Calibri" w:hAnsi="Calibri" w:cs="Calibri"/>
                <w:b/>
                <w:bCs/>
              </w:rPr>
              <w:t>Points</w:t>
            </w:r>
          </w:p>
        </w:tc>
      </w:tr>
      <w:tr w:rsidR="001D4111" w:rsidRPr="001D4111" w14:paraId="5A57AC82" w14:textId="77777777" w:rsidTr="00C75AC5">
        <w:trPr>
          <w:trHeight w:val="720"/>
        </w:trPr>
        <w:tc>
          <w:tcPr>
            <w:tcW w:w="992" w:type="dxa"/>
            <w:vAlign w:val="center"/>
          </w:tcPr>
          <w:p w14:paraId="57098613" w14:textId="77777777" w:rsidR="001D4111" w:rsidRPr="001D4111" w:rsidRDefault="001D4111" w:rsidP="001D4111">
            <w:pPr>
              <w:jc w:val="center"/>
              <w:rPr>
                <w:rFonts w:ascii="Calibri" w:hAnsi="Calibri" w:cs="Calibri"/>
                <w:b/>
                <w:bCs/>
              </w:rPr>
            </w:pPr>
            <w:r w:rsidRPr="001D4111">
              <w:rPr>
                <w:rFonts w:ascii="Calibri" w:hAnsi="Calibri" w:cs="Calibri"/>
                <w:b/>
                <w:bCs/>
              </w:rPr>
              <w:t>1.A</w:t>
            </w:r>
          </w:p>
        </w:tc>
        <w:tc>
          <w:tcPr>
            <w:tcW w:w="6209" w:type="dxa"/>
            <w:vAlign w:val="center"/>
          </w:tcPr>
          <w:p w14:paraId="23696B88" w14:textId="77777777" w:rsidR="001D4111" w:rsidRPr="001D4111" w:rsidRDefault="001D4111" w:rsidP="001D4111">
            <w:pPr>
              <w:rPr>
                <w:rFonts w:ascii="Calibri" w:hAnsi="Calibri" w:cs="Calibri"/>
              </w:rPr>
            </w:pPr>
            <w:r w:rsidRPr="001D4111">
              <w:rPr>
                <w:rFonts w:ascii="Calibri" w:hAnsi="Calibri" w:cs="Calibri"/>
              </w:rPr>
              <w:t>Link between stormwater challenges and how the study will help address the challenges</w:t>
            </w:r>
          </w:p>
        </w:tc>
        <w:tc>
          <w:tcPr>
            <w:tcW w:w="1170" w:type="dxa"/>
            <w:shd w:val="clear" w:color="auto" w:fill="auto"/>
            <w:vAlign w:val="center"/>
          </w:tcPr>
          <w:p w14:paraId="1E4F1813" w14:textId="77777777" w:rsidR="001D4111" w:rsidRPr="001D4111" w:rsidRDefault="001D4111" w:rsidP="001D4111">
            <w:pPr>
              <w:jc w:val="center"/>
              <w:rPr>
                <w:rFonts w:ascii="Calibri" w:hAnsi="Calibri" w:cs="Calibri"/>
                <w:b/>
                <w:bCs/>
                <w:color w:val="000000"/>
                <w:sz w:val="24"/>
                <w:szCs w:val="24"/>
              </w:rPr>
            </w:pPr>
          </w:p>
        </w:tc>
        <w:tc>
          <w:tcPr>
            <w:tcW w:w="1264" w:type="dxa"/>
            <w:vAlign w:val="center"/>
          </w:tcPr>
          <w:p w14:paraId="5B5B584F"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Range from 0 – 5</w:t>
            </w:r>
          </w:p>
        </w:tc>
      </w:tr>
      <w:tr w:rsidR="001D4111" w:rsidRPr="001D4111" w14:paraId="51CD0296" w14:textId="77777777" w:rsidTr="00C75AC5">
        <w:trPr>
          <w:trHeight w:val="720"/>
        </w:trPr>
        <w:tc>
          <w:tcPr>
            <w:tcW w:w="992" w:type="dxa"/>
            <w:vAlign w:val="center"/>
          </w:tcPr>
          <w:p w14:paraId="7081E0F3" w14:textId="77777777" w:rsidR="001D4111" w:rsidRPr="001D4111" w:rsidRDefault="001D4111" w:rsidP="001D4111">
            <w:pPr>
              <w:jc w:val="center"/>
              <w:rPr>
                <w:rFonts w:ascii="Calibri" w:hAnsi="Calibri" w:cs="Calibri"/>
                <w:b/>
                <w:bCs/>
              </w:rPr>
            </w:pPr>
            <w:r w:rsidRPr="001D4111">
              <w:rPr>
                <w:rFonts w:ascii="Calibri" w:hAnsi="Calibri" w:cs="Calibri"/>
                <w:b/>
                <w:bCs/>
              </w:rPr>
              <w:t>1.B</w:t>
            </w:r>
          </w:p>
        </w:tc>
        <w:tc>
          <w:tcPr>
            <w:tcW w:w="6209" w:type="dxa"/>
            <w:vAlign w:val="center"/>
          </w:tcPr>
          <w:p w14:paraId="419FAF6E" w14:textId="77777777" w:rsidR="001D4111" w:rsidRPr="001D4111" w:rsidRDefault="001D4111" w:rsidP="001D4111">
            <w:pPr>
              <w:rPr>
                <w:rFonts w:ascii="Calibri" w:hAnsi="Calibri" w:cs="Calibri"/>
              </w:rPr>
            </w:pPr>
            <w:r w:rsidRPr="001D4111">
              <w:rPr>
                <w:rFonts w:ascii="Calibri" w:hAnsi="Calibri" w:cs="Calibri"/>
              </w:rPr>
              <w:t>How the study will be used to develop and prioritize future projects that address the challenges</w:t>
            </w:r>
          </w:p>
        </w:tc>
        <w:tc>
          <w:tcPr>
            <w:tcW w:w="1170" w:type="dxa"/>
            <w:shd w:val="clear" w:color="auto" w:fill="auto"/>
            <w:vAlign w:val="center"/>
          </w:tcPr>
          <w:p w14:paraId="2619F132" w14:textId="77777777" w:rsidR="001D4111" w:rsidRPr="001D4111" w:rsidRDefault="001D4111" w:rsidP="001D4111">
            <w:pPr>
              <w:jc w:val="center"/>
              <w:rPr>
                <w:rFonts w:ascii="Calibri" w:hAnsi="Calibri" w:cs="Calibri"/>
                <w:b/>
                <w:bCs/>
                <w:color w:val="000000"/>
                <w:sz w:val="24"/>
                <w:szCs w:val="24"/>
              </w:rPr>
            </w:pPr>
          </w:p>
        </w:tc>
        <w:tc>
          <w:tcPr>
            <w:tcW w:w="1264" w:type="dxa"/>
            <w:vAlign w:val="center"/>
          </w:tcPr>
          <w:p w14:paraId="4C46C3A9"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 xml:space="preserve">Range from 0 – 3 </w:t>
            </w:r>
          </w:p>
        </w:tc>
      </w:tr>
      <w:tr w:rsidR="001D4111" w:rsidRPr="001D4111" w14:paraId="0B43309D" w14:textId="77777777" w:rsidTr="00C75AC5">
        <w:trPr>
          <w:trHeight w:val="1008"/>
        </w:trPr>
        <w:tc>
          <w:tcPr>
            <w:tcW w:w="992" w:type="dxa"/>
            <w:vAlign w:val="center"/>
          </w:tcPr>
          <w:p w14:paraId="40E90650" w14:textId="77777777" w:rsidR="001D4111" w:rsidRPr="001D4111" w:rsidRDefault="001D4111" w:rsidP="001D4111">
            <w:pPr>
              <w:jc w:val="center"/>
              <w:rPr>
                <w:rFonts w:ascii="Calibri" w:hAnsi="Calibri" w:cs="Calibri"/>
                <w:b/>
                <w:bCs/>
                <w:highlight w:val="cyan"/>
              </w:rPr>
            </w:pPr>
            <w:r w:rsidRPr="001D4111">
              <w:rPr>
                <w:rFonts w:ascii="Calibri" w:hAnsi="Calibri" w:cs="Calibri"/>
                <w:b/>
                <w:bCs/>
              </w:rPr>
              <w:t>1.C</w:t>
            </w:r>
          </w:p>
        </w:tc>
        <w:tc>
          <w:tcPr>
            <w:tcW w:w="6209" w:type="dxa"/>
            <w:vAlign w:val="center"/>
          </w:tcPr>
          <w:p w14:paraId="46A41263" w14:textId="77777777" w:rsidR="001D4111" w:rsidRPr="001D4111" w:rsidRDefault="001D4111" w:rsidP="001D4111">
            <w:pPr>
              <w:rPr>
                <w:rFonts w:ascii="Calibri" w:hAnsi="Calibri" w:cs="Calibri"/>
                <w:strike/>
                <w:color w:val="FF0000"/>
              </w:rPr>
            </w:pPr>
            <w:r w:rsidRPr="001D4111">
              <w:rPr>
                <w:rFonts w:ascii="Calibri" w:hAnsi="Calibri" w:cs="Calibri"/>
                <w:color w:val="000000"/>
              </w:rPr>
              <w:t>Study will investigate new procedures to implement, add to, or make improvements to at least one (1) of the six (6) Stormwater Minimum Control Measures</w:t>
            </w:r>
          </w:p>
        </w:tc>
        <w:tc>
          <w:tcPr>
            <w:tcW w:w="1170" w:type="dxa"/>
          </w:tcPr>
          <w:p w14:paraId="1F624C50" w14:textId="77777777" w:rsidR="001D4111" w:rsidRPr="001D4111" w:rsidRDefault="001D4111" w:rsidP="001D4111">
            <w:pPr>
              <w:jc w:val="center"/>
              <w:rPr>
                <w:rFonts w:ascii="Calibri" w:hAnsi="Calibri" w:cs="Calibri"/>
                <w:color w:val="000000"/>
              </w:rPr>
            </w:pPr>
          </w:p>
        </w:tc>
        <w:tc>
          <w:tcPr>
            <w:tcW w:w="1264" w:type="dxa"/>
            <w:vAlign w:val="center"/>
          </w:tcPr>
          <w:p w14:paraId="19166591" w14:textId="77777777" w:rsidR="001D4111" w:rsidRPr="001D4111" w:rsidRDefault="001D4111" w:rsidP="001D4111">
            <w:pPr>
              <w:jc w:val="center"/>
              <w:rPr>
                <w:rFonts w:ascii="Calibri" w:hAnsi="Calibri" w:cs="Calibri"/>
                <w:strike/>
                <w:color w:val="000000"/>
              </w:rPr>
            </w:pPr>
            <w:r w:rsidRPr="001D4111">
              <w:rPr>
                <w:rFonts w:ascii="Calibri" w:hAnsi="Calibri" w:cs="Calibri"/>
                <w:color w:val="000000"/>
              </w:rPr>
              <w:t>2</w:t>
            </w:r>
          </w:p>
        </w:tc>
      </w:tr>
      <w:tr w:rsidR="001D4111" w:rsidRPr="001D4111" w14:paraId="0DF55551" w14:textId="77777777" w:rsidTr="00C75AC5">
        <w:trPr>
          <w:trHeight w:val="720"/>
        </w:trPr>
        <w:tc>
          <w:tcPr>
            <w:tcW w:w="992" w:type="dxa"/>
            <w:vAlign w:val="center"/>
          </w:tcPr>
          <w:p w14:paraId="2BACAEB5" w14:textId="77777777" w:rsidR="001D4111" w:rsidRPr="001D4111" w:rsidRDefault="001D4111" w:rsidP="001D4111">
            <w:pPr>
              <w:jc w:val="center"/>
              <w:rPr>
                <w:rFonts w:ascii="Calibri" w:hAnsi="Calibri" w:cs="Calibri"/>
                <w:b/>
                <w:bCs/>
                <w:highlight w:val="cyan"/>
              </w:rPr>
            </w:pPr>
            <w:r w:rsidRPr="001D4111">
              <w:rPr>
                <w:rFonts w:ascii="Calibri" w:hAnsi="Calibri" w:cs="Calibri"/>
                <w:b/>
                <w:bCs/>
              </w:rPr>
              <w:t>1.D</w:t>
            </w:r>
          </w:p>
        </w:tc>
        <w:tc>
          <w:tcPr>
            <w:tcW w:w="6209" w:type="dxa"/>
            <w:vAlign w:val="center"/>
          </w:tcPr>
          <w:p w14:paraId="1AB72E06" w14:textId="77777777" w:rsidR="001D4111" w:rsidRPr="001D4111" w:rsidRDefault="001D4111" w:rsidP="001D4111">
            <w:pPr>
              <w:rPr>
                <w:rFonts w:ascii="Calibri" w:hAnsi="Calibri" w:cs="Calibri"/>
                <w:i/>
                <w:iCs/>
                <w:strike/>
                <w:color w:val="FF0000"/>
              </w:rPr>
            </w:pPr>
            <w:r w:rsidRPr="001D4111">
              <w:rPr>
                <w:rFonts w:ascii="Calibri" w:hAnsi="Calibri" w:cs="Calibri"/>
                <w:color w:val="000000"/>
              </w:rPr>
              <w:t>Study is a collaborative effort with other local government units which is necessary in order to accomplish the goals of the study</w:t>
            </w:r>
            <w:r w:rsidRPr="001D4111">
              <w:rPr>
                <w:rFonts w:ascii="Calibri" w:hAnsi="Calibri" w:cs="Calibri"/>
                <w:i/>
                <w:iCs/>
                <w:strike/>
                <w:color w:val="000000"/>
              </w:rPr>
              <w:t xml:space="preserve"> </w:t>
            </w:r>
          </w:p>
        </w:tc>
        <w:tc>
          <w:tcPr>
            <w:tcW w:w="1170" w:type="dxa"/>
          </w:tcPr>
          <w:p w14:paraId="006D4E9C" w14:textId="77777777" w:rsidR="001D4111" w:rsidRPr="001D4111" w:rsidRDefault="001D4111" w:rsidP="001D4111">
            <w:pPr>
              <w:jc w:val="center"/>
              <w:rPr>
                <w:rFonts w:ascii="Calibri" w:hAnsi="Calibri" w:cs="Calibri"/>
              </w:rPr>
            </w:pPr>
          </w:p>
        </w:tc>
        <w:tc>
          <w:tcPr>
            <w:tcW w:w="1264" w:type="dxa"/>
            <w:vAlign w:val="center"/>
          </w:tcPr>
          <w:p w14:paraId="7C6D7383" w14:textId="77777777" w:rsidR="001D4111" w:rsidRPr="001D4111" w:rsidRDefault="001D4111" w:rsidP="001D4111">
            <w:pPr>
              <w:jc w:val="center"/>
              <w:rPr>
                <w:rFonts w:ascii="Calibri" w:hAnsi="Calibri" w:cs="Calibri"/>
              </w:rPr>
            </w:pPr>
            <w:r w:rsidRPr="001D4111">
              <w:rPr>
                <w:rFonts w:ascii="Calibri" w:hAnsi="Calibri" w:cs="Calibri"/>
              </w:rPr>
              <w:t>3</w:t>
            </w:r>
          </w:p>
        </w:tc>
      </w:tr>
      <w:tr w:rsidR="001D4111" w:rsidRPr="001D4111" w14:paraId="43037F75" w14:textId="77777777" w:rsidTr="00C75AC5">
        <w:trPr>
          <w:trHeight w:val="1440"/>
        </w:trPr>
        <w:tc>
          <w:tcPr>
            <w:tcW w:w="992" w:type="dxa"/>
            <w:vAlign w:val="center"/>
          </w:tcPr>
          <w:p w14:paraId="17D6B2A9" w14:textId="77777777" w:rsidR="001D4111" w:rsidRPr="001D4111" w:rsidRDefault="001D4111" w:rsidP="001D4111">
            <w:pPr>
              <w:jc w:val="center"/>
              <w:rPr>
                <w:rFonts w:ascii="Calibri" w:hAnsi="Calibri" w:cs="Calibri"/>
                <w:b/>
                <w:bCs/>
              </w:rPr>
            </w:pPr>
            <w:r w:rsidRPr="001D4111">
              <w:rPr>
                <w:rFonts w:ascii="Calibri" w:hAnsi="Calibri" w:cs="Calibri"/>
                <w:b/>
                <w:bCs/>
              </w:rPr>
              <w:t>1.E</w:t>
            </w:r>
          </w:p>
        </w:tc>
        <w:tc>
          <w:tcPr>
            <w:tcW w:w="6209" w:type="dxa"/>
            <w:vAlign w:val="center"/>
          </w:tcPr>
          <w:p w14:paraId="2290B3A5" w14:textId="77777777" w:rsidR="001D4111" w:rsidRPr="001D4111" w:rsidRDefault="001D4111" w:rsidP="001D4111">
            <w:pPr>
              <w:rPr>
                <w:rFonts w:ascii="Calibri" w:hAnsi="Calibri" w:cs="Calibri"/>
              </w:rPr>
            </w:pPr>
            <w:r w:rsidRPr="001D4111">
              <w:rPr>
                <w:rFonts w:ascii="Calibri" w:hAnsi="Calibri" w:cs="Calibri"/>
                <w:color w:val="000000"/>
              </w:rPr>
              <w:t xml:space="preserve">Study will evaluate potential projects that will benefit </w:t>
            </w:r>
            <w:r w:rsidRPr="001D4111">
              <w:rPr>
                <w:rFonts w:ascii="Calibri" w:hAnsi="Calibri" w:cs="Calibri"/>
              </w:rPr>
              <w:t xml:space="preserve">a </w:t>
            </w:r>
            <w:proofErr w:type="spellStart"/>
            <w:r w:rsidRPr="001D4111">
              <w:rPr>
                <w:rFonts w:ascii="Calibri" w:hAnsi="Calibri" w:cs="Calibri"/>
              </w:rPr>
              <w:t>subwatershed</w:t>
            </w:r>
            <w:proofErr w:type="spellEnd"/>
            <w:r w:rsidRPr="001D4111">
              <w:rPr>
                <w:rFonts w:ascii="Calibri" w:hAnsi="Calibri" w:cs="Calibri"/>
              </w:rPr>
              <w:t xml:space="preserve"> that is impaired, or specific classified waters, or Nutrient Sensitive Waters to achieve Total Nitrogen and Total Phosphorus reduction, or a NC Natural Heritage Program natural area</w:t>
            </w:r>
            <w:r w:rsidRPr="001D4111">
              <w:rPr>
                <w:rFonts w:ascii="Calibri" w:hAnsi="Calibri" w:cs="Calibri"/>
                <w:color w:val="FF0000"/>
              </w:rPr>
              <w:t xml:space="preserve"> </w:t>
            </w:r>
          </w:p>
        </w:tc>
        <w:tc>
          <w:tcPr>
            <w:tcW w:w="1170" w:type="dxa"/>
            <w:shd w:val="clear" w:color="auto" w:fill="auto"/>
          </w:tcPr>
          <w:p w14:paraId="244887E7" w14:textId="77777777" w:rsidR="001D4111" w:rsidRPr="001D4111" w:rsidRDefault="001D4111" w:rsidP="001D4111">
            <w:pPr>
              <w:jc w:val="center"/>
              <w:rPr>
                <w:rFonts w:ascii="Calibri" w:hAnsi="Calibri" w:cs="Calibri"/>
              </w:rPr>
            </w:pPr>
          </w:p>
        </w:tc>
        <w:tc>
          <w:tcPr>
            <w:tcW w:w="1264" w:type="dxa"/>
            <w:shd w:val="clear" w:color="auto" w:fill="auto"/>
            <w:vAlign w:val="center"/>
          </w:tcPr>
          <w:p w14:paraId="0D925CEC" w14:textId="77777777" w:rsidR="001D4111" w:rsidRPr="001D4111" w:rsidRDefault="001D4111" w:rsidP="001D4111">
            <w:pPr>
              <w:jc w:val="center"/>
              <w:rPr>
                <w:rFonts w:ascii="Calibri" w:hAnsi="Calibri" w:cs="Calibri"/>
              </w:rPr>
            </w:pPr>
            <w:r w:rsidRPr="001D4111">
              <w:rPr>
                <w:rFonts w:ascii="Calibri" w:hAnsi="Calibri" w:cs="Calibri"/>
              </w:rPr>
              <w:t>2</w:t>
            </w:r>
          </w:p>
        </w:tc>
      </w:tr>
      <w:tr w:rsidR="001D4111" w:rsidRPr="001D4111" w14:paraId="3283A907" w14:textId="77777777" w:rsidTr="00C75AC5">
        <w:trPr>
          <w:trHeight w:val="720"/>
        </w:trPr>
        <w:tc>
          <w:tcPr>
            <w:tcW w:w="992" w:type="dxa"/>
            <w:vAlign w:val="center"/>
          </w:tcPr>
          <w:p w14:paraId="783D8E68" w14:textId="77777777" w:rsidR="001D4111" w:rsidRPr="001D4111" w:rsidRDefault="001D4111" w:rsidP="001D4111">
            <w:pPr>
              <w:jc w:val="center"/>
              <w:rPr>
                <w:rFonts w:ascii="Calibri" w:hAnsi="Calibri" w:cs="Calibri"/>
                <w:b/>
                <w:bCs/>
                <w:color w:val="000000"/>
              </w:rPr>
            </w:pPr>
            <w:r w:rsidRPr="001D4111">
              <w:rPr>
                <w:rFonts w:ascii="Calibri" w:hAnsi="Calibri" w:cs="Calibri"/>
                <w:b/>
                <w:bCs/>
                <w:color w:val="000000"/>
              </w:rPr>
              <w:t>1.F</w:t>
            </w:r>
          </w:p>
        </w:tc>
        <w:tc>
          <w:tcPr>
            <w:tcW w:w="6209" w:type="dxa"/>
            <w:vAlign w:val="center"/>
          </w:tcPr>
          <w:p w14:paraId="6C8D22FD" w14:textId="77777777" w:rsidR="001D4111" w:rsidRPr="001D4111" w:rsidRDefault="001D4111" w:rsidP="001D4111">
            <w:pPr>
              <w:rPr>
                <w:rFonts w:ascii="Calibri" w:hAnsi="Calibri" w:cs="Calibri"/>
                <w:color w:val="000000"/>
              </w:rPr>
            </w:pPr>
            <w:r w:rsidRPr="001D4111">
              <w:rPr>
                <w:rFonts w:ascii="Calibri" w:hAnsi="Calibri" w:cs="Calibri"/>
                <w:color w:val="000000"/>
              </w:rPr>
              <w:t>Study will evaluate nature-based stormwater solutions to address the identified stormwater quality or stormwater quantity issue</w:t>
            </w:r>
          </w:p>
        </w:tc>
        <w:tc>
          <w:tcPr>
            <w:tcW w:w="1170" w:type="dxa"/>
          </w:tcPr>
          <w:p w14:paraId="7D8443CF" w14:textId="77777777" w:rsidR="001D4111" w:rsidRPr="001D4111" w:rsidRDefault="001D4111" w:rsidP="001D4111">
            <w:pPr>
              <w:jc w:val="center"/>
              <w:rPr>
                <w:rFonts w:ascii="Calibri" w:hAnsi="Calibri" w:cs="Calibri"/>
                <w:color w:val="000000"/>
              </w:rPr>
            </w:pPr>
          </w:p>
        </w:tc>
        <w:tc>
          <w:tcPr>
            <w:tcW w:w="1264" w:type="dxa"/>
            <w:vAlign w:val="center"/>
          </w:tcPr>
          <w:p w14:paraId="562A5ECC"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2</w:t>
            </w:r>
          </w:p>
        </w:tc>
      </w:tr>
      <w:tr w:rsidR="001D4111" w:rsidRPr="001D4111" w14:paraId="2FD44FEA" w14:textId="77777777" w:rsidTr="00C75AC5">
        <w:trPr>
          <w:trHeight w:val="720"/>
        </w:trPr>
        <w:tc>
          <w:tcPr>
            <w:tcW w:w="992" w:type="dxa"/>
            <w:vAlign w:val="center"/>
          </w:tcPr>
          <w:p w14:paraId="7FF8411D" w14:textId="77777777" w:rsidR="001D4111" w:rsidRPr="001D4111" w:rsidRDefault="001D4111" w:rsidP="001D4111">
            <w:pPr>
              <w:jc w:val="center"/>
              <w:rPr>
                <w:rFonts w:ascii="Calibri" w:hAnsi="Calibri" w:cs="Calibri"/>
                <w:b/>
                <w:bCs/>
                <w:color w:val="000000"/>
              </w:rPr>
            </w:pPr>
            <w:r w:rsidRPr="001D4111">
              <w:rPr>
                <w:rFonts w:ascii="Calibri" w:hAnsi="Calibri" w:cs="Calibri"/>
                <w:b/>
                <w:bCs/>
                <w:color w:val="000000"/>
              </w:rPr>
              <w:t>1.G</w:t>
            </w:r>
          </w:p>
        </w:tc>
        <w:tc>
          <w:tcPr>
            <w:tcW w:w="6209" w:type="dxa"/>
            <w:vAlign w:val="center"/>
          </w:tcPr>
          <w:p w14:paraId="71E6F1FD" w14:textId="77777777" w:rsidR="001D4111" w:rsidRPr="001D4111" w:rsidRDefault="001D4111" w:rsidP="001D4111">
            <w:pPr>
              <w:rPr>
                <w:rFonts w:ascii="Calibri" w:hAnsi="Calibri" w:cs="Calibri"/>
                <w:color w:val="000000"/>
              </w:rPr>
            </w:pPr>
            <w:r w:rsidRPr="001D4111">
              <w:rPr>
                <w:rFonts w:ascii="Calibri" w:hAnsi="Calibri" w:cs="Calibri"/>
                <w:color w:val="000000"/>
              </w:rPr>
              <w:t>Study will investigate the applicability of an innovative stormwater project to address stormwater quality or stormwater quantity</w:t>
            </w:r>
          </w:p>
        </w:tc>
        <w:tc>
          <w:tcPr>
            <w:tcW w:w="1170" w:type="dxa"/>
          </w:tcPr>
          <w:p w14:paraId="43DE6BE0" w14:textId="77777777" w:rsidR="001D4111" w:rsidRPr="001D4111" w:rsidRDefault="001D4111" w:rsidP="001D4111">
            <w:pPr>
              <w:jc w:val="center"/>
              <w:rPr>
                <w:rFonts w:ascii="Calibri" w:hAnsi="Calibri" w:cs="Calibri"/>
                <w:color w:val="000000"/>
              </w:rPr>
            </w:pPr>
          </w:p>
        </w:tc>
        <w:tc>
          <w:tcPr>
            <w:tcW w:w="1264" w:type="dxa"/>
            <w:vAlign w:val="center"/>
          </w:tcPr>
          <w:p w14:paraId="46DD38AE"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2</w:t>
            </w:r>
          </w:p>
        </w:tc>
      </w:tr>
      <w:tr w:rsidR="001D4111" w:rsidRPr="001D4111" w14:paraId="21E42768" w14:textId="77777777" w:rsidTr="00C75AC5">
        <w:trPr>
          <w:trHeight w:val="864"/>
        </w:trPr>
        <w:tc>
          <w:tcPr>
            <w:tcW w:w="992" w:type="dxa"/>
            <w:vAlign w:val="center"/>
          </w:tcPr>
          <w:p w14:paraId="7F0AA2A4" w14:textId="77777777" w:rsidR="001D4111" w:rsidRPr="001D4111" w:rsidRDefault="001D4111" w:rsidP="001D4111">
            <w:pPr>
              <w:jc w:val="center"/>
              <w:rPr>
                <w:rFonts w:ascii="Calibri" w:hAnsi="Calibri" w:cs="Calibri"/>
                <w:b/>
                <w:bCs/>
                <w:color w:val="000000"/>
              </w:rPr>
            </w:pPr>
            <w:r w:rsidRPr="001D4111">
              <w:rPr>
                <w:rFonts w:ascii="Calibri" w:hAnsi="Calibri" w:cs="Calibri"/>
                <w:b/>
                <w:bCs/>
                <w:color w:val="000000"/>
              </w:rPr>
              <w:t>1.H</w:t>
            </w:r>
          </w:p>
        </w:tc>
        <w:tc>
          <w:tcPr>
            <w:tcW w:w="6209" w:type="dxa"/>
            <w:vAlign w:val="center"/>
          </w:tcPr>
          <w:p w14:paraId="560E573A" w14:textId="77777777" w:rsidR="001D4111" w:rsidRPr="001D4111" w:rsidRDefault="001D4111" w:rsidP="001D4111">
            <w:pPr>
              <w:rPr>
                <w:rFonts w:ascii="Calibri" w:hAnsi="Calibri" w:cs="Calibri"/>
                <w:color w:val="000000"/>
              </w:rPr>
            </w:pPr>
            <w:r w:rsidRPr="001D4111">
              <w:rPr>
                <w:rFonts w:ascii="Calibri" w:hAnsi="Calibri" w:cs="Calibri"/>
                <w:color w:val="000000"/>
              </w:rPr>
              <w:t>Study will evaluate potential projects that will address future flooding, sea level rise, or other environmental changes with the goal to decrease vulnerability to future conditions</w:t>
            </w:r>
          </w:p>
        </w:tc>
        <w:tc>
          <w:tcPr>
            <w:tcW w:w="1170" w:type="dxa"/>
          </w:tcPr>
          <w:p w14:paraId="7F352A67" w14:textId="77777777" w:rsidR="001D4111" w:rsidRPr="001D4111" w:rsidRDefault="001D4111" w:rsidP="001D4111">
            <w:pPr>
              <w:jc w:val="center"/>
              <w:rPr>
                <w:rFonts w:ascii="Calibri" w:hAnsi="Calibri" w:cs="Calibri"/>
              </w:rPr>
            </w:pPr>
          </w:p>
        </w:tc>
        <w:tc>
          <w:tcPr>
            <w:tcW w:w="1264" w:type="dxa"/>
            <w:vAlign w:val="center"/>
          </w:tcPr>
          <w:p w14:paraId="35A8A58F" w14:textId="77777777" w:rsidR="001D4111" w:rsidRPr="001D4111" w:rsidRDefault="001D4111" w:rsidP="001D4111">
            <w:pPr>
              <w:jc w:val="center"/>
              <w:rPr>
                <w:rFonts w:ascii="Calibri" w:hAnsi="Calibri" w:cs="Calibri"/>
                <w:color w:val="FF0000"/>
              </w:rPr>
            </w:pPr>
            <w:r w:rsidRPr="001D4111">
              <w:rPr>
                <w:rFonts w:ascii="Calibri" w:hAnsi="Calibri" w:cs="Calibri"/>
              </w:rPr>
              <w:t>1</w:t>
            </w:r>
          </w:p>
        </w:tc>
      </w:tr>
      <w:tr w:rsidR="001D4111" w:rsidRPr="001D4111" w14:paraId="15557882" w14:textId="77777777" w:rsidTr="00C75AC5">
        <w:trPr>
          <w:trHeight w:val="576"/>
        </w:trPr>
        <w:tc>
          <w:tcPr>
            <w:tcW w:w="8371" w:type="dxa"/>
            <w:gridSpan w:val="3"/>
            <w:vAlign w:val="center"/>
          </w:tcPr>
          <w:p w14:paraId="48C88D0F" w14:textId="77777777" w:rsidR="001D4111" w:rsidRPr="001D4111" w:rsidRDefault="001D4111" w:rsidP="001D4111">
            <w:pPr>
              <w:jc w:val="right"/>
              <w:rPr>
                <w:rFonts w:ascii="Calibri" w:hAnsi="Calibri" w:cs="Calibri"/>
              </w:rPr>
            </w:pPr>
            <w:r w:rsidRPr="001D4111">
              <w:rPr>
                <w:rFonts w:ascii="Calibri" w:hAnsi="Calibri" w:cs="Calibri"/>
                <w:b/>
                <w:bCs/>
              </w:rPr>
              <w:t>Subtotal claimed by Applicant for Category 1 – Project Benefits</w:t>
            </w:r>
          </w:p>
        </w:tc>
        <w:tc>
          <w:tcPr>
            <w:tcW w:w="1264" w:type="dxa"/>
            <w:vAlign w:val="center"/>
          </w:tcPr>
          <w:p w14:paraId="50D84ED7" w14:textId="77777777" w:rsidR="001D4111" w:rsidRPr="001D4111" w:rsidRDefault="001D4111" w:rsidP="001D4111">
            <w:pPr>
              <w:jc w:val="center"/>
              <w:rPr>
                <w:rFonts w:ascii="Calibri" w:hAnsi="Calibri" w:cs="Calibri"/>
              </w:rPr>
            </w:pPr>
          </w:p>
        </w:tc>
      </w:tr>
      <w:tr w:rsidR="001D4111" w:rsidRPr="001D4111" w14:paraId="6E86AA5D" w14:textId="77777777" w:rsidTr="00C75AC5">
        <w:trPr>
          <w:trHeight w:val="720"/>
        </w:trPr>
        <w:tc>
          <w:tcPr>
            <w:tcW w:w="992" w:type="dxa"/>
            <w:shd w:val="clear" w:color="auto" w:fill="B4C6E7"/>
            <w:vAlign w:val="center"/>
          </w:tcPr>
          <w:p w14:paraId="0AFCC402" w14:textId="77777777" w:rsidR="001D4111" w:rsidRPr="001D4111" w:rsidRDefault="001D4111" w:rsidP="001D4111">
            <w:pPr>
              <w:jc w:val="center"/>
              <w:rPr>
                <w:rFonts w:ascii="Calibri" w:hAnsi="Calibri" w:cs="Calibri"/>
                <w:b/>
                <w:bCs/>
              </w:rPr>
            </w:pPr>
            <w:r w:rsidRPr="001D4111">
              <w:rPr>
                <w:rFonts w:ascii="Calibri" w:hAnsi="Calibri" w:cs="Calibri"/>
                <w:b/>
                <w:bCs/>
              </w:rPr>
              <w:t>Line Item #</w:t>
            </w:r>
          </w:p>
        </w:tc>
        <w:tc>
          <w:tcPr>
            <w:tcW w:w="6209" w:type="dxa"/>
            <w:shd w:val="clear" w:color="auto" w:fill="B4C6E7"/>
            <w:vAlign w:val="center"/>
          </w:tcPr>
          <w:p w14:paraId="1DF83DB8" w14:textId="77777777" w:rsidR="001D4111" w:rsidRPr="001D4111" w:rsidRDefault="001D4111" w:rsidP="001D4111">
            <w:pPr>
              <w:rPr>
                <w:rFonts w:ascii="Calibri" w:hAnsi="Calibri" w:cs="Calibri"/>
                <w:b/>
                <w:bCs/>
              </w:rPr>
            </w:pPr>
            <w:r w:rsidRPr="001D4111">
              <w:rPr>
                <w:rFonts w:ascii="Calibri" w:hAnsi="Calibri" w:cs="Calibri"/>
                <w:b/>
                <w:bCs/>
              </w:rPr>
              <w:t>Category 2 – System Management</w:t>
            </w:r>
          </w:p>
        </w:tc>
        <w:tc>
          <w:tcPr>
            <w:tcW w:w="1170" w:type="dxa"/>
            <w:shd w:val="clear" w:color="auto" w:fill="B4C6E7"/>
          </w:tcPr>
          <w:p w14:paraId="57649023" w14:textId="77777777" w:rsidR="001D4111" w:rsidRPr="001D4111" w:rsidRDefault="001D4111" w:rsidP="001D4111">
            <w:pPr>
              <w:jc w:val="center"/>
              <w:rPr>
                <w:rFonts w:ascii="Calibri" w:hAnsi="Calibri" w:cs="Calibri"/>
                <w:b/>
                <w:bCs/>
              </w:rPr>
            </w:pPr>
            <w:r w:rsidRPr="001D4111">
              <w:rPr>
                <w:rFonts w:ascii="Calibri" w:hAnsi="Calibri" w:cs="Calibri"/>
                <w:b/>
                <w:bCs/>
              </w:rPr>
              <w:t>Place “X” in this box if claimed</w:t>
            </w:r>
          </w:p>
        </w:tc>
        <w:tc>
          <w:tcPr>
            <w:tcW w:w="1264" w:type="dxa"/>
            <w:shd w:val="clear" w:color="auto" w:fill="B4C6E7"/>
            <w:vAlign w:val="center"/>
          </w:tcPr>
          <w:p w14:paraId="47FA75D1" w14:textId="77777777" w:rsidR="001D4111" w:rsidRPr="001D4111" w:rsidRDefault="001D4111" w:rsidP="001D4111">
            <w:pPr>
              <w:jc w:val="center"/>
              <w:rPr>
                <w:rFonts w:ascii="Calibri" w:hAnsi="Calibri" w:cs="Calibri"/>
                <w:b/>
                <w:bCs/>
              </w:rPr>
            </w:pPr>
            <w:r w:rsidRPr="001D4111">
              <w:rPr>
                <w:rFonts w:ascii="Calibri" w:hAnsi="Calibri" w:cs="Calibri"/>
                <w:b/>
                <w:bCs/>
              </w:rPr>
              <w:t>Points</w:t>
            </w:r>
          </w:p>
        </w:tc>
      </w:tr>
      <w:tr w:rsidR="001D4111" w:rsidRPr="001D4111" w14:paraId="41F7D999" w14:textId="77777777" w:rsidTr="00C75AC5">
        <w:trPr>
          <w:trHeight w:val="1152"/>
        </w:trPr>
        <w:tc>
          <w:tcPr>
            <w:tcW w:w="992" w:type="dxa"/>
            <w:shd w:val="clear" w:color="auto" w:fill="auto"/>
            <w:vAlign w:val="center"/>
          </w:tcPr>
          <w:p w14:paraId="3F42B104" w14:textId="77777777" w:rsidR="001D4111" w:rsidRPr="001D4111" w:rsidRDefault="001D4111" w:rsidP="001D4111">
            <w:pPr>
              <w:jc w:val="center"/>
              <w:rPr>
                <w:rFonts w:ascii="Calibri" w:hAnsi="Calibri" w:cs="Calibri"/>
                <w:b/>
                <w:bCs/>
              </w:rPr>
            </w:pPr>
            <w:r w:rsidRPr="001D4111">
              <w:rPr>
                <w:rFonts w:ascii="Calibri" w:hAnsi="Calibri" w:cs="Calibri"/>
                <w:b/>
                <w:bCs/>
              </w:rPr>
              <w:t>2.A</w:t>
            </w:r>
          </w:p>
        </w:tc>
        <w:tc>
          <w:tcPr>
            <w:tcW w:w="6209" w:type="dxa"/>
            <w:shd w:val="clear" w:color="auto" w:fill="auto"/>
            <w:vAlign w:val="center"/>
          </w:tcPr>
          <w:p w14:paraId="7C8DAA69" w14:textId="77777777" w:rsidR="001D4111" w:rsidRPr="001D4111" w:rsidRDefault="001D4111" w:rsidP="001D4111">
            <w:pPr>
              <w:rPr>
                <w:rFonts w:ascii="Calibri" w:hAnsi="Calibri" w:cs="Calibri"/>
                <w:color w:val="000000"/>
              </w:rPr>
            </w:pPr>
            <w:r w:rsidRPr="001D4111">
              <w:rPr>
                <w:rFonts w:ascii="Calibri" w:hAnsi="Calibri"/>
                <w:color w:val="000000"/>
              </w:rPr>
              <w:t xml:space="preserve">At least one person working for or with the applicant is designated as responsible for stormwater management and provides at least 0.5 Full Time Equivalents (FTEs) on stormwater management activities </w:t>
            </w:r>
          </w:p>
        </w:tc>
        <w:tc>
          <w:tcPr>
            <w:tcW w:w="1170" w:type="dxa"/>
          </w:tcPr>
          <w:p w14:paraId="61CF74AE" w14:textId="77777777" w:rsidR="001D4111" w:rsidRPr="001D4111" w:rsidRDefault="001D4111" w:rsidP="001D4111">
            <w:pPr>
              <w:jc w:val="center"/>
              <w:rPr>
                <w:rFonts w:ascii="Calibri" w:hAnsi="Calibri" w:cs="Calibri"/>
              </w:rPr>
            </w:pPr>
          </w:p>
        </w:tc>
        <w:tc>
          <w:tcPr>
            <w:tcW w:w="1264" w:type="dxa"/>
            <w:shd w:val="clear" w:color="auto" w:fill="auto"/>
            <w:vAlign w:val="center"/>
          </w:tcPr>
          <w:p w14:paraId="6EBC1ED6" w14:textId="77777777" w:rsidR="001D4111" w:rsidRPr="001D4111" w:rsidRDefault="001D4111" w:rsidP="001D4111">
            <w:pPr>
              <w:jc w:val="center"/>
              <w:rPr>
                <w:rFonts w:ascii="Calibri" w:hAnsi="Calibri" w:cs="Calibri"/>
                <w:b/>
                <w:bCs/>
                <w:color w:val="FF0000"/>
              </w:rPr>
            </w:pPr>
            <w:r w:rsidRPr="001D4111">
              <w:rPr>
                <w:rFonts w:ascii="Calibri" w:hAnsi="Calibri" w:cs="Calibri"/>
              </w:rPr>
              <w:t>1</w:t>
            </w:r>
          </w:p>
        </w:tc>
      </w:tr>
      <w:tr w:rsidR="001D4111" w:rsidRPr="001D4111" w14:paraId="05FAED8C" w14:textId="77777777" w:rsidTr="00C75AC5">
        <w:trPr>
          <w:trHeight w:val="720"/>
        </w:trPr>
        <w:tc>
          <w:tcPr>
            <w:tcW w:w="992" w:type="dxa"/>
            <w:shd w:val="clear" w:color="auto" w:fill="auto"/>
            <w:vAlign w:val="center"/>
          </w:tcPr>
          <w:p w14:paraId="5C63A51C" w14:textId="77777777" w:rsidR="001D4111" w:rsidRPr="001D4111" w:rsidRDefault="001D4111" w:rsidP="001D4111">
            <w:pPr>
              <w:jc w:val="center"/>
              <w:rPr>
                <w:rFonts w:ascii="Calibri" w:hAnsi="Calibri" w:cs="Calibri"/>
                <w:b/>
                <w:bCs/>
              </w:rPr>
            </w:pPr>
            <w:r w:rsidRPr="001D4111">
              <w:rPr>
                <w:rFonts w:ascii="Calibri" w:hAnsi="Calibri" w:cs="Calibri"/>
                <w:b/>
                <w:bCs/>
              </w:rPr>
              <w:t>2.B</w:t>
            </w:r>
          </w:p>
        </w:tc>
        <w:tc>
          <w:tcPr>
            <w:tcW w:w="6209" w:type="dxa"/>
            <w:shd w:val="clear" w:color="auto" w:fill="auto"/>
            <w:vAlign w:val="center"/>
          </w:tcPr>
          <w:p w14:paraId="75C21DE7" w14:textId="77777777" w:rsidR="001D4111" w:rsidRPr="001D4111" w:rsidRDefault="001D4111" w:rsidP="001D4111">
            <w:pPr>
              <w:rPr>
                <w:rFonts w:ascii="Calibri" w:hAnsi="Calibri" w:cs="Calibri"/>
                <w:color w:val="000000"/>
              </w:rPr>
            </w:pPr>
            <w:r w:rsidRPr="001D4111">
              <w:rPr>
                <w:rFonts w:ascii="Calibri" w:hAnsi="Calibri"/>
                <w:color w:val="000000"/>
              </w:rPr>
              <w:t>Status of implementing results of previous planning study or studies</w:t>
            </w:r>
          </w:p>
        </w:tc>
        <w:tc>
          <w:tcPr>
            <w:tcW w:w="1170" w:type="dxa"/>
          </w:tcPr>
          <w:p w14:paraId="330214FD" w14:textId="77777777" w:rsidR="001D4111" w:rsidRPr="001D4111" w:rsidRDefault="001D4111" w:rsidP="001D4111">
            <w:pPr>
              <w:jc w:val="center"/>
              <w:rPr>
                <w:rFonts w:ascii="Calibri" w:hAnsi="Calibri" w:cs="Calibri"/>
              </w:rPr>
            </w:pPr>
          </w:p>
        </w:tc>
        <w:tc>
          <w:tcPr>
            <w:tcW w:w="1264" w:type="dxa"/>
            <w:shd w:val="clear" w:color="auto" w:fill="auto"/>
            <w:vAlign w:val="center"/>
          </w:tcPr>
          <w:p w14:paraId="71EC014D" w14:textId="77777777" w:rsidR="001D4111" w:rsidRPr="001D4111" w:rsidRDefault="001D4111" w:rsidP="001D4111">
            <w:pPr>
              <w:jc w:val="center"/>
              <w:rPr>
                <w:rFonts w:ascii="Calibri" w:hAnsi="Calibri" w:cs="Calibri"/>
                <w:b/>
                <w:bCs/>
                <w:color w:val="FF0000"/>
              </w:rPr>
            </w:pPr>
            <w:r w:rsidRPr="001D4111">
              <w:rPr>
                <w:rFonts w:ascii="Calibri" w:hAnsi="Calibri" w:cs="Calibri"/>
              </w:rPr>
              <w:t>1</w:t>
            </w:r>
          </w:p>
        </w:tc>
      </w:tr>
      <w:tr w:rsidR="001D4111" w:rsidRPr="001D4111" w14:paraId="3FF33CB6" w14:textId="77777777" w:rsidTr="00C75AC5">
        <w:trPr>
          <w:trHeight w:val="720"/>
        </w:trPr>
        <w:tc>
          <w:tcPr>
            <w:tcW w:w="992" w:type="dxa"/>
            <w:shd w:val="clear" w:color="auto" w:fill="auto"/>
            <w:vAlign w:val="center"/>
          </w:tcPr>
          <w:p w14:paraId="0677D008" w14:textId="77777777" w:rsidR="001D4111" w:rsidRPr="001D4111" w:rsidRDefault="001D4111" w:rsidP="001D4111">
            <w:pPr>
              <w:jc w:val="center"/>
              <w:rPr>
                <w:rFonts w:ascii="Calibri" w:hAnsi="Calibri" w:cs="Calibri"/>
                <w:b/>
                <w:bCs/>
              </w:rPr>
            </w:pPr>
            <w:r w:rsidRPr="001D4111">
              <w:rPr>
                <w:rFonts w:ascii="Calibri" w:hAnsi="Calibri" w:cs="Calibri"/>
                <w:b/>
                <w:bCs/>
              </w:rPr>
              <w:t>2.C</w:t>
            </w:r>
          </w:p>
        </w:tc>
        <w:tc>
          <w:tcPr>
            <w:tcW w:w="6209" w:type="dxa"/>
            <w:shd w:val="clear" w:color="auto" w:fill="auto"/>
            <w:vAlign w:val="center"/>
          </w:tcPr>
          <w:p w14:paraId="3D7470EA" w14:textId="77777777" w:rsidR="001D4111" w:rsidRPr="001D4111" w:rsidRDefault="001D4111" w:rsidP="001D4111">
            <w:pPr>
              <w:rPr>
                <w:rFonts w:ascii="Calibri" w:hAnsi="Calibri"/>
              </w:rPr>
            </w:pPr>
            <w:r w:rsidRPr="001D4111">
              <w:rPr>
                <w:rFonts w:ascii="Calibri" w:hAnsi="Calibri"/>
              </w:rPr>
              <w:t xml:space="preserve">Level of applicant’s staff involvement in the development and implementation of </w:t>
            </w:r>
            <w:r w:rsidRPr="001D4111">
              <w:rPr>
                <w:rFonts w:ascii="Calibri" w:hAnsi="Calibri"/>
                <w:u w:val="single"/>
              </w:rPr>
              <w:t>this</w:t>
            </w:r>
            <w:r w:rsidRPr="001D4111">
              <w:rPr>
                <w:rFonts w:ascii="Calibri" w:hAnsi="Calibri"/>
              </w:rPr>
              <w:t xml:space="preserve"> proposed planning study</w:t>
            </w:r>
          </w:p>
        </w:tc>
        <w:tc>
          <w:tcPr>
            <w:tcW w:w="1170" w:type="dxa"/>
          </w:tcPr>
          <w:p w14:paraId="371C88B7" w14:textId="77777777" w:rsidR="001D4111" w:rsidRPr="001D4111" w:rsidRDefault="001D4111" w:rsidP="001D4111">
            <w:pPr>
              <w:jc w:val="center"/>
              <w:rPr>
                <w:rFonts w:ascii="Calibri" w:hAnsi="Calibri" w:cs="Calibri"/>
              </w:rPr>
            </w:pPr>
          </w:p>
        </w:tc>
        <w:tc>
          <w:tcPr>
            <w:tcW w:w="1264" w:type="dxa"/>
            <w:shd w:val="clear" w:color="auto" w:fill="auto"/>
            <w:vAlign w:val="center"/>
          </w:tcPr>
          <w:p w14:paraId="5CB5A7CD" w14:textId="77777777" w:rsidR="001D4111" w:rsidRPr="001D4111" w:rsidRDefault="001D4111" w:rsidP="001D4111">
            <w:pPr>
              <w:jc w:val="center"/>
              <w:rPr>
                <w:rFonts w:ascii="Calibri" w:hAnsi="Calibri" w:cs="Calibri"/>
                <w:b/>
                <w:bCs/>
              </w:rPr>
            </w:pPr>
            <w:r w:rsidRPr="001D4111">
              <w:rPr>
                <w:rFonts w:ascii="Calibri" w:hAnsi="Calibri" w:cs="Calibri"/>
              </w:rPr>
              <w:t>1</w:t>
            </w:r>
          </w:p>
        </w:tc>
      </w:tr>
      <w:tr w:rsidR="001D4111" w:rsidRPr="001D4111" w14:paraId="5A09AA93" w14:textId="77777777" w:rsidTr="001D4111">
        <w:trPr>
          <w:trHeight w:val="576"/>
        </w:trPr>
        <w:tc>
          <w:tcPr>
            <w:tcW w:w="992" w:type="dxa"/>
            <w:shd w:val="clear" w:color="auto" w:fill="auto"/>
            <w:vAlign w:val="center"/>
          </w:tcPr>
          <w:p w14:paraId="716CF8C4" w14:textId="77777777" w:rsidR="001D4111" w:rsidRPr="001D4111" w:rsidRDefault="001D4111" w:rsidP="001D4111">
            <w:pPr>
              <w:jc w:val="center"/>
              <w:rPr>
                <w:rFonts w:ascii="Calibri" w:hAnsi="Calibri" w:cs="Calibri"/>
                <w:b/>
                <w:bCs/>
              </w:rPr>
            </w:pPr>
            <w:r w:rsidRPr="001D4111">
              <w:rPr>
                <w:rFonts w:ascii="Calibri" w:hAnsi="Calibri" w:cs="Calibri"/>
                <w:b/>
                <w:bCs/>
              </w:rPr>
              <w:t>2.D</w:t>
            </w:r>
          </w:p>
        </w:tc>
        <w:tc>
          <w:tcPr>
            <w:tcW w:w="6209" w:type="dxa"/>
            <w:shd w:val="clear" w:color="auto" w:fill="auto"/>
            <w:vAlign w:val="center"/>
          </w:tcPr>
          <w:p w14:paraId="7C90718F" w14:textId="77777777" w:rsidR="001D4111" w:rsidRPr="001D4111" w:rsidRDefault="001D4111" w:rsidP="001D4111">
            <w:pPr>
              <w:rPr>
                <w:rFonts w:ascii="Calibri" w:hAnsi="Calibri" w:cs="Calibri"/>
              </w:rPr>
            </w:pPr>
            <w:r w:rsidRPr="001D4111">
              <w:rPr>
                <w:rFonts w:ascii="Calibri" w:hAnsi="Calibri"/>
              </w:rPr>
              <w:t>Stormwater Management Plan</w:t>
            </w:r>
          </w:p>
        </w:tc>
        <w:tc>
          <w:tcPr>
            <w:tcW w:w="1170" w:type="dxa"/>
            <w:shd w:val="clear" w:color="auto" w:fill="A6A6A6"/>
          </w:tcPr>
          <w:p w14:paraId="4C616C9D" w14:textId="77777777" w:rsidR="001D4111" w:rsidRPr="001D4111" w:rsidRDefault="001D4111" w:rsidP="001D4111">
            <w:pPr>
              <w:jc w:val="center"/>
              <w:rPr>
                <w:rFonts w:ascii="Calibri" w:hAnsi="Calibri" w:cs="Calibri"/>
              </w:rPr>
            </w:pPr>
          </w:p>
        </w:tc>
        <w:tc>
          <w:tcPr>
            <w:tcW w:w="1264" w:type="dxa"/>
            <w:shd w:val="clear" w:color="auto" w:fill="A6A6A6"/>
            <w:vAlign w:val="center"/>
          </w:tcPr>
          <w:p w14:paraId="5090B201" w14:textId="77777777" w:rsidR="001D4111" w:rsidRPr="001D4111" w:rsidRDefault="001D4111" w:rsidP="001D4111">
            <w:pPr>
              <w:jc w:val="center"/>
              <w:rPr>
                <w:rFonts w:ascii="Calibri" w:hAnsi="Calibri" w:cs="Calibri"/>
              </w:rPr>
            </w:pPr>
          </w:p>
        </w:tc>
      </w:tr>
      <w:tr w:rsidR="001D4111" w:rsidRPr="001D4111" w14:paraId="1EA405AE" w14:textId="77777777" w:rsidTr="00C75AC5">
        <w:trPr>
          <w:trHeight w:val="1008"/>
        </w:trPr>
        <w:tc>
          <w:tcPr>
            <w:tcW w:w="992" w:type="dxa"/>
            <w:shd w:val="clear" w:color="auto" w:fill="auto"/>
            <w:vAlign w:val="center"/>
          </w:tcPr>
          <w:p w14:paraId="3FE1BDEB" w14:textId="77777777" w:rsidR="001D4111" w:rsidRPr="001D4111" w:rsidRDefault="001D4111" w:rsidP="001D4111">
            <w:pPr>
              <w:jc w:val="right"/>
              <w:rPr>
                <w:rFonts w:ascii="Calibri" w:hAnsi="Calibri" w:cs="Calibri"/>
              </w:rPr>
            </w:pPr>
            <w:r w:rsidRPr="001D4111">
              <w:rPr>
                <w:rFonts w:ascii="Calibri" w:hAnsi="Calibri" w:cs="Calibri"/>
              </w:rPr>
              <w:t>2.D.1</w:t>
            </w:r>
          </w:p>
        </w:tc>
        <w:tc>
          <w:tcPr>
            <w:tcW w:w="6209" w:type="dxa"/>
            <w:shd w:val="clear" w:color="auto" w:fill="auto"/>
            <w:vAlign w:val="center"/>
          </w:tcPr>
          <w:p w14:paraId="523FA528" w14:textId="77777777" w:rsidR="001D4111" w:rsidRPr="001D4111" w:rsidRDefault="001D4111" w:rsidP="001D4111">
            <w:pPr>
              <w:rPr>
                <w:rFonts w:ascii="Calibri" w:hAnsi="Calibri"/>
              </w:rPr>
            </w:pPr>
            <w:r w:rsidRPr="001D4111">
              <w:rPr>
                <w:rFonts w:ascii="Calibri" w:hAnsi="Calibri" w:cs="Calibri"/>
              </w:rPr>
              <w:t xml:space="preserve">Applicant has adopted or will adopt per Project Resolution a stormwater management plan for the study area by completion of this project, </w:t>
            </w:r>
            <w:r w:rsidRPr="001D4111">
              <w:rPr>
                <w:rFonts w:ascii="Calibri" w:hAnsi="Calibri" w:cs="Calibri"/>
                <w:b/>
                <w:bCs/>
              </w:rPr>
              <w:t>OR</w:t>
            </w:r>
          </w:p>
        </w:tc>
        <w:tc>
          <w:tcPr>
            <w:tcW w:w="1170" w:type="dxa"/>
          </w:tcPr>
          <w:p w14:paraId="6EAFBFA1" w14:textId="77777777" w:rsidR="001D4111" w:rsidRPr="001D4111" w:rsidRDefault="001D4111" w:rsidP="001D4111">
            <w:pPr>
              <w:jc w:val="center"/>
              <w:rPr>
                <w:rFonts w:ascii="Calibri" w:hAnsi="Calibri" w:cs="Calibri"/>
              </w:rPr>
            </w:pPr>
          </w:p>
        </w:tc>
        <w:tc>
          <w:tcPr>
            <w:tcW w:w="1264" w:type="dxa"/>
            <w:shd w:val="clear" w:color="auto" w:fill="auto"/>
            <w:vAlign w:val="center"/>
          </w:tcPr>
          <w:p w14:paraId="675763FE" w14:textId="77777777" w:rsidR="001D4111" w:rsidRPr="001D4111" w:rsidRDefault="001D4111" w:rsidP="001D4111">
            <w:pPr>
              <w:jc w:val="center"/>
              <w:rPr>
                <w:rFonts w:ascii="Calibri" w:hAnsi="Calibri" w:cs="Calibri"/>
              </w:rPr>
            </w:pPr>
            <w:r w:rsidRPr="001D4111">
              <w:rPr>
                <w:rFonts w:ascii="Calibri" w:hAnsi="Calibri" w:cs="Calibri"/>
              </w:rPr>
              <w:t>4</w:t>
            </w:r>
          </w:p>
        </w:tc>
      </w:tr>
      <w:tr w:rsidR="001D4111" w:rsidRPr="001D4111" w14:paraId="760A3331" w14:textId="77777777" w:rsidTr="00C75AC5">
        <w:trPr>
          <w:trHeight w:val="720"/>
        </w:trPr>
        <w:tc>
          <w:tcPr>
            <w:tcW w:w="992" w:type="dxa"/>
            <w:shd w:val="clear" w:color="auto" w:fill="auto"/>
            <w:vAlign w:val="center"/>
          </w:tcPr>
          <w:p w14:paraId="157AA819" w14:textId="77777777" w:rsidR="001D4111" w:rsidRPr="001D4111" w:rsidRDefault="001D4111" w:rsidP="001D4111">
            <w:pPr>
              <w:jc w:val="right"/>
              <w:rPr>
                <w:rFonts w:ascii="Calibri" w:hAnsi="Calibri" w:cs="Calibri"/>
              </w:rPr>
            </w:pPr>
            <w:r w:rsidRPr="001D4111">
              <w:rPr>
                <w:rFonts w:ascii="Calibri" w:hAnsi="Calibri" w:cs="Calibri"/>
              </w:rPr>
              <w:t>2.D.2</w:t>
            </w:r>
          </w:p>
        </w:tc>
        <w:tc>
          <w:tcPr>
            <w:tcW w:w="6209" w:type="dxa"/>
            <w:shd w:val="clear" w:color="auto" w:fill="auto"/>
            <w:vAlign w:val="center"/>
          </w:tcPr>
          <w:p w14:paraId="1D8F904A" w14:textId="77777777" w:rsidR="001D4111" w:rsidRPr="001D4111" w:rsidRDefault="001D4111" w:rsidP="001D4111">
            <w:pPr>
              <w:rPr>
                <w:rFonts w:ascii="Calibri" w:hAnsi="Calibri" w:cs="Calibri"/>
              </w:rPr>
            </w:pPr>
            <w:r w:rsidRPr="001D4111">
              <w:rPr>
                <w:rFonts w:ascii="Calibri" w:hAnsi="Calibri" w:cs="Calibri"/>
              </w:rPr>
              <w:t>Applicant will develop a stormwater management plan for the study area by completion of this project</w:t>
            </w:r>
          </w:p>
        </w:tc>
        <w:tc>
          <w:tcPr>
            <w:tcW w:w="1170" w:type="dxa"/>
          </w:tcPr>
          <w:p w14:paraId="279F2C1E" w14:textId="77777777" w:rsidR="001D4111" w:rsidRPr="001D4111" w:rsidRDefault="001D4111" w:rsidP="001D4111">
            <w:pPr>
              <w:jc w:val="center"/>
              <w:rPr>
                <w:rFonts w:ascii="Calibri" w:hAnsi="Calibri" w:cs="Calibri"/>
              </w:rPr>
            </w:pPr>
          </w:p>
        </w:tc>
        <w:tc>
          <w:tcPr>
            <w:tcW w:w="1264" w:type="dxa"/>
            <w:shd w:val="clear" w:color="auto" w:fill="auto"/>
            <w:vAlign w:val="center"/>
          </w:tcPr>
          <w:p w14:paraId="206C4E72" w14:textId="77777777" w:rsidR="001D4111" w:rsidRPr="001D4111" w:rsidRDefault="001D4111" w:rsidP="001D4111">
            <w:pPr>
              <w:jc w:val="center"/>
              <w:rPr>
                <w:rFonts w:ascii="Calibri" w:hAnsi="Calibri" w:cs="Calibri"/>
              </w:rPr>
            </w:pPr>
            <w:r w:rsidRPr="001D4111">
              <w:rPr>
                <w:rFonts w:ascii="Calibri" w:hAnsi="Calibri" w:cs="Calibri"/>
              </w:rPr>
              <w:t>1</w:t>
            </w:r>
          </w:p>
        </w:tc>
      </w:tr>
      <w:tr w:rsidR="001D4111" w:rsidRPr="001D4111" w14:paraId="2017091A" w14:textId="77777777" w:rsidTr="00C75AC5">
        <w:trPr>
          <w:trHeight w:val="1296"/>
        </w:trPr>
        <w:tc>
          <w:tcPr>
            <w:tcW w:w="992" w:type="dxa"/>
            <w:shd w:val="clear" w:color="auto" w:fill="auto"/>
            <w:vAlign w:val="center"/>
          </w:tcPr>
          <w:p w14:paraId="005ADF75" w14:textId="77777777" w:rsidR="001D4111" w:rsidRPr="001D4111" w:rsidRDefault="001D4111" w:rsidP="001D4111">
            <w:pPr>
              <w:jc w:val="center"/>
              <w:rPr>
                <w:rFonts w:ascii="Calibri" w:hAnsi="Calibri" w:cs="Calibri"/>
                <w:b/>
                <w:bCs/>
                <w:color w:val="000000"/>
              </w:rPr>
            </w:pPr>
            <w:r w:rsidRPr="001D4111">
              <w:rPr>
                <w:rFonts w:ascii="Calibri" w:hAnsi="Calibri" w:cs="Calibri"/>
                <w:b/>
                <w:bCs/>
                <w:color w:val="000000"/>
              </w:rPr>
              <w:t>2.E</w:t>
            </w:r>
          </w:p>
        </w:tc>
        <w:tc>
          <w:tcPr>
            <w:tcW w:w="6209" w:type="dxa"/>
            <w:shd w:val="clear" w:color="auto" w:fill="auto"/>
            <w:vAlign w:val="center"/>
          </w:tcPr>
          <w:p w14:paraId="393B3A56" w14:textId="77777777" w:rsidR="001D4111" w:rsidRPr="001D4111" w:rsidRDefault="001D4111" w:rsidP="001D4111">
            <w:pPr>
              <w:rPr>
                <w:rFonts w:ascii="Calibri" w:hAnsi="Calibri"/>
              </w:rPr>
            </w:pPr>
            <w:r w:rsidRPr="001D4111">
              <w:rPr>
                <w:rFonts w:ascii="Calibri" w:hAnsi="Calibri" w:cs="Calibri"/>
              </w:rPr>
              <w:t xml:space="preserve">Applicant has an adopted Stormwater Utility with a Stormwater Enterprise Fund or provides the </w:t>
            </w:r>
            <w:r w:rsidRPr="001D4111">
              <w:rPr>
                <w:rFonts w:ascii="Calibri" w:hAnsi="Calibri"/>
                <w:bCs/>
              </w:rPr>
              <w:t>Resolution to Develop and Implement a Stormwater Utility with a Stormwater Enterprise Fund with its application</w:t>
            </w:r>
            <w:r w:rsidRPr="001D4111">
              <w:rPr>
                <w:rFonts w:ascii="Calibri" w:hAnsi="Calibri"/>
                <w:b/>
                <w:bCs/>
              </w:rPr>
              <w:t xml:space="preserve"> </w:t>
            </w:r>
          </w:p>
        </w:tc>
        <w:tc>
          <w:tcPr>
            <w:tcW w:w="1170" w:type="dxa"/>
          </w:tcPr>
          <w:p w14:paraId="3039BCE0" w14:textId="77777777" w:rsidR="001D4111" w:rsidRPr="001D4111" w:rsidRDefault="001D4111" w:rsidP="001D4111">
            <w:pPr>
              <w:jc w:val="center"/>
              <w:rPr>
                <w:rFonts w:ascii="Calibri" w:hAnsi="Calibri" w:cs="Calibri"/>
              </w:rPr>
            </w:pPr>
          </w:p>
        </w:tc>
        <w:tc>
          <w:tcPr>
            <w:tcW w:w="1264" w:type="dxa"/>
            <w:shd w:val="clear" w:color="auto" w:fill="auto"/>
            <w:vAlign w:val="center"/>
          </w:tcPr>
          <w:p w14:paraId="320FB81D" w14:textId="77777777" w:rsidR="001D4111" w:rsidRPr="001D4111" w:rsidRDefault="001D4111" w:rsidP="001D4111">
            <w:pPr>
              <w:jc w:val="center"/>
              <w:rPr>
                <w:rFonts w:ascii="Calibri" w:hAnsi="Calibri" w:cs="Calibri"/>
              </w:rPr>
            </w:pPr>
            <w:r w:rsidRPr="001D4111">
              <w:rPr>
                <w:rFonts w:ascii="Calibri" w:hAnsi="Calibri" w:cs="Calibri"/>
              </w:rPr>
              <w:t>5</w:t>
            </w:r>
          </w:p>
        </w:tc>
      </w:tr>
      <w:tr w:rsidR="001D4111" w:rsidRPr="001D4111" w14:paraId="4BCA1C07" w14:textId="77777777" w:rsidTr="00C75AC5">
        <w:trPr>
          <w:trHeight w:val="576"/>
        </w:trPr>
        <w:tc>
          <w:tcPr>
            <w:tcW w:w="8371" w:type="dxa"/>
            <w:gridSpan w:val="3"/>
            <w:shd w:val="clear" w:color="auto" w:fill="auto"/>
            <w:vAlign w:val="center"/>
          </w:tcPr>
          <w:p w14:paraId="2EC4F8BF" w14:textId="77777777" w:rsidR="001D4111" w:rsidRPr="001D4111" w:rsidRDefault="001D4111" w:rsidP="001D4111">
            <w:pPr>
              <w:jc w:val="right"/>
              <w:rPr>
                <w:rFonts w:ascii="Calibri" w:hAnsi="Calibri" w:cs="Calibri"/>
                <w:color w:val="000000"/>
              </w:rPr>
            </w:pPr>
            <w:r w:rsidRPr="001D4111">
              <w:rPr>
                <w:rFonts w:ascii="Calibri" w:hAnsi="Calibri" w:cs="Calibri"/>
                <w:b/>
                <w:bCs/>
              </w:rPr>
              <w:t>Subtotal claimed by Applicant for Category 2 – System Management</w:t>
            </w:r>
          </w:p>
        </w:tc>
        <w:tc>
          <w:tcPr>
            <w:tcW w:w="1264" w:type="dxa"/>
            <w:shd w:val="clear" w:color="auto" w:fill="auto"/>
            <w:vAlign w:val="center"/>
          </w:tcPr>
          <w:p w14:paraId="55878A1B" w14:textId="77777777" w:rsidR="001D4111" w:rsidRPr="001D4111" w:rsidRDefault="001D4111" w:rsidP="001D4111">
            <w:pPr>
              <w:jc w:val="center"/>
              <w:rPr>
                <w:rFonts w:ascii="Calibri" w:hAnsi="Calibri" w:cs="Calibri"/>
                <w:color w:val="000000"/>
              </w:rPr>
            </w:pPr>
          </w:p>
        </w:tc>
      </w:tr>
      <w:tr w:rsidR="001D4111" w:rsidRPr="001D4111" w14:paraId="2A7E083D" w14:textId="77777777" w:rsidTr="00C75AC5">
        <w:trPr>
          <w:trHeight w:val="864"/>
        </w:trPr>
        <w:tc>
          <w:tcPr>
            <w:tcW w:w="992" w:type="dxa"/>
            <w:shd w:val="clear" w:color="auto" w:fill="B4C6E7"/>
            <w:vAlign w:val="center"/>
          </w:tcPr>
          <w:p w14:paraId="23A219CD" w14:textId="77777777" w:rsidR="001D4111" w:rsidRPr="001D4111" w:rsidRDefault="001D4111" w:rsidP="001D4111">
            <w:pPr>
              <w:jc w:val="center"/>
              <w:rPr>
                <w:rFonts w:ascii="Calibri" w:hAnsi="Calibri" w:cs="Calibri"/>
              </w:rPr>
            </w:pPr>
            <w:r w:rsidRPr="001D4111">
              <w:rPr>
                <w:rFonts w:ascii="Calibri" w:hAnsi="Calibri" w:cs="Calibri"/>
                <w:b/>
                <w:bCs/>
              </w:rPr>
              <w:t>Line Item #</w:t>
            </w:r>
          </w:p>
        </w:tc>
        <w:tc>
          <w:tcPr>
            <w:tcW w:w="6209" w:type="dxa"/>
            <w:shd w:val="clear" w:color="auto" w:fill="B4C6E7"/>
            <w:vAlign w:val="center"/>
          </w:tcPr>
          <w:p w14:paraId="1CC49E79" w14:textId="77777777" w:rsidR="001D4111" w:rsidRPr="001D4111" w:rsidRDefault="001D4111" w:rsidP="001D4111">
            <w:pPr>
              <w:rPr>
                <w:rFonts w:ascii="Calibri" w:hAnsi="Calibri" w:cs="Calibri"/>
                <w:b/>
                <w:bCs/>
              </w:rPr>
            </w:pPr>
            <w:r w:rsidRPr="001D4111">
              <w:rPr>
                <w:rFonts w:ascii="Calibri" w:hAnsi="Calibri" w:cs="Calibri"/>
                <w:b/>
                <w:bCs/>
              </w:rPr>
              <w:t>Category 3 – Affordability</w:t>
            </w:r>
          </w:p>
        </w:tc>
        <w:tc>
          <w:tcPr>
            <w:tcW w:w="1170" w:type="dxa"/>
            <w:shd w:val="clear" w:color="auto" w:fill="B4C6E7"/>
          </w:tcPr>
          <w:p w14:paraId="3E0048FF" w14:textId="77777777" w:rsidR="001D4111" w:rsidRPr="001D4111" w:rsidRDefault="001D4111" w:rsidP="001D4111">
            <w:pPr>
              <w:jc w:val="center"/>
              <w:rPr>
                <w:rFonts w:ascii="Calibri" w:hAnsi="Calibri" w:cs="Calibri"/>
                <w:b/>
                <w:bCs/>
              </w:rPr>
            </w:pPr>
            <w:r w:rsidRPr="001D4111">
              <w:rPr>
                <w:rFonts w:ascii="Calibri" w:hAnsi="Calibri" w:cs="Calibri"/>
                <w:b/>
                <w:bCs/>
              </w:rPr>
              <w:t>Place “X” in this box if claimed</w:t>
            </w:r>
          </w:p>
        </w:tc>
        <w:tc>
          <w:tcPr>
            <w:tcW w:w="1264" w:type="dxa"/>
            <w:shd w:val="clear" w:color="auto" w:fill="B4C6E7"/>
            <w:vAlign w:val="center"/>
          </w:tcPr>
          <w:p w14:paraId="2BFD2B97" w14:textId="77777777" w:rsidR="001D4111" w:rsidRPr="001D4111" w:rsidRDefault="001D4111" w:rsidP="001D4111">
            <w:pPr>
              <w:jc w:val="center"/>
              <w:rPr>
                <w:rFonts w:ascii="Calibri" w:hAnsi="Calibri" w:cs="Calibri"/>
              </w:rPr>
            </w:pPr>
            <w:r w:rsidRPr="001D4111">
              <w:rPr>
                <w:rFonts w:ascii="Calibri" w:hAnsi="Calibri" w:cs="Calibri"/>
                <w:b/>
                <w:bCs/>
              </w:rPr>
              <w:t>Points</w:t>
            </w:r>
          </w:p>
        </w:tc>
      </w:tr>
      <w:tr w:rsidR="001D4111" w:rsidRPr="001D4111" w14:paraId="12E19199" w14:textId="77777777" w:rsidTr="00C75AC5">
        <w:trPr>
          <w:trHeight w:val="576"/>
        </w:trPr>
        <w:tc>
          <w:tcPr>
            <w:tcW w:w="992" w:type="dxa"/>
            <w:vAlign w:val="center"/>
          </w:tcPr>
          <w:p w14:paraId="400ED178" w14:textId="77777777" w:rsidR="001D4111" w:rsidRPr="001D4111" w:rsidRDefault="001D4111" w:rsidP="001D4111">
            <w:pPr>
              <w:jc w:val="center"/>
              <w:rPr>
                <w:rFonts w:ascii="Calibri" w:hAnsi="Calibri" w:cs="Calibri"/>
                <w:b/>
                <w:bCs/>
              </w:rPr>
            </w:pPr>
            <w:r w:rsidRPr="001D4111">
              <w:rPr>
                <w:rFonts w:ascii="Calibri" w:hAnsi="Calibri" w:cs="Calibri"/>
                <w:b/>
                <w:bCs/>
              </w:rPr>
              <w:t>3.A</w:t>
            </w:r>
          </w:p>
        </w:tc>
        <w:tc>
          <w:tcPr>
            <w:tcW w:w="6209" w:type="dxa"/>
            <w:vAlign w:val="center"/>
          </w:tcPr>
          <w:p w14:paraId="1386C31C" w14:textId="77777777" w:rsidR="001D4111" w:rsidRPr="001D4111" w:rsidRDefault="001D4111" w:rsidP="001D4111">
            <w:pPr>
              <w:rPr>
                <w:rFonts w:ascii="Calibri" w:hAnsi="Calibri" w:cs="Calibri"/>
                <w:color w:val="000000"/>
              </w:rPr>
            </w:pPr>
            <w:r w:rsidRPr="001D4111">
              <w:rPr>
                <w:rFonts w:ascii="Calibri" w:hAnsi="Calibri" w:cs="Calibri"/>
                <w:color w:val="000000"/>
              </w:rPr>
              <w:t>Population</w:t>
            </w:r>
          </w:p>
        </w:tc>
        <w:tc>
          <w:tcPr>
            <w:tcW w:w="1170" w:type="dxa"/>
            <w:shd w:val="clear" w:color="auto" w:fill="BFBFBF"/>
          </w:tcPr>
          <w:p w14:paraId="33F7CCD5" w14:textId="77777777" w:rsidR="001D4111" w:rsidRPr="001D4111" w:rsidRDefault="001D4111" w:rsidP="001D4111">
            <w:pPr>
              <w:jc w:val="center"/>
              <w:rPr>
                <w:rFonts w:ascii="Calibri" w:hAnsi="Calibri" w:cs="Calibri"/>
                <w:strike/>
                <w:color w:val="000000"/>
              </w:rPr>
            </w:pPr>
          </w:p>
        </w:tc>
        <w:tc>
          <w:tcPr>
            <w:tcW w:w="1264" w:type="dxa"/>
            <w:shd w:val="clear" w:color="auto" w:fill="BFBFBF"/>
            <w:vAlign w:val="center"/>
          </w:tcPr>
          <w:p w14:paraId="4479E20B" w14:textId="77777777" w:rsidR="001D4111" w:rsidRPr="001D4111" w:rsidRDefault="001D4111" w:rsidP="001D4111">
            <w:pPr>
              <w:jc w:val="center"/>
              <w:rPr>
                <w:rFonts w:ascii="Calibri" w:hAnsi="Calibri" w:cs="Calibri"/>
                <w:strike/>
                <w:color w:val="000000"/>
              </w:rPr>
            </w:pPr>
          </w:p>
        </w:tc>
      </w:tr>
      <w:tr w:rsidR="001D4111" w:rsidRPr="001D4111" w14:paraId="3CFA324E" w14:textId="77777777" w:rsidTr="00C75AC5">
        <w:trPr>
          <w:trHeight w:val="576"/>
        </w:trPr>
        <w:tc>
          <w:tcPr>
            <w:tcW w:w="992" w:type="dxa"/>
            <w:vAlign w:val="center"/>
          </w:tcPr>
          <w:p w14:paraId="729B46A3"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3.A.1</w:t>
            </w:r>
          </w:p>
        </w:tc>
        <w:tc>
          <w:tcPr>
            <w:tcW w:w="6209" w:type="dxa"/>
            <w:vAlign w:val="center"/>
          </w:tcPr>
          <w:p w14:paraId="49F1D3ED" w14:textId="77777777" w:rsidR="001D4111" w:rsidRPr="001D4111" w:rsidRDefault="001D4111" w:rsidP="001D4111">
            <w:pPr>
              <w:rPr>
                <w:rFonts w:ascii="Calibri" w:hAnsi="Calibri" w:cs="Calibri"/>
                <w:color w:val="000000"/>
              </w:rPr>
            </w:pPr>
            <w:r w:rsidRPr="001D4111">
              <w:rPr>
                <w:rFonts w:ascii="Calibri" w:hAnsi="Calibri" w:cs="Calibri"/>
                <w:color w:val="000000"/>
              </w:rPr>
              <w:t xml:space="preserve">Population is less than 10,000, </w:t>
            </w:r>
            <w:r w:rsidRPr="001D4111">
              <w:rPr>
                <w:rFonts w:ascii="Calibri" w:hAnsi="Calibri" w:cs="Calibri"/>
                <w:b/>
                <w:bCs/>
                <w:color w:val="000000"/>
              </w:rPr>
              <w:t>OR</w:t>
            </w:r>
          </w:p>
        </w:tc>
        <w:tc>
          <w:tcPr>
            <w:tcW w:w="1170" w:type="dxa"/>
          </w:tcPr>
          <w:p w14:paraId="5D5BF68D" w14:textId="77777777" w:rsidR="001D4111" w:rsidRPr="001D4111" w:rsidRDefault="001D4111" w:rsidP="001D4111">
            <w:pPr>
              <w:jc w:val="center"/>
              <w:rPr>
                <w:rFonts w:ascii="Calibri" w:hAnsi="Calibri" w:cs="Calibri"/>
                <w:color w:val="000000"/>
              </w:rPr>
            </w:pPr>
          </w:p>
        </w:tc>
        <w:tc>
          <w:tcPr>
            <w:tcW w:w="1264" w:type="dxa"/>
            <w:shd w:val="clear" w:color="auto" w:fill="auto"/>
            <w:vAlign w:val="center"/>
          </w:tcPr>
          <w:p w14:paraId="2C0E55B1"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2</w:t>
            </w:r>
          </w:p>
        </w:tc>
      </w:tr>
      <w:tr w:rsidR="001D4111" w:rsidRPr="001D4111" w14:paraId="0446B39A" w14:textId="77777777" w:rsidTr="00C75AC5">
        <w:trPr>
          <w:trHeight w:val="576"/>
        </w:trPr>
        <w:tc>
          <w:tcPr>
            <w:tcW w:w="992" w:type="dxa"/>
            <w:vAlign w:val="center"/>
          </w:tcPr>
          <w:p w14:paraId="6568AD5B"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3.A.2</w:t>
            </w:r>
          </w:p>
        </w:tc>
        <w:tc>
          <w:tcPr>
            <w:tcW w:w="6209" w:type="dxa"/>
            <w:vAlign w:val="center"/>
          </w:tcPr>
          <w:p w14:paraId="7BCF5FC9" w14:textId="77777777" w:rsidR="001D4111" w:rsidRPr="001D4111" w:rsidRDefault="001D4111" w:rsidP="001D4111">
            <w:pPr>
              <w:rPr>
                <w:rFonts w:ascii="Calibri" w:hAnsi="Calibri" w:cs="Calibri"/>
                <w:color w:val="000000"/>
              </w:rPr>
            </w:pPr>
            <w:r w:rsidRPr="001D4111">
              <w:rPr>
                <w:rFonts w:ascii="Calibri" w:hAnsi="Calibri" w:cs="Calibri"/>
                <w:color w:val="000000"/>
              </w:rPr>
              <w:t>Population is greater than or equal to 10,000 but less than 20,000</w:t>
            </w:r>
          </w:p>
        </w:tc>
        <w:tc>
          <w:tcPr>
            <w:tcW w:w="1170" w:type="dxa"/>
          </w:tcPr>
          <w:p w14:paraId="5D9A9927" w14:textId="77777777" w:rsidR="001D4111" w:rsidRPr="001D4111" w:rsidRDefault="001D4111" w:rsidP="001D4111">
            <w:pPr>
              <w:jc w:val="center"/>
              <w:rPr>
                <w:rFonts w:ascii="Calibri" w:hAnsi="Calibri" w:cs="Calibri"/>
                <w:color w:val="000000"/>
              </w:rPr>
            </w:pPr>
          </w:p>
        </w:tc>
        <w:tc>
          <w:tcPr>
            <w:tcW w:w="1264" w:type="dxa"/>
            <w:shd w:val="clear" w:color="auto" w:fill="auto"/>
            <w:vAlign w:val="center"/>
          </w:tcPr>
          <w:p w14:paraId="0EF2662E"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1</w:t>
            </w:r>
          </w:p>
        </w:tc>
      </w:tr>
      <w:tr w:rsidR="001D4111" w:rsidRPr="001D4111" w14:paraId="78EFD7B1" w14:textId="77777777" w:rsidTr="00C75AC5">
        <w:trPr>
          <w:trHeight w:val="576"/>
        </w:trPr>
        <w:tc>
          <w:tcPr>
            <w:tcW w:w="992" w:type="dxa"/>
            <w:vAlign w:val="center"/>
          </w:tcPr>
          <w:p w14:paraId="2764D9F6" w14:textId="77777777" w:rsidR="001D4111" w:rsidRPr="001D4111" w:rsidRDefault="001D4111" w:rsidP="001D4111">
            <w:pPr>
              <w:jc w:val="center"/>
              <w:rPr>
                <w:rFonts w:ascii="Calibri" w:hAnsi="Calibri" w:cs="Calibri"/>
                <w:b/>
                <w:bCs/>
              </w:rPr>
            </w:pPr>
            <w:r w:rsidRPr="001D4111">
              <w:rPr>
                <w:rFonts w:ascii="Calibri" w:hAnsi="Calibri" w:cs="Calibri"/>
                <w:b/>
                <w:bCs/>
              </w:rPr>
              <w:t>3.B</w:t>
            </w:r>
          </w:p>
        </w:tc>
        <w:tc>
          <w:tcPr>
            <w:tcW w:w="6209" w:type="dxa"/>
            <w:vAlign w:val="center"/>
          </w:tcPr>
          <w:p w14:paraId="630A82FD" w14:textId="77777777" w:rsidR="001D4111" w:rsidRPr="001D4111" w:rsidRDefault="001D4111" w:rsidP="001D4111">
            <w:pPr>
              <w:rPr>
                <w:rFonts w:ascii="Calibri" w:hAnsi="Calibri" w:cs="Calibri"/>
              </w:rPr>
            </w:pPr>
            <w:r w:rsidRPr="001D4111">
              <w:rPr>
                <w:rFonts w:ascii="Calibri" w:hAnsi="Calibri" w:cs="Calibri"/>
              </w:rPr>
              <w:t xml:space="preserve">Local Government Unit (LGU) </w:t>
            </w:r>
            <w:r w:rsidRPr="001D4111">
              <w:rPr>
                <w:rFonts w:ascii="Calibri" w:hAnsi="Calibri" w:cs="Calibri"/>
                <w:color w:val="000000"/>
              </w:rPr>
              <w:t>Indicators / Disadvantaged Areas</w:t>
            </w:r>
          </w:p>
        </w:tc>
        <w:tc>
          <w:tcPr>
            <w:tcW w:w="1170" w:type="dxa"/>
            <w:shd w:val="clear" w:color="auto" w:fill="BFBFBF"/>
          </w:tcPr>
          <w:p w14:paraId="25500ED6" w14:textId="77777777" w:rsidR="001D4111" w:rsidRPr="001D4111" w:rsidRDefault="001D4111" w:rsidP="001D4111">
            <w:pPr>
              <w:jc w:val="center"/>
              <w:rPr>
                <w:rFonts w:ascii="Calibri" w:hAnsi="Calibri" w:cs="Calibri"/>
              </w:rPr>
            </w:pPr>
          </w:p>
        </w:tc>
        <w:tc>
          <w:tcPr>
            <w:tcW w:w="1264" w:type="dxa"/>
            <w:shd w:val="clear" w:color="auto" w:fill="BFBFBF"/>
            <w:vAlign w:val="center"/>
          </w:tcPr>
          <w:p w14:paraId="0B55E2F0" w14:textId="77777777" w:rsidR="001D4111" w:rsidRPr="001D4111" w:rsidRDefault="001D4111" w:rsidP="001D4111">
            <w:pPr>
              <w:jc w:val="center"/>
              <w:rPr>
                <w:rFonts w:ascii="Calibri" w:hAnsi="Calibri" w:cs="Calibri"/>
              </w:rPr>
            </w:pPr>
          </w:p>
        </w:tc>
      </w:tr>
      <w:tr w:rsidR="001D4111" w:rsidRPr="001D4111" w14:paraId="12C440A0" w14:textId="77777777" w:rsidTr="00C75AC5">
        <w:trPr>
          <w:trHeight w:val="576"/>
        </w:trPr>
        <w:tc>
          <w:tcPr>
            <w:tcW w:w="992" w:type="dxa"/>
            <w:vAlign w:val="center"/>
          </w:tcPr>
          <w:p w14:paraId="24329E95"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3.B.1</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44FA8894" w14:textId="77777777" w:rsidR="001D4111" w:rsidRPr="001D4111" w:rsidRDefault="001D4111" w:rsidP="001D4111">
            <w:pPr>
              <w:ind w:left="288"/>
              <w:rPr>
                <w:rFonts w:ascii="Calibri" w:hAnsi="Calibri"/>
                <w:color w:val="000000"/>
              </w:rPr>
            </w:pPr>
            <w:r w:rsidRPr="001D4111">
              <w:rPr>
                <w:rFonts w:ascii="Calibri" w:hAnsi="Calibri" w:cs="Calibri"/>
                <w:color w:val="000000"/>
              </w:rPr>
              <w:t xml:space="preserve">1 out of 5 LGU indicators worse than state benchmark, </w:t>
            </w:r>
            <w:r w:rsidRPr="001D4111">
              <w:rPr>
                <w:rFonts w:ascii="Calibri" w:hAnsi="Calibri" w:cs="Calibri"/>
                <w:b/>
                <w:bCs/>
                <w:color w:val="000000"/>
              </w:rPr>
              <w:t>OR</w:t>
            </w:r>
          </w:p>
        </w:tc>
        <w:tc>
          <w:tcPr>
            <w:tcW w:w="1170" w:type="dxa"/>
          </w:tcPr>
          <w:p w14:paraId="5A56766C" w14:textId="77777777" w:rsidR="001D4111" w:rsidRPr="001D4111" w:rsidRDefault="001D4111" w:rsidP="001D4111">
            <w:pPr>
              <w:jc w:val="center"/>
              <w:rPr>
                <w:rFonts w:ascii="Calibri" w:hAnsi="Calibri" w:cs="Calibri"/>
                <w:color w:val="000000"/>
              </w:rPr>
            </w:pPr>
          </w:p>
        </w:tc>
        <w:tc>
          <w:tcPr>
            <w:tcW w:w="1264" w:type="dxa"/>
            <w:vAlign w:val="center"/>
          </w:tcPr>
          <w:p w14:paraId="4209F336"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2</w:t>
            </w:r>
          </w:p>
        </w:tc>
      </w:tr>
      <w:tr w:rsidR="001D4111" w:rsidRPr="001D4111" w14:paraId="3E8AA220" w14:textId="77777777" w:rsidTr="00C75AC5">
        <w:trPr>
          <w:trHeight w:val="576"/>
        </w:trPr>
        <w:tc>
          <w:tcPr>
            <w:tcW w:w="992" w:type="dxa"/>
            <w:vAlign w:val="center"/>
          </w:tcPr>
          <w:p w14:paraId="0DF00415"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3.B.2</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4BD957D2" w14:textId="77777777" w:rsidR="001D4111" w:rsidRPr="001D4111" w:rsidRDefault="001D4111" w:rsidP="001D4111">
            <w:pPr>
              <w:ind w:left="288"/>
              <w:rPr>
                <w:rFonts w:ascii="Calibri" w:hAnsi="Calibri"/>
                <w:color w:val="000000"/>
              </w:rPr>
            </w:pPr>
            <w:r w:rsidRPr="001D4111">
              <w:rPr>
                <w:rFonts w:ascii="Calibri" w:hAnsi="Calibri" w:cs="Calibri"/>
                <w:color w:val="000000"/>
              </w:rPr>
              <w:t xml:space="preserve">2 out of 5 LGU indicators worse than state benchmark, </w:t>
            </w:r>
            <w:r w:rsidRPr="001D4111">
              <w:rPr>
                <w:rFonts w:ascii="Calibri" w:hAnsi="Calibri" w:cs="Calibri"/>
                <w:b/>
                <w:bCs/>
                <w:color w:val="000000"/>
              </w:rPr>
              <w:t>OR</w:t>
            </w:r>
          </w:p>
        </w:tc>
        <w:tc>
          <w:tcPr>
            <w:tcW w:w="1170" w:type="dxa"/>
          </w:tcPr>
          <w:p w14:paraId="6C0AE3FC" w14:textId="77777777" w:rsidR="001D4111" w:rsidRPr="001D4111" w:rsidRDefault="001D4111" w:rsidP="001D4111">
            <w:pPr>
              <w:jc w:val="center"/>
              <w:rPr>
                <w:rFonts w:ascii="Calibri" w:hAnsi="Calibri" w:cs="Calibri"/>
                <w:color w:val="000000"/>
              </w:rPr>
            </w:pPr>
          </w:p>
        </w:tc>
        <w:tc>
          <w:tcPr>
            <w:tcW w:w="1264" w:type="dxa"/>
            <w:vAlign w:val="center"/>
          </w:tcPr>
          <w:p w14:paraId="78D92C6F"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4</w:t>
            </w:r>
          </w:p>
        </w:tc>
      </w:tr>
      <w:tr w:rsidR="001D4111" w:rsidRPr="001D4111" w14:paraId="30AB3EDD" w14:textId="77777777" w:rsidTr="00C75AC5">
        <w:trPr>
          <w:trHeight w:val="720"/>
        </w:trPr>
        <w:tc>
          <w:tcPr>
            <w:tcW w:w="992" w:type="dxa"/>
            <w:vAlign w:val="center"/>
          </w:tcPr>
          <w:p w14:paraId="677A6C94"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3.B.3</w:t>
            </w:r>
          </w:p>
        </w:tc>
        <w:tc>
          <w:tcPr>
            <w:tcW w:w="6209" w:type="dxa"/>
            <w:vAlign w:val="center"/>
          </w:tcPr>
          <w:p w14:paraId="5EA46A7E" w14:textId="77777777" w:rsidR="001D4111" w:rsidRPr="001D4111" w:rsidRDefault="001D4111" w:rsidP="001D4111">
            <w:pPr>
              <w:ind w:left="288"/>
              <w:rPr>
                <w:rFonts w:ascii="Calibri" w:hAnsi="Calibri" w:cs="Calibri"/>
                <w:color w:val="000000"/>
              </w:rPr>
            </w:pPr>
            <w:r w:rsidRPr="001D4111">
              <w:rPr>
                <w:rFonts w:ascii="Calibri" w:hAnsi="Calibri"/>
                <w:color w:val="000000"/>
              </w:rPr>
              <w:t xml:space="preserve">3 out of 5 LGU indicators are worse than the state benchmark, </w:t>
            </w:r>
            <w:r w:rsidRPr="001D4111">
              <w:rPr>
                <w:rFonts w:ascii="Calibri" w:hAnsi="Calibri"/>
                <w:b/>
                <w:bCs/>
                <w:color w:val="000000"/>
              </w:rPr>
              <w:t>OR</w:t>
            </w:r>
          </w:p>
        </w:tc>
        <w:tc>
          <w:tcPr>
            <w:tcW w:w="1170" w:type="dxa"/>
          </w:tcPr>
          <w:p w14:paraId="64963FDC" w14:textId="77777777" w:rsidR="001D4111" w:rsidRPr="001D4111" w:rsidRDefault="001D4111" w:rsidP="001D4111">
            <w:pPr>
              <w:jc w:val="center"/>
              <w:rPr>
                <w:rFonts w:ascii="Calibri" w:hAnsi="Calibri" w:cs="Calibri"/>
                <w:color w:val="000000"/>
              </w:rPr>
            </w:pPr>
          </w:p>
        </w:tc>
        <w:tc>
          <w:tcPr>
            <w:tcW w:w="1264" w:type="dxa"/>
            <w:vAlign w:val="center"/>
          </w:tcPr>
          <w:p w14:paraId="731CBDD3"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6</w:t>
            </w:r>
          </w:p>
        </w:tc>
      </w:tr>
      <w:tr w:rsidR="001D4111" w:rsidRPr="001D4111" w14:paraId="3D3DC959" w14:textId="77777777" w:rsidTr="00C75AC5">
        <w:trPr>
          <w:trHeight w:val="720"/>
        </w:trPr>
        <w:tc>
          <w:tcPr>
            <w:tcW w:w="992" w:type="dxa"/>
            <w:vAlign w:val="center"/>
          </w:tcPr>
          <w:p w14:paraId="34977DD3"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3.B.4</w:t>
            </w:r>
          </w:p>
        </w:tc>
        <w:tc>
          <w:tcPr>
            <w:tcW w:w="6209" w:type="dxa"/>
            <w:vAlign w:val="center"/>
          </w:tcPr>
          <w:p w14:paraId="32C2E3D1" w14:textId="77777777" w:rsidR="001D4111" w:rsidRPr="001D4111" w:rsidRDefault="001D4111" w:rsidP="001D4111">
            <w:pPr>
              <w:ind w:left="288"/>
              <w:rPr>
                <w:rFonts w:ascii="Calibri" w:hAnsi="Calibri" w:cs="Calibri"/>
                <w:color w:val="000000"/>
              </w:rPr>
            </w:pPr>
            <w:r w:rsidRPr="001D4111">
              <w:rPr>
                <w:rFonts w:ascii="Calibri" w:hAnsi="Calibri"/>
                <w:color w:val="000000"/>
              </w:rPr>
              <w:t xml:space="preserve">4 out of 5 LGU indicators are worse than the state benchmark, </w:t>
            </w:r>
            <w:r w:rsidRPr="001D4111">
              <w:rPr>
                <w:rFonts w:ascii="Calibri" w:hAnsi="Calibri"/>
                <w:b/>
                <w:bCs/>
                <w:color w:val="000000"/>
              </w:rPr>
              <w:t>OR</w:t>
            </w:r>
          </w:p>
        </w:tc>
        <w:tc>
          <w:tcPr>
            <w:tcW w:w="1170" w:type="dxa"/>
          </w:tcPr>
          <w:p w14:paraId="79AA8C6F" w14:textId="77777777" w:rsidR="001D4111" w:rsidRPr="001D4111" w:rsidRDefault="001D4111" w:rsidP="001D4111">
            <w:pPr>
              <w:jc w:val="center"/>
              <w:rPr>
                <w:rFonts w:ascii="Calibri" w:hAnsi="Calibri" w:cs="Calibri"/>
                <w:color w:val="000000"/>
              </w:rPr>
            </w:pPr>
          </w:p>
        </w:tc>
        <w:tc>
          <w:tcPr>
            <w:tcW w:w="1264" w:type="dxa"/>
            <w:vAlign w:val="center"/>
          </w:tcPr>
          <w:p w14:paraId="1EDA716B"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8</w:t>
            </w:r>
          </w:p>
        </w:tc>
      </w:tr>
      <w:tr w:rsidR="001D4111" w:rsidRPr="001D4111" w14:paraId="62EAB879" w14:textId="77777777" w:rsidTr="00C75AC5">
        <w:trPr>
          <w:trHeight w:val="720"/>
        </w:trPr>
        <w:tc>
          <w:tcPr>
            <w:tcW w:w="992" w:type="dxa"/>
            <w:vAlign w:val="center"/>
          </w:tcPr>
          <w:p w14:paraId="06622D02"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3.B.5</w:t>
            </w:r>
          </w:p>
        </w:tc>
        <w:tc>
          <w:tcPr>
            <w:tcW w:w="6209" w:type="dxa"/>
            <w:vAlign w:val="center"/>
          </w:tcPr>
          <w:p w14:paraId="7F6558C0" w14:textId="77777777" w:rsidR="001D4111" w:rsidRPr="001D4111" w:rsidRDefault="001D4111" w:rsidP="001D4111">
            <w:pPr>
              <w:ind w:left="288"/>
              <w:rPr>
                <w:rFonts w:ascii="Calibri" w:hAnsi="Calibri" w:cs="Calibri"/>
                <w:color w:val="000000"/>
              </w:rPr>
            </w:pPr>
            <w:r w:rsidRPr="001D4111">
              <w:rPr>
                <w:rFonts w:ascii="Calibri" w:hAnsi="Calibri"/>
                <w:color w:val="000000"/>
              </w:rPr>
              <w:t xml:space="preserve">5 out of 5 LGU indicators are worse than the state benchmark, </w:t>
            </w:r>
            <w:r w:rsidRPr="001D4111">
              <w:rPr>
                <w:rFonts w:ascii="Calibri" w:hAnsi="Calibri"/>
                <w:b/>
                <w:bCs/>
                <w:color w:val="000000"/>
              </w:rPr>
              <w:t>OR</w:t>
            </w:r>
          </w:p>
        </w:tc>
        <w:tc>
          <w:tcPr>
            <w:tcW w:w="1170" w:type="dxa"/>
          </w:tcPr>
          <w:p w14:paraId="6E0AB256" w14:textId="77777777" w:rsidR="001D4111" w:rsidRPr="001D4111" w:rsidRDefault="001D4111" w:rsidP="001D4111">
            <w:pPr>
              <w:jc w:val="center"/>
              <w:rPr>
                <w:rFonts w:ascii="Calibri" w:hAnsi="Calibri" w:cs="Calibri"/>
                <w:color w:val="000000"/>
              </w:rPr>
            </w:pPr>
          </w:p>
        </w:tc>
        <w:tc>
          <w:tcPr>
            <w:tcW w:w="1264" w:type="dxa"/>
            <w:vAlign w:val="center"/>
          </w:tcPr>
          <w:p w14:paraId="2B687F5C"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10</w:t>
            </w:r>
          </w:p>
        </w:tc>
      </w:tr>
      <w:tr w:rsidR="001D4111" w:rsidRPr="001D4111" w14:paraId="15589E40" w14:textId="77777777" w:rsidTr="00C75AC5">
        <w:trPr>
          <w:trHeight w:val="576"/>
        </w:trPr>
        <w:tc>
          <w:tcPr>
            <w:tcW w:w="992" w:type="dxa"/>
            <w:vAlign w:val="center"/>
          </w:tcPr>
          <w:p w14:paraId="61B3E1CE" w14:textId="77777777" w:rsidR="001D4111" w:rsidRPr="001D4111" w:rsidRDefault="001D4111" w:rsidP="001D4111">
            <w:pPr>
              <w:jc w:val="right"/>
              <w:rPr>
                <w:rFonts w:ascii="Calibri" w:hAnsi="Calibri" w:cs="Calibri"/>
                <w:color w:val="000000"/>
              </w:rPr>
            </w:pPr>
            <w:r w:rsidRPr="001D4111">
              <w:rPr>
                <w:rFonts w:ascii="Calibri" w:hAnsi="Calibri" w:cs="Calibri"/>
                <w:color w:val="000000"/>
              </w:rPr>
              <w:t>3.B.6</w:t>
            </w:r>
          </w:p>
        </w:tc>
        <w:tc>
          <w:tcPr>
            <w:tcW w:w="6209" w:type="dxa"/>
            <w:vAlign w:val="center"/>
          </w:tcPr>
          <w:p w14:paraId="4CEA9299" w14:textId="77777777" w:rsidR="001D4111" w:rsidRPr="001D4111" w:rsidRDefault="001D4111" w:rsidP="001D4111">
            <w:pPr>
              <w:ind w:left="288"/>
              <w:rPr>
                <w:rFonts w:ascii="Calibri" w:hAnsi="Calibri"/>
                <w:color w:val="000000"/>
              </w:rPr>
            </w:pPr>
            <w:r w:rsidRPr="001D4111">
              <w:rPr>
                <w:rFonts w:ascii="Calibri" w:hAnsi="Calibri"/>
                <w:color w:val="000000"/>
              </w:rPr>
              <w:t>Study benefits disadvantaged areas</w:t>
            </w:r>
          </w:p>
        </w:tc>
        <w:tc>
          <w:tcPr>
            <w:tcW w:w="1170" w:type="dxa"/>
          </w:tcPr>
          <w:p w14:paraId="5E06CD99" w14:textId="77777777" w:rsidR="001D4111" w:rsidRPr="001D4111" w:rsidRDefault="001D4111" w:rsidP="001D4111">
            <w:pPr>
              <w:jc w:val="center"/>
              <w:rPr>
                <w:rFonts w:ascii="Calibri" w:hAnsi="Calibri" w:cs="Calibri"/>
                <w:color w:val="000000"/>
              </w:rPr>
            </w:pPr>
          </w:p>
        </w:tc>
        <w:tc>
          <w:tcPr>
            <w:tcW w:w="1264" w:type="dxa"/>
            <w:vAlign w:val="center"/>
          </w:tcPr>
          <w:p w14:paraId="460A5480" w14:textId="77777777" w:rsidR="001D4111" w:rsidRPr="001D4111" w:rsidRDefault="001D4111" w:rsidP="001D4111">
            <w:pPr>
              <w:jc w:val="center"/>
              <w:rPr>
                <w:rFonts w:ascii="Calibri" w:hAnsi="Calibri" w:cs="Calibri"/>
                <w:color w:val="000000"/>
              </w:rPr>
            </w:pPr>
            <w:r w:rsidRPr="001D4111">
              <w:rPr>
                <w:rFonts w:ascii="Calibri" w:hAnsi="Calibri" w:cs="Calibri"/>
                <w:color w:val="000000"/>
              </w:rPr>
              <w:t>8</w:t>
            </w:r>
          </w:p>
        </w:tc>
      </w:tr>
      <w:tr w:rsidR="001D4111" w:rsidRPr="001D4111" w14:paraId="427FD1C3" w14:textId="77777777" w:rsidTr="00C75AC5">
        <w:trPr>
          <w:trHeight w:val="576"/>
        </w:trPr>
        <w:tc>
          <w:tcPr>
            <w:tcW w:w="8371" w:type="dxa"/>
            <w:gridSpan w:val="3"/>
            <w:vAlign w:val="center"/>
          </w:tcPr>
          <w:p w14:paraId="03BBB85F" w14:textId="77777777" w:rsidR="001D4111" w:rsidRPr="001D4111" w:rsidRDefault="001D4111" w:rsidP="001D4111">
            <w:pPr>
              <w:jc w:val="right"/>
              <w:rPr>
                <w:rFonts w:ascii="Calibri" w:hAnsi="Calibri" w:cs="Calibri"/>
                <w:color w:val="000000"/>
              </w:rPr>
            </w:pPr>
            <w:r w:rsidRPr="001D4111">
              <w:rPr>
                <w:rFonts w:ascii="Calibri" w:hAnsi="Calibri" w:cs="Calibri"/>
                <w:b/>
                <w:bCs/>
              </w:rPr>
              <w:t>Subtotal claimed by Applicant for Category 3 – Affordability</w:t>
            </w:r>
          </w:p>
        </w:tc>
        <w:tc>
          <w:tcPr>
            <w:tcW w:w="1264" w:type="dxa"/>
            <w:shd w:val="clear" w:color="auto" w:fill="auto"/>
            <w:vAlign w:val="center"/>
          </w:tcPr>
          <w:p w14:paraId="539CD40D" w14:textId="77777777" w:rsidR="001D4111" w:rsidRPr="001D4111" w:rsidRDefault="001D4111" w:rsidP="001D4111">
            <w:pPr>
              <w:jc w:val="center"/>
              <w:rPr>
                <w:rFonts w:ascii="Calibri" w:hAnsi="Calibri" w:cs="Calibri"/>
                <w:color w:val="000000"/>
              </w:rPr>
            </w:pPr>
          </w:p>
        </w:tc>
      </w:tr>
      <w:tr w:rsidR="001D4111" w:rsidRPr="001D4111" w14:paraId="1BA4FA2B" w14:textId="77777777" w:rsidTr="00C75AC5">
        <w:trPr>
          <w:trHeight w:val="576"/>
        </w:trPr>
        <w:tc>
          <w:tcPr>
            <w:tcW w:w="8371" w:type="dxa"/>
            <w:gridSpan w:val="3"/>
            <w:vAlign w:val="center"/>
          </w:tcPr>
          <w:p w14:paraId="3C9EF3EA" w14:textId="77777777" w:rsidR="001D4111" w:rsidRPr="001D4111" w:rsidRDefault="001D4111" w:rsidP="001D4111">
            <w:pPr>
              <w:jc w:val="right"/>
              <w:rPr>
                <w:rFonts w:ascii="Calibri" w:hAnsi="Calibri" w:cs="Calibri"/>
                <w:b/>
                <w:bCs/>
                <w:sz w:val="24"/>
                <w:szCs w:val="24"/>
              </w:rPr>
            </w:pPr>
            <w:r w:rsidRPr="001D4111">
              <w:rPr>
                <w:rFonts w:ascii="Calibri" w:hAnsi="Calibri" w:cs="Calibri"/>
                <w:b/>
                <w:bCs/>
                <w:sz w:val="24"/>
                <w:szCs w:val="24"/>
              </w:rPr>
              <w:t>Total Points Claimed by Applicant for All Categories for Stormwater</w:t>
            </w:r>
          </w:p>
          <w:p w14:paraId="39003C30" w14:textId="77777777" w:rsidR="001D4111" w:rsidRPr="001D4111" w:rsidRDefault="001D4111" w:rsidP="001D4111">
            <w:pPr>
              <w:jc w:val="right"/>
              <w:rPr>
                <w:rFonts w:ascii="Calibri" w:hAnsi="Calibri" w:cs="Calibri"/>
                <w:b/>
                <w:bCs/>
              </w:rPr>
            </w:pPr>
            <w:r w:rsidRPr="001D4111">
              <w:rPr>
                <w:rFonts w:ascii="Calibri" w:hAnsi="Calibri" w:cs="Calibri"/>
                <w:b/>
                <w:bCs/>
                <w:sz w:val="24"/>
                <w:szCs w:val="24"/>
              </w:rPr>
              <w:t xml:space="preserve"> Planning Study</w:t>
            </w:r>
          </w:p>
        </w:tc>
        <w:tc>
          <w:tcPr>
            <w:tcW w:w="1264" w:type="dxa"/>
            <w:shd w:val="clear" w:color="auto" w:fill="auto"/>
            <w:vAlign w:val="center"/>
          </w:tcPr>
          <w:p w14:paraId="5911D1A8" w14:textId="77777777" w:rsidR="001D4111" w:rsidRPr="001D4111" w:rsidRDefault="001D4111" w:rsidP="001D4111">
            <w:pPr>
              <w:jc w:val="center"/>
              <w:rPr>
                <w:rFonts w:ascii="Calibri" w:hAnsi="Calibri" w:cs="Calibri"/>
                <w:color w:val="000000"/>
              </w:rPr>
            </w:pPr>
          </w:p>
        </w:tc>
      </w:tr>
      <w:tr w:rsidR="001D4111" w:rsidRPr="001D4111" w14:paraId="48C387FD" w14:textId="77777777" w:rsidTr="00C75AC5">
        <w:trPr>
          <w:trHeight w:val="864"/>
        </w:trPr>
        <w:tc>
          <w:tcPr>
            <w:tcW w:w="8371" w:type="dxa"/>
            <w:gridSpan w:val="3"/>
            <w:shd w:val="clear" w:color="auto" w:fill="FFFF00"/>
            <w:vAlign w:val="center"/>
          </w:tcPr>
          <w:p w14:paraId="231DF8D3" w14:textId="77777777" w:rsidR="001D4111" w:rsidRPr="001D4111" w:rsidRDefault="001D4111" w:rsidP="001D4111">
            <w:pPr>
              <w:jc w:val="right"/>
              <w:rPr>
                <w:rFonts w:ascii="Calibri" w:hAnsi="Calibri" w:cs="Calibri"/>
                <w:b/>
                <w:bCs/>
                <w:color w:val="000000"/>
                <w:sz w:val="28"/>
                <w:szCs w:val="28"/>
              </w:rPr>
            </w:pPr>
            <w:r w:rsidRPr="001D4111">
              <w:rPr>
                <w:rFonts w:ascii="Calibri" w:hAnsi="Calibri" w:cs="Calibri"/>
                <w:b/>
                <w:bCs/>
                <w:sz w:val="28"/>
                <w:szCs w:val="28"/>
              </w:rPr>
              <w:t xml:space="preserve">Maximum Points Available for All Categories for Stormwater </w:t>
            </w:r>
            <w:r w:rsidRPr="001D4111">
              <w:rPr>
                <w:rFonts w:ascii="Calibri" w:hAnsi="Calibri"/>
                <w:b/>
                <w:bCs/>
                <w:sz w:val="28"/>
                <w:szCs w:val="28"/>
              </w:rPr>
              <w:t>Planning Study</w:t>
            </w:r>
          </w:p>
        </w:tc>
        <w:tc>
          <w:tcPr>
            <w:tcW w:w="1264" w:type="dxa"/>
            <w:shd w:val="clear" w:color="auto" w:fill="FFFF00"/>
            <w:vAlign w:val="center"/>
          </w:tcPr>
          <w:p w14:paraId="4FDF68C7" w14:textId="77777777" w:rsidR="001D4111" w:rsidRPr="001D4111" w:rsidRDefault="001D4111" w:rsidP="001D4111">
            <w:pPr>
              <w:jc w:val="center"/>
              <w:rPr>
                <w:rFonts w:ascii="Calibri" w:hAnsi="Calibri" w:cs="Calibri"/>
                <w:b/>
                <w:bCs/>
                <w:color w:val="000000"/>
                <w:sz w:val="28"/>
                <w:szCs w:val="28"/>
              </w:rPr>
            </w:pPr>
            <w:r w:rsidRPr="001D4111">
              <w:rPr>
                <w:rFonts w:ascii="Calibri" w:hAnsi="Calibri" w:cs="Calibri"/>
                <w:b/>
                <w:bCs/>
                <w:sz w:val="28"/>
                <w:szCs w:val="28"/>
              </w:rPr>
              <w:t>44</w:t>
            </w:r>
          </w:p>
        </w:tc>
      </w:tr>
    </w:tbl>
    <w:p w14:paraId="78B77CFC" w14:textId="77777777" w:rsidR="00767B72" w:rsidRDefault="00767B72" w:rsidP="00173725">
      <w:pPr>
        <w:rPr>
          <w:rFonts w:asciiTheme="minorHAnsi" w:hAnsiTheme="minorHAnsi" w:cstheme="minorHAnsi"/>
          <w:szCs w:val="22"/>
        </w:rPr>
      </w:pPr>
    </w:p>
    <w:p w14:paraId="22AC6FB6" w14:textId="5C919E32" w:rsidR="00E23780" w:rsidRDefault="00E23780" w:rsidP="00D719A5">
      <w:pPr>
        <w:rPr>
          <w:rFonts w:asciiTheme="minorHAnsi" w:hAnsiTheme="minorHAnsi" w:cstheme="minorHAnsi"/>
          <w:szCs w:val="22"/>
        </w:rPr>
      </w:pPr>
    </w:p>
    <w:sectPr w:rsidR="00E23780" w:rsidSect="00DB0A6C">
      <w:headerReference w:type="even" r:id="rId55"/>
      <w:headerReference w:type="default" r:id="rId56"/>
      <w:footerReference w:type="even" r:id="rId57"/>
      <w:footerReference w:type="default" r:id="rId58"/>
      <w:headerReference w:type="first" r:id="rId59"/>
      <w:footerReference w:type="first" r:id="rId60"/>
      <w:pgSz w:w="12240" w:h="15840" w:code="1"/>
      <w:pgMar w:top="1296" w:right="994" w:bottom="86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F51E" w14:textId="77777777" w:rsidR="00CC1CEA" w:rsidRDefault="00CC1CEA" w:rsidP="000235D8">
      <w:r>
        <w:separator/>
      </w:r>
    </w:p>
  </w:endnote>
  <w:endnote w:type="continuationSeparator" w:id="0">
    <w:p w14:paraId="303AF29C" w14:textId="77777777" w:rsidR="00CC1CEA" w:rsidRDefault="00CC1CEA" w:rsidP="000235D8">
      <w:r>
        <w:continuationSeparator/>
      </w:r>
    </w:p>
  </w:endnote>
  <w:endnote w:type="continuationNotice" w:id="1">
    <w:p w14:paraId="4567EED6" w14:textId="77777777" w:rsidR="00CC1CEA" w:rsidRDefault="00CC1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8729" w14:textId="77777777" w:rsidR="00553B1E" w:rsidRDefault="00553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36F0" w14:textId="125B6551" w:rsidR="001C0C5D" w:rsidRPr="00F26516" w:rsidRDefault="001C0C5D" w:rsidP="009F7E51">
    <w:pPr>
      <w:pStyle w:val="Footer"/>
      <w:pBdr>
        <w:top w:val="single" w:sz="4" w:space="1" w:color="auto"/>
      </w:pBdr>
      <w:rPr>
        <w:rFonts w:asciiTheme="minorHAnsi" w:hAnsiTheme="minorHAnsi"/>
        <w:sz w:val="18"/>
        <w:szCs w:val="18"/>
      </w:rPr>
    </w:pPr>
    <w:r w:rsidRPr="00F26516">
      <w:rPr>
        <w:rFonts w:asciiTheme="minorHAnsi" w:hAnsiTheme="minorHAnsi"/>
        <w:sz w:val="18"/>
        <w:szCs w:val="18"/>
      </w:rPr>
      <w:t xml:space="preserve">Priority Rating System Guidance and Form </w:t>
    </w:r>
    <w:r w:rsidR="009F7E51" w:rsidRPr="00F26516">
      <w:rPr>
        <w:rFonts w:asciiTheme="minorHAnsi" w:hAnsiTheme="minorHAnsi"/>
        <w:sz w:val="18"/>
        <w:szCs w:val="18"/>
      </w:rPr>
      <w:t xml:space="preserve">for </w:t>
    </w:r>
    <w:r w:rsidR="00806D0C" w:rsidRPr="00F26516">
      <w:rPr>
        <w:rFonts w:asciiTheme="minorHAnsi" w:hAnsiTheme="minorHAnsi"/>
        <w:sz w:val="18"/>
        <w:szCs w:val="18"/>
      </w:rPr>
      <w:t xml:space="preserve">LASII </w:t>
    </w:r>
    <w:r w:rsidR="00AD6616" w:rsidRPr="00F26516">
      <w:rPr>
        <w:rFonts w:asciiTheme="minorHAnsi" w:hAnsiTheme="minorHAnsi"/>
        <w:sz w:val="18"/>
        <w:szCs w:val="18"/>
      </w:rPr>
      <w:t>Stormwater P</w:t>
    </w:r>
    <w:r w:rsidR="007A1231" w:rsidRPr="00F26516">
      <w:rPr>
        <w:rFonts w:asciiTheme="minorHAnsi" w:hAnsiTheme="minorHAnsi"/>
        <w:sz w:val="18"/>
        <w:szCs w:val="18"/>
      </w:rPr>
      <w:t xml:space="preserve">rojects </w:t>
    </w:r>
    <w:r w:rsidR="00AD6616" w:rsidRPr="00553B1E">
      <w:rPr>
        <w:rFonts w:asciiTheme="minorHAnsi" w:hAnsiTheme="minorHAnsi"/>
        <w:color w:val="FF0000"/>
        <w:sz w:val="18"/>
        <w:szCs w:val="18"/>
      </w:rPr>
      <w:t>(</w:t>
    </w:r>
    <w:r w:rsidR="001D4BD5" w:rsidRPr="00553B1E">
      <w:rPr>
        <w:rFonts w:asciiTheme="minorHAnsi" w:hAnsiTheme="minorHAnsi"/>
        <w:color w:val="FF0000"/>
        <w:sz w:val="18"/>
        <w:szCs w:val="18"/>
      </w:rPr>
      <w:t>August 2</w:t>
    </w:r>
    <w:r w:rsidR="00F26516" w:rsidRPr="00553B1E">
      <w:rPr>
        <w:rFonts w:asciiTheme="minorHAnsi" w:hAnsiTheme="minorHAnsi"/>
        <w:color w:val="FF0000"/>
        <w:sz w:val="18"/>
        <w:szCs w:val="18"/>
      </w:rPr>
      <w:t>,</w:t>
    </w:r>
    <w:r w:rsidR="0035180F" w:rsidRPr="00553B1E">
      <w:rPr>
        <w:rFonts w:asciiTheme="minorHAnsi" w:hAnsiTheme="minorHAnsi"/>
        <w:color w:val="FF0000"/>
        <w:sz w:val="18"/>
        <w:szCs w:val="18"/>
      </w:rPr>
      <w:t xml:space="preserve"> </w:t>
    </w:r>
    <w:r w:rsidR="00AD6616" w:rsidRPr="00553B1E">
      <w:rPr>
        <w:rFonts w:asciiTheme="minorHAnsi" w:hAnsiTheme="minorHAnsi"/>
        <w:color w:val="FF0000"/>
        <w:sz w:val="18"/>
        <w:szCs w:val="18"/>
      </w:rPr>
      <w:t>2023)</w:t>
    </w:r>
    <w:r w:rsidR="00376FF1" w:rsidRPr="00F26516">
      <w:rPr>
        <w:rFonts w:asciiTheme="minorHAnsi" w:hAnsiTheme="minorHAnsi"/>
        <w:sz w:val="18"/>
        <w:szCs w:val="18"/>
      </w:rPr>
      <w:tab/>
    </w:r>
    <w:r w:rsidRPr="00F26516">
      <w:rPr>
        <w:rFonts w:asciiTheme="minorHAnsi" w:hAnsiTheme="minorHAnsi"/>
        <w:sz w:val="18"/>
        <w:szCs w:val="18"/>
      </w:rPr>
      <w:t xml:space="preserve">Page </w:t>
    </w:r>
    <w:r w:rsidRPr="00F26516">
      <w:rPr>
        <w:rFonts w:asciiTheme="minorHAnsi" w:hAnsiTheme="minorHAnsi"/>
        <w:sz w:val="18"/>
        <w:szCs w:val="18"/>
      </w:rPr>
      <w:fldChar w:fldCharType="begin"/>
    </w:r>
    <w:r w:rsidRPr="00F26516">
      <w:rPr>
        <w:rFonts w:asciiTheme="minorHAnsi" w:hAnsiTheme="minorHAnsi"/>
        <w:sz w:val="18"/>
        <w:szCs w:val="18"/>
      </w:rPr>
      <w:instrText xml:space="preserve"> PAGE   \* MERGEFORMAT </w:instrText>
    </w:r>
    <w:r w:rsidRPr="00F26516">
      <w:rPr>
        <w:rFonts w:asciiTheme="minorHAnsi" w:hAnsiTheme="minorHAnsi"/>
        <w:sz w:val="18"/>
        <w:szCs w:val="18"/>
      </w:rPr>
      <w:fldChar w:fldCharType="separate"/>
    </w:r>
    <w:r w:rsidRPr="00F26516">
      <w:rPr>
        <w:rFonts w:asciiTheme="minorHAnsi" w:hAnsiTheme="minorHAnsi"/>
        <w:noProof/>
        <w:sz w:val="18"/>
        <w:szCs w:val="18"/>
      </w:rPr>
      <w:t>1</w:t>
    </w:r>
    <w:r w:rsidRPr="00F26516">
      <w:rPr>
        <w:rFonts w:asciiTheme="minorHAnsi" w:hAnsiTheme="minorHAnsi"/>
        <w:sz w:val="18"/>
        <w:szCs w:val="18"/>
      </w:rPr>
      <w:fldChar w:fldCharType="end"/>
    </w:r>
    <w:r w:rsidRPr="00F26516">
      <w:rPr>
        <w:rFonts w:asciiTheme="minorHAnsi" w:hAnsiTheme="minorHAnsi"/>
        <w:sz w:val="18"/>
        <w:szCs w:val="18"/>
      </w:rPr>
      <w:t xml:space="preserve"> of </w:t>
    </w:r>
    <w:r w:rsidRPr="00F26516">
      <w:rPr>
        <w:rFonts w:asciiTheme="minorHAnsi" w:hAnsiTheme="minorHAnsi"/>
        <w:noProof/>
        <w:sz w:val="18"/>
        <w:szCs w:val="18"/>
      </w:rPr>
      <w:fldChar w:fldCharType="begin"/>
    </w:r>
    <w:r w:rsidRPr="00F26516">
      <w:rPr>
        <w:rFonts w:asciiTheme="minorHAnsi" w:hAnsiTheme="minorHAnsi"/>
        <w:noProof/>
        <w:sz w:val="18"/>
        <w:szCs w:val="18"/>
      </w:rPr>
      <w:instrText xml:space="preserve"> NUMPAGES   \* MERGEFORMAT </w:instrText>
    </w:r>
    <w:r w:rsidRPr="00F26516">
      <w:rPr>
        <w:rFonts w:asciiTheme="minorHAnsi" w:hAnsiTheme="minorHAnsi"/>
        <w:noProof/>
        <w:sz w:val="18"/>
        <w:szCs w:val="18"/>
      </w:rPr>
      <w:fldChar w:fldCharType="separate"/>
    </w:r>
    <w:r w:rsidRPr="00F26516">
      <w:rPr>
        <w:rFonts w:asciiTheme="minorHAnsi" w:hAnsiTheme="minorHAnsi"/>
        <w:noProof/>
        <w:sz w:val="18"/>
        <w:szCs w:val="18"/>
      </w:rPr>
      <w:t>1</w:t>
    </w:r>
    <w:r w:rsidRPr="00F26516">
      <w:rPr>
        <w:rFonts w:asciiTheme="minorHAnsi" w:hAnsi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316A" w14:textId="77777777" w:rsidR="00553B1E" w:rsidRDefault="00553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8B62" w14:textId="77777777" w:rsidR="00CC1CEA" w:rsidRDefault="00CC1CEA" w:rsidP="000235D8">
      <w:r>
        <w:separator/>
      </w:r>
    </w:p>
  </w:footnote>
  <w:footnote w:type="continuationSeparator" w:id="0">
    <w:p w14:paraId="211ABE91" w14:textId="77777777" w:rsidR="00CC1CEA" w:rsidRDefault="00CC1CEA" w:rsidP="000235D8">
      <w:r>
        <w:continuationSeparator/>
      </w:r>
    </w:p>
  </w:footnote>
  <w:footnote w:type="continuationNotice" w:id="1">
    <w:p w14:paraId="10FFCFEA" w14:textId="77777777" w:rsidR="00CC1CEA" w:rsidRDefault="00CC1CEA"/>
  </w:footnote>
  <w:footnote w:id="2">
    <w:p w14:paraId="72C0503D" w14:textId="77777777" w:rsidR="00F9695E" w:rsidRPr="00C15CB3" w:rsidRDefault="00F9695E" w:rsidP="00F9695E">
      <w:pPr>
        <w:pStyle w:val="FootnoteText1"/>
        <w:rPr>
          <w:rFonts w:asciiTheme="minorHAnsi" w:hAnsiTheme="minorHAnsi" w:cstheme="minorHAnsi"/>
        </w:rPr>
      </w:pPr>
      <w:r w:rsidRPr="00C15CB3">
        <w:rPr>
          <w:rStyle w:val="FootnoteReference"/>
          <w:rFonts w:asciiTheme="minorHAnsi" w:hAnsiTheme="minorHAnsi" w:cstheme="minorHAnsi"/>
        </w:rPr>
        <w:footnoteRef/>
      </w:r>
      <w:r w:rsidRPr="00C15CB3">
        <w:rPr>
          <w:rFonts w:asciiTheme="minorHAnsi" w:hAnsiTheme="minorHAnsi" w:cstheme="minorHAnsi"/>
        </w:rPr>
        <w:t xml:space="preserve"> “City” means municipality and includes </w:t>
      </w:r>
      <w:r>
        <w:rPr>
          <w:rFonts w:asciiTheme="minorHAnsi" w:hAnsiTheme="minorHAnsi" w:cstheme="minorHAnsi"/>
        </w:rPr>
        <w:t xml:space="preserve">cities, </w:t>
      </w:r>
      <w:r w:rsidRPr="00C15CB3">
        <w:rPr>
          <w:rFonts w:asciiTheme="minorHAnsi" w:hAnsiTheme="minorHAnsi" w:cstheme="minorHAnsi"/>
        </w:rPr>
        <w:t>towns, and villages</w:t>
      </w:r>
      <w:r>
        <w:rPr>
          <w:rFonts w:asciiTheme="minorHAnsi" w:hAnsiTheme="minorHAnsi" w:cstheme="minorHAnsi"/>
        </w:rPr>
        <w:t>.</w:t>
      </w:r>
      <w:r w:rsidRPr="00C15CB3">
        <w:rPr>
          <w:rFonts w:asciiTheme="minorHAnsi" w:hAnsiTheme="minorHAnsi" w:cstheme="minorHAnsi"/>
        </w:rPr>
        <w:t xml:space="preserve"> </w:t>
      </w:r>
    </w:p>
  </w:footnote>
  <w:footnote w:id="3">
    <w:p w14:paraId="1B3E6FC7" w14:textId="32F295E3" w:rsidR="00537CD4" w:rsidRPr="00537CD4" w:rsidRDefault="00537CD4" w:rsidP="00537CD4">
      <w:pPr>
        <w:autoSpaceDE w:val="0"/>
        <w:autoSpaceDN w:val="0"/>
        <w:adjustRightInd w:val="0"/>
        <w:rPr>
          <w:rFonts w:asciiTheme="minorHAnsi" w:hAnsiTheme="minorHAnsi" w:cstheme="minorHAnsi"/>
        </w:rPr>
      </w:pPr>
      <w:r w:rsidRPr="008025AD">
        <w:rPr>
          <w:rStyle w:val="FootnoteReference"/>
          <w:rFonts w:asciiTheme="minorHAnsi" w:hAnsiTheme="minorHAnsi" w:cstheme="minorHAnsi"/>
        </w:rPr>
        <w:footnoteRef/>
      </w:r>
      <w:r w:rsidRPr="008025AD">
        <w:rPr>
          <w:rFonts w:asciiTheme="minorHAnsi" w:hAnsiTheme="minorHAnsi" w:cstheme="minorHAnsi"/>
        </w:rPr>
        <w:t xml:space="preserve"> Any city or county </w:t>
      </w:r>
      <w:r w:rsidRPr="008025AD">
        <w:rPr>
          <w:rFonts w:asciiTheme="minorHAnsi" w:hAnsiTheme="minorHAnsi" w:cstheme="minorHAnsi"/>
          <w:szCs w:val="22"/>
        </w:rPr>
        <w:t>partnering with a regional council of government or nonprofit entity must itself be an eligible city or county.</w:t>
      </w:r>
    </w:p>
  </w:footnote>
  <w:footnote w:id="4">
    <w:p w14:paraId="5BDF1C74" w14:textId="77777777" w:rsidR="00ED54CC" w:rsidRPr="007B7567" w:rsidRDefault="00ED54CC" w:rsidP="00ED54CC">
      <w:pPr>
        <w:pStyle w:val="FootnoteText"/>
        <w:rPr>
          <w:rFonts w:asciiTheme="minorHAnsi" w:hAnsiTheme="minorHAnsi" w:cstheme="minorHAnsi"/>
        </w:rPr>
      </w:pPr>
      <w:r w:rsidRPr="007B7567">
        <w:rPr>
          <w:rStyle w:val="FootnoteReference"/>
          <w:rFonts w:asciiTheme="minorHAnsi" w:hAnsiTheme="minorHAnsi" w:cstheme="minorHAnsi"/>
        </w:rPr>
        <w:footnoteRef/>
      </w:r>
      <w:r w:rsidRPr="007B7567">
        <w:rPr>
          <w:rFonts w:asciiTheme="minorHAnsi" w:hAnsiTheme="minorHAnsi" w:cstheme="minorHAnsi"/>
        </w:rPr>
        <w:t xml:space="preserve"> </w:t>
      </w:r>
      <w:r w:rsidRPr="007B7567">
        <w:rPr>
          <w:rFonts w:asciiTheme="minorHAnsi" w:eastAsia="Times New Roman" w:hAnsiTheme="minorHAnsi" w:cstheme="minorHAnsi"/>
          <w:color w:val="000000" w:themeColor="text1"/>
          <w:szCs w:val="22"/>
        </w:rPr>
        <w:t>U.S. Treasury Coronavirus State and Local Fiscal Recovery Funds Final Rule</w:t>
      </w:r>
    </w:p>
  </w:footnote>
  <w:footnote w:id="5">
    <w:p w14:paraId="72B9091F" w14:textId="4767DB57" w:rsidR="007D3D8E" w:rsidRPr="007D3D8E" w:rsidRDefault="007D3D8E">
      <w:pPr>
        <w:pStyle w:val="FootnoteText"/>
        <w:rPr>
          <w:rFonts w:asciiTheme="minorHAnsi" w:hAnsiTheme="minorHAnsi" w:cstheme="minorHAnsi"/>
        </w:rPr>
      </w:pPr>
      <w:r>
        <w:rPr>
          <w:rStyle w:val="FootnoteReference"/>
        </w:rPr>
        <w:footnoteRef/>
      </w:r>
      <w:r>
        <w:t xml:space="preserve"> </w:t>
      </w:r>
      <w:r w:rsidRPr="007B7567">
        <w:rPr>
          <w:rFonts w:asciiTheme="minorHAnsi" w:eastAsia="Times New Roman" w:hAnsiTheme="minorHAnsi" w:cstheme="minorHAnsi"/>
          <w:color w:val="000000" w:themeColor="text1"/>
          <w:szCs w:val="22"/>
        </w:rPr>
        <w:t>U.S. Treasury Coronavirus State and Local Fiscal Recovery Funds Final Rule</w:t>
      </w:r>
    </w:p>
  </w:footnote>
  <w:footnote w:id="6">
    <w:p w14:paraId="7EE5F739" w14:textId="77777777" w:rsidR="00405C37" w:rsidRPr="00CC0AAA" w:rsidRDefault="00405C37" w:rsidP="00405C37">
      <w:pPr>
        <w:pStyle w:val="FootnoteText"/>
        <w:spacing w:after="60"/>
        <w:rPr>
          <w:rFonts w:asciiTheme="minorHAnsi" w:hAnsiTheme="minorHAnsi" w:cstheme="minorHAnsi"/>
          <w:sz w:val="22"/>
          <w:szCs w:val="22"/>
        </w:rPr>
      </w:pPr>
      <w:r w:rsidRPr="00CC0AAA">
        <w:rPr>
          <w:rStyle w:val="FootnoteReference"/>
          <w:rFonts w:asciiTheme="minorHAnsi" w:hAnsiTheme="minorHAnsi" w:cstheme="minorHAnsi"/>
          <w:sz w:val="22"/>
          <w:szCs w:val="22"/>
        </w:rPr>
        <w:footnoteRef/>
      </w:r>
      <w:r w:rsidRPr="00CC0AAA">
        <w:rPr>
          <w:rFonts w:asciiTheme="minorHAnsi" w:hAnsiTheme="minorHAnsi" w:cstheme="minorHAnsi"/>
          <w:sz w:val="22"/>
          <w:szCs w:val="22"/>
        </w:rPr>
        <w:t xml:space="preserve"> If</w:t>
      </w:r>
      <w:r>
        <w:rPr>
          <w:rFonts w:asciiTheme="minorHAnsi" w:hAnsiTheme="minorHAnsi" w:cstheme="minorHAnsi"/>
          <w:sz w:val="22"/>
          <w:szCs w:val="22"/>
        </w:rPr>
        <w:t xml:space="preserve"> the applicant is claiming points for Line Item 2.C, </w:t>
      </w:r>
      <w:r w:rsidRPr="00CC0AAA">
        <w:rPr>
          <w:rFonts w:asciiTheme="minorHAnsi" w:hAnsiTheme="minorHAnsi" w:cstheme="minorHAnsi"/>
          <w:sz w:val="22"/>
          <w:szCs w:val="22"/>
        </w:rPr>
        <w:t xml:space="preserve">enter the LGU Indicator values for the most distressed of the municipalities or counties </w:t>
      </w:r>
    </w:p>
  </w:footnote>
  <w:footnote w:id="7">
    <w:p w14:paraId="574A4469" w14:textId="77777777" w:rsidR="00405C37" w:rsidRPr="00E51D03" w:rsidRDefault="00405C37" w:rsidP="00405C37">
      <w:pPr>
        <w:spacing w:after="60"/>
      </w:pPr>
      <w:r w:rsidRPr="00E51D03">
        <w:rPr>
          <w:rStyle w:val="FootnoteReference"/>
          <w:rFonts w:asciiTheme="minorHAnsi" w:hAnsiTheme="minorHAnsi" w:cstheme="minorHAnsi"/>
          <w:szCs w:val="22"/>
        </w:rPr>
        <w:footnoteRef/>
      </w:r>
      <w:r w:rsidRPr="00E51D03">
        <w:rPr>
          <w:rFonts w:asciiTheme="minorHAnsi" w:hAnsiTheme="minorHAnsi" w:cstheme="minorHAnsi"/>
          <w:szCs w:val="22"/>
        </w:rPr>
        <w:t xml:space="preserve"> </w:t>
      </w:r>
      <w:r>
        <w:rPr>
          <w:rFonts w:asciiTheme="minorHAnsi" w:hAnsiTheme="minorHAnsi" w:cstheme="minorHAnsi"/>
          <w:szCs w:val="22"/>
        </w:rPr>
        <w:t xml:space="preserve">The </w:t>
      </w:r>
      <w:r w:rsidRPr="00E51D03">
        <w:rPr>
          <w:rFonts w:asciiTheme="minorHAnsi" w:hAnsiTheme="minorHAnsi" w:cstheme="minorHAnsi"/>
          <w:szCs w:val="22"/>
        </w:rPr>
        <w:t xml:space="preserve">LGU Indicator values </w:t>
      </w:r>
      <w:r>
        <w:rPr>
          <w:rFonts w:asciiTheme="minorHAnsi" w:hAnsiTheme="minorHAnsi" w:cstheme="minorHAnsi"/>
          <w:szCs w:val="22"/>
        </w:rPr>
        <w:t xml:space="preserve">that must be used for </w:t>
      </w:r>
      <w:r w:rsidRPr="00E51D03">
        <w:rPr>
          <w:rFonts w:asciiTheme="minorHAnsi" w:hAnsiTheme="minorHAnsi"/>
        </w:rPr>
        <w:t>population change, poverty rate, median household income, and unemployment</w:t>
      </w:r>
      <w:r>
        <w:rPr>
          <w:rFonts w:asciiTheme="minorHAnsi" w:hAnsiTheme="minorHAnsi"/>
        </w:rPr>
        <w:t xml:space="preserve"> are available on the </w:t>
      </w:r>
      <w:hyperlink r:id="rId1" w:anchor="additional-resources" w:history="1">
        <w:r w:rsidRPr="00E51D03">
          <w:rPr>
            <w:rStyle w:val="Hyperlink"/>
            <w:rFonts w:asciiTheme="minorHAnsi" w:hAnsiTheme="minorHAnsi" w:cstheme="minorHAnsi"/>
            <w:szCs w:val="22"/>
          </w:rPr>
          <w:t>Division application webpage</w:t>
        </w:r>
      </w:hyperlink>
    </w:p>
  </w:footnote>
  <w:footnote w:id="8">
    <w:p w14:paraId="572F4FFA" w14:textId="77777777" w:rsidR="00405C37" w:rsidRPr="00F94287" w:rsidRDefault="00405C37" w:rsidP="00405C37">
      <w:pPr>
        <w:rPr>
          <w:rFonts w:asciiTheme="minorHAnsi" w:hAnsiTheme="minorHAnsi"/>
          <w:b/>
          <w:bCs/>
        </w:rPr>
      </w:pPr>
      <w:r>
        <w:rPr>
          <w:rStyle w:val="FootnoteReference"/>
        </w:rPr>
        <w:footnoteRef/>
      </w:r>
      <w:r>
        <w:t xml:space="preserve"> </w:t>
      </w:r>
      <w:r>
        <w:rPr>
          <w:rFonts w:asciiTheme="minorHAnsi" w:hAnsiTheme="minorHAnsi"/>
        </w:rPr>
        <w:t xml:space="preserve">To calculate LGU Indicator No. 5 – Property valuation per capita, </w:t>
      </w:r>
      <w:r w:rsidRPr="00E47CA7">
        <w:rPr>
          <w:rFonts w:asciiTheme="minorHAnsi" w:hAnsiTheme="minorHAnsi"/>
        </w:rPr>
        <w:t>utilize the total taxable property value reported in the most current audit for the LGU</w:t>
      </w:r>
      <w:r>
        <w:rPr>
          <w:rFonts w:asciiTheme="minorHAnsi" w:hAnsiTheme="minorHAnsi"/>
        </w:rPr>
        <w:t xml:space="preserve">, and </w:t>
      </w:r>
      <w:r w:rsidRPr="00E47CA7">
        <w:rPr>
          <w:rFonts w:asciiTheme="minorHAnsi" w:hAnsiTheme="minorHAnsi"/>
        </w:rPr>
        <w:t xml:space="preserve">divide it by the population of the LGU found </w:t>
      </w:r>
      <w:r>
        <w:rPr>
          <w:rFonts w:asciiTheme="minorHAnsi" w:hAnsiTheme="minorHAnsi"/>
        </w:rPr>
        <w:t xml:space="preserve">on the Division application webpage link above </w:t>
      </w:r>
      <w:r w:rsidRPr="00E47CA7">
        <w:rPr>
          <w:rFonts w:asciiTheme="minorHAnsi" w:hAnsiTheme="minorHAnsi"/>
        </w:rPr>
        <w:t>to calculate property valuation per capita</w:t>
      </w:r>
    </w:p>
  </w:footnote>
  <w:footnote w:id="9">
    <w:p w14:paraId="17CC92FF" w14:textId="77777777" w:rsidR="009B5AC5" w:rsidRPr="006B1161" w:rsidRDefault="009B5AC5" w:rsidP="009B5AC5">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The website for the starting point for accessing OSBM data is </w:t>
      </w:r>
      <w:hyperlink r:id="rId2" w:history="1">
        <w:r w:rsidRPr="006B1161">
          <w:rPr>
            <w:rStyle w:val="Hyperlink"/>
            <w:rFonts w:asciiTheme="minorHAnsi" w:hAnsiTheme="minorHAnsi" w:cstheme="minorHAnsi"/>
          </w:rPr>
          <w:t>http://www.osbm.nc.gov/facts-figures</w:t>
        </w:r>
      </w:hyperlink>
      <w:r w:rsidRPr="006B1161">
        <w:rPr>
          <w:rFonts w:asciiTheme="minorHAnsi" w:hAnsiTheme="minorHAnsi" w:cstheme="minorHAnsi"/>
        </w:rPr>
        <w:t xml:space="preserve">. </w:t>
      </w:r>
    </w:p>
  </w:footnote>
  <w:footnote w:id="10">
    <w:p w14:paraId="13DCDEE2" w14:textId="77777777" w:rsidR="00102A7F" w:rsidRPr="00CC0AAA" w:rsidRDefault="00102A7F" w:rsidP="00102A7F">
      <w:pPr>
        <w:pStyle w:val="FootnoteText"/>
        <w:spacing w:after="60"/>
        <w:rPr>
          <w:rFonts w:asciiTheme="minorHAnsi" w:hAnsiTheme="minorHAnsi" w:cstheme="minorHAnsi"/>
          <w:sz w:val="22"/>
          <w:szCs w:val="22"/>
        </w:rPr>
      </w:pPr>
      <w:r w:rsidRPr="00CC0AAA">
        <w:rPr>
          <w:rStyle w:val="FootnoteReference"/>
          <w:rFonts w:asciiTheme="minorHAnsi" w:hAnsiTheme="minorHAnsi" w:cstheme="minorHAnsi"/>
          <w:sz w:val="22"/>
          <w:szCs w:val="22"/>
        </w:rPr>
        <w:footnoteRef/>
      </w:r>
      <w:r w:rsidRPr="00CC0AAA">
        <w:rPr>
          <w:rFonts w:asciiTheme="minorHAnsi" w:hAnsiTheme="minorHAnsi" w:cstheme="minorHAnsi"/>
          <w:sz w:val="22"/>
          <w:szCs w:val="22"/>
        </w:rPr>
        <w:t xml:space="preserve"> If</w:t>
      </w:r>
      <w:r>
        <w:rPr>
          <w:rFonts w:asciiTheme="minorHAnsi" w:hAnsiTheme="minorHAnsi" w:cstheme="minorHAnsi"/>
          <w:sz w:val="22"/>
          <w:szCs w:val="22"/>
        </w:rPr>
        <w:t xml:space="preserve"> the applicant is claiming points for Line Item 1.D, </w:t>
      </w:r>
      <w:r w:rsidRPr="00CC0AAA">
        <w:rPr>
          <w:rFonts w:asciiTheme="minorHAnsi" w:hAnsiTheme="minorHAnsi" w:cstheme="minorHAnsi"/>
          <w:sz w:val="22"/>
          <w:szCs w:val="22"/>
        </w:rPr>
        <w:t xml:space="preserve">enter the LGU Indicator values for the most distressed of the municipalities or counties </w:t>
      </w:r>
    </w:p>
  </w:footnote>
  <w:footnote w:id="11">
    <w:p w14:paraId="1B5F4405" w14:textId="77777777" w:rsidR="00102A7F" w:rsidRPr="00E51D03" w:rsidRDefault="00102A7F" w:rsidP="00102A7F">
      <w:pPr>
        <w:spacing w:after="60"/>
      </w:pPr>
      <w:r w:rsidRPr="00E51D03">
        <w:rPr>
          <w:rStyle w:val="FootnoteReference"/>
          <w:rFonts w:asciiTheme="minorHAnsi" w:hAnsiTheme="minorHAnsi" w:cstheme="minorHAnsi"/>
          <w:szCs w:val="22"/>
        </w:rPr>
        <w:footnoteRef/>
      </w:r>
      <w:r w:rsidRPr="00E51D03">
        <w:rPr>
          <w:rFonts w:asciiTheme="minorHAnsi" w:hAnsiTheme="minorHAnsi" w:cstheme="minorHAnsi"/>
          <w:szCs w:val="22"/>
        </w:rPr>
        <w:t xml:space="preserve"> </w:t>
      </w:r>
      <w:r>
        <w:rPr>
          <w:rFonts w:asciiTheme="minorHAnsi" w:hAnsiTheme="minorHAnsi" w:cstheme="minorHAnsi"/>
          <w:szCs w:val="22"/>
        </w:rPr>
        <w:t xml:space="preserve">The </w:t>
      </w:r>
      <w:r w:rsidRPr="00E51D03">
        <w:rPr>
          <w:rFonts w:asciiTheme="minorHAnsi" w:hAnsiTheme="minorHAnsi" w:cstheme="minorHAnsi"/>
          <w:szCs w:val="22"/>
        </w:rPr>
        <w:t xml:space="preserve">LGU Indicator values </w:t>
      </w:r>
      <w:r>
        <w:rPr>
          <w:rFonts w:asciiTheme="minorHAnsi" w:hAnsiTheme="minorHAnsi" w:cstheme="minorHAnsi"/>
          <w:szCs w:val="22"/>
        </w:rPr>
        <w:t xml:space="preserve">that must be used for </w:t>
      </w:r>
      <w:r w:rsidRPr="00E51D03">
        <w:rPr>
          <w:rFonts w:asciiTheme="minorHAnsi" w:hAnsiTheme="minorHAnsi"/>
        </w:rPr>
        <w:t>population change, poverty rate, median household income, and unemployment</w:t>
      </w:r>
      <w:r>
        <w:rPr>
          <w:rFonts w:asciiTheme="minorHAnsi" w:hAnsiTheme="minorHAnsi"/>
        </w:rPr>
        <w:t xml:space="preserve"> are available on the </w:t>
      </w:r>
      <w:hyperlink r:id="rId3" w:anchor="additional-resources" w:history="1">
        <w:r w:rsidRPr="00E51D03">
          <w:rPr>
            <w:rStyle w:val="Hyperlink"/>
            <w:rFonts w:asciiTheme="minorHAnsi" w:hAnsiTheme="minorHAnsi" w:cstheme="minorHAnsi"/>
            <w:szCs w:val="22"/>
          </w:rPr>
          <w:t>Division application webpage</w:t>
        </w:r>
      </w:hyperlink>
    </w:p>
  </w:footnote>
  <w:footnote w:id="12">
    <w:p w14:paraId="30C124F8" w14:textId="77777777" w:rsidR="00102A7F" w:rsidRPr="00F94287" w:rsidRDefault="00102A7F" w:rsidP="00102A7F">
      <w:pPr>
        <w:rPr>
          <w:rFonts w:asciiTheme="minorHAnsi" w:hAnsiTheme="minorHAnsi"/>
          <w:b/>
          <w:bCs/>
        </w:rPr>
      </w:pPr>
      <w:r>
        <w:rPr>
          <w:rStyle w:val="FootnoteReference"/>
        </w:rPr>
        <w:footnoteRef/>
      </w:r>
      <w:r>
        <w:t xml:space="preserve"> </w:t>
      </w:r>
      <w:r>
        <w:rPr>
          <w:rFonts w:asciiTheme="minorHAnsi" w:hAnsiTheme="minorHAnsi"/>
        </w:rPr>
        <w:t xml:space="preserve">To calculate LGU Indicator No. 5 – Property valuation per capita, </w:t>
      </w:r>
      <w:r w:rsidRPr="00E47CA7">
        <w:rPr>
          <w:rFonts w:asciiTheme="minorHAnsi" w:hAnsiTheme="minorHAnsi"/>
        </w:rPr>
        <w:t>utilize the total taxable property value reported in the most current audit for the LGU</w:t>
      </w:r>
      <w:r>
        <w:rPr>
          <w:rFonts w:asciiTheme="minorHAnsi" w:hAnsiTheme="minorHAnsi"/>
        </w:rPr>
        <w:t xml:space="preserve">, and </w:t>
      </w:r>
      <w:r w:rsidRPr="00E47CA7">
        <w:rPr>
          <w:rFonts w:asciiTheme="minorHAnsi" w:hAnsiTheme="minorHAnsi"/>
        </w:rPr>
        <w:t xml:space="preserve">divide it by the population of the LGU found </w:t>
      </w:r>
      <w:r>
        <w:rPr>
          <w:rFonts w:asciiTheme="minorHAnsi" w:hAnsiTheme="minorHAnsi"/>
        </w:rPr>
        <w:t xml:space="preserve">on the Division application webpage link above </w:t>
      </w:r>
      <w:r w:rsidRPr="00E47CA7">
        <w:rPr>
          <w:rFonts w:asciiTheme="minorHAnsi" w:hAnsiTheme="minorHAnsi"/>
        </w:rPr>
        <w:t>to calculate property valuation per capita</w:t>
      </w:r>
    </w:p>
  </w:footnote>
  <w:footnote w:id="13">
    <w:p w14:paraId="38D3B894" w14:textId="77777777" w:rsidR="000A6FA8" w:rsidRPr="006B1161" w:rsidRDefault="000A6FA8" w:rsidP="000A6FA8">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The website for the starting point for accessing OSBM data is </w:t>
      </w:r>
      <w:hyperlink r:id="rId4" w:history="1">
        <w:r w:rsidRPr="006B1161">
          <w:rPr>
            <w:rStyle w:val="Hyperlink"/>
            <w:rFonts w:asciiTheme="minorHAnsi" w:hAnsiTheme="minorHAnsi" w:cstheme="minorHAnsi"/>
          </w:rPr>
          <w:t>http://www.osbm.nc.gov/facts-figures</w:t>
        </w:r>
      </w:hyperlink>
      <w:r w:rsidRPr="006B1161">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ED59" w14:textId="77777777" w:rsidR="00553B1E" w:rsidRDefault="00553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08B2" w14:textId="77777777" w:rsidR="00553B1E" w:rsidRDefault="00553B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6721" w14:textId="77777777" w:rsidR="00553B1E" w:rsidRDefault="00553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334"/>
    <w:multiLevelType w:val="hybridMultilevel"/>
    <w:tmpl w:val="1F741F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0C4A95"/>
    <w:multiLevelType w:val="hybridMultilevel"/>
    <w:tmpl w:val="964A1C8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CC199A"/>
    <w:multiLevelType w:val="hybridMultilevel"/>
    <w:tmpl w:val="1FAC77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CD4163"/>
    <w:multiLevelType w:val="hybridMultilevel"/>
    <w:tmpl w:val="03309786"/>
    <w:lvl w:ilvl="0" w:tplc="0409000F">
      <w:start w:val="1"/>
      <w:numFmt w:val="decimal"/>
      <w:lvlText w:val="%1."/>
      <w:lvlJc w:val="left"/>
      <w:pPr>
        <w:ind w:left="8010" w:hanging="360"/>
      </w:pPr>
    </w:lvl>
    <w:lvl w:ilvl="1" w:tplc="94D09050">
      <w:start w:val="2"/>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950E8"/>
    <w:multiLevelType w:val="hybridMultilevel"/>
    <w:tmpl w:val="8E48CF3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607801"/>
    <w:multiLevelType w:val="hybridMultilevel"/>
    <w:tmpl w:val="24C29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04A63"/>
    <w:multiLevelType w:val="hybridMultilevel"/>
    <w:tmpl w:val="D4CC10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A915E8"/>
    <w:multiLevelType w:val="hybridMultilevel"/>
    <w:tmpl w:val="4B4ACE58"/>
    <w:lvl w:ilvl="0" w:tplc="FFFFFFFF">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84A358A"/>
    <w:multiLevelType w:val="hybridMultilevel"/>
    <w:tmpl w:val="55F036DC"/>
    <w:lvl w:ilvl="0" w:tplc="27DA2A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8481D"/>
    <w:multiLevelType w:val="hybridMultilevel"/>
    <w:tmpl w:val="6EFE7A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936746"/>
    <w:multiLevelType w:val="hybridMultilevel"/>
    <w:tmpl w:val="68109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BB6698"/>
    <w:multiLevelType w:val="hybridMultilevel"/>
    <w:tmpl w:val="3ADA38F2"/>
    <w:lvl w:ilvl="0" w:tplc="E154EE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C13156"/>
    <w:multiLevelType w:val="hybridMultilevel"/>
    <w:tmpl w:val="E1147AE8"/>
    <w:lvl w:ilvl="0" w:tplc="25C8B8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6B268A"/>
    <w:multiLevelType w:val="hybridMultilevel"/>
    <w:tmpl w:val="83CE1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1B75AF"/>
    <w:multiLevelType w:val="hybridMultilevel"/>
    <w:tmpl w:val="16C2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40F9D"/>
    <w:multiLevelType w:val="hybridMultilevel"/>
    <w:tmpl w:val="6716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15:restartNumberingAfterBreak="0">
    <w:nsid w:val="149952D2"/>
    <w:multiLevelType w:val="hybridMultilevel"/>
    <w:tmpl w:val="FA38F680"/>
    <w:lvl w:ilvl="0" w:tplc="2C5ADB2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6365230"/>
    <w:multiLevelType w:val="hybridMultilevel"/>
    <w:tmpl w:val="95C675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74D2A41"/>
    <w:multiLevelType w:val="hybridMultilevel"/>
    <w:tmpl w:val="775455B2"/>
    <w:lvl w:ilvl="0" w:tplc="E6D4F3C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044B9E"/>
    <w:multiLevelType w:val="hybridMultilevel"/>
    <w:tmpl w:val="0C242AE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1A446452"/>
    <w:multiLevelType w:val="hybridMultilevel"/>
    <w:tmpl w:val="F1CC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5C7973"/>
    <w:multiLevelType w:val="hybridMultilevel"/>
    <w:tmpl w:val="F934D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C9A6694"/>
    <w:multiLevelType w:val="hybridMultilevel"/>
    <w:tmpl w:val="4FD045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D0B6615"/>
    <w:multiLevelType w:val="hybridMultilevel"/>
    <w:tmpl w:val="05945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1E5542"/>
    <w:multiLevelType w:val="hybridMultilevel"/>
    <w:tmpl w:val="2A267052"/>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08E2050"/>
    <w:multiLevelType w:val="hybridMultilevel"/>
    <w:tmpl w:val="B066AB3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2189446C"/>
    <w:multiLevelType w:val="hybridMultilevel"/>
    <w:tmpl w:val="61B26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2815487"/>
    <w:multiLevelType w:val="hybridMultilevel"/>
    <w:tmpl w:val="0D54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B118D7"/>
    <w:multiLevelType w:val="hybridMultilevel"/>
    <w:tmpl w:val="5AD63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3095159"/>
    <w:multiLevelType w:val="hybridMultilevel"/>
    <w:tmpl w:val="26306B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41D1CD7"/>
    <w:multiLevelType w:val="hybridMultilevel"/>
    <w:tmpl w:val="D6343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50B5DD3"/>
    <w:multiLevelType w:val="hybridMultilevel"/>
    <w:tmpl w:val="19400A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6F670CB"/>
    <w:multiLevelType w:val="hybridMultilevel"/>
    <w:tmpl w:val="F0EADBB8"/>
    <w:lvl w:ilvl="0" w:tplc="BD34134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7B04200"/>
    <w:multiLevelType w:val="hybridMultilevel"/>
    <w:tmpl w:val="6DA27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8A50E39"/>
    <w:multiLevelType w:val="hybridMultilevel"/>
    <w:tmpl w:val="EB6AD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AF63B8"/>
    <w:multiLevelType w:val="hybridMultilevel"/>
    <w:tmpl w:val="5D78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604DF2"/>
    <w:multiLevelType w:val="hybridMultilevel"/>
    <w:tmpl w:val="424A5FD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AED7D03"/>
    <w:multiLevelType w:val="hybridMultilevel"/>
    <w:tmpl w:val="68D637AC"/>
    <w:lvl w:ilvl="0" w:tplc="04090001">
      <w:start w:val="1"/>
      <w:numFmt w:val="bullet"/>
      <w:lvlText w:val=""/>
      <w:lvlJc w:val="left"/>
      <w:pPr>
        <w:ind w:left="378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2D6A71A1"/>
    <w:multiLevelType w:val="hybridMultilevel"/>
    <w:tmpl w:val="16DA3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08940E0"/>
    <w:multiLevelType w:val="hybridMultilevel"/>
    <w:tmpl w:val="C7824694"/>
    <w:lvl w:ilvl="0" w:tplc="7C24019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45E3A5D"/>
    <w:multiLevelType w:val="hybridMultilevel"/>
    <w:tmpl w:val="5E7E8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8DA3F12"/>
    <w:multiLevelType w:val="hybridMultilevel"/>
    <w:tmpl w:val="6BAADD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90E1849"/>
    <w:multiLevelType w:val="hybridMultilevel"/>
    <w:tmpl w:val="DDDE4234"/>
    <w:lvl w:ilvl="0" w:tplc="7604D91A">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272C1D"/>
    <w:multiLevelType w:val="hybridMultilevel"/>
    <w:tmpl w:val="24564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E225A1D"/>
    <w:multiLevelType w:val="hybridMultilevel"/>
    <w:tmpl w:val="4BD20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060640E"/>
    <w:multiLevelType w:val="hybridMultilevel"/>
    <w:tmpl w:val="1A22E9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0C20304"/>
    <w:multiLevelType w:val="hybridMultilevel"/>
    <w:tmpl w:val="F2EC003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5063D3B"/>
    <w:multiLevelType w:val="hybridMultilevel"/>
    <w:tmpl w:val="0D303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53D672C"/>
    <w:multiLevelType w:val="hybridMultilevel"/>
    <w:tmpl w:val="041E4E5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6D34D02"/>
    <w:multiLevelType w:val="hybridMultilevel"/>
    <w:tmpl w:val="FF445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7973CA1"/>
    <w:multiLevelType w:val="hybridMultilevel"/>
    <w:tmpl w:val="7A14E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7A95E0B"/>
    <w:multiLevelType w:val="hybridMultilevel"/>
    <w:tmpl w:val="0D48E1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A862BA8"/>
    <w:multiLevelType w:val="hybridMultilevel"/>
    <w:tmpl w:val="C306441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CFC2D9A"/>
    <w:multiLevelType w:val="hybridMultilevel"/>
    <w:tmpl w:val="BBBE1B72"/>
    <w:lvl w:ilvl="0" w:tplc="39A85DB6">
      <w:start w:val="1"/>
      <w:numFmt w:val="lowerRoman"/>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4DDE0BCD"/>
    <w:multiLevelType w:val="hybridMultilevel"/>
    <w:tmpl w:val="F4761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E0A136B"/>
    <w:multiLevelType w:val="hybridMultilevel"/>
    <w:tmpl w:val="1E60A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0AA3F07"/>
    <w:multiLevelType w:val="hybridMultilevel"/>
    <w:tmpl w:val="FE8E1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1237686"/>
    <w:multiLevelType w:val="hybridMultilevel"/>
    <w:tmpl w:val="A692A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17E27C9"/>
    <w:multiLevelType w:val="hybridMultilevel"/>
    <w:tmpl w:val="0D04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C41C6B"/>
    <w:multiLevelType w:val="hybridMultilevel"/>
    <w:tmpl w:val="E57202D4"/>
    <w:lvl w:ilvl="0" w:tplc="4AC022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6B493F"/>
    <w:multiLevelType w:val="hybridMultilevel"/>
    <w:tmpl w:val="B12A4C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66D62E2"/>
    <w:multiLevelType w:val="hybridMultilevel"/>
    <w:tmpl w:val="9404F8E8"/>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6B517F7"/>
    <w:multiLevelType w:val="hybridMultilevel"/>
    <w:tmpl w:val="30EC1B0E"/>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56BE0A39"/>
    <w:multiLevelType w:val="hybridMultilevel"/>
    <w:tmpl w:val="BEFC6FE8"/>
    <w:lvl w:ilvl="0" w:tplc="A4168C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D90FBC"/>
    <w:multiLevelType w:val="hybridMultilevel"/>
    <w:tmpl w:val="E632923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5" w15:restartNumberingAfterBreak="0">
    <w:nsid w:val="57F93CE0"/>
    <w:multiLevelType w:val="hybridMultilevel"/>
    <w:tmpl w:val="40A216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8C715BF"/>
    <w:multiLevelType w:val="hybridMultilevel"/>
    <w:tmpl w:val="C99C0F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A1C1D2D"/>
    <w:multiLevelType w:val="hybridMultilevel"/>
    <w:tmpl w:val="0B22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CB6E20"/>
    <w:multiLevelType w:val="hybridMultilevel"/>
    <w:tmpl w:val="2CFE8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CB14034"/>
    <w:multiLevelType w:val="hybridMultilevel"/>
    <w:tmpl w:val="913A0812"/>
    <w:lvl w:ilvl="0" w:tplc="B4A4A9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CD34CCC"/>
    <w:multiLevelType w:val="hybridMultilevel"/>
    <w:tmpl w:val="2ECA6578"/>
    <w:lvl w:ilvl="0" w:tplc="E9643636">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5D1E7F8F"/>
    <w:multiLevelType w:val="hybridMultilevel"/>
    <w:tmpl w:val="B8BA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3056E5"/>
    <w:multiLevelType w:val="hybridMultilevel"/>
    <w:tmpl w:val="AD424D3C"/>
    <w:lvl w:ilvl="0" w:tplc="AD1A7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0C25FA"/>
    <w:multiLevelType w:val="hybridMultilevel"/>
    <w:tmpl w:val="5684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4E56BA"/>
    <w:multiLevelType w:val="hybridMultilevel"/>
    <w:tmpl w:val="CE66D9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1C03FF9"/>
    <w:multiLevelType w:val="hybridMultilevel"/>
    <w:tmpl w:val="82E88872"/>
    <w:lvl w:ilvl="0" w:tplc="AA6A471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2D54473"/>
    <w:multiLevelType w:val="hybridMultilevel"/>
    <w:tmpl w:val="50427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2F93070"/>
    <w:multiLevelType w:val="hybridMultilevel"/>
    <w:tmpl w:val="FFB8D0C2"/>
    <w:lvl w:ilvl="0" w:tplc="A79A6C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F315F2"/>
    <w:multiLevelType w:val="hybridMultilevel"/>
    <w:tmpl w:val="B59EE11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653578B8"/>
    <w:multiLevelType w:val="hybridMultilevel"/>
    <w:tmpl w:val="723A97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552552C"/>
    <w:multiLevelType w:val="hybridMultilevel"/>
    <w:tmpl w:val="5B289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7D34C86"/>
    <w:multiLevelType w:val="hybridMultilevel"/>
    <w:tmpl w:val="BC8A69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68677AAC"/>
    <w:multiLevelType w:val="hybridMultilevel"/>
    <w:tmpl w:val="F8789830"/>
    <w:lvl w:ilvl="0" w:tplc="E9088BC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3" w15:restartNumberingAfterBreak="0">
    <w:nsid w:val="6A534E21"/>
    <w:multiLevelType w:val="hybridMultilevel"/>
    <w:tmpl w:val="FAE4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515243"/>
    <w:multiLevelType w:val="hybridMultilevel"/>
    <w:tmpl w:val="4FE67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C3E4D5C"/>
    <w:multiLevelType w:val="hybridMultilevel"/>
    <w:tmpl w:val="24623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372459"/>
    <w:multiLevelType w:val="hybridMultilevel"/>
    <w:tmpl w:val="494658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CA102C"/>
    <w:multiLevelType w:val="hybridMultilevel"/>
    <w:tmpl w:val="99B89196"/>
    <w:lvl w:ilvl="0" w:tplc="3CAA9AA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08D0F40"/>
    <w:multiLevelType w:val="hybridMultilevel"/>
    <w:tmpl w:val="8EA4A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1C2787B"/>
    <w:multiLevelType w:val="hybridMultilevel"/>
    <w:tmpl w:val="849E3B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35F46CC"/>
    <w:multiLevelType w:val="hybridMultilevel"/>
    <w:tmpl w:val="D08AF228"/>
    <w:lvl w:ilvl="0" w:tplc="04090019">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1" w15:restartNumberingAfterBreak="0">
    <w:nsid w:val="75842748"/>
    <w:multiLevelType w:val="hybridMultilevel"/>
    <w:tmpl w:val="8376AC2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6B84721"/>
    <w:multiLevelType w:val="hybridMultilevel"/>
    <w:tmpl w:val="F7FE7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87A2C05"/>
    <w:multiLevelType w:val="hybridMultilevel"/>
    <w:tmpl w:val="E94CC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8CF632D"/>
    <w:multiLevelType w:val="hybridMultilevel"/>
    <w:tmpl w:val="01D6E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7A3D4834"/>
    <w:multiLevelType w:val="hybridMultilevel"/>
    <w:tmpl w:val="50AC4ED4"/>
    <w:lvl w:ilvl="0" w:tplc="C900AEC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B545B1"/>
    <w:multiLevelType w:val="hybridMultilevel"/>
    <w:tmpl w:val="3E8AB26E"/>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B7512EA"/>
    <w:multiLevelType w:val="hybridMultilevel"/>
    <w:tmpl w:val="88CED0F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D9F0EB4"/>
    <w:multiLevelType w:val="hybridMultilevel"/>
    <w:tmpl w:val="A5149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E3E6946"/>
    <w:multiLevelType w:val="hybridMultilevel"/>
    <w:tmpl w:val="FC3C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BC3787"/>
    <w:multiLevelType w:val="hybridMultilevel"/>
    <w:tmpl w:val="008C794E"/>
    <w:lvl w:ilvl="0" w:tplc="9C8A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F6640EC"/>
    <w:multiLevelType w:val="hybridMultilevel"/>
    <w:tmpl w:val="9A366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F815B25"/>
    <w:multiLevelType w:val="hybridMultilevel"/>
    <w:tmpl w:val="CC3493A6"/>
    <w:lvl w:ilvl="0" w:tplc="86587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FF52828"/>
    <w:multiLevelType w:val="hybridMultilevel"/>
    <w:tmpl w:val="616262F0"/>
    <w:lvl w:ilvl="0" w:tplc="138655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991453">
    <w:abstractNumId w:val="91"/>
  </w:num>
  <w:num w:numId="2" w16cid:durableId="25756428">
    <w:abstractNumId w:val="13"/>
  </w:num>
  <w:num w:numId="3" w16cid:durableId="828443460">
    <w:abstractNumId w:val="44"/>
  </w:num>
  <w:num w:numId="4" w16cid:durableId="1309752012">
    <w:abstractNumId w:val="34"/>
  </w:num>
  <w:num w:numId="5" w16cid:durableId="662856268">
    <w:abstractNumId w:val="0"/>
  </w:num>
  <w:num w:numId="6" w16cid:durableId="293490082">
    <w:abstractNumId w:val="30"/>
  </w:num>
  <w:num w:numId="7" w16cid:durableId="796340702">
    <w:abstractNumId w:val="73"/>
  </w:num>
  <w:num w:numId="8" w16cid:durableId="1330136146">
    <w:abstractNumId w:val="93"/>
  </w:num>
  <w:num w:numId="9" w16cid:durableId="1000154597">
    <w:abstractNumId w:val="53"/>
  </w:num>
  <w:num w:numId="10" w16cid:durableId="1828207442">
    <w:abstractNumId w:val="29"/>
  </w:num>
  <w:num w:numId="11" w16cid:durableId="1439913587">
    <w:abstractNumId w:val="31"/>
  </w:num>
  <w:num w:numId="12" w16cid:durableId="1896427788">
    <w:abstractNumId w:val="76"/>
  </w:num>
  <w:num w:numId="13" w16cid:durableId="824901689">
    <w:abstractNumId w:val="48"/>
  </w:num>
  <w:num w:numId="14" w16cid:durableId="771708149">
    <w:abstractNumId w:val="5"/>
  </w:num>
  <w:num w:numId="15" w16cid:durableId="969869155">
    <w:abstractNumId w:val="14"/>
  </w:num>
  <w:num w:numId="16" w16cid:durableId="1358507356">
    <w:abstractNumId w:val="83"/>
  </w:num>
  <w:num w:numId="17" w16cid:durableId="708728844">
    <w:abstractNumId w:val="3"/>
  </w:num>
  <w:num w:numId="18" w16cid:durableId="211306920">
    <w:abstractNumId w:val="94"/>
  </w:num>
  <w:num w:numId="19" w16cid:durableId="251011114">
    <w:abstractNumId w:val="40"/>
  </w:num>
  <w:num w:numId="20" w16cid:durableId="2096241512">
    <w:abstractNumId w:val="23"/>
  </w:num>
  <w:num w:numId="21" w16cid:durableId="2130970878">
    <w:abstractNumId w:val="21"/>
  </w:num>
  <w:num w:numId="22" w16cid:durableId="573899395">
    <w:abstractNumId w:val="99"/>
  </w:num>
  <w:num w:numId="23" w16cid:durableId="1743871128">
    <w:abstractNumId w:val="60"/>
  </w:num>
  <w:num w:numId="24" w16cid:durableId="624652946">
    <w:abstractNumId w:val="62"/>
  </w:num>
  <w:num w:numId="25" w16cid:durableId="565727728">
    <w:abstractNumId w:val="43"/>
  </w:num>
  <w:num w:numId="26" w16cid:durableId="2095515288">
    <w:abstractNumId w:val="38"/>
  </w:num>
  <w:num w:numId="27" w16cid:durableId="1883864851">
    <w:abstractNumId w:val="17"/>
  </w:num>
  <w:num w:numId="28" w16cid:durableId="1615017349">
    <w:abstractNumId w:val="64"/>
  </w:num>
  <w:num w:numId="29" w16cid:durableId="1083183211">
    <w:abstractNumId w:val="19"/>
  </w:num>
  <w:num w:numId="30" w16cid:durableId="600257027">
    <w:abstractNumId w:val="66"/>
  </w:num>
  <w:num w:numId="31" w16cid:durableId="1054282304">
    <w:abstractNumId w:val="51"/>
  </w:num>
  <w:num w:numId="32" w16cid:durableId="1086196184">
    <w:abstractNumId w:val="37"/>
  </w:num>
  <w:num w:numId="33" w16cid:durableId="464392413">
    <w:abstractNumId w:val="25"/>
  </w:num>
  <w:num w:numId="34" w16cid:durableId="1389374412">
    <w:abstractNumId w:val="46"/>
  </w:num>
  <w:num w:numId="35" w16cid:durableId="36636307">
    <w:abstractNumId w:val="92"/>
  </w:num>
  <w:num w:numId="36" w16cid:durableId="1961254433">
    <w:abstractNumId w:val="75"/>
  </w:num>
  <w:num w:numId="37" w16cid:durableId="559096402">
    <w:abstractNumId w:val="71"/>
  </w:num>
  <w:num w:numId="38" w16cid:durableId="1421678372">
    <w:abstractNumId w:val="88"/>
  </w:num>
  <w:num w:numId="39" w16cid:durableId="1717046355">
    <w:abstractNumId w:val="6"/>
  </w:num>
  <w:num w:numId="40" w16cid:durableId="1037045251">
    <w:abstractNumId w:val="1"/>
  </w:num>
  <w:num w:numId="41" w16cid:durableId="1308899054">
    <w:abstractNumId w:val="67"/>
  </w:num>
  <w:num w:numId="42" w16cid:durableId="193034583">
    <w:abstractNumId w:val="54"/>
  </w:num>
  <w:num w:numId="43" w16cid:durableId="567612215">
    <w:abstractNumId w:val="50"/>
  </w:num>
  <w:num w:numId="44" w16cid:durableId="899287491">
    <w:abstractNumId w:val="90"/>
  </w:num>
  <w:num w:numId="45" w16cid:durableId="783576248">
    <w:abstractNumId w:val="39"/>
  </w:num>
  <w:num w:numId="46" w16cid:durableId="646514078">
    <w:abstractNumId w:val="7"/>
  </w:num>
  <w:num w:numId="47" w16cid:durableId="1105734579">
    <w:abstractNumId w:val="24"/>
  </w:num>
  <w:num w:numId="48" w16cid:durableId="713385008">
    <w:abstractNumId w:val="68"/>
  </w:num>
  <w:num w:numId="49" w16cid:durableId="96681620">
    <w:abstractNumId w:val="69"/>
  </w:num>
  <w:num w:numId="50" w16cid:durableId="737941968">
    <w:abstractNumId w:val="82"/>
  </w:num>
  <w:num w:numId="51" w16cid:durableId="2011366710">
    <w:abstractNumId w:val="18"/>
  </w:num>
  <w:num w:numId="52" w16cid:durableId="2033530576">
    <w:abstractNumId w:val="36"/>
  </w:num>
  <w:num w:numId="53" w16cid:durableId="116723222">
    <w:abstractNumId w:val="28"/>
  </w:num>
  <w:num w:numId="54" w16cid:durableId="442111072">
    <w:abstractNumId w:val="57"/>
  </w:num>
  <w:num w:numId="55" w16cid:durableId="1145588185">
    <w:abstractNumId w:val="61"/>
  </w:num>
  <w:num w:numId="56" w16cid:durableId="1216116285">
    <w:abstractNumId w:val="20"/>
  </w:num>
  <w:num w:numId="57" w16cid:durableId="381902799">
    <w:abstractNumId w:val="79"/>
  </w:num>
  <w:num w:numId="58" w16cid:durableId="330256617">
    <w:abstractNumId w:val="45"/>
  </w:num>
  <w:num w:numId="59" w16cid:durableId="427819957">
    <w:abstractNumId w:val="78"/>
  </w:num>
  <w:num w:numId="60" w16cid:durableId="86730418">
    <w:abstractNumId w:val="11"/>
  </w:num>
  <w:num w:numId="61" w16cid:durableId="1154371070">
    <w:abstractNumId w:val="55"/>
  </w:num>
  <w:num w:numId="62" w16cid:durableId="860556748">
    <w:abstractNumId w:val="16"/>
  </w:num>
  <w:num w:numId="63" w16cid:durableId="1666322238">
    <w:abstractNumId w:val="86"/>
  </w:num>
  <w:num w:numId="64" w16cid:durableId="1744377856">
    <w:abstractNumId w:val="41"/>
  </w:num>
  <w:num w:numId="65" w16cid:durableId="656958045">
    <w:abstractNumId w:val="58"/>
  </w:num>
  <w:num w:numId="66" w16cid:durableId="107893551">
    <w:abstractNumId w:val="9"/>
  </w:num>
  <w:num w:numId="67" w16cid:durableId="891230608">
    <w:abstractNumId w:val="80"/>
  </w:num>
  <w:num w:numId="68" w16cid:durableId="641498580">
    <w:abstractNumId w:val="102"/>
  </w:num>
  <w:num w:numId="69" w16cid:durableId="583801626">
    <w:abstractNumId w:val="89"/>
  </w:num>
  <w:num w:numId="70" w16cid:durableId="2131894135">
    <w:abstractNumId w:val="47"/>
  </w:num>
  <w:num w:numId="71" w16cid:durableId="757405505">
    <w:abstractNumId w:val="15"/>
  </w:num>
  <w:num w:numId="72" w16cid:durableId="1227062210">
    <w:abstractNumId w:val="97"/>
  </w:num>
  <w:num w:numId="73" w16cid:durableId="1540586412">
    <w:abstractNumId w:val="70"/>
  </w:num>
  <w:num w:numId="74" w16cid:durableId="811094117">
    <w:abstractNumId w:val="103"/>
  </w:num>
  <w:num w:numId="75" w16cid:durableId="1804537442">
    <w:abstractNumId w:val="101"/>
  </w:num>
  <w:num w:numId="76" w16cid:durableId="1525242404">
    <w:abstractNumId w:val="26"/>
  </w:num>
  <w:num w:numId="77" w16cid:durableId="747071088">
    <w:abstractNumId w:val="52"/>
  </w:num>
  <w:num w:numId="78" w16cid:durableId="2141268082">
    <w:abstractNumId w:val="77"/>
  </w:num>
  <w:num w:numId="79" w16cid:durableId="554901239">
    <w:abstractNumId w:val="27"/>
  </w:num>
  <w:num w:numId="80" w16cid:durableId="334040381">
    <w:abstractNumId w:val="65"/>
  </w:num>
  <w:num w:numId="81" w16cid:durableId="2143695961">
    <w:abstractNumId w:val="12"/>
  </w:num>
  <w:num w:numId="82" w16cid:durableId="419134495">
    <w:abstractNumId w:val="22"/>
  </w:num>
  <w:num w:numId="83" w16cid:durableId="440686015">
    <w:abstractNumId w:val="49"/>
  </w:num>
  <w:num w:numId="84" w16cid:durableId="1624189584">
    <w:abstractNumId w:val="96"/>
  </w:num>
  <w:num w:numId="85" w16cid:durableId="1690982227">
    <w:abstractNumId w:val="63"/>
  </w:num>
  <w:num w:numId="86" w16cid:durableId="484005388">
    <w:abstractNumId w:val="87"/>
  </w:num>
  <w:num w:numId="87" w16cid:durableId="1366978339">
    <w:abstractNumId w:val="56"/>
  </w:num>
  <w:num w:numId="88" w16cid:durableId="759915666">
    <w:abstractNumId w:val="100"/>
  </w:num>
  <w:num w:numId="89" w16cid:durableId="1726952574">
    <w:abstractNumId w:val="95"/>
  </w:num>
  <w:num w:numId="90" w16cid:durableId="978610366">
    <w:abstractNumId w:val="98"/>
  </w:num>
  <w:num w:numId="91" w16cid:durableId="1803763111">
    <w:abstractNumId w:val="81"/>
  </w:num>
  <w:num w:numId="92" w16cid:durableId="1500463665">
    <w:abstractNumId w:val="8"/>
  </w:num>
  <w:num w:numId="93" w16cid:durableId="161819394">
    <w:abstractNumId w:val="4"/>
  </w:num>
  <w:num w:numId="94" w16cid:durableId="1685325663">
    <w:abstractNumId w:val="2"/>
  </w:num>
  <w:num w:numId="95" w16cid:durableId="2075470677">
    <w:abstractNumId w:val="10"/>
  </w:num>
  <w:num w:numId="96" w16cid:durableId="1297956523">
    <w:abstractNumId w:val="84"/>
  </w:num>
  <w:num w:numId="97" w16cid:durableId="1617709011">
    <w:abstractNumId w:val="35"/>
  </w:num>
  <w:num w:numId="98" w16cid:durableId="347172875">
    <w:abstractNumId w:val="33"/>
  </w:num>
  <w:num w:numId="99" w16cid:durableId="1821848704">
    <w:abstractNumId w:val="72"/>
  </w:num>
  <w:num w:numId="100" w16cid:durableId="1842350969">
    <w:abstractNumId w:val="74"/>
  </w:num>
  <w:num w:numId="101" w16cid:durableId="1380519718">
    <w:abstractNumId w:val="59"/>
  </w:num>
  <w:num w:numId="102" w16cid:durableId="1037779476">
    <w:abstractNumId w:val="42"/>
  </w:num>
  <w:num w:numId="103" w16cid:durableId="1038314051">
    <w:abstractNumId w:val="85"/>
  </w:num>
  <w:num w:numId="104" w16cid:durableId="1219824454">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31"/>
    <w:rsid w:val="000013A4"/>
    <w:rsid w:val="00001DA3"/>
    <w:rsid w:val="000026EC"/>
    <w:rsid w:val="00002A81"/>
    <w:rsid w:val="00002B33"/>
    <w:rsid w:val="00002E40"/>
    <w:rsid w:val="000031F0"/>
    <w:rsid w:val="00003EB6"/>
    <w:rsid w:val="00004851"/>
    <w:rsid w:val="00004B44"/>
    <w:rsid w:val="00004D37"/>
    <w:rsid w:val="0000589D"/>
    <w:rsid w:val="00005AA1"/>
    <w:rsid w:val="00005BD4"/>
    <w:rsid w:val="00005E18"/>
    <w:rsid w:val="00006225"/>
    <w:rsid w:val="0000627C"/>
    <w:rsid w:val="0000677D"/>
    <w:rsid w:val="00006D1D"/>
    <w:rsid w:val="00007717"/>
    <w:rsid w:val="00007730"/>
    <w:rsid w:val="00007E29"/>
    <w:rsid w:val="0001064E"/>
    <w:rsid w:val="000108E7"/>
    <w:rsid w:val="00011048"/>
    <w:rsid w:val="00011362"/>
    <w:rsid w:val="00011739"/>
    <w:rsid w:val="0001173D"/>
    <w:rsid w:val="0001190B"/>
    <w:rsid w:val="00011F4D"/>
    <w:rsid w:val="00012591"/>
    <w:rsid w:val="0001350A"/>
    <w:rsid w:val="000136C3"/>
    <w:rsid w:val="000136F8"/>
    <w:rsid w:val="00013874"/>
    <w:rsid w:val="00013CC3"/>
    <w:rsid w:val="00014230"/>
    <w:rsid w:val="0001432D"/>
    <w:rsid w:val="00014554"/>
    <w:rsid w:val="0001592B"/>
    <w:rsid w:val="00015BFA"/>
    <w:rsid w:val="00015CA4"/>
    <w:rsid w:val="00015CF0"/>
    <w:rsid w:val="00016013"/>
    <w:rsid w:val="000160F6"/>
    <w:rsid w:val="00016F00"/>
    <w:rsid w:val="000174C1"/>
    <w:rsid w:val="00017BC8"/>
    <w:rsid w:val="00017C2E"/>
    <w:rsid w:val="00017F0C"/>
    <w:rsid w:val="0002001B"/>
    <w:rsid w:val="0002005E"/>
    <w:rsid w:val="00020389"/>
    <w:rsid w:val="000204A6"/>
    <w:rsid w:val="00020A03"/>
    <w:rsid w:val="00020C56"/>
    <w:rsid w:val="0002121F"/>
    <w:rsid w:val="000212F0"/>
    <w:rsid w:val="000214DE"/>
    <w:rsid w:val="000219E7"/>
    <w:rsid w:val="00021A80"/>
    <w:rsid w:val="00021BD6"/>
    <w:rsid w:val="00022130"/>
    <w:rsid w:val="00022509"/>
    <w:rsid w:val="00022544"/>
    <w:rsid w:val="000226B8"/>
    <w:rsid w:val="00022F6D"/>
    <w:rsid w:val="00023364"/>
    <w:rsid w:val="000233D8"/>
    <w:rsid w:val="000235D8"/>
    <w:rsid w:val="000238DA"/>
    <w:rsid w:val="000238E7"/>
    <w:rsid w:val="0002420D"/>
    <w:rsid w:val="00024278"/>
    <w:rsid w:val="00024506"/>
    <w:rsid w:val="000249B3"/>
    <w:rsid w:val="00024C21"/>
    <w:rsid w:val="0002523B"/>
    <w:rsid w:val="00025806"/>
    <w:rsid w:val="00025ECF"/>
    <w:rsid w:val="00025FCB"/>
    <w:rsid w:val="000301F9"/>
    <w:rsid w:val="000306D2"/>
    <w:rsid w:val="00030B42"/>
    <w:rsid w:val="00030D26"/>
    <w:rsid w:val="00030F0D"/>
    <w:rsid w:val="0003132C"/>
    <w:rsid w:val="000325E7"/>
    <w:rsid w:val="00032B74"/>
    <w:rsid w:val="000331FB"/>
    <w:rsid w:val="0003332B"/>
    <w:rsid w:val="000333A9"/>
    <w:rsid w:val="00033825"/>
    <w:rsid w:val="0003418E"/>
    <w:rsid w:val="00034543"/>
    <w:rsid w:val="00035CD8"/>
    <w:rsid w:val="00035E22"/>
    <w:rsid w:val="000360E2"/>
    <w:rsid w:val="0003667C"/>
    <w:rsid w:val="000366FD"/>
    <w:rsid w:val="00036AE1"/>
    <w:rsid w:val="00036EF0"/>
    <w:rsid w:val="000374FA"/>
    <w:rsid w:val="00037695"/>
    <w:rsid w:val="00037755"/>
    <w:rsid w:val="00037CBB"/>
    <w:rsid w:val="000409D4"/>
    <w:rsid w:val="0004173D"/>
    <w:rsid w:val="00041C95"/>
    <w:rsid w:val="000429D1"/>
    <w:rsid w:val="00043B02"/>
    <w:rsid w:val="00043E96"/>
    <w:rsid w:val="00044851"/>
    <w:rsid w:val="00044857"/>
    <w:rsid w:val="00044CD7"/>
    <w:rsid w:val="00044DE2"/>
    <w:rsid w:val="00044EC1"/>
    <w:rsid w:val="00045270"/>
    <w:rsid w:val="0004537B"/>
    <w:rsid w:val="000453C7"/>
    <w:rsid w:val="000456D5"/>
    <w:rsid w:val="00046105"/>
    <w:rsid w:val="00046436"/>
    <w:rsid w:val="00046B0E"/>
    <w:rsid w:val="00046B7B"/>
    <w:rsid w:val="00046F0B"/>
    <w:rsid w:val="00046F3A"/>
    <w:rsid w:val="000474BD"/>
    <w:rsid w:val="00047DCB"/>
    <w:rsid w:val="00050122"/>
    <w:rsid w:val="000502AB"/>
    <w:rsid w:val="00050492"/>
    <w:rsid w:val="00051231"/>
    <w:rsid w:val="00051386"/>
    <w:rsid w:val="00051970"/>
    <w:rsid w:val="000523E3"/>
    <w:rsid w:val="000523FC"/>
    <w:rsid w:val="0005292F"/>
    <w:rsid w:val="00052CF6"/>
    <w:rsid w:val="00052E93"/>
    <w:rsid w:val="000530B2"/>
    <w:rsid w:val="000541AF"/>
    <w:rsid w:val="000544D8"/>
    <w:rsid w:val="0005462A"/>
    <w:rsid w:val="00054985"/>
    <w:rsid w:val="000549D5"/>
    <w:rsid w:val="00054AAA"/>
    <w:rsid w:val="00055007"/>
    <w:rsid w:val="000553EE"/>
    <w:rsid w:val="00055704"/>
    <w:rsid w:val="00055A3A"/>
    <w:rsid w:val="00055C83"/>
    <w:rsid w:val="0005651D"/>
    <w:rsid w:val="00056C1B"/>
    <w:rsid w:val="00056C87"/>
    <w:rsid w:val="0005718B"/>
    <w:rsid w:val="000572B2"/>
    <w:rsid w:val="00057BBC"/>
    <w:rsid w:val="00057C05"/>
    <w:rsid w:val="0006044E"/>
    <w:rsid w:val="00060FA9"/>
    <w:rsid w:val="00061438"/>
    <w:rsid w:val="000614BF"/>
    <w:rsid w:val="000617D7"/>
    <w:rsid w:val="00061DC0"/>
    <w:rsid w:val="00061E21"/>
    <w:rsid w:val="000625C2"/>
    <w:rsid w:val="00062881"/>
    <w:rsid w:val="00062B4A"/>
    <w:rsid w:val="00063024"/>
    <w:rsid w:val="00063C09"/>
    <w:rsid w:val="00064420"/>
    <w:rsid w:val="00064449"/>
    <w:rsid w:val="0006473E"/>
    <w:rsid w:val="00064CA7"/>
    <w:rsid w:val="000654B1"/>
    <w:rsid w:val="000659F0"/>
    <w:rsid w:val="00065DF2"/>
    <w:rsid w:val="00065E07"/>
    <w:rsid w:val="00065F6A"/>
    <w:rsid w:val="00066041"/>
    <w:rsid w:val="000662E3"/>
    <w:rsid w:val="00066695"/>
    <w:rsid w:val="0006673D"/>
    <w:rsid w:val="0006691B"/>
    <w:rsid w:val="0006727B"/>
    <w:rsid w:val="00067AD1"/>
    <w:rsid w:val="00067BE3"/>
    <w:rsid w:val="000705DF"/>
    <w:rsid w:val="00070781"/>
    <w:rsid w:val="000707D4"/>
    <w:rsid w:val="00071A47"/>
    <w:rsid w:val="00071B15"/>
    <w:rsid w:val="00071D20"/>
    <w:rsid w:val="000728DF"/>
    <w:rsid w:val="000734F6"/>
    <w:rsid w:val="00073AC0"/>
    <w:rsid w:val="00074171"/>
    <w:rsid w:val="000745AB"/>
    <w:rsid w:val="00074B70"/>
    <w:rsid w:val="00074EBC"/>
    <w:rsid w:val="00075033"/>
    <w:rsid w:val="00075380"/>
    <w:rsid w:val="000755BC"/>
    <w:rsid w:val="000762D7"/>
    <w:rsid w:val="00076345"/>
    <w:rsid w:val="00076655"/>
    <w:rsid w:val="00077020"/>
    <w:rsid w:val="00077103"/>
    <w:rsid w:val="0007774A"/>
    <w:rsid w:val="00077AEF"/>
    <w:rsid w:val="00077E3C"/>
    <w:rsid w:val="0008031E"/>
    <w:rsid w:val="000807EA"/>
    <w:rsid w:val="00080869"/>
    <w:rsid w:val="000808BA"/>
    <w:rsid w:val="00081195"/>
    <w:rsid w:val="000812BC"/>
    <w:rsid w:val="00081780"/>
    <w:rsid w:val="00081AB4"/>
    <w:rsid w:val="00081F0E"/>
    <w:rsid w:val="00082837"/>
    <w:rsid w:val="000828FF"/>
    <w:rsid w:val="00082FC7"/>
    <w:rsid w:val="00083054"/>
    <w:rsid w:val="000832B4"/>
    <w:rsid w:val="00084000"/>
    <w:rsid w:val="000846E0"/>
    <w:rsid w:val="00084F24"/>
    <w:rsid w:val="00085BFB"/>
    <w:rsid w:val="00085C6B"/>
    <w:rsid w:val="00085CB4"/>
    <w:rsid w:val="00085E53"/>
    <w:rsid w:val="00085FEA"/>
    <w:rsid w:val="0008633D"/>
    <w:rsid w:val="0008654E"/>
    <w:rsid w:val="00086C7D"/>
    <w:rsid w:val="00086D84"/>
    <w:rsid w:val="000877CA"/>
    <w:rsid w:val="00087C98"/>
    <w:rsid w:val="00090013"/>
    <w:rsid w:val="00090F2D"/>
    <w:rsid w:val="00090F74"/>
    <w:rsid w:val="00090FD0"/>
    <w:rsid w:val="00091601"/>
    <w:rsid w:val="0009174D"/>
    <w:rsid w:val="00091A33"/>
    <w:rsid w:val="00092307"/>
    <w:rsid w:val="000923F9"/>
    <w:rsid w:val="000925D6"/>
    <w:rsid w:val="0009270C"/>
    <w:rsid w:val="0009279F"/>
    <w:rsid w:val="00092A4B"/>
    <w:rsid w:val="00092C24"/>
    <w:rsid w:val="00093D4F"/>
    <w:rsid w:val="00093E4A"/>
    <w:rsid w:val="000947F7"/>
    <w:rsid w:val="00094888"/>
    <w:rsid w:val="00095056"/>
    <w:rsid w:val="000950A5"/>
    <w:rsid w:val="0009547C"/>
    <w:rsid w:val="00096233"/>
    <w:rsid w:val="00096449"/>
    <w:rsid w:val="00097174"/>
    <w:rsid w:val="00097265"/>
    <w:rsid w:val="000977D1"/>
    <w:rsid w:val="000979F5"/>
    <w:rsid w:val="00097BDC"/>
    <w:rsid w:val="000A06CB"/>
    <w:rsid w:val="000A0D7A"/>
    <w:rsid w:val="000A14E2"/>
    <w:rsid w:val="000A17C8"/>
    <w:rsid w:val="000A198A"/>
    <w:rsid w:val="000A1B91"/>
    <w:rsid w:val="000A22AF"/>
    <w:rsid w:val="000A2DAB"/>
    <w:rsid w:val="000A3656"/>
    <w:rsid w:val="000A3721"/>
    <w:rsid w:val="000A388C"/>
    <w:rsid w:val="000A5C85"/>
    <w:rsid w:val="000A5F71"/>
    <w:rsid w:val="000A6835"/>
    <w:rsid w:val="000A6C05"/>
    <w:rsid w:val="000A6FA8"/>
    <w:rsid w:val="000A7180"/>
    <w:rsid w:val="000A7C3D"/>
    <w:rsid w:val="000A7E15"/>
    <w:rsid w:val="000B0F40"/>
    <w:rsid w:val="000B0F8A"/>
    <w:rsid w:val="000B13C3"/>
    <w:rsid w:val="000B1C55"/>
    <w:rsid w:val="000B1E36"/>
    <w:rsid w:val="000B2D77"/>
    <w:rsid w:val="000B2EF2"/>
    <w:rsid w:val="000B3281"/>
    <w:rsid w:val="000B358A"/>
    <w:rsid w:val="000B3BBE"/>
    <w:rsid w:val="000B487C"/>
    <w:rsid w:val="000B48D6"/>
    <w:rsid w:val="000B52F8"/>
    <w:rsid w:val="000B5368"/>
    <w:rsid w:val="000B6524"/>
    <w:rsid w:val="000B665B"/>
    <w:rsid w:val="000B66AA"/>
    <w:rsid w:val="000B66D9"/>
    <w:rsid w:val="000B678C"/>
    <w:rsid w:val="000B67F5"/>
    <w:rsid w:val="000B68CD"/>
    <w:rsid w:val="000B68D0"/>
    <w:rsid w:val="000B6AA2"/>
    <w:rsid w:val="000B73B0"/>
    <w:rsid w:val="000B7A65"/>
    <w:rsid w:val="000B7DEB"/>
    <w:rsid w:val="000C0308"/>
    <w:rsid w:val="000C032A"/>
    <w:rsid w:val="000C0537"/>
    <w:rsid w:val="000C0979"/>
    <w:rsid w:val="000C097A"/>
    <w:rsid w:val="000C0B98"/>
    <w:rsid w:val="000C11DE"/>
    <w:rsid w:val="000C21AE"/>
    <w:rsid w:val="000C2481"/>
    <w:rsid w:val="000C298A"/>
    <w:rsid w:val="000C2DED"/>
    <w:rsid w:val="000C3757"/>
    <w:rsid w:val="000C37A3"/>
    <w:rsid w:val="000C3AB9"/>
    <w:rsid w:val="000C3DF0"/>
    <w:rsid w:val="000C4100"/>
    <w:rsid w:val="000C4124"/>
    <w:rsid w:val="000C4465"/>
    <w:rsid w:val="000C449B"/>
    <w:rsid w:val="000C4BCF"/>
    <w:rsid w:val="000C642F"/>
    <w:rsid w:val="000C68AA"/>
    <w:rsid w:val="000C6BA1"/>
    <w:rsid w:val="000C6D80"/>
    <w:rsid w:val="000C6FC3"/>
    <w:rsid w:val="000C7556"/>
    <w:rsid w:val="000C786A"/>
    <w:rsid w:val="000D0261"/>
    <w:rsid w:val="000D07EE"/>
    <w:rsid w:val="000D0BDA"/>
    <w:rsid w:val="000D158A"/>
    <w:rsid w:val="000D1C32"/>
    <w:rsid w:val="000D1DD3"/>
    <w:rsid w:val="000D2905"/>
    <w:rsid w:val="000D2E68"/>
    <w:rsid w:val="000D32A5"/>
    <w:rsid w:val="000D37AF"/>
    <w:rsid w:val="000D442A"/>
    <w:rsid w:val="000D4F76"/>
    <w:rsid w:val="000D5198"/>
    <w:rsid w:val="000D5C9B"/>
    <w:rsid w:val="000D632C"/>
    <w:rsid w:val="000D67A3"/>
    <w:rsid w:val="000D6AA9"/>
    <w:rsid w:val="000D6B77"/>
    <w:rsid w:val="000D6D7A"/>
    <w:rsid w:val="000D7655"/>
    <w:rsid w:val="000D7706"/>
    <w:rsid w:val="000D7D3A"/>
    <w:rsid w:val="000E0258"/>
    <w:rsid w:val="000E0340"/>
    <w:rsid w:val="000E03A4"/>
    <w:rsid w:val="000E14C7"/>
    <w:rsid w:val="000E14E2"/>
    <w:rsid w:val="000E15A7"/>
    <w:rsid w:val="000E2847"/>
    <w:rsid w:val="000E29FF"/>
    <w:rsid w:val="000E2BCC"/>
    <w:rsid w:val="000E34F0"/>
    <w:rsid w:val="000E372E"/>
    <w:rsid w:val="000E39A8"/>
    <w:rsid w:val="000E4B19"/>
    <w:rsid w:val="000E51FC"/>
    <w:rsid w:val="000E5ADD"/>
    <w:rsid w:val="000E5E5D"/>
    <w:rsid w:val="000E711D"/>
    <w:rsid w:val="000E77A7"/>
    <w:rsid w:val="000E79BA"/>
    <w:rsid w:val="000E7D74"/>
    <w:rsid w:val="000E7EE0"/>
    <w:rsid w:val="000F00AA"/>
    <w:rsid w:val="000F016B"/>
    <w:rsid w:val="000F0287"/>
    <w:rsid w:val="000F03F8"/>
    <w:rsid w:val="000F08F7"/>
    <w:rsid w:val="000F16DC"/>
    <w:rsid w:val="000F1D54"/>
    <w:rsid w:val="000F23E3"/>
    <w:rsid w:val="000F27A4"/>
    <w:rsid w:val="000F29B5"/>
    <w:rsid w:val="000F2BA3"/>
    <w:rsid w:val="000F31B7"/>
    <w:rsid w:val="000F362A"/>
    <w:rsid w:val="000F3ACE"/>
    <w:rsid w:val="000F59F3"/>
    <w:rsid w:val="000F5E14"/>
    <w:rsid w:val="000F61A2"/>
    <w:rsid w:val="000F61E9"/>
    <w:rsid w:val="000F6680"/>
    <w:rsid w:val="000F6F9E"/>
    <w:rsid w:val="000F6FD9"/>
    <w:rsid w:val="000F708B"/>
    <w:rsid w:val="000F77F3"/>
    <w:rsid w:val="000F7BE8"/>
    <w:rsid w:val="00100C6F"/>
    <w:rsid w:val="0010201E"/>
    <w:rsid w:val="0010205A"/>
    <w:rsid w:val="001023F5"/>
    <w:rsid w:val="00102A7F"/>
    <w:rsid w:val="001034A3"/>
    <w:rsid w:val="0010357D"/>
    <w:rsid w:val="00103A06"/>
    <w:rsid w:val="0010422F"/>
    <w:rsid w:val="00104CD6"/>
    <w:rsid w:val="001057E1"/>
    <w:rsid w:val="00105D60"/>
    <w:rsid w:val="00105EA9"/>
    <w:rsid w:val="00106DF1"/>
    <w:rsid w:val="00107175"/>
    <w:rsid w:val="001104AE"/>
    <w:rsid w:val="0011059E"/>
    <w:rsid w:val="00110AE0"/>
    <w:rsid w:val="00111930"/>
    <w:rsid w:val="00111A26"/>
    <w:rsid w:val="00112500"/>
    <w:rsid w:val="00112A6C"/>
    <w:rsid w:val="00112D3A"/>
    <w:rsid w:val="0011300A"/>
    <w:rsid w:val="001133E3"/>
    <w:rsid w:val="001137AF"/>
    <w:rsid w:val="0011386D"/>
    <w:rsid w:val="00113895"/>
    <w:rsid w:val="00114714"/>
    <w:rsid w:val="001154E9"/>
    <w:rsid w:val="0011566A"/>
    <w:rsid w:val="001159E1"/>
    <w:rsid w:val="00115A7E"/>
    <w:rsid w:val="00116020"/>
    <w:rsid w:val="00116124"/>
    <w:rsid w:val="001164B0"/>
    <w:rsid w:val="001164B3"/>
    <w:rsid w:val="001164B7"/>
    <w:rsid w:val="001165B9"/>
    <w:rsid w:val="00116B7B"/>
    <w:rsid w:val="00116C06"/>
    <w:rsid w:val="00117B2F"/>
    <w:rsid w:val="001200C7"/>
    <w:rsid w:val="00120BF9"/>
    <w:rsid w:val="00120C5A"/>
    <w:rsid w:val="00120EB8"/>
    <w:rsid w:val="00121A0F"/>
    <w:rsid w:val="0012219B"/>
    <w:rsid w:val="00122702"/>
    <w:rsid w:val="00122EB9"/>
    <w:rsid w:val="0012335C"/>
    <w:rsid w:val="0012367B"/>
    <w:rsid w:val="0012489D"/>
    <w:rsid w:val="00124F4E"/>
    <w:rsid w:val="00125577"/>
    <w:rsid w:val="00125681"/>
    <w:rsid w:val="00125904"/>
    <w:rsid w:val="00125D5F"/>
    <w:rsid w:val="00126EF2"/>
    <w:rsid w:val="0012759D"/>
    <w:rsid w:val="00127BBB"/>
    <w:rsid w:val="0013056E"/>
    <w:rsid w:val="001308A4"/>
    <w:rsid w:val="00130B36"/>
    <w:rsid w:val="00130BB2"/>
    <w:rsid w:val="00130BC6"/>
    <w:rsid w:val="00130CF3"/>
    <w:rsid w:val="00130D50"/>
    <w:rsid w:val="0013104B"/>
    <w:rsid w:val="001318AF"/>
    <w:rsid w:val="00132349"/>
    <w:rsid w:val="001326F2"/>
    <w:rsid w:val="0013342F"/>
    <w:rsid w:val="001336BB"/>
    <w:rsid w:val="00133884"/>
    <w:rsid w:val="001340B1"/>
    <w:rsid w:val="001345CB"/>
    <w:rsid w:val="00134AC1"/>
    <w:rsid w:val="00134B4C"/>
    <w:rsid w:val="00134D7A"/>
    <w:rsid w:val="00135D36"/>
    <w:rsid w:val="0013627E"/>
    <w:rsid w:val="00136289"/>
    <w:rsid w:val="00136632"/>
    <w:rsid w:val="001408FA"/>
    <w:rsid w:val="00140C08"/>
    <w:rsid w:val="001415F8"/>
    <w:rsid w:val="00141BAD"/>
    <w:rsid w:val="00141C71"/>
    <w:rsid w:val="00142A1C"/>
    <w:rsid w:val="00142F2E"/>
    <w:rsid w:val="00142F84"/>
    <w:rsid w:val="00142FC4"/>
    <w:rsid w:val="00143315"/>
    <w:rsid w:val="00143B6D"/>
    <w:rsid w:val="00143F46"/>
    <w:rsid w:val="001440E6"/>
    <w:rsid w:val="0014410E"/>
    <w:rsid w:val="00144D91"/>
    <w:rsid w:val="00144F04"/>
    <w:rsid w:val="0014543E"/>
    <w:rsid w:val="0014576D"/>
    <w:rsid w:val="00146A08"/>
    <w:rsid w:val="001479B5"/>
    <w:rsid w:val="001479B7"/>
    <w:rsid w:val="00147ACC"/>
    <w:rsid w:val="00147C42"/>
    <w:rsid w:val="00150070"/>
    <w:rsid w:val="00150C87"/>
    <w:rsid w:val="00151BF2"/>
    <w:rsid w:val="00151C52"/>
    <w:rsid w:val="00151D58"/>
    <w:rsid w:val="00151FD8"/>
    <w:rsid w:val="00152803"/>
    <w:rsid w:val="00152B7D"/>
    <w:rsid w:val="00152DD9"/>
    <w:rsid w:val="00153470"/>
    <w:rsid w:val="0015367D"/>
    <w:rsid w:val="00154690"/>
    <w:rsid w:val="00155362"/>
    <w:rsid w:val="001557F9"/>
    <w:rsid w:val="001564A0"/>
    <w:rsid w:val="00156A99"/>
    <w:rsid w:val="00156D0D"/>
    <w:rsid w:val="00156E27"/>
    <w:rsid w:val="00156E43"/>
    <w:rsid w:val="001572E5"/>
    <w:rsid w:val="00157964"/>
    <w:rsid w:val="001603FD"/>
    <w:rsid w:val="00160899"/>
    <w:rsid w:val="00160900"/>
    <w:rsid w:val="001609B1"/>
    <w:rsid w:val="00160D7F"/>
    <w:rsid w:val="001619FB"/>
    <w:rsid w:val="00162886"/>
    <w:rsid w:val="001643FF"/>
    <w:rsid w:val="0016445F"/>
    <w:rsid w:val="001650B2"/>
    <w:rsid w:val="00165146"/>
    <w:rsid w:val="00165523"/>
    <w:rsid w:val="00165D93"/>
    <w:rsid w:val="001660B5"/>
    <w:rsid w:val="00166B75"/>
    <w:rsid w:val="00167840"/>
    <w:rsid w:val="00167BB0"/>
    <w:rsid w:val="001707D3"/>
    <w:rsid w:val="0017082E"/>
    <w:rsid w:val="00170E09"/>
    <w:rsid w:val="00172207"/>
    <w:rsid w:val="00172838"/>
    <w:rsid w:val="001729D3"/>
    <w:rsid w:val="00172C9A"/>
    <w:rsid w:val="00172E0B"/>
    <w:rsid w:val="0017325A"/>
    <w:rsid w:val="00173678"/>
    <w:rsid w:val="00173725"/>
    <w:rsid w:val="001748EC"/>
    <w:rsid w:val="00174E5E"/>
    <w:rsid w:val="0017579A"/>
    <w:rsid w:val="001757F3"/>
    <w:rsid w:val="0017621D"/>
    <w:rsid w:val="00176AC3"/>
    <w:rsid w:val="00176E30"/>
    <w:rsid w:val="00176FD8"/>
    <w:rsid w:val="001774C7"/>
    <w:rsid w:val="00177BB1"/>
    <w:rsid w:val="00177CCE"/>
    <w:rsid w:val="00177FA0"/>
    <w:rsid w:val="0018059F"/>
    <w:rsid w:val="00180B12"/>
    <w:rsid w:val="00180FE6"/>
    <w:rsid w:val="00181D73"/>
    <w:rsid w:val="00181DD6"/>
    <w:rsid w:val="0018214A"/>
    <w:rsid w:val="001829BE"/>
    <w:rsid w:val="001835C8"/>
    <w:rsid w:val="0018438C"/>
    <w:rsid w:val="001843FE"/>
    <w:rsid w:val="001844D9"/>
    <w:rsid w:val="001845B7"/>
    <w:rsid w:val="00184614"/>
    <w:rsid w:val="0018464D"/>
    <w:rsid w:val="001847BF"/>
    <w:rsid w:val="0018514B"/>
    <w:rsid w:val="00185206"/>
    <w:rsid w:val="001852C2"/>
    <w:rsid w:val="00185335"/>
    <w:rsid w:val="001854AE"/>
    <w:rsid w:val="001865D6"/>
    <w:rsid w:val="00186B89"/>
    <w:rsid w:val="00186DE1"/>
    <w:rsid w:val="00187002"/>
    <w:rsid w:val="0018761B"/>
    <w:rsid w:val="0018769E"/>
    <w:rsid w:val="00187717"/>
    <w:rsid w:val="00187888"/>
    <w:rsid w:val="00187A1B"/>
    <w:rsid w:val="00187C81"/>
    <w:rsid w:val="0019081B"/>
    <w:rsid w:val="00190D32"/>
    <w:rsid w:val="00190ED9"/>
    <w:rsid w:val="00191372"/>
    <w:rsid w:val="00191B04"/>
    <w:rsid w:val="001920A8"/>
    <w:rsid w:val="001923DD"/>
    <w:rsid w:val="00192406"/>
    <w:rsid w:val="00193612"/>
    <w:rsid w:val="00193B5D"/>
    <w:rsid w:val="00193DDA"/>
    <w:rsid w:val="00193F47"/>
    <w:rsid w:val="00194423"/>
    <w:rsid w:val="00194429"/>
    <w:rsid w:val="001946F6"/>
    <w:rsid w:val="001949EA"/>
    <w:rsid w:val="00194F87"/>
    <w:rsid w:val="00194FC3"/>
    <w:rsid w:val="00195560"/>
    <w:rsid w:val="001957BC"/>
    <w:rsid w:val="00195E2F"/>
    <w:rsid w:val="001965AF"/>
    <w:rsid w:val="00197091"/>
    <w:rsid w:val="00197A76"/>
    <w:rsid w:val="00197B38"/>
    <w:rsid w:val="00197B7D"/>
    <w:rsid w:val="00197BA9"/>
    <w:rsid w:val="001A0212"/>
    <w:rsid w:val="001A02CF"/>
    <w:rsid w:val="001A0BAB"/>
    <w:rsid w:val="001A12BC"/>
    <w:rsid w:val="001A12C3"/>
    <w:rsid w:val="001A14DF"/>
    <w:rsid w:val="001A18C1"/>
    <w:rsid w:val="001A1C42"/>
    <w:rsid w:val="001A1EC9"/>
    <w:rsid w:val="001A283E"/>
    <w:rsid w:val="001A2E07"/>
    <w:rsid w:val="001A324F"/>
    <w:rsid w:val="001A3AAF"/>
    <w:rsid w:val="001A3F43"/>
    <w:rsid w:val="001A4854"/>
    <w:rsid w:val="001A4EDE"/>
    <w:rsid w:val="001A5C37"/>
    <w:rsid w:val="001A5FC4"/>
    <w:rsid w:val="001A6CFE"/>
    <w:rsid w:val="001A7190"/>
    <w:rsid w:val="001A7EC0"/>
    <w:rsid w:val="001A7F55"/>
    <w:rsid w:val="001B15D4"/>
    <w:rsid w:val="001B1730"/>
    <w:rsid w:val="001B300D"/>
    <w:rsid w:val="001B3E29"/>
    <w:rsid w:val="001B3FA7"/>
    <w:rsid w:val="001B451B"/>
    <w:rsid w:val="001B45DF"/>
    <w:rsid w:val="001B5C4E"/>
    <w:rsid w:val="001B5D74"/>
    <w:rsid w:val="001B5E36"/>
    <w:rsid w:val="001B618F"/>
    <w:rsid w:val="001B630E"/>
    <w:rsid w:val="001B6635"/>
    <w:rsid w:val="001B678E"/>
    <w:rsid w:val="001B6CA7"/>
    <w:rsid w:val="001B788E"/>
    <w:rsid w:val="001B7B29"/>
    <w:rsid w:val="001B7C8A"/>
    <w:rsid w:val="001B7F30"/>
    <w:rsid w:val="001C03AE"/>
    <w:rsid w:val="001C0680"/>
    <w:rsid w:val="001C09FD"/>
    <w:rsid w:val="001C0C5D"/>
    <w:rsid w:val="001C122E"/>
    <w:rsid w:val="001C13DB"/>
    <w:rsid w:val="001C190F"/>
    <w:rsid w:val="001C1E2E"/>
    <w:rsid w:val="001C244B"/>
    <w:rsid w:val="001C247C"/>
    <w:rsid w:val="001C25B9"/>
    <w:rsid w:val="001C2C81"/>
    <w:rsid w:val="001C2F45"/>
    <w:rsid w:val="001C3428"/>
    <w:rsid w:val="001C3DDD"/>
    <w:rsid w:val="001C4C3D"/>
    <w:rsid w:val="001C5172"/>
    <w:rsid w:val="001C57BA"/>
    <w:rsid w:val="001C5C78"/>
    <w:rsid w:val="001C5D5F"/>
    <w:rsid w:val="001C5FBA"/>
    <w:rsid w:val="001C607D"/>
    <w:rsid w:val="001C64FE"/>
    <w:rsid w:val="001C7023"/>
    <w:rsid w:val="001C7A74"/>
    <w:rsid w:val="001C7B51"/>
    <w:rsid w:val="001C7E58"/>
    <w:rsid w:val="001D0134"/>
    <w:rsid w:val="001D096B"/>
    <w:rsid w:val="001D0B0E"/>
    <w:rsid w:val="001D0E81"/>
    <w:rsid w:val="001D0EA4"/>
    <w:rsid w:val="001D1016"/>
    <w:rsid w:val="001D2187"/>
    <w:rsid w:val="001D2894"/>
    <w:rsid w:val="001D2BFE"/>
    <w:rsid w:val="001D3860"/>
    <w:rsid w:val="001D4111"/>
    <w:rsid w:val="001D47B2"/>
    <w:rsid w:val="001D4BD5"/>
    <w:rsid w:val="001D4FA0"/>
    <w:rsid w:val="001D55B7"/>
    <w:rsid w:val="001D599B"/>
    <w:rsid w:val="001D643D"/>
    <w:rsid w:val="001D674A"/>
    <w:rsid w:val="001D6772"/>
    <w:rsid w:val="001D67AC"/>
    <w:rsid w:val="001D69BC"/>
    <w:rsid w:val="001D7151"/>
    <w:rsid w:val="001D7C5F"/>
    <w:rsid w:val="001E0253"/>
    <w:rsid w:val="001E05B8"/>
    <w:rsid w:val="001E0800"/>
    <w:rsid w:val="001E0B2C"/>
    <w:rsid w:val="001E0BE0"/>
    <w:rsid w:val="001E1355"/>
    <w:rsid w:val="001E1CE7"/>
    <w:rsid w:val="001E1EC8"/>
    <w:rsid w:val="001E1FBB"/>
    <w:rsid w:val="001E224E"/>
    <w:rsid w:val="001E2384"/>
    <w:rsid w:val="001E2967"/>
    <w:rsid w:val="001E2CF6"/>
    <w:rsid w:val="001E2FC0"/>
    <w:rsid w:val="001E3000"/>
    <w:rsid w:val="001E35BC"/>
    <w:rsid w:val="001E3E22"/>
    <w:rsid w:val="001E4041"/>
    <w:rsid w:val="001E4207"/>
    <w:rsid w:val="001E5168"/>
    <w:rsid w:val="001E61B7"/>
    <w:rsid w:val="001E6585"/>
    <w:rsid w:val="001E6AF0"/>
    <w:rsid w:val="001E6B55"/>
    <w:rsid w:val="001E6C94"/>
    <w:rsid w:val="001E756B"/>
    <w:rsid w:val="001E787D"/>
    <w:rsid w:val="001F000B"/>
    <w:rsid w:val="001F062C"/>
    <w:rsid w:val="001F0AF2"/>
    <w:rsid w:val="001F18F9"/>
    <w:rsid w:val="001F19FB"/>
    <w:rsid w:val="001F1A4B"/>
    <w:rsid w:val="001F1D1A"/>
    <w:rsid w:val="001F2911"/>
    <w:rsid w:val="001F318B"/>
    <w:rsid w:val="001F31A5"/>
    <w:rsid w:val="001F3D86"/>
    <w:rsid w:val="001F3DB1"/>
    <w:rsid w:val="001F4309"/>
    <w:rsid w:val="001F4C59"/>
    <w:rsid w:val="001F51CF"/>
    <w:rsid w:val="001F53C1"/>
    <w:rsid w:val="001F53E6"/>
    <w:rsid w:val="001F6348"/>
    <w:rsid w:val="001F6488"/>
    <w:rsid w:val="001F6B02"/>
    <w:rsid w:val="001F7173"/>
    <w:rsid w:val="001F7586"/>
    <w:rsid w:val="002008AD"/>
    <w:rsid w:val="00200ABE"/>
    <w:rsid w:val="00201348"/>
    <w:rsid w:val="00201622"/>
    <w:rsid w:val="00201C7A"/>
    <w:rsid w:val="00201F8D"/>
    <w:rsid w:val="00202486"/>
    <w:rsid w:val="00202E19"/>
    <w:rsid w:val="00202E89"/>
    <w:rsid w:val="00202F1C"/>
    <w:rsid w:val="00203080"/>
    <w:rsid w:val="0020312D"/>
    <w:rsid w:val="0020331F"/>
    <w:rsid w:val="002038F6"/>
    <w:rsid w:val="00203B1D"/>
    <w:rsid w:val="00204ABF"/>
    <w:rsid w:val="00204B08"/>
    <w:rsid w:val="00204C8C"/>
    <w:rsid w:val="002053C0"/>
    <w:rsid w:val="002056A8"/>
    <w:rsid w:val="0020574B"/>
    <w:rsid w:val="00205753"/>
    <w:rsid w:val="002066EC"/>
    <w:rsid w:val="00206E8B"/>
    <w:rsid w:val="00206EC2"/>
    <w:rsid w:val="00207EB7"/>
    <w:rsid w:val="002105A3"/>
    <w:rsid w:val="00210678"/>
    <w:rsid w:val="00210C25"/>
    <w:rsid w:val="00210CB3"/>
    <w:rsid w:val="00210FAC"/>
    <w:rsid w:val="0021101D"/>
    <w:rsid w:val="0021113A"/>
    <w:rsid w:val="002115A8"/>
    <w:rsid w:val="002115AA"/>
    <w:rsid w:val="002122F0"/>
    <w:rsid w:val="00212BA7"/>
    <w:rsid w:val="00212F32"/>
    <w:rsid w:val="002132E0"/>
    <w:rsid w:val="002134FC"/>
    <w:rsid w:val="00214407"/>
    <w:rsid w:val="00214436"/>
    <w:rsid w:val="00214526"/>
    <w:rsid w:val="00215329"/>
    <w:rsid w:val="002153E0"/>
    <w:rsid w:val="00215576"/>
    <w:rsid w:val="002159CD"/>
    <w:rsid w:val="00215DEF"/>
    <w:rsid w:val="00215EDA"/>
    <w:rsid w:val="002161BD"/>
    <w:rsid w:val="002168A2"/>
    <w:rsid w:val="00216EFB"/>
    <w:rsid w:val="0021733B"/>
    <w:rsid w:val="002176BF"/>
    <w:rsid w:val="002176C7"/>
    <w:rsid w:val="00217767"/>
    <w:rsid w:val="00220609"/>
    <w:rsid w:val="00220B2F"/>
    <w:rsid w:val="00220B9D"/>
    <w:rsid w:val="00220C5A"/>
    <w:rsid w:val="00220C6B"/>
    <w:rsid w:val="002212EB"/>
    <w:rsid w:val="00221355"/>
    <w:rsid w:val="00221AC4"/>
    <w:rsid w:val="00221AD3"/>
    <w:rsid w:val="00222088"/>
    <w:rsid w:val="0022221E"/>
    <w:rsid w:val="00222979"/>
    <w:rsid w:val="00222B73"/>
    <w:rsid w:val="00222E7C"/>
    <w:rsid w:val="00223245"/>
    <w:rsid w:val="00223505"/>
    <w:rsid w:val="00223725"/>
    <w:rsid w:val="00223A25"/>
    <w:rsid w:val="00223BF6"/>
    <w:rsid w:val="002244C8"/>
    <w:rsid w:val="00224E32"/>
    <w:rsid w:val="002251D7"/>
    <w:rsid w:val="00225AE5"/>
    <w:rsid w:val="00225FFA"/>
    <w:rsid w:val="0022637E"/>
    <w:rsid w:val="0022639B"/>
    <w:rsid w:val="0022733C"/>
    <w:rsid w:val="00227713"/>
    <w:rsid w:val="00227A9F"/>
    <w:rsid w:val="00227C5C"/>
    <w:rsid w:val="0023021D"/>
    <w:rsid w:val="00230759"/>
    <w:rsid w:val="002308F5"/>
    <w:rsid w:val="00230C75"/>
    <w:rsid w:val="002311C3"/>
    <w:rsid w:val="0023156A"/>
    <w:rsid w:val="00231882"/>
    <w:rsid w:val="00231A0E"/>
    <w:rsid w:val="00231B87"/>
    <w:rsid w:val="00231EB6"/>
    <w:rsid w:val="00231FC5"/>
    <w:rsid w:val="002320A9"/>
    <w:rsid w:val="0023270D"/>
    <w:rsid w:val="00232807"/>
    <w:rsid w:val="00232A90"/>
    <w:rsid w:val="00232B57"/>
    <w:rsid w:val="0023318D"/>
    <w:rsid w:val="002334B1"/>
    <w:rsid w:val="00234599"/>
    <w:rsid w:val="00234705"/>
    <w:rsid w:val="00234788"/>
    <w:rsid w:val="0023506A"/>
    <w:rsid w:val="002350FE"/>
    <w:rsid w:val="0023540E"/>
    <w:rsid w:val="00235946"/>
    <w:rsid w:val="00235CF9"/>
    <w:rsid w:val="00236178"/>
    <w:rsid w:val="00236585"/>
    <w:rsid w:val="002365B0"/>
    <w:rsid w:val="0023668E"/>
    <w:rsid w:val="00236A68"/>
    <w:rsid w:val="00236C6A"/>
    <w:rsid w:val="00237199"/>
    <w:rsid w:val="00237401"/>
    <w:rsid w:val="00237455"/>
    <w:rsid w:val="002375A3"/>
    <w:rsid w:val="00237D45"/>
    <w:rsid w:val="00237D9B"/>
    <w:rsid w:val="00240778"/>
    <w:rsid w:val="00240CE3"/>
    <w:rsid w:val="002419DA"/>
    <w:rsid w:val="002419DE"/>
    <w:rsid w:val="00242554"/>
    <w:rsid w:val="00242887"/>
    <w:rsid w:val="00242987"/>
    <w:rsid w:val="00242F70"/>
    <w:rsid w:val="00242F83"/>
    <w:rsid w:val="00243440"/>
    <w:rsid w:val="00243638"/>
    <w:rsid w:val="002436AF"/>
    <w:rsid w:val="00243A0E"/>
    <w:rsid w:val="002440B0"/>
    <w:rsid w:val="0024448F"/>
    <w:rsid w:val="0024478C"/>
    <w:rsid w:val="00244DF5"/>
    <w:rsid w:val="00246440"/>
    <w:rsid w:val="0024654A"/>
    <w:rsid w:val="00246B6D"/>
    <w:rsid w:val="00247130"/>
    <w:rsid w:val="002475FE"/>
    <w:rsid w:val="00247853"/>
    <w:rsid w:val="00247A32"/>
    <w:rsid w:val="00247F2F"/>
    <w:rsid w:val="00250441"/>
    <w:rsid w:val="0025045D"/>
    <w:rsid w:val="0025075B"/>
    <w:rsid w:val="0025092B"/>
    <w:rsid w:val="00250D03"/>
    <w:rsid w:val="00250EED"/>
    <w:rsid w:val="00250F72"/>
    <w:rsid w:val="00251852"/>
    <w:rsid w:val="00251DB1"/>
    <w:rsid w:val="002520F5"/>
    <w:rsid w:val="0025215B"/>
    <w:rsid w:val="002527F8"/>
    <w:rsid w:val="00252C3A"/>
    <w:rsid w:val="00252CB6"/>
    <w:rsid w:val="00252EB0"/>
    <w:rsid w:val="00252EF0"/>
    <w:rsid w:val="0025316F"/>
    <w:rsid w:val="002533DA"/>
    <w:rsid w:val="00253E51"/>
    <w:rsid w:val="0025433C"/>
    <w:rsid w:val="002548B0"/>
    <w:rsid w:val="00254ABA"/>
    <w:rsid w:val="00255400"/>
    <w:rsid w:val="002557A9"/>
    <w:rsid w:val="00255D95"/>
    <w:rsid w:val="0025682A"/>
    <w:rsid w:val="00256AEE"/>
    <w:rsid w:val="0025721A"/>
    <w:rsid w:val="002572A7"/>
    <w:rsid w:val="00257460"/>
    <w:rsid w:val="0025777F"/>
    <w:rsid w:val="00257C31"/>
    <w:rsid w:val="00260987"/>
    <w:rsid w:val="00260B04"/>
    <w:rsid w:val="00261227"/>
    <w:rsid w:val="00261638"/>
    <w:rsid w:val="0026171B"/>
    <w:rsid w:val="00261E0C"/>
    <w:rsid w:val="00262178"/>
    <w:rsid w:val="00262349"/>
    <w:rsid w:val="00262634"/>
    <w:rsid w:val="00262925"/>
    <w:rsid w:val="00263133"/>
    <w:rsid w:val="00263874"/>
    <w:rsid w:val="00263E55"/>
    <w:rsid w:val="002640EA"/>
    <w:rsid w:val="0026425E"/>
    <w:rsid w:val="00264BC5"/>
    <w:rsid w:val="00265606"/>
    <w:rsid w:val="00265E50"/>
    <w:rsid w:val="002661EF"/>
    <w:rsid w:val="00266913"/>
    <w:rsid w:val="00266959"/>
    <w:rsid w:val="00266999"/>
    <w:rsid w:val="00266DC6"/>
    <w:rsid w:val="002671B7"/>
    <w:rsid w:val="0026727C"/>
    <w:rsid w:val="0026733E"/>
    <w:rsid w:val="002677E0"/>
    <w:rsid w:val="00267820"/>
    <w:rsid w:val="00270898"/>
    <w:rsid w:val="0027146D"/>
    <w:rsid w:val="0027153E"/>
    <w:rsid w:val="002715B9"/>
    <w:rsid w:val="002717BC"/>
    <w:rsid w:val="0027186F"/>
    <w:rsid w:val="0027197A"/>
    <w:rsid w:val="00271C55"/>
    <w:rsid w:val="00271D8F"/>
    <w:rsid w:val="00271F0F"/>
    <w:rsid w:val="00272209"/>
    <w:rsid w:val="0027220D"/>
    <w:rsid w:val="002724EE"/>
    <w:rsid w:val="002725BF"/>
    <w:rsid w:val="0027260F"/>
    <w:rsid w:val="00272A5B"/>
    <w:rsid w:val="00273252"/>
    <w:rsid w:val="002735D8"/>
    <w:rsid w:val="0027386D"/>
    <w:rsid w:val="00273974"/>
    <w:rsid w:val="002746FF"/>
    <w:rsid w:val="00274817"/>
    <w:rsid w:val="002751C3"/>
    <w:rsid w:val="00275606"/>
    <w:rsid w:val="00275FB2"/>
    <w:rsid w:val="0027625D"/>
    <w:rsid w:val="00276AE0"/>
    <w:rsid w:val="00276AED"/>
    <w:rsid w:val="00276CD1"/>
    <w:rsid w:val="00276CE7"/>
    <w:rsid w:val="00277890"/>
    <w:rsid w:val="0028093D"/>
    <w:rsid w:val="00280D17"/>
    <w:rsid w:val="00281241"/>
    <w:rsid w:val="00281992"/>
    <w:rsid w:val="00281A91"/>
    <w:rsid w:val="00281CB8"/>
    <w:rsid w:val="002820C7"/>
    <w:rsid w:val="00282202"/>
    <w:rsid w:val="00282D54"/>
    <w:rsid w:val="0028325A"/>
    <w:rsid w:val="002832EA"/>
    <w:rsid w:val="00283583"/>
    <w:rsid w:val="00283664"/>
    <w:rsid w:val="00283B3B"/>
    <w:rsid w:val="00283E4B"/>
    <w:rsid w:val="00284119"/>
    <w:rsid w:val="002842DD"/>
    <w:rsid w:val="00284546"/>
    <w:rsid w:val="00284D0A"/>
    <w:rsid w:val="0028514B"/>
    <w:rsid w:val="00285604"/>
    <w:rsid w:val="002857A9"/>
    <w:rsid w:val="00285883"/>
    <w:rsid w:val="00285889"/>
    <w:rsid w:val="00285B46"/>
    <w:rsid w:val="00285BD1"/>
    <w:rsid w:val="00285F92"/>
    <w:rsid w:val="00286C9F"/>
    <w:rsid w:val="00287014"/>
    <w:rsid w:val="0028705D"/>
    <w:rsid w:val="0028764D"/>
    <w:rsid w:val="00287695"/>
    <w:rsid w:val="00287A9F"/>
    <w:rsid w:val="00290725"/>
    <w:rsid w:val="00290BE2"/>
    <w:rsid w:val="00291914"/>
    <w:rsid w:val="002919C5"/>
    <w:rsid w:val="00292179"/>
    <w:rsid w:val="002923D4"/>
    <w:rsid w:val="00293177"/>
    <w:rsid w:val="0029390B"/>
    <w:rsid w:val="00293A84"/>
    <w:rsid w:val="00293EB6"/>
    <w:rsid w:val="0029403A"/>
    <w:rsid w:val="00294541"/>
    <w:rsid w:val="002946A7"/>
    <w:rsid w:val="002953EF"/>
    <w:rsid w:val="002959DC"/>
    <w:rsid w:val="00295B03"/>
    <w:rsid w:val="002961EA"/>
    <w:rsid w:val="0029645C"/>
    <w:rsid w:val="00296A0A"/>
    <w:rsid w:val="00296A50"/>
    <w:rsid w:val="00296DBB"/>
    <w:rsid w:val="00296E27"/>
    <w:rsid w:val="00297014"/>
    <w:rsid w:val="002977D8"/>
    <w:rsid w:val="00297B4A"/>
    <w:rsid w:val="00297E29"/>
    <w:rsid w:val="00297E44"/>
    <w:rsid w:val="002A0332"/>
    <w:rsid w:val="002A1299"/>
    <w:rsid w:val="002A1389"/>
    <w:rsid w:val="002A13F0"/>
    <w:rsid w:val="002A1B8A"/>
    <w:rsid w:val="002A21E1"/>
    <w:rsid w:val="002A3551"/>
    <w:rsid w:val="002A355D"/>
    <w:rsid w:val="002A3CAA"/>
    <w:rsid w:val="002A3DD1"/>
    <w:rsid w:val="002A45EC"/>
    <w:rsid w:val="002A52D2"/>
    <w:rsid w:val="002A56EB"/>
    <w:rsid w:val="002A5DA1"/>
    <w:rsid w:val="002A5F6D"/>
    <w:rsid w:val="002A6029"/>
    <w:rsid w:val="002A69C2"/>
    <w:rsid w:val="002A6EBE"/>
    <w:rsid w:val="002A6F7F"/>
    <w:rsid w:val="002A7AC4"/>
    <w:rsid w:val="002A7D78"/>
    <w:rsid w:val="002B09A9"/>
    <w:rsid w:val="002B1064"/>
    <w:rsid w:val="002B1BD6"/>
    <w:rsid w:val="002B1ED2"/>
    <w:rsid w:val="002B206F"/>
    <w:rsid w:val="002B2919"/>
    <w:rsid w:val="002B3129"/>
    <w:rsid w:val="002B3B6F"/>
    <w:rsid w:val="002B3F40"/>
    <w:rsid w:val="002B451C"/>
    <w:rsid w:val="002B4598"/>
    <w:rsid w:val="002B45DE"/>
    <w:rsid w:val="002B4B7D"/>
    <w:rsid w:val="002B4CD9"/>
    <w:rsid w:val="002B55BB"/>
    <w:rsid w:val="002B5762"/>
    <w:rsid w:val="002B5850"/>
    <w:rsid w:val="002B5E9D"/>
    <w:rsid w:val="002B5F1F"/>
    <w:rsid w:val="002B64E5"/>
    <w:rsid w:val="002B6ED8"/>
    <w:rsid w:val="002B7057"/>
    <w:rsid w:val="002B72BA"/>
    <w:rsid w:val="002B7CE5"/>
    <w:rsid w:val="002C0318"/>
    <w:rsid w:val="002C0377"/>
    <w:rsid w:val="002C0573"/>
    <w:rsid w:val="002C0E31"/>
    <w:rsid w:val="002C121E"/>
    <w:rsid w:val="002C12C8"/>
    <w:rsid w:val="002C210B"/>
    <w:rsid w:val="002C2419"/>
    <w:rsid w:val="002C2973"/>
    <w:rsid w:val="002C2A31"/>
    <w:rsid w:val="002C34E3"/>
    <w:rsid w:val="002C361D"/>
    <w:rsid w:val="002C3929"/>
    <w:rsid w:val="002C4068"/>
    <w:rsid w:val="002C4461"/>
    <w:rsid w:val="002C45FE"/>
    <w:rsid w:val="002C4920"/>
    <w:rsid w:val="002C4F37"/>
    <w:rsid w:val="002C5E90"/>
    <w:rsid w:val="002C6119"/>
    <w:rsid w:val="002C6821"/>
    <w:rsid w:val="002C6A96"/>
    <w:rsid w:val="002C6B54"/>
    <w:rsid w:val="002C6E44"/>
    <w:rsid w:val="002C729B"/>
    <w:rsid w:val="002C7E93"/>
    <w:rsid w:val="002C7F60"/>
    <w:rsid w:val="002D067B"/>
    <w:rsid w:val="002D0AEB"/>
    <w:rsid w:val="002D0D63"/>
    <w:rsid w:val="002D1645"/>
    <w:rsid w:val="002D1792"/>
    <w:rsid w:val="002D1AC1"/>
    <w:rsid w:val="002D1CF2"/>
    <w:rsid w:val="002D2CFD"/>
    <w:rsid w:val="002D2D56"/>
    <w:rsid w:val="002D30BF"/>
    <w:rsid w:val="002D32AE"/>
    <w:rsid w:val="002D3444"/>
    <w:rsid w:val="002D34B4"/>
    <w:rsid w:val="002D39DF"/>
    <w:rsid w:val="002D4128"/>
    <w:rsid w:val="002D4167"/>
    <w:rsid w:val="002D49E7"/>
    <w:rsid w:val="002D4DAA"/>
    <w:rsid w:val="002D4ED2"/>
    <w:rsid w:val="002D56A4"/>
    <w:rsid w:val="002D5BC8"/>
    <w:rsid w:val="002D5D3A"/>
    <w:rsid w:val="002D6049"/>
    <w:rsid w:val="002D6133"/>
    <w:rsid w:val="002D7053"/>
    <w:rsid w:val="002D73F1"/>
    <w:rsid w:val="002D7A2A"/>
    <w:rsid w:val="002E0788"/>
    <w:rsid w:val="002E0AB5"/>
    <w:rsid w:val="002E0F6E"/>
    <w:rsid w:val="002E12FA"/>
    <w:rsid w:val="002E1843"/>
    <w:rsid w:val="002E186A"/>
    <w:rsid w:val="002E1C71"/>
    <w:rsid w:val="002E25DC"/>
    <w:rsid w:val="002E2C9E"/>
    <w:rsid w:val="002E32D2"/>
    <w:rsid w:val="002E3716"/>
    <w:rsid w:val="002E375C"/>
    <w:rsid w:val="002E39C8"/>
    <w:rsid w:val="002E3E0B"/>
    <w:rsid w:val="002E3EF3"/>
    <w:rsid w:val="002E44E8"/>
    <w:rsid w:val="002E5BD4"/>
    <w:rsid w:val="002E5C41"/>
    <w:rsid w:val="002E6153"/>
    <w:rsid w:val="002E641F"/>
    <w:rsid w:val="002E6A1B"/>
    <w:rsid w:val="002E6BAF"/>
    <w:rsid w:val="002E6CA2"/>
    <w:rsid w:val="002E6CB2"/>
    <w:rsid w:val="002E6FBD"/>
    <w:rsid w:val="002E7113"/>
    <w:rsid w:val="002E75C0"/>
    <w:rsid w:val="002E75CB"/>
    <w:rsid w:val="002F0759"/>
    <w:rsid w:val="002F0B62"/>
    <w:rsid w:val="002F0D9D"/>
    <w:rsid w:val="002F179E"/>
    <w:rsid w:val="002F1856"/>
    <w:rsid w:val="002F1B0A"/>
    <w:rsid w:val="002F22F9"/>
    <w:rsid w:val="002F2C08"/>
    <w:rsid w:val="002F2CB8"/>
    <w:rsid w:val="002F2CE6"/>
    <w:rsid w:val="002F2EBB"/>
    <w:rsid w:val="002F3068"/>
    <w:rsid w:val="002F31EF"/>
    <w:rsid w:val="002F36D5"/>
    <w:rsid w:val="002F3C92"/>
    <w:rsid w:val="002F3CB3"/>
    <w:rsid w:val="002F490B"/>
    <w:rsid w:val="002F4DEE"/>
    <w:rsid w:val="002F50C2"/>
    <w:rsid w:val="002F5DD2"/>
    <w:rsid w:val="002F60C6"/>
    <w:rsid w:val="002F60F2"/>
    <w:rsid w:val="002F6134"/>
    <w:rsid w:val="002F6655"/>
    <w:rsid w:val="002F667A"/>
    <w:rsid w:val="002F68C4"/>
    <w:rsid w:val="002F6A00"/>
    <w:rsid w:val="002F6BF4"/>
    <w:rsid w:val="002F7483"/>
    <w:rsid w:val="002F75C8"/>
    <w:rsid w:val="002F76C7"/>
    <w:rsid w:val="00300080"/>
    <w:rsid w:val="003004C2"/>
    <w:rsid w:val="003006A1"/>
    <w:rsid w:val="003007A0"/>
    <w:rsid w:val="00300CDE"/>
    <w:rsid w:val="00301BF0"/>
    <w:rsid w:val="00301D5B"/>
    <w:rsid w:val="00302410"/>
    <w:rsid w:val="00302602"/>
    <w:rsid w:val="00302758"/>
    <w:rsid w:val="00302896"/>
    <w:rsid w:val="00302DDB"/>
    <w:rsid w:val="00303E43"/>
    <w:rsid w:val="0030426A"/>
    <w:rsid w:val="0030431D"/>
    <w:rsid w:val="00304379"/>
    <w:rsid w:val="00305126"/>
    <w:rsid w:val="0030543E"/>
    <w:rsid w:val="00305A91"/>
    <w:rsid w:val="00305B59"/>
    <w:rsid w:val="0030798B"/>
    <w:rsid w:val="003079F0"/>
    <w:rsid w:val="00307AFE"/>
    <w:rsid w:val="00310217"/>
    <w:rsid w:val="0031292E"/>
    <w:rsid w:val="00312955"/>
    <w:rsid w:val="00313071"/>
    <w:rsid w:val="0031346E"/>
    <w:rsid w:val="003134E3"/>
    <w:rsid w:val="00313618"/>
    <w:rsid w:val="00313912"/>
    <w:rsid w:val="00313D53"/>
    <w:rsid w:val="00314463"/>
    <w:rsid w:val="003144AB"/>
    <w:rsid w:val="00314768"/>
    <w:rsid w:val="00314774"/>
    <w:rsid w:val="0031492A"/>
    <w:rsid w:val="00314B43"/>
    <w:rsid w:val="00314D71"/>
    <w:rsid w:val="00314F22"/>
    <w:rsid w:val="00315722"/>
    <w:rsid w:val="00315B7C"/>
    <w:rsid w:val="00315ECE"/>
    <w:rsid w:val="00315F8C"/>
    <w:rsid w:val="003163C7"/>
    <w:rsid w:val="00316F6F"/>
    <w:rsid w:val="003176A2"/>
    <w:rsid w:val="00317895"/>
    <w:rsid w:val="003202B3"/>
    <w:rsid w:val="0032043B"/>
    <w:rsid w:val="00320E2D"/>
    <w:rsid w:val="003212B8"/>
    <w:rsid w:val="003212F0"/>
    <w:rsid w:val="00321A0B"/>
    <w:rsid w:val="00321B5E"/>
    <w:rsid w:val="00322208"/>
    <w:rsid w:val="0032281A"/>
    <w:rsid w:val="003232FD"/>
    <w:rsid w:val="00323B46"/>
    <w:rsid w:val="00323B60"/>
    <w:rsid w:val="00323BCB"/>
    <w:rsid w:val="003241AE"/>
    <w:rsid w:val="003245E6"/>
    <w:rsid w:val="00324779"/>
    <w:rsid w:val="0032480C"/>
    <w:rsid w:val="0032484C"/>
    <w:rsid w:val="003248F9"/>
    <w:rsid w:val="003249CD"/>
    <w:rsid w:val="00324CE4"/>
    <w:rsid w:val="00324EF5"/>
    <w:rsid w:val="003259D0"/>
    <w:rsid w:val="00325C49"/>
    <w:rsid w:val="00325D69"/>
    <w:rsid w:val="00325F84"/>
    <w:rsid w:val="003261F8"/>
    <w:rsid w:val="00326749"/>
    <w:rsid w:val="003302C4"/>
    <w:rsid w:val="0033062C"/>
    <w:rsid w:val="00330901"/>
    <w:rsid w:val="00330AE2"/>
    <w:rsid w:val="00330D8B"/>
    <w:rsid w:val="00330F21"/>
    <w:rsid w:val="0033100D"/>
    <w:rsid w:val="00331DE5"/>
    <w:rsid w:val="00331F26"/>
    <w:rsid w:val="003325DC"/>
    <w:rsid w:val="00332612"/>
    <w:rsid w:val="00332638"/>
    <w:rsid w:val="003327E0"/>
    <w:rsid w:val="003334C6"/>
    <w:rsid w:val="00333AD3"/>
    <w:rsid w:val="00333EA6"/>
    <w:rsid w:val="0033423F"/>
    <w:rsid w:val="00334B27"/>
    <w:rsid w:val="00334F7A"/>
    <w:rsid w:val="0033523B"/>
    <w:rsid w:val="0033555A"/>
    <w:rsid w:val="0033578C"/>
    <w:rsid w:val="00336AA5"/>
    <w:rsid w:val="00336E82"/>
    <w:rsid w:val="00337831"/>
    <w:rsid w:val="003378CB"/>
    <w:rsid w:val="00337BA8"/>
    <w:rsid w:val="00337DB5"/>
    <w:rsid w:val="00340035"/>
    <w:rsid w:val="00340EB5"/>
    <w:rsid w:val="003410FC"/>
    <w:rsid w:val="003419DD"/>
    <w:rsid w:val="00341A53"/>
    <w:rsid w:val="00341D53"/>
    <w:rsid w:val="003421E1"/>
    <w:rsid w:val="0034223B"/>
    <w:rsid w:val="003426D2"/>
    <w:rsid w:val="00342D8F"/>
    <w:rsid w:val="00342F43"/>
    <w:rsid w:val="003436D3"/>
    <w:rsid w:val="003436FA"/>
    <w:rsid w:val="00343E34"/>
    <w:rsid w:val="00344544"/>
    <w:rsid w:val="0034483F"/>
    <w:rsid w:val="00344A4E"/>
    <w:rsid w:val="003450AE"/>
    <w:rsid w:val="0034540B"/>
    <w:rsid w:val="003458C3"/>
    <w:rsid w:val="003460C2"/>
    <w:rsid w:val="00346757"/>
    <w:rsid w:val="003467D7"/>
    <w:rsid w:val="00346FE7"/>
    <w:rsid w:val="0034729E"/>
    <w:rsid w:val="003477C7"/>
    <w:rsid w:val="0034793E"/>
    <w:rsid w:val="00347A17"/>
    <w:rsid w:val="00350654"/>
    <w:rsid w:val="00350F19"/>
    <w:rsid w:val="0035180F"/>
    <w:rsid w:val="0035193B"/>
    <w:rsid w:val="00351BFA"/>
    <w:rsid w:val="00351F4A"/>
    <w:rsid w:val="0035270C"/>
    <w:rsid w:val="00352BAD"/>
    <w:rsid w:val="0035324E"/>
    <w:rsid w:val="0035396F"/>
    <w:rsid w:val="00353DC4"/>
    <w:rsid w:val="003547BF"/>
    <w:rsid w:val="00354A6C"/>
    <w:rsid w:val="00354FF2"/>
    <w:rsid w:val="003552E1"/>
    <w:rsid w:val="0035594D"/>
    <w:rsid w:val="003559C5"/>
    <w:rsid w:val="00355D79"/>
    <w:rsid w:val="00356161"/>
    <w:rsid w:val="00356BE9"/>
    <w:rsid w:val="00356BEF"/>
    <w:rsid w:val="00356C9D"/>
    <w:rsid w:val="00357943"/>
    <w:rsid w:val="003579A9"/>
    <w:rsid w:val="00357A76"/>
    <w:rsid w:val="00360A12"/>
    <w:rsid w:val="00360ACF"/>
    <w:rsid w:val="00361221"/>
    <w:rsid w:val="0036135E"/>
    <w:rsid w:val="00361B59"/>
    <w:rsid w:val="00361BCB"/>
    <w:rsid w:val="00361C11"/>
    <w:rsid w:val="00362670"/>
    <w:rsid w:val="00363660"/>
    <w:rsid w:val="0036432D"/>
    <w:rsid w:val="0036436D"/>
    <w:rsid w:val="003644D9"/>
    <w:rsid w:val="003647C4"/>
    <w:rsid w:val="00365197"/>
    <w:rsid w:val="0036632F"/>
    <w:rsid w:val="003663B5"/>
    <w:rsid w:val="0036678E"/>
    <w:rsid w:val="003668BE"/>
    <w:rsid w:val="003711AB"/>
    <w:rsid w:val="003714E1"/>
    <w:rsid w:val="00371C67"/>
    <w:rsid w:val="00371F57"/>
    <w:rsid w:val="003725B8"/>
    <w:rsid w:val="003734CD"/>
    <w:rsid w:val="00373757"/>
    <w:rsid w:val="00373BEF"/>
    <w:rsid w:val="00373E26"/>
    <w:rsid w:val="00374B6E"/>
    <w:rsid w:val="00374F92"/>
    <w:rsid w:val="00375017"/>
    <w:rsid w:val="00375522"/>
    <w:rsid w:val="003757F2"/>
    <w:rsid w:val="003758EC"/>
    <w:rsid w:val="00375A3D"/>
    <w:rsid w:val="0037638E"/>
    <w:rsid w:val="003766EB"/>
    <w:rsid w:val="003768B0"/>
    <w:rsid w:val="00376C8D"/>
    <w:rsid w:val="00376EDC"/>
    <w:rsid w:val="00376FF1"/>
    <w:rsid w:val="00376FFC"/>
    <w:rsid w:val="00377F47"/>
    <w:rsid w:val="00377FD2"/>
    <w:rsid w:val="0038035C"/>
    <w:rsid w:val="00380C4C"/>
    <w:rsid w:val="00380EA2"/>
    <w:rsid w:val="003812B6"/>
    <w:rsid w:val="0038186A"/>
    <w:rsid w:val="00381992"/>
    <w:rsid w:val="00381B1A"/>
    <w:rsid w:val="00382103"/>
    <w:rsid w:val="0038242B"/>
    <w:rsid w:val="003825AC"/>
    <w:rsid w:val="00382A4A"/>
    <w:rsid w:val="00382E3B"/>
    <w:rsid w:val="00383140"/>
    <w:rsid w:val="003831C7"/>
    <w:rsid w:val="00383FDA"/>
    <w:rsid w:val="00384660"/>
    <w:rsid w:val="00384B27"/>
    <w:rsid w:val="00384B34"/>
    <w:rsid w:val="00384CB7"/>
    <w:rsid w:val="003859F5"/>
    <w:rsid w:val="00385C21"/>
    <w:rsid w:val="00386007"/>
    <w:rsid w:val="003866B3"/>
    <w:rsid w:val="0038678C"/>
    <w:rsid w:val="00386A9A"/>
    <w:rsid w:val="00387573"/>
    <w:rsid w:val="00387670"/>
    <w:rsid w:val="003877E7"/>
    <w:rsid w:val="00387921"/>
    <w:rsid w:val="003900BC"/>
    <w:rsid w:val="0039091E"/>
    <w:rsid w:val="00390A58"/>
    <w:rsid w:val="0039158C"/>
    <w:rsid w:val="00391D1A"/>
    <w:rsid w:val="00391F39"/>
    <w:rsid w:val="003920F8"/>
    <w:rsid w:val="00392630"/>
    <w:rsid w:val="00392A0D"/>
    <w:rsid w:val="00392BD0"/>
    <w:rsid w:val="003930FC"/>
    <w:rsid w:val="00393BF1"/>
    <w:rsid w:val="003941BF"/>
    <w:rsid w:val="0039447A"/>
    <w:rsid w:val="00395020"/>
    <w:rsid w:val="003952EC"/>
    <w:rsid w:val="00395A5B"/>
    <w:rsid w:val="00395A9E"/>
    <w:rsid w:val="00395BF8"/>
    <w:rsid w:val="00395E59"/>
    <w:rsid w:val="00396179"/>
    <w:rsid w:val="00396947"/>
    <w:rsid w:val="00396D8E"/>
    <w:rsid w:val="00396DF9"/>
    <w:rsid w:val="00397294"/>
    <w:rsid w:val="00397BF8"/>
    <w:rsid w:val="003A06C7"/>
    <w:rsid w:val="003A0BDC"/>
    <w:rsid w:val="003A0C34"/>
    <w:rsid w:val="003A13B1"/>
    <w:rsid w:val="003A13B8"/>
    <w:rsid w:val="003A1BFB"/>
    <w:rsid w:val="003A1E39"/>
    <w:rsid w:val="003A1E8F"/>
    <w:rsid w:val="003A20A1"/>
    <w:rsid w:val="003A20B5"/>
    <w:rsid w:val="003A2412"/>
    <w:rsid w:val="003A268B"/>
    <w:rsid w:val="003A2EFF"/>
    <w:rsid w:val="003A3038"/>
    <w:rsid w:val="003A3ABE"/>
    <w:rsid w:val="003A418C"/>
    <w:rsid w:val="003A427E"/>
    <w:rsid w:val="003A4789"/>
    <w:rsid w:val="003A4A0F"/>
    <w:rsid w:val="003A6991"/>
    <w:rsid w:val="003A6F11"/>
    <w:rsid w:val="003A721E"/>
    <w:rsid w:val="003A79D4"/>
    <w:rsid w:val="003A7D0E"/>
    <w:rsid w:val="003A7DB2"/>
    <w:rsid w:val="003B0CA2"/>
    <w:rsid w:val="003B0DB1"/>
    <w:rsid w:val="003B0E5C"/>
    <w:rsid w:val="003B0FA9"/>
    <w:rsid w:val="003B10DB"/>
    <w:rsid w:val="003B1B4C"/>
    <w:rsid w:val="003B1CAB"/>
    <w:rsid w:val="003B1E73"/>
    <w:rsid w:val="003B26A3"/>
    <w:rsid w:val="003B2A2D"/>
    <w:rsid w:val="003B2DB5"/>
    <w:rsid w:val="003B2DF5"/>
    <w:rsid w:val="003B2EF3"/>
    <w:rsid w:val="003B32EC"/>
    <w:rsid w:val="003B3951"/>
    <w:rsid w:val="003B3CBE"/>
    <w:rsid w:val="003B3FA8"/>
    <w:rsid w:val="003B403B"/>
    <w:rsid w:val="003B4437"/>
    <w:rsid w:val="003B492B"/>
    <w:rsid w:val="003B4DCA"/>
    <w:rsid w:val="003B4F86"/>
    <w:rsid w:val="003B5222"/>
    <w:rsid w:val="003B54DB"/>
    <w:rsid w:val="003B564E"/>
    <w:rsid w:val="003B57D3"/>
    <w:rsid w:val="003B5B82"/>
    <w:rsid w:val="003B6376"/>
    <w:rsid w:val="003B65B7"/>
    <w:rsid w:val="003B6CE5"/>
    <w:rsid w:val="003B77B4"/>
    <w:rsid w:val="003B7944"/>
    <w:rsid w:val="003B7C2B"/>
    <w:rsid w:val="003B7C94"/>
    <w:rsid w:val="003C0101"/>
    <w:rsid w:val="003C0506"/>
    <w:rsid w:val="003C0780"/>
    <w:rsid w:val="003C10B4"/>
    <w:rsid w:val="003C170B"/>
    <w:rsid w:val="003C1FD6"/>
    <w:rsid w:val="003C237C"/>
    <w:rsid w:val="003C2D2A"/>
    <w:rsid w:val="003C2DBE"/>
    <w:rsid w:val="003C3109"/>
    <w:rsid w:val="003C3AD1"/>
    <w:rsid w:val="003C49FB"/>
    <w:rsid w:val="003C4C91"/>
    <w:rsid w:val="003C61A4"/>
    <w:rsid w:val="003C61BB"/>
    <w:rsid w:val="003C65F1"/>
    <w:rsid w:val="003C7311"/>
    <w:rsid w:val="003C7642"/>
    <w:rsid w:val="003C7694"/>
    <w:rsid w:val="003C7CD7"/>
    <w:rsid w:val="003D02B2"/>
    <w:rsid w:val="003D041B"/>
    <w:rsid w:val="003D0841"/>
    <w:rsid w:val="003D0B96"/>
    <w:rsid w:val="003D0CDA"/>
    <w:rsid w:val="003D1111"/>
    <w:rsid w:val="003D145E"/>
    <w:rsid w:val="003D1BA5"/>
    <w:rsid w:val="003D2891"/>
    <w:rsid w:val="003D28DE"/>
    <w:rsid w:val="003D2F8D"/>
    <w:rsid w:val="003D3AF4"/>
    <w:rsid w:val="003D3AFC"/>
    <w:rsid w:val="003D3C05"/>
    <w:rsid w:val="003D3C1B"/>
    <w:rsid w:val="003D3DF8"/>
    <w:rsid w:val="003D410A"/>
    <w:rsid w:val="003D4129"/>
    <w:rsid w:val="003D419F"/>
    <w:rsid w:val="003D4A83"/>
    <w:rsid w:val="003D5381"/>
    <w:rsid w:val="003D5A79"/>
    <w:rsid w:val="003D5B3C"/>
    <w:rsid w:val="003D5BF2"/>
    <w:rsid w:val="003D6279"/>
    <w:rsid w:val="003D6347"/>
    <w:rsid w:val="003D64BC"/>
    <w:rsid w:val="003D651D"/>
    <w:rsid w:val="003D6765"/>
    <w:rsid w:val="003D67F0"/>
    <w:rsid w:val="003D6882"/>
    <w:rsid w:val="003D6BD0"/>
    <w:rsid w:val="003D6FA2"/>
    <w:rsid w:val="003D7619"/>
    <w:rsid w:val="003E02F6"/>
    <w:rsid w:val="003E083F"/>
    <w:rsid w:val="003E0D8B"/>
    <w:rsid w:val="003E0F86"/>
    <w:rsid w:val="003E17D6"/>
    <w:rsid w:val="003E1BD6"/>
    <w:rsid w:val="003E279A"/>
    <w:rsid w:val="003E2CFA"/>
    <w:rsid w:val="003E2E9F"/>
    <w:rsid w:val="003E2FCF"/>
    <w:rsid w:val="003E3536"/>
    <w:rsid w:val="003E359B"/>
    <w:rsid w:val="003E41A8"/>
    <w:rsid w:val="003E4367"/>
    <w:rsid w:val="003E45DB"/>
    <w:rsid w:val="003E5261"/>
    <w:rsid w:val="003E608A"/>
    <w:rsid w:val="003E62B7"/>
    <w:rsid w:val="003E6465"/>
    <w:rsid w:val="003E6A1D"/>
    <w:rsid w:val="003E7AD5"/>
    <w:rsid w:val="003F022E"/>
    <w:rsid w:val="003F02B8"/>
    <w:rsid w:val="003F02C7"/>
    <w:rsid w:val="003F0336"/>
    <w:rsid w:val="003F0349"/>
    <w:rsid w:val="003F06A3"/>
    <w:rsid w:val="003F071A"/>
    <w:rsid w:val="003F07BF"/>
    <w:rsid w:val="003F0C1A"/>
    <w:rsid w:val="003F1590"/>
    <w:rsid w:val="003F1A07"/>
    <w:rsid w:val="003F1D0D"/>
    <w:rsid w:val="003F2843"/>
    <w:rsid w:val="003F2D81"/>
    <w:rsid w:val="003F2E40"/>
    <w:rsid w:val="003F31BD"/>
    <w:rsid w:val="003F372B"/>
    <w:rsid w:val="003F3DF4"/>
    <w:rsid w:val="003F41A2"/>
    <w:rsid w:val="003F41D3"/>
    <w:rsid w:val="003F434B"/>
    <w:rsid w:val="003F5BA7"/>
    <w:rsid w:val="003F6AE8"/>
    <w:rsid w:val="003F79B8"/>
    <w:rsid w:val="003F79CC"/>
    <w:rsid w:val="003F7E38"/>
    <w:rsid w:val="003F7E95"/>
    <w:rsid w:val="004002D5"/>
    <w:rsid w:val="00400786"/>
    <w:rsid w:val="00400A34"/>
    <w:rsid w:val="00400B7C"/>
    <w:rsid w:val="00400BA4"/>
    <w:rsid w:val="00400C0F"/>
    <w:rsid w:val="00400ECD"/>
    <w:rsid w:val="004011AF"/>
    <w:rsid w:val="004014DD"/>
    <w:rsid w:val="0040161F"/>
    <w:rsid w:val="004016B9"/>
    <w:rsid w:val="00402175"/>
    <w:rsid w:val="00402504"/>
    <w:rsid w:val="0040315C"/>
    <w:rsid w:val="004031C5"/>
    <w:rsid w:val="0040338C"/>
    <w:rsid w:val="0040395B"/>
    <w:rsid w:val="00404460"/>
    <w:rsid w:val="004045C2"/>
    <w:rsid w:val="004046C0"/>
    <w:rsid w:val="00404974"/>
    <w:rsid w:val="00404D44"/>
    <w:rsid w:val="00405429"/>
    <w:rsid w:val="00405601"/>
    <w:rsid w:val="00405C37"/>
    <w:rsid w:val="004070BB"/>
    <w:rsid w:val="0040761E"/>
    <w:rsid w:val="00407D1E"/>
    <w:rsid w:val="00410124"/>
    <w:rsid w:val="0041109A"/>
    <w:rsid w:val="004115D2"/>
    <w:rsid w:val="004116EE"/>
    <w:rsid w:val="00411822"/>
    <w:rsid w:val="00411A6E"/>
    <w:rsid w:val="004123E3"/>
    <w:rsid w:val="00412618"/>
    <w:rsid w:val="00412BCE"/>
    <w:rsid w:val="00412DEC"/>
    <w:rsid w:val="00412F23"/>
    <w:rsid w:val="00413ADE"/>
    <w:rsid w:val="00413F4B"/>
    <w:rsid w:val="00414461"/>
    <w:rsid w:val="004144A2"/>
    <w:rsid w:val="004145D4"/>
    <w:rsid w:val="00414891"/>
    <w:rsid w:val="0041520B"/>
    <w:rsid w:val="00415377"/>
    <w:rsid w:val="004153BB"/>
    <w:rsid w:val="004157AF"/>
    <w:rsid w:val="00415E86"/>
    <w:rsid w:val="004160B4"/>
    <w:rsid w:val="004162CC"/>
    <w:rsid w:val="004166BC"/>
    <w:rsid w:val="00416947"/>
    <w:rsid w:val="00416D77"/>
    <w:rsid w:val="00416F39"/>
    <w:rsid w:val="00417700"/>
    <w:rsid w:val="00417910"/>
    <w:rsid w:val="00417ADB"/>
    <w:rsid w:val="00417CA7"/>
    <w:rsid w:val="00417E43"/>
    <w:rsid w:val="00417ED4"/>
    <w:rsid w:val="0042007D"/>
    <w:rsid w:val="00420622"/>
    <w:rsid w:val="00420A5C"/>
    <w:rsid w:val="00420A98"/>
    <w:rsid w:val="00421AD6"/>
    <w:rsid w:val="00421B6D"/>
    <w:rsid w:val="00422951"/>
    <w:rsid w:val="00422A09"/>
    <w:rsid w:val="00422A9E"/>
    <w:rsid w:val="00422C15"/>
    <w:rsid w:val="00422C1B"/>
    <w:rsid w:val="00422C2B"/>
    <w:rsid w:val="004232E3"/>
    <w:rsid w:val="00423E59"/>
    <w:rsid w:val="0042451B"/>
    <w:rsid w:val="00424C0E"/>
    <w:rsid w:val="00424C95"/>
    <w:rsid w:val="004250BA"/>
    <w:rsid w:val="00425437"/>
    <w:rsid w:val="004256CD"/>
    <w:rsid w:val="00425962"/>
    <w:rsid w:val="00425E9F"/>
    <w:rsid w:val="00425FBD"/>
    <w:rsid w:val="0042628A"/>
    <w:rsid w:val="0042648B"/>
    <w:rsid w:val="004264C6"/>
    <w:rsid w:val="004266A3"/>
    <w:rsid w:val="00426A13"/>
    <w:rsid w:val="0042708A"/>
    <w:rsid w:val="00427129"/>
    <w:rsid w:val="00427336"/>
    <w:rsid w:val="00427C9E"/>
    <w:rsid w:val="0043008A"/>
    <w:rsid w:val="004300B9"/>
    <w:rsid w:val="0043029D"/>
    <w:rsid w:val="004307EF"/>
    <w:rsid w:val="00430A02"/>
    <w:rsid w:val="0043101E"/>
    <w:rsid w:val="00431362"/>
    <w:rsid w:val="004316F4"/>
    <w:rsid w:val="00432085"/>
    <w:rsid w:val="00432420"/>
    <w:rsid w:val="00432BCC"/>
    <w:rsid w:val="00432D9E"/>
    <w:rsid w:val="00432FE8"/>
    <w:rsid w:val="00433090"/>
    <w:rsid w:val="00433B5B"/>
    <w:rsid w:val="00433B91"/>
    <w:rsid w:val="00433D85"/>
    <w:rsid w:val="00433F4D"/>
    <w:rsid w:val="00434382"/>
    <w:rsid w:val="0043576A"/>
    <w:rsid w:val="00435B2B"/>
    <w:rsid w:val="0043601F"/>
    <w:rsid w:val="0043634C"/>
    <w:rsid w:val="00436641"/>
    <w:rsid w:val="004375A5"/>
    <w:rsid w:val="00437CE1"/>
    <w:rsid w:val="0044091B"/>
    <w:rsid w:val="00440BD1"/>
    <w:rsid w:val="0044157B"/>
    <w:rsid w:val="00441D0F"/>
    <w:rsid w:val="004429CC"/>
    <w:rsid w:val="004435C0"/>
    <w:rsid w:val="00443D52"/>
    <w:rsid w:val="00443E06"/>
    <w:rsid w:val="00443F0D"/>
    <w:rsid w:val="00444235"/>
    <w:rsid w:val="00444315"/>
    <w:rsid w:val="00444C0D"/>
    <w:rsid w:val="00445018"/>
    <w:rsid w:val="00445B40"/>
    <w:rsid w:val="00445BC9"/>
    <w:rsid w:val="00446579"/>
    <w:rsid w:val="00446611"/>
    <w:rsid w:val="004467EA"/>
    <w:rsid w:val="00446CE5"/>
    <w:rsid w:val="00446F05"/>
    <w:rsid w:val="0044778C"/>
    <w:rsid w:val="00447D4C"/>
    <w:rsid w:val="0045014E"/>
    <w:rsid w:val="00450DD3"/>
    <w:rsid w:val="00451135"/>
    <w:rsid w:val="0045220D"/>
    <w:rsid w:val="0045227A"/>
    <w:rsid w:val="00452AFB"/>
    <w:rsid w:val="00452D85"/>
    <w:rsid w:val="0045333F"/>
    <w:rsid w:val="004548DE"/>
    <w:rsid w:val="004550EA"/>
    <w:rsid w:val="004552A2"/>
    <w:rsid w:val="00455391"/>
    <w:rsid w:val="00455904"/>
    <w:rsid w:val="00456D91"/>
    <w:rsid w:val="00456FB5"/>
    <w:rsid w:val="00457F9E"/>
    <w:rsid w:val="0046000F"/>
    <w:rsid w:val="004602A8"/>
    <w:rsid w:val="00460471"/>
    <w:rsid w:val="004614B5"/>
    <w:rsid w:val="0046197E"/>
    <w:rsid w:val="00461F61"/>
    <w:rsid w:val="00462CDB"/>
    <w:rsid w:val="00463844"/>
    <w:rsid w:val="00463F17"/>
    <w:rsid w:val="00464370"/>
    <w:rsid w:val="004645C2"/>
    <w:rsid w:val="00464BC7"/>
    <w:rsid w:val="00465237"/>
    <w:rsid w:val="00465369"/>
    <w:rsid w:val="0046546E"/>
    <w:rsid w:val="004656DE"/>
    <w:rsid w:val="00465905"/>
    <w:rsid w:val="00465CE1"/>
    <w:rsid w:val="0046627C"/>
    <w:rsid w:val="004662BB"/>
    <w:rsid w:val="00466959"/>
    <w:rsid w:val="004669C3"/>
    <w:rsid w:val="00466AF3"/>
    <w:rsid w:val="004675CF"/>
    <w:rsid w:val="00467C80"/>
    <w:rsid w:val="004700AC"/>
    <w:rsid w:val="0047032B"/>
    <w:rsid w:val="00470790"/>
    <w:rsid w:val="0047080F"/>
    <w:rsid w:val="004715ED"/>
    <w:rsid w:val="0047198C"/>
    <w:rsid w:val="00471E7C"/>
    <w:rsid w:val="0047201A"/>
    <w:rsid w:val="00472280"/>
    <w:rsid w:val="00472619"/>
    <w:rsid w:val="00472975"/>
    <w:rsid w:val="00472EB5"/>
    <w:rsid w:val="00472F9E"/>
    <w:rsid w:val="00473466"/>
    <w:rsid w:val="0047384C"/>
    <w:rsid w:val="00473D7D"/>
    <w:rsid w:val="004746A2"/>
    <w:rsid w:val="00475EB1"/>
    <w:rsid w:val="004762F5"/>
    <w:rsid w:val="004765E1"/>
    <w:rsid w:val="00477009"/>
    <w:rsid w:val="00477248"/>
    <w:rsid w:val="00477B7E"/>
    <w:rsid w:val="00477BD5"/>
    <w:rsid w:val="00477E3B"/>
    <w:rsid w:val="00480F97"/>
    <w:rsid w:val="00481110"/>
    <w:rsid w:val="0048125A"/>
    <w:rsid w:val="00481543"/>
    <w:rsid w:val="00481D3F"/>
    <w:rsid w:val="0048287A"/>
    <w:rsid w:val="00482CF1"/>
    <w:rsid w:val="004834AA"/>
    <w:rsid w:val="00483AB9"/>
    <w:rsid w:val="00483D62"/>
    <w:rsid w:val="00483DBC"/>
    <w:rsid w:val="00484588"/>
    <w:rsid w:val="004848B3"/>
    <w:rsid w:val="004850E8"/>
    <w:rsid w:val="00485E64"/>
    <w:rsid w:val="00486E8E"/>
    <w:rsid w:val="00486FA0"/>
    <w:rsid w:val="004874CD"/>
    <w:rsid w:val="00487A2D"/>
    <w:rsid w:val="00490854"/>
    <w:rsid w:val="00490ACD"/>
    <w:rsid w:val="00490D76"/>
    <w:rsid w:val="00491F3A"/>
    <w:rsid w:val="004920D8"/>
    <w:rsid w:val="00492363"/>
    <w:rsid w:val="0049253E"/>
    <w:rsid w:val="00493515"/>
    <w:rsid w:val="00493695"/>
    <w:rsid w:val="00493AC6"/>
    <w:rsid w:val="00493ED0"/>
    <w:rsid w:val="004941D5"/>
    <w:rsid w:val="004949F1"/>
    <w:rsid w:val="00494AA2"/>
    <w:rsid w:val="00495287"/>
    <w:rsid w:val="0049614B"/>
    <w:rsid w:val="004966E5"/>
    <w:rsid w:val="00496AFB"/>
    <w:rsid w:val="004973B4"/>
    <w:rsid w:val="004974AD"/>
    <w:rsid w:val="00497606"/>
    <w:rsid w:val="004977A0"/>
    <w:rsid w:val="0049787C"/>
    <w:rsid w:val="0049797C"/>
    <w:rsid w:val="00497BED"/>
    <w:rsid w:val="00497C27"/>
    <w:rsid w:val="00497D3E"/>
    <w:rsid w:val="004A04AC"/>
    <w:rsid w:val="004A07E2"/>
    <w:rsid w:val="004A09DC"/>
    <w:rsid w:val="004A0B29"/>
    <w:rsid w:val="004A0EF7"/>
    <w:rsid w:val="004A1129"/>
    <w:rsid w:val="004A1666"/>
    <w:rsid w:val="004A18B4"/>
    <w:rsid w:val="004A1F5B"/>
    <w:rsid w:val="004A1F8D"/>
    <w:rsid w:val="004A2027"/>
    <w:rsid w:val="004A3BF3"/>
    <w:rsid w:val="004A3EF1"/>
    <w:rsid w:val="004A4266"/>
    <w:rsid w:val="004A5184"/>
    <w:rsid w:val="004A548A"/>
    <w:rsid w:val="004A54F6"/>
    <w:rsid w:val="004A60C3"/>
    <w:rsid w:val="004A643D"/>
    <w:rsid w:val="004A69D5"/>
    <w:rsid w:val="004A6E5E"/>
    <w:rsid w:val="004A7384"/>
    <w:rsid w:val="004A7500"/>
    <w:rsid w:val="004A76E2"/>
    <w:rsid w:val="004A78E1"/>
    <w:rsid w:val="004A7A1F"/>
    <w:rsid w:val="004B003A"/>
    <w:rsid w:val="004B0B59"/>
    <w:rsid w:val="004B189B"/>
    <w:rsid w:val="004B1B80"/>
    <w:rsid w:val="004B1CE7"/>
    <w:rsid w:val="004B2109"/>
    <w:rsid w:val="004B3291"/>
    <w:rsid w:val="004B3A64"/>
    <w:rsid w:val="004B4169"/>
    <w:rsid w:val="004B4697"/>
    <w:rsid w:val="004B4743"/>
    <w:rsid w:val="004B4C6F"/>
    <w:rsid w:val="004B5B84"/>
    <w:rsid w:val="004B643B"/>
    <w:rsid w:val="004B64A9"/>
    <w:rsid w:val="004B6D75"/>
    <w:rsid w:val="004B6F02"/>
    <w:rsid w:val="004B75E2"/>
    <w:rsid w:val="004B78D8"/>
    <w:rsid w:val="004B7B2D"/>
    <w:rsid w:val="004C01F4"/>
    <w:rsid w:val="004C02E6"/>
    <w:rsid w:val="004C02EC"/>
    <w:rsid w:val="004C0A49"/>
    <w:rsid w:val="004C0C27"/>
    <w:rsid w:val="004C1614"/>
    <w:rsid w:val="004C1F62"/>
    <w:rsid w:val="004C2143"/>
    <w:rsid w:val="004C227C"/>
    <w:rsid w:val="004C251F"/>
    <w:rsid w:val="004C2536"/>
    <w:rsid w:val="004C2BA2"/>
    <w:rsid w:val="004C30A7"/>
    <w:rsid w:val="004C31FD"/>
    <w:rsid w:val="004C3328"/>
    <w:rsid w:val="004C45D1"/>
    <w:rsid w:val="004C4C67"/>
    <w:rsid w:val="004C51BA"/>
    <w:rsid w:val="004C5ABF"/>
    <w:rsid w:val="004C5B7E"/>
    <w:rsid w:val="004C5C84"/>
    <w:rsid w:val="004C62B8"/>
    <w:rsid w:val="004C62E7"/>
    <w:rsid w:val="004C6407"/>
    <w:rsid w:val="004C6BE9"/>
    <w:rsid w:val="004C6BEC"/>
    <w:rsid w:val="004C6E6B"/>
    <w:rsid w:val="004C7A37"/>
    <w:rsid w:val="004D0A0D"/>
    <w:rsid w:val="004D106C"/>
    <w:rsid w:val="004D191C"/>
    <w:rsid w:val="004D1CD5"/>
    <w:rsid w:val="004D1D03"/>
    <w:rsid w:val="004D27CC"/>
    <w:rsid w:val="004D2C70"/>
    <w:rsid w:val="004D2E36"/>
    <w:rsid w:val="004D2FCE"/>
    <w:rsid w:val="004D320A"/>
    <w:rsid w:val="004D3576"/>
    <w:rsid w:val="004D47DA"/>
    <w:rsid w:val="004D499A"/>
    <w:rsid w:val="004D4C1A"/>
    <w:rsid w:val="004D4D31"/>
    <w:rsid w:val="004D4D64"/>
    <w:rsid w:val="004D579E"/>
    <w:rsid w:val="004D5BE7"/>
    <w:rsid w:val="004D5FFF"/>
    <w:rsid w:val="004D60A1"/>
    <w:rsid w:val="004D6609"/>
    <w:rsid w:val="004D6F43"/>
    <w:rsid w:val="004D6F79"/>
    <w:rsid w:val="004D78B0"/>
    <w:rsid w:val="004D7A24"/>
    <w:rsid w:val="004E01DE"/>
    <w:rsid w:val="004E0422"/>
    <w:rsid w:val="004E0B32"/>
    <w:rsid w:val="004E1039"/>
    <w:rsid w:val="004E18C1"/>
    <w:rsid w:val="004E20F5"/>
    <w:rsid w:val="004E2236"/>
    <w:rsid w:val="004E2B03"/>
    <w:rsid w:val="004E2B78"/>
    <w:rsid w:val="004E2E33"/>
    <w:rsid w:val="004E2FC9"/>
    <w:rsid w:val="004E306C"/>
    <w:rsid w:val="004E3634"/>
    <w:rsid w:val="004E381D"/>
    <w:rsid w:val="004E385C"/>
    <w:rsid w:val="004E3A34"/>
    <w:rsid w:val="004E3CFF"/>
    <w:rsid w:val="004E3DDD"/>
    <w:rsid w:val="004E3E6C"/>
    <w:rsid w:val="004E4301"/>
    <w:rsid w:val="004E4892"/>
    <w:rsid w:val="004E59CC"/>
    <w:rsid w:val="004E5ABD"/>
    <w:rsid w:val="004E5EB6"/>
    <w:rsid w:val="004E6933"/>
    <w:rsid w:val="004E6CA8"/>
    <w:rsid w:val="004E6CEA"/>
    <w:rsid w:val="004E6DA7"/>
    <w:rsid w:val="004E6F47"/>
    <w:rsid w:val="004E772D"/>
    <w:rsid w:val="004E7C20"/>
    <w:rsid w:val="004F0CAB"/>
    <w:rsid w:val="004F1665"/>
    <w:rsid w:val="004F258B"/>
    <w:rsid w:val="004F277F"/>
    <w:rsid w:val="004F2BAA"/>
    <w:rsid w:val="004F2FF4"/>
    <w:rsid w:val="004F313F"/>
    <w:rsid w:val="004F34F0"/>
    <w:rsid w:val="004F408C"/>
    <w:rsid w:val="004F4141"/>
    <w:rsid w:val="004F4264"/>
    <w:rsid w:val="004F4382"/>
    <w:rsid w:val="004F45E0"/>
    <w:rsid w:val="004F4A4B"/>
    <w:rsid w:val="004F5BCB"/>
    <w:rsid w:val="004F615D"/>
    <w:rsid w:val="004F6431"/>
    <w:rsid w:val="004F6DE5"/>
    <w:rsid w:val="004F71B5"/>
    <w:rsid w:val="004F7402"/>
    <w:rsid w:val="004F75F5"/>
    <w:rsid w:val="004F7752"/>
    <w:rsid w:val="004F7A06"/>
    <w:rsid w:val="004F7C17"/>
    <w:rsid w:val="004F7D3A"/>
    <w:rsid w:val="00500556"/>
    <w:rsid w:val="005007B5"/>
    <w:rsid w:val="00501008"/>
    <w:rsid w:val="00501466"/>
    <w:rsid w:val="005016B9"/>
    <w:rsid w:val="00501CAD"/>
    <w:rsid w:val="005031AB"/>
    <w:rsid w:val="005033B6"/>
    <w:rsid w:val="005035E8"/>
    <w:rsid w:val="00503A6E"/>
    <w:rsid w:val="00503A85"/>
    <w:rsid w:val="00503D4E"/>
    <w:rsid w:val="00504DF3"/>
    <w:rsid w:val="0050504D"/>
    <w:rsid w:val="005057A8"/>
    <w:rsid w:val="00505DF7"/>
    <w:rsid w:val="00505E72"/>
    <w:rsid w:val="00505F1C"/>
    <w:rsid w:val="0050702D"/>
    <w:rsid w:val="0050759A"/>
    <w:rsid w:val="00507792"/>
    <w:rsid w:val="00507A1A"/>
    <w:rsid w:val="00510659"/>
    <w:rsid w:val="0051099D"/>
    <w:rsid w:val="00510BA8"/>
    <w:rsid w:val="00510BB8"/>
    <w:rsid w:val="00511051"/>
    <w:rsid w:val="00511BA9"/>
    <w:rsid w:val="00511E18"/>
    <w:rsid w:val="00511F52"/>
    <w:rsid w:val="005121AE"/>
    <w:rsid w:val="00512488"/>
    <w:rsid w:val="00512891"/>
    <w:rsid w:val="00512B51"/>
    <w:rsid w:val="00512DBA"/>
    <w:rsid w:val="00512E0F"/>
    <w:rsid w:val="00514003"/>
    <w:rsid w:val="00514111"/>
    <w:rsid w:val="005142DD"/>
    <w:rsid w:val="0051453C"/>
    <w:rsid w:val="00514CF9"/>
    <w:rsid w:val="00515369"/>
    <w:rsid w:val="00515A95"/>
    <w:rsid w:val="00515D2F"/>
    <w:rsid w:val="00516BAC"/>
    <w:rsid w:val="00517A40"/>
    <w:rsid w:val="00517AE5"/>
    <w:rsid w:val="005200ED"/>
    <w:rsid w:val="0052060C"/>
    <w:rsid w:val="00520853"/>
    <w:rsid w:val="005209F4"/>
    <w:rsid w:val="005215F3"/>
    <w:rsid w:val="005218A4"/>
    <w:rsid w:val="00521ADC"/>
    <w:rsid w:val="005220D8"/>
    <w:rsid w:val="00522660"/>
    <w:rsid w:val="0052323D"/>
    <w:rsid w:val="00523778"/>
    <w:rsid w:val="0052397A"/>
    <w:rsid w:val="00523EF5"/>
    <w:rsid w:val="00524133"/>
    <w:rsid w:val="005243A5"/>
    <w:rsid w:val="005243C7"/>
    <w:rsid w:val="005249A0"/>
    <w:rsid w:val="00524D23"/>
    <w:rsid w:val="00525BCA"/>
    <w:rsid w:val="00525C70"/>
    <w:rsid w:val="00526153"/>
    <w:rsid w:val="0052638D"/>
    <w:rsid w:val="00526714"/>
    <w:rsid w:val="00526997"/>
    <w:rsid w:val="00526A44"/>
    <w:rsid w:val="00527215"/>
    <w:rsid w:val="00527512"/>
    <w:rsid w:val="00527528"/>
    <w:rsid w:val="00527848"/>
    <w:rsid w:val="00527A2A"/>
    <w:rsid w:val="00527B16"/>
    <w:rsid w:val="00527B28"/>
    <w:rsid w:val="00530182"/>
    <w:rsid w:val="00530536"/>
    <w:rsid w:val="00530751"/>
    <w:rsid w:val="00531167"/>
    <w:rsid w:val="005321B2"/>
    <w:rsid w:val="005322F6"/>
    <w:rsid w:val="00532342"/>
    <w:rsid w:val="00532DA3"/>
    <w:rsid w:val="00533BE7"/>
    <w:rsid w:val="00534105"/>
    <w:rsid w:val="00534163"/>
    <w:rsid w:val="00534651"/>
    <w:rsid w:val="005349FF"/>
    <w:rsid w:val="00534E7D"/>
    <w:rsid w:val="0053683C"/>
    <w:rsid w:val="00536B99"/>
    <w:rsid w:val="005370DE"/>
    <w:rsid w:val="00537215"/>
    <w:rsid w:val="005375CE"/>
    <w:rsid w:val="00537CD4"/>
    <w:rsid w:val="005404FE"/>
    <w:rsid w:val="00540802"/>
    <w:rsid w:val="00540DF3"/>
    <w:rsid w:val="00540ECE"/>
    <w:rsid w:val="00541086"/>
    <w:rsid w:val="00541159"/>
    <w:rsid w:val="005411CD"/>
    <w:rsid w:val="00541243"/>
    <w:rsid w:val="0054141E"/>
    <w:rsid w:val="00541619"/>
    <w:rsid w:val="00541A45"/>
    <w:rsid w:val="00541B01"/>
    <w:rsid w:val="0054210C"/>
    <w:rsid w:val="0054274F"/>
    <w:rsid w:val="00542C02"/>
    <w:rsid w:val="00543108"/>
    <w:rsid w:val="00543A67"/>
    <w:rsid w:val="00544AE0"/>
    <w:rsid w:val="00545207"/>
    <w:rsid w:val="00545423"/>
    <w:rsid w:val="00545E73"/>
    <w:rsid w:val="00545EEE"/>
    <w:rsid w:val="00546057"/>
    <w:rsid w:val="005463FF"/>
    <w:rsid w:val="005464A7"/>
    <w:rsid w:val="005464EF"/>
    <w:rsid w:val="00546AF4"/>
    <w:rsid w:val="00547033"/>
    <w:rsid w:val="005470A4"/>
    <w:rsid w:val="0054770F"/>
    <w:rsid w:val="00547FA1"/>
    <w:rsid w:val="005509A6"/>
    <w:rsid w:val="00550E0D"/>
    <w:rsid w:val="005510E5"/>
    <w:rsid w:val="00551401"/>
    <w:rsid w:val="005514B0"/>
    <w:rsid w:val="0055174A"/>
    <w:rsid w:val="0055178A"/>
    <w:rsid w:val="00551BA7"/>
    <w:rsid w:val="0055286C"/>
    <w:rsid w:val="005528D2"/>
    <w:rsid w:val="0055293B"/>
    <w:rsid w:val="005530BA"/>
    <w:rsid w:val="0055316F"/>
    <w:rsid w:val="005536A9"/>
    <w:rsid w:val="00553B1E"/>
    <w:rsid w:val="005543DC"/>
    <w:rsid w:val="0055465A"/>
    <w:rsid w:val="00554870"/>
    <w:rsid w:val="0055526D"/>
    <w:rsid w:val="00555516"/>
    <w:rsid w:val="00555579"/>
    <w:rsid w:val="0055561A"/>
    <w:rsid w:val="00555920"/>
    <w:rsid w:val="00555927"/>
    <w:rsid w:val="00555DC6"/>
    <w:rsid w:val="00555F59"/>
    <w:rsid w:val="005562E7"/>
    <w:rsid w:val="00556804"/>
    <w:rsid w:val="0055696F"/>
    <w:rsid w:val="00557256"/>
    <w:rsid w:val="00557575"/>
    <w:rsid w:val="0056017A"/>
    <w:rsid w:val="005608D4"/>
    <w:rsid w:val="00560EEA"/>
    <w:rsid w:val="00561755"/>
    <w:rsid w:val="005629A0"/>
    <w:rsid w:val="00562C58"/>
    <w:rsid w:val="00563E98"/>
    <w:rsid w:val="005645C4"/>
    <w:rsid w:val="00564613"/>
    <w:rsid w:val="00564D7B"/>
    <w:rsid w:val="00564E82"/>
    <w:rsid w:val="00564F46"/>
    <w:rsid w:val="00564FA8"/>
    <w:rsid w:val="0056584D"/>
    <w:rsid w:val="00565924"/>
    <w:rsid w:val="00565D9C"/>
    <w:rsid w:val="00567941"/>
    <w:rsid w:val="00567DBB"/>
    <w:rsid w:val="005700D7"/>
    <w:rsid w:val="0057042E"/>
    <w:rsid w:val="005705F6"/>
    <w:rsid w:val="00570A9C"/>
    <w:rsid w:val="00570BEC"/>
    <w:rsid w:val="00570C56"/>
    <w:rsid w:val="005715FC"/>
    <w:rsid w:val="0057201D"/>
    <w:rsid w:val="00572BA0"/>
    <w:rsid w:val="00572DD5"/>
    <w:rsid w:val="0057345B"/>
    <w:rsid w:val="005734BB"/>
    <w:rsid w:val="00573507"/>
    <w:rsid w:val="0057367A"/>
    <w:rsid w:val="00573782"/>
    <w:rsid w:val="00573852"/>
    <w:rsid w:val="00573B50"/>
    <w:rsid w:val="00573E64"/>
    <w:rsid w:val="00574758"/>
    <w:rsid w:val="00574917"/>
    <w:rsid w:val="0057577B"/>
    <w:rsid w:val="0057591E"/>
    <w:rsid w:val="00575F8F"/>
    <w:rsid w:val="00576DE7"/>
    <w:rsid w:val="005771A8"/>
    <w:rsid w:val="0057771C"/>
    <w:rsid w:val="0057776A"/>
    <w:rsid w:val="00577FAE"/>
    <w:rsid w:val="005801BF"/>
    <w:rsid w:val="00580B07"/>
    <w:rsid w:val="005819F4"/>
    <w:rsid w:val="00581E2C"/>
    <w:rsid w:val="00581FBE"/>
    <w:rsid w:val="0058201C"/>
    <w:rsid w:val="005820F8"/>
    <w:rsid w:val="00582523"/>
    <w:rsid w:val="00582AFF"/>
    <w:rsid w:val="005830FB"/>
    <w:rsid w:val="00583195"/>
    <w:rsid w:val="00583431"/>
    <w:rsid w:val="005838BC"/>
    <w:rsid w:val="00583CB9"/>
    <w:rsid w:val="0058446D"/>
    <w:rsid w:val="0058469D"/>
    <w:rsid w:val="00584A88"/>
    <w:rsid w:val="00584EEF"/>
    <w:rsid w:val="005856CF"/>
    <w:rsid w:val="0058580C"/>
    <w:rsid w:val="005858B7"/>
    <w:rsid w:val="00585EA0"/>
    <w:rsid w:val="00586A79"/>
    <w:rsid w:val="00586BE9"/>
    <w:rsid w:val="00586D76"/>
    <w:rsid w:val="00586DC3"/>
    <w:rsid w:val="00586FA6"/>
    <w:rsid w:val="005872D0"/>
    <w:rsid w:val="00587C0D"/>
    <w:rsid w:val="005904E9"/>
    <w:rsid w:val="00590579"/>
    <w:rsid w:val="0059094F"/>
    <w:rsid w:val="00591478"/>
    <w:rsid w:val="005917A6"/>
    <w:rsid w:val="0059189D"/>
    <w:rsid w:val="00591E8B"/>
    <w:rsid w:val="00592432"/>
    <w:rsid w:val="00592559"/>
    <w:rsid w:val="005932CA"/>
    <w:rsid w:val="005935DA"/>
    <w:rsid w:val="00594204"/>
    <w:rsid w:val="00594327"/>
    <w:rsid w:val="005945FA"/>
    <w:rsid w:val="00594D15"/>
    <w:rsid w:val="00595327"/>
    <w:rsid w:val="00595A2A"/>
    <w:rsid w:val="00595D00"/>
    <w:rsid w:val="00595EDE"/>
    <w:rsid w:val="00595F00"/>
    <w:rsid w:val="00595F71"/>
    <w:rsid w:val="00596CF8"/>
    <w:rsid w:val="00596E06"/>
    <w:rsid w:val="00597302"/>
    <w:rsid w:val="00597437"/>
    <w:rsid w:val="005974D7"/>
    <w:rsid w:val="005975E1"/>
    <w:rsid w:val="00597910"/>
    <w:rsid w:val="00597BE4"/>
    <w:rsid w:val="005A089F"/>
    <w:rsid w:val="005A09F6"/>
    <w:rsid w:val="005A0ABD"/>
    <w:rsid w:val="005A0C66"/>
    <w:rsid w:val="005A1063"/>
    <w:rsid w:val="005A1807"/>
    <w:rsid w:val="005A1BC1"/>
    <w:rsid w:val="005A1CA7"/>
    <w:rsid w:val="005A2114"/>
    <w:rsid w:val="005A22E7"/>
    <w:rsid w:val="005A25FF"/>
    <w:rsid w:val="005A28A0"/>
    <w:rsid w:val="005A2B6F"/>
    <w:rsid w:val="005A2BAA"/>
    <w:rsid w:val="005A2CE9"/>
    <w:rsid w:val="005A2E4E"/>
    <w:rsid w:val="005A3020"/>
    <w:rsid w:val="005A36B6"/>
    <w:rsid w:val="005A3941"/>
    <w:rsid w:val="005A3E04"/>
    <w:rsid w:val="005A3E0F"/>
    <w:rsid w:val="005A3F70"/>
    <w:rsid w:val="005A41F3"/>
    <w:rsid w:val="005A4725"/>
    <w:rsid w:val="005A4818"/>
    <w:rsid w:val="005A48CB"/>
    <w:rsid w:val="005A4B53"/>
    <w:rsid w:val="005A4DA9"/>
    <w:rsid w:val="005A5341"/>
    <w:rsid w:val="005A5383"/>
    <w:rsid w:val="005A66FF"/>
    <w:rsid w:val="005A6849"/>
    <w:rsid w:val="005A6A1E"/>
    <w:rsid w:val="005A6B2B"/>
    <w:rsid w:val="005A72D5"/>
    <w:rsid w:val="005A734D"/>
    <w:rsid w:val="005A7907"/>
    <w:rsid w:val="005A7D3A"/>
    <w:rsid w:val="005A7F16"/>
    <w:rsid w:val="005B0575"/>
    <w:rsid w:val="005B0D75"/>
    <w:rsid w:val="005B11D0"/>
    <w:rsid w:val="005B1355"/>
    <w:rsid w:val="005B139E"/>
    <w:rsid w:val="005B1553"/>
    <w:rsid w:val="005B1B01"/>
    <w:rsid w:val="005B20E2"/>
    <w:rsid w:val="005B224F"/>
    <w:rsid w:val="005B24F0"/>
    <w:rsid w:val="005B298C"/>
    <w:rsid w:val="005B3094"/>
    <w:rsid w:val="005B3955"/>
    <w:rsid w:val="005B3D26"/>
    <w:rsid w:val="005B4171"/>
    <w:rsid w:val="005B5222"/>
    <w:rsid w:val="005B5F6B"/>
    <w:rsid w:val="005B5FAB"/>
    <w:rsid w:val="005B603D"/>
    <w:rsid w:val="005B717C"/>
    <w:rsid w:val="005B72BE"/>
    <w:rsid w:val="005B7302"/>
    <w:rsid w:val="005B7466"/>
    <w:rsid w:val="005B79DE"/>
    <w:rsid w:val="005B7DCC"/>
    <w:rsid w:val="005C0845"/>
    <w:rsid w:val="005C0D2A"/>
    <w:rsid w:val="005C0EAA"/>
    <w:rsid w:val="005C19B1"/>
    <w:rsid w:val="005C1A3B"/>
    <w:rsid w:val="005C1F7F"/>
    <w:rsid w:val="005C28A2"/>
    <w:rsid w:val="005C36A8"/>
    <w:rsid w:val="005C3B95"/>
    <w:rsid w:val="005C4DE8"/>
    <w:rsid w:val="005C509B"/>
    <w:rsid w:val="005C50F1"/>
    <w:rsid w:val="005C561F"/>
    <w:rsid w:val="005C59FC"/>
    <w:rsid w:val="005C5A59"/>
    <w:rsid w:val="005C5AB7"/>
    <w:rsid w:val="005C61AD"/>
    <w:rsid w:val="005C686B"/>
    <w:rsid w:val="005C6C07"/>
    <w:rsid w:val="005C6FB0"/>
    <w:rsid w:val="005C6FB7"/>
    <w:rsid w:val="005C7174"/>
    <w:rsid w:val="005C7328"/>
    <w:rsid w:val="005C77EE"/>
    <w:rsid w:val="005D01E3"/>
    <w:rsid w:val="005D06CC"/>
    <w:rsid w:val="005D0A6C"/>
    <w:rsid w:val="005D0AB1"/>
    <w:rsid w:val="005D0D9C"/>
    <w:rsid w:val="005D180F"/>
    <w:rsid w:val="005D1CCE"/>
    <w:rsid w:val="005D3BF3"/>
    <w:rsid w:val="005D3C77"/>
    <w:rsid w:val="005D3CBA"/>
    <w:rsid w:val="005D471E"/>
    <w:rsid w:val="005D472F"/>
    <w:rsid w:val="005D482F"/>
    <w:rsid w:val="005D4FAD"/>
    <w:rsid w:val="005D52E0"/>
    <w:rsid w:val="005D5AC7"/>
    <w:rsid w:val="005D5D20"/>
    <w:rsid w:val="005D5D9F"/>
    <w:rsid w:val="005D5ECF"/>
    <w:rsid w:val="005D61CC"/>
    <w:rsid w:val="005D64F1"/>
    <w:rsid w:val="005D6FB8"/>
    <w:rsid w:val="005D71CB"/>
    <w:rsid w:val="005D738E"/>
    <w:rsid w:val="005D780C"/>
    <w:rsid w:val="005D7F19"/>
    <w:rsid w:val="005E01A1"/>
    <w:rsid w:val="005E023A"/>
    <w:rsid w:val="005E11B1"/>
    <w:rsid w:val="005E1DF2"/>
    <w:rsid w:val="005E1F44"/>
    <w:rsid w:val="005E4100"/>
    <w:rsid w:val="005E47DE"/>
    <w:rsid w:val="005E4820"/>
    <w:rsid w:val="005E52F1"/>
    <w:rsid w:val="005E53F3"/>
    <w:rsid w:val="005E596A"/>
    <w:rsid w:val="005E5EBF"/>
    <w:rsid w:val="005E600A"/>
    <w:rsid w:val="005E6535"/>
    <w:rsid w:val="005E6776"/>
    <w:rsid w:val="005E6959"/>
    <w:rsid w:val="005E6BDA"/>
    <w:rsid w:val="005E6FBB"/>
    <w:rsid w:val="005E7D68"/>
    <w:rsid w:val="005F0452"/>
    <w:rsid w:val="005F0C1B"/>
    <w:rsid w:val="005F0E16"/>
    <w:rsid w:val="005F0FDF"/>
    <w:rsid w:val="005F1431"/>
    <w:rsid w:val="005F2283"/>
    <w:rsid w:val="005F2CA3"/>
    <w:rsid w:val="005F3F8C"/>
    <w:rsid w:val="005F3F9B"/>
    <w:rsid w:val="005F4AB5"/>
    <w:rsid w:val="005F4DA8"/>
    <w:rsid w:val="005F5187"/>
    <w:rsid w:val="005F5209"/>
    <w:rsid w:val="005F5802"/>
    <w:rsid w:val="005F59E2"/>
    <w:rsid w:val="005F5D33"/>
    <w:rsid w:val="005F5E9C"/>
    <w:rsid w:val="005F5EB1"/>
    <w:rsid w:val="005F6176"/>
    <w:rsid w:val="005F6C2B"/>
    <w:rsid w:val="005F707A"/>
    <w:rsid w:val="005F710A"/>
    <w:rsid w:val="005F7177"/>
    <w:rsid w:val="005F77BA"/>
    <w:rsid w:val="006007C0"/>
    <w:rsid w:val="00600D86"/>
    <w:rsid w:val="0060119F"/>
    <w:rsid w:val="00602579"/>
    <w:rsid w:val="00602B71"/>
    <w:rsid w:val="00602EB2"/>
    <w:rsid w:val="006033AB"/>
    <w:rsid w:val="00603419"/>
    <w:rsid w:val="00603A27"/>
    <w:rsid w:val="00603CD8"/>
    <w:rsid w:val="00603D0A"/>
    <w:rsid w:val="00603F33"/>
    <w:rsid w:val="006040AC"/>
    <w:rsid w:val="00604710"/>
    <w:rsid w:val="00604C11"/>
    <w:rsid w:val="006050E9"/>
    <w:rsid w:val="00605398"/>
    <w:rsid w:val="0060543A"/>
    <w:rsid w:val="006054CD"/>
    <w:rsid w:val="006056D0"/>
    <w:rsid w:val="006056FE"/>
    <w:rsid w:val="00605B32"/>
    <w:rsid w:val="00605E84"/>
    <w:rsid w:val="006061AF"/>
    <w:rsid w:val="006072BC"/>
    <w:rsid w:val="00607A4C"/>
    <w:rsid w:val="00607B25"/>
    <w:rsid w:val="0061055D"/>
    <w:rsid w:val="00610A63"/>
    <w:rsid w:val="006115D0"/>
    <w:rsid w:val="0061197B"/>
    <w:rsid w:val="00611A22"/>
    <w:rsid w:val="00611CB6"/>
    <w:rsid w:val="00611E3A"/>
    <w:rsid w:val="00612274"/>
    <w:rsid w:val="00612517"/>
    <w:rsid w:val="00612577"/>
    <w:rsid w:val="00612C98"/>
    <w:rsid w:val="00613573"/>
    <w:rsid w:val="00613953"/>
    <w:rsid w:val="006143DB"/>
    <w:rsid w:val="006146A9"/>
    <w:rsid w:val="00614B26"/>
    <w:rsid w:val="006150A2"/>
    <w:rsid w:val="006158AD"/>
    <w:rsid w:val="006159F2"/>
    <w:rsid w:val="00615A9C"/>
    <w:rsid w:val="00615E2D"/>
    <w:rsid w:val="0061626B"/>
    <w:rsid w:val="00616C1E"/>
    <w:rsid w:val="00616C23"/>
    <w:rsid w:val="00616EF8"/>
    <w:rsid w:val="00616F71"/>
    <w:rsid w:val="006173D4"/>
    <w:rsid w:val="006173F8"/>
    <w:rsid w:val="00617BD4"/>
    <w:rsid w:val="00617FFD"/>
    <w:rsid w:val="00621E30"/>
    <w:rsid w:val="00622B90"/>
    <w:rsid w:val="00622C4E"/>
    <w:rsid w:val="0062313F"/>
    <w:rsid w:val="006233AF"/>
    <w:rsid w:val="006235AC"/>
    <w:rsid w:val="0062396A"/>
    <w:rsid w:val="0062443C"/>
    <w:rsid w:val="006250EA"/>
    <w:rsid w:val="0062545C"/>
    <w:rsid w:val="0062557B"/>
    <w:rsid w:val="00625C6F"/>
    <w:rsid w:val="00626402"/>
    <w:rsid w:val="0062681E"/>
    <w:rsid w:val="00626D82"/>
    <w:rsid w:val="006272A9"/>
    <w:rsid w:val="0062733F"/>
    <w:rsid w:val="00627424"/>
    <w:rsid w:val="00627678"/>
    <w:rsid w:val="0063071C"/>
    <w:rsid w:val="00630A9E"/>
    <w:rsid w:val="00630FA2"/>
    <w:rsid w:val="0063100A"/>
    <w:rsid w:val="006311B5"/>
    <w:rsid w:val="0063139C"/>
    <w:rsid w:val="0063190F"/>
    <w:rsid w:val="00631D7A"/>
    <w:rsid w:val="00631E67"/>
    <w:rsid w:val="00631FF7"/>
    <w:rsid w:val="006327A5"/>
    <w:rsid w:val="00632FAC"/>
    <w:rsid w:val="00633184"/>
    <w:rsid w:val="00633504"/>
    <w:rsid w:val="00633656"/>
    <w:rsid w:val="00633A7C"/>
    <w:rsid w:val="006343FC"/>
    <w:rsid w:val="0063475B"/>
    <w:rsid w:val="0063482E"/>
    <w:rsid w:val="006349B3"/>
    <w:rsid w:val="00634C97"/>
    <w:rsid w:val="00634C9D"/>
    <w:rsid w:val="0063574F"/>
    <w:rsid w:val="00635B08"/>
    <w:rsid w:val="00636323"/>
    <w:rsid w:val="00636771"/>
    <w:rsid w:val="00637783"/>
    <w:rsid w:val="006378C4"/>
    <w:rsid w:val="00637959"/>
    <w:rsid w:val="00637C77"/>
    <w:rsid w:val="00640262"/>
    <w:rsid w:val="006404DA"/>
    <w:rsid w:val="00640624"/>
    <w:rsid w:val="00640805"/>
    <w:rsid w:val="00640A20"/>
    <w:rsid w:val="00641012"/>
    <w:rsid w:val="0064140B"/>
    <w:rsid w:val="006419CA"/>
    <w:rsid w:val="00641F34"/>
    <w:rsid w:val="006422E3"/>
    <w:rsid w:val="00642374"/>
    <w:rsid w:val="006425B8"/>
    <w:rsid w:val="0064271C"/>
    <w:rsid w:val="006434E6"/>
    <w:rsid w:val="006438D7"/>
    <w:rsid w:val="00643C9B"/>
    <w:rsid w:val="00643CBC"/>
    <w:rsid w:val="00644240"/>
    <w:rsid w:val="00644DFD"/>
    <w:rsid w:val="006451BD"/>
    <w:rsid w:val="0064643A"/>
    <w:rsid w:val="00646F10"/>
    <w:rsid w:val="00647877"/>
    <w:rsid w:val="00647E70"/>
    <w:rsid w:val="00650F18"/>
    <w:rsid w:val="00650FA9"/>
    <w:rsid w:val="006510E3"/>
    <w:rsid w:val="0065135D"/>
    <w:rsid w:val="006513F7"/>
    <w:rsid w:val="00651897"/>
    <w:rsid w:val="00651B23"/>
    <w:rsid w:val="00652211"/>
    <w:rsid w:val="0065279A"/>
    <w:rsid w:val="00652DFA"/>
    <w:rsid w:val="00653345"/>
    <w:rsid w:val="0065354F"/>
    <w:rsid w:val="006536CE"/>
    <w:rsid w:val="00653868"/>
    <w:rsid w:val="00653B59"/>
    <w:rsid w:val="00655E3B"/>
    <w:rsid w:val="00656177"/>
    <w:rsid w:val="006565CB"/>
    <w:rsid w:val="00656DE8"/>
    <w:rsid w:val="00656E87"/>
    <w:rsid w:val="00657A30"/>
    <w:rsid w:val="00657F96"/>
    <w:rsid w:val="00660095"/>
    <w:rsid w:val="006603B0"/>
    <w:rsid w:val="00661ECD"/>
    <w:rsid w:val="00661F4E"/>
    <w:rsid w:val="00662592"/>
    <w:rsid w:val="006628A6"/>
    <w:rsid w:val="0066303E"/>
    <w:rsid w:val="00663701"/>
    <w:rsid w:val="00663936"/>
    <w:rsid w:val="00663CA0"/>
    <w:rsid w:val="00664056"/>
    <w:rsid w:val="00664350"/>
    <w:rsid w:val="006644DA"/>
    <w:rsid w:val="00664555"/>
    <w:rsid w:val="0066476B"/>
    <w:rsid w:val="00665055"/>
    <w:rsid w:val="00665F3B"/>
    <w:rsid w:val="00666512"/>
    <w:rsid w:val="00666885"/>
    <w:rsid w:val="00666A84"/>
    <w:rsid w:val="00666D09"/>
    <w:rsid w:val="00667C3E"/>
    <w:rsid w:val="0067006E"/>
    <w:rsid w:val="00670A5E"/>
    <w:rsid w:val="00670A8A"/>
    <w:rsid w:val="00671C57"/>
    <w:rsid w:val="00671C7E"/>
    <w:rsid w:val="00672519"/>
    <w:rsid w:val="00673988"/>
    <w:rsid w:val="006743B4"/>
    <w:rsid w:val="00674534"/>
    <w:rsid w:val="006745BF"/>
    <w:rsid w:val="0067490D"/>
    <w:rsid w:val="00674C82"/>
    <w:rsid w:val="00674E33"/>
    <w:rsid w:val="00675A4E"/>
    <w:rsid w:val="00675EB8"/>
    <w:rsid w:val="00677208"/>
    <w:rsid w:val="0067738D"/>
    <w:rsid w:val="00677BB0"/>
    <w:rsid w:val="00680559"/>
    <w:rsid w:val="00680D12"/>
    <w:rsid w:val="00681707"/>
    <w:rsid w:val="00681AAA"/>
    <w:rsid w:val="00681BED"/>
    <w:rsid w:val="00681C1C"/>
    <w:rsid w:val="0068264C"/>
    <w:rsid w:val="0068269C"/>
    <w:rsid w:val="00682B13"/>
    <w:rsid w:val="00682BC7"/>
    <w:rsid w:val="00683508"/>
    <w:rsid w:val="00683687"/>
    <w:rsid w:val="00684458"/>
    <w:rsid w:val="006846E1"/>
    <w:rsid w:val="00684D34"/>
    <w:rsid w:val="00685117"/>
    <w:rsid w:val="0068528E"/>
    <w:rsid w:val="006852EE"/>
    <w:rsid w:val="00685A9E"/>
    <w:rsid w:val="0068615E"/>
    <w:rsid w:val="006864F3"/>
    <w:rsid w:val="0068695F"/>
    <w:rsid w:val="0068697D"/>
    <w:rsid w:val="00686B7E"/>
    <w:rsid w:val="00686F8A"/>
    <w:rsid w:val="00686FAC"/>
    <w:rsid w:val="0068798C"/>
    <w:rsid w:val="00687C07"/>
    <w:rsid w:val="00687C4D"/>
    <w:rsid w:val="00687E26"/>
    <w:rsid w:val="00690494"/>
    <w:rsid w:val="00690730"/>
    <w:rsid w:val="00690762"/>
    <w:rsid w:val="006912E2"/>
    <w:rsid w:val="006913B8"/>
    <w:rsid w:val="00691AE0"/>
    <w:rsid w:val="00692178"/>
    <w:rsid w:val="0069280C"/>
    <w:rsid w:val="006928CC"/>
    <w:rsid w:val="00692CEF"/>
    <w:rsid w:val="00693854"/>
    <w:rsid w:val="0069469E"/>
    <w:rsid w:val="006946C4"/>
    <w:rsid w:val="00694AA9"/>
    <w:rsid w:val="00695302"/>
    <w:rsid w:val="0069541A"/>
    <w:rsid w:val="00695C19"/>
    <w:rsid w:val="00695F60"/>
    <w:rsid w:val="00696191"/>
    <w:rsid w:val="006962F6"/>
    <w:rsid w:val="006965EE"/>
    <w:rsid w:val="00696A70"/>
    <w:rsid w:val="00696CF7"/>
    <w:rsid w:val="00697114"/>
    <w:rsid w:val="006A0654"/>
    <w:rsid w:val="006A0E27"/>
    <w:rsid w:val="006A0F02"/>
    <w:rsid w:val="006A15DA"/>
    <w:rsid w:val="006A1D32"/>
    <w:rsid w:val="006A1D67"/>
    <w:rsid w:val="006A238A"/>
    <w:rsid w:val="006A2544"/>
    <w:rsid w:val="006A268A"/>
    <w:rsid w:val="006A26BD"/>
    <w:rsid w:val="006A27C3"/>
    <w:rsid w:val="006A2A72"/>
    <w:rsid w:val="006A2E63"/>
    <w:rsid w:val="006A323D"/>
    <w:rsid w:val="006A33DC"/>
    <w:rsid w:val="006A368A"/>
    <w:rsid w:val="006A381B"/>
    <w:rsid w:val="006A39D2"/>
    <w:rsid w:val="006A3B35"/>
    <w:rsid w:val="006A42C3"/>
    <w:rsid w:val="006A4BB6"/>
    <w:rsid w:val="006A524A"/>
    <w:rsid w:val="006A5427"/>
    <w:rsid w:val="006A54AA"/>
    <w:rsid w:val="006A5EE1"/>
    <w:rsid w:val="006A621B"/>
    <w:rsid w:val="006A6464"/>
    <w:rsid w:val="006A6C9D"/>
    <w:rsid w:val="006A791B"/>
    <w:rsid w:val="006A7ADE"/>
    <w:rsid w:val="006A7C27"/>
    <w:rsid w:val="006A7C55"/>
    <w:rsid w:val="006A7CEA"/>
    <w:rsid w:val="006B0067"/>
    <w:rsid w:val="006B045E"/>
    <w:rsid w:val="006B04B0"/>
    <w:rsid w:val="006B08D7"/>
    <w:rsid w:val="006B0CA8"/>
    <w:rsid w:val="006B1161"/>
    <w:rsid w:val="006B1347"/>
    <w:rsid w:val="006B1BCC"/>
    <w:rsid w:val="006B1CE9"/>
    <w:rsid w:val="006B20EF"/>
    <w:rsid w:val="006B2613"/>
    <w:rsid w:val="006B2B5C"/>
    <w:rsid w:val="006B39EB"/>
    <w:rsid w:val="006B4B4B"/>
    <w:rsid w:val="006B4F2D"/>
    <w:rsid w:val="006B5976"/>
    <w:rsid w:val="006B5B58"/>
    <w:rsid w:val="006B624B"/>
    <w:rsid w:val="006B634D"/>
    <w:rsid w:val="006B6B62"/>
    <w:rsid w:val="006B6D28"/>
    <w:rsid w:val="006B7D19"/>
    <w:rsid w:val="006B7D5E"/>
    <w:rsid w:val="006B7EE6"/>
    <w:rsid w:val="006C01D0"/>
    <w:rsid w:val="006C0498"/>
    <w:rsid w:val="006C056C"/>
    <w:rsid w:val="006C0598"/>
    <w:rsid w:val="006C0B34"/>
    <w:rsid w:val="006C1331"/>
    <w:rsid w:val="006C14E5"/>
    <w:rsid w:val="006C1689"/>
    <w:rsid w:val="006C1796"/>
    <w:rsid w:val="006C1C25"/>
    <w:rsid w:val="006C1D0C"/>
    <w:rsid w:val="006C1FA3"/>
    <w:rsid w:val="006C20F6"/>
    <w:rsid w:val="006C2F0F"/>
    <w:rsid w:val="006C33AE"/>
    <w:rsid w:val="006C4504"/>
    <w:rsid w:val="006C4600"/>
    <w:rsid w:val="006C47E6"/>
    <w:rsid w:val="006C4FC0"/>
    <w:rsid w:val="006C508C"/>
    <w:rsid w:val="006C570A"/>
    <w:rsid w:val="006C5AA5"/>
    <w:rsid w:val="006C5FF7"/>
    <w:rsid w:val="006C60E0"/>
    <w:rsid w:val="006C6419"/>
    <w:rsid w:val="006C64B7"/>
    <w:rsid w:val="006C6615"/>
    <w:rsid w:val="006C6ED6"/>
    <w:rsid w:val="006C75F2"/>
    <w:rsid w:val="006D0BBF"/>
    <w:rsid w:val="006D1141"/>
    <w:rsid w:val="006D1190"/>
    <w:rsid w:val="006D1DF9"/>
    <w:rsid w:val="006D1E14"/>
    <w:rsid w:val="006D30A8"/>
    <w:rsid w:val="006D3460"/>
    <w:rsid w:val="006D37D4"/>
    <w:rsid w:val="006D3A0F"/>
    <w:rsid w:val="006D402F"/>
    <w:rsid w:val="006D48B6"/>
    <w:rsid w:val="006D50B8"/>
    <w:rsid w:val="006D5AE2"/>
    <w:rsid w:val="006D5DB4"/>
    <w:rsid w:val="006D6252"/>
    <w:rsid w:val="006D6273"/>
    <w:rsid w:val="006D6D10"/>
    <w:rsid w:val="006D7225"/>
    <w:rsid w:val="006D78D4"/>
    <w:rsid w:val="006E00CE"/>
    <w:rsid w:val="006E0208"/>
    <w:rsid w:val="006E0521"/>
    <w:rsid w:val="006E0641"/>
    <w:rsid w:val="006E1454"/>
    <w:rsid w:val="006E1C6E"/>
    <w:rsid w:val="006E1CCF"/>
    <w:rsid w:val="006E21FF"/>
    <w:rsid w:val="006E2375"/>
    <w:rsid w:val="006E26DA"/>
    <w:rsid w:val="006E27C4"/>
    <w:rsid w:val="006E299B"/>
    <w:rsid w:val="006E3301"/>
    <w:rsid w:val="006E3760"/>
    <w:rsid w:val="006E378C"/>
    <w:rsid w:val="006E41BF"/>
    <w:rsid w:val="006E48DA"/>
    <w:rsid w:val="006E52C7"/>
    <w:rsid w:val="006E5913"/>
    <w:rsid w:val="006E5A12"/>
    <w:rsid w:val="006E5AF4"/>
    <w:rsid w:val="006E5CA1"/>
    <w:rsid w:val="006E6086"/>
    <w:rsid w:val="006E6B0E"/>
    <w:rsid w:val="006E6FB7"/>
    <w:rsid w:val="006E7417"/>
    <w:rsid w:val="006E7529"/>
    <w:rsid w:val="006E7BAC"/>
    <w:rsid w:val="006E7C45"/>
    <w:rsid w:val="006E7CA9"/>
    <w:rsid w:val="006F0345"/>
    <w:rsid w:val="006F158B"/>
    <w:rsid w:val="006F1D09"/>
    <w:rsid w:val="006F1FBC"/>
    <w:rsid w:val="006F212A"/>
    <w:rsid w:val="006F23CE"/>
    <w:rsid w:val="006F254B"/>
    <w:rsid w:val="006F2A86"/>
    <w:rsid w:val="006F2AC2"/>
    <w:rsid w:val="006F3AE1"/>
    <w:rsid w:val="006F40D8"/>
    <w:rsid w:val="006F4646"/>
    <w:rsid w:val="006F4F40"/>
    <w:rsid w:val="006F5C5D"/>
    <w:rsid w:val="006F5CA1"/>
    <w:rsid w:val="006F5DE0"/>
    <w:rsid w:val="006F5E6D"/>
    <w:rsid w:val="006F6276"/>
    <w:rsid w:val="006F64DD"/>
    <w:rsid w:val="006F69D7"/>
    <w:rsid w:val="006F6A92"/>
    <w:rsid w:val="006F70E2"/>
    <w:rsid w:val="006F75CD"/>
    <w:rsid w:val="00700211"/>
    <w:rsid w:val="0070022F"/>
    <w:rsid w:val="007006B2"/>
    <w:rsid w:val="00700A52"/>
    <w:rsid w:val="007013EF"/>
    <w:rsid w:val="00701895"/>
    <w:rsid w:val="00701B15"/>
    <w:rsid w:val="00701E31"/>
    <w:rsid w:val="00701E37"/>
    <w:rsid w:val="00702233"/>
    <w:rsid w:val="0070322D"/>
    <w:rsid w:val="007034A6"/>
    <w:rsid w:val="00703616"/>
    <w:rsid w:val="007038A9"/>
    <w:rsid w:val="00703957"/>
    <w:rsid w:val="007047B0"/>
    <w:rsid w:val="0070484D"/>
    <w:rsid w:val="00704E5F"/>
    <w:rsid w:val="007058A7"/>
    <w:rsid w:val="007059D1"/>
    <w:rsid w:val="00705D03"/>
    <w:rsid w:val="00705E3F"/>
    <w:rsid w:val="00706AF3"/>
    <w:rsid w:val="00706EC3"/>
    <w:rsid w:val="007071CF"/>
    <w:rsid w:val="00707498"/>
    <w:rsid w:val="00707B0A"/>
    <w:rsid w:val="0071002B"/>
    <w:rsid w:val="007100B4"/>
    <w:rsid w:val="00710549"/>
    <w:rsid w:val="00710930"/>
    <w:rsid w:val="00710971"/>
    <w:rsid w:val="00711081"/>
    <w:rsid w:val="00711485"/>
    <w:rsid w:val="0071163B"/>
    <w:rsid w:val="00711B05"/>
    <w:rsid w:val="00711C40"/>
    <w:rsid w:val="00711DEC"/>
    <w:rsid w:val="00712369"/>
    <w:rsid w:val="00712F0A"/>
    <w:rsid w:val="0071327B"/>
    <w:rsid w:val="0071397C"/>
    <w:rsid w:val="0071397D"/>
    <w:rsid w:val="00713C9A"/>
    <w:rsid w:val="00714490"/>
    <w:rsid w:val="007145FA"/>
    <w:rsid w:val="00714CC9"/>
    <w:rsid w:val="007150CA"/>
    <w:rsid w:val="00715263"/>
    <w:rsid w:val="00715352"/>
    <w:rsid w:val="00715B69"/>
    <w:rsid w:val="00715C74"/>
    <w:rsid w:val="007167A5"/>
    <w:rsid w:val="00716A3C"/>
    <w:rsid w:val="00716D0C"/>
    <w:rsid w:val="0071703D"/>
    <w:rsid w:val="007170DA"/>
    <w:rsid w:val="007174CF"/>
    <w:rsid w:val="0071753B"/>
    <w:rsid w:val="007176DD"/>
    <w:rsid w:val="00717C99"/>
    <w:rsid w:val="00717E47"/>
    <w:rsid w:val="007204BF"/>
    <w:rsid w:val="00720B5C"/>
    <w:rsid w:val="00720C83"/>
    <w:rsid w:val="00720D2E"/>
    <w:rsid w:val="00720F4F"/>
    <w:rsid w:val="007216EA"/>
    <w:rsid w:val="00721B2C"/>
    <w:rsid w:val="00721E82"/>
    <w:rsid w:val="00722434"/>
    <w:rsid w:val="0072243B"/>
    <w:rsid w:val="00723223"/>
    <w:rsid w:val="00723FD8"/>
    <w:rsid w:val="00724751"/>
    <w:rsid w:val="00724AF5"/>
    <w:rsid w:val="00725199"/>
    <w:rsid w:val="007258B1"/>
    <w:rsid w:val="007258FB"/>
    <w:rsid w:val="00725C3E"/>
    <w:rsid w:val="00725C60"/>
    <w:rsid w:val="00726FB3"/>
    <w:rsid w:val="00727633"/>
    <w:rsid w:val="00727A64"/>
    <w:rsid w:val="00727A88"/>
    <w:rsid w:val="00730302"/>
    <w:rsid w:val="00730630"/>
    <w:rsid w:val="0073080A"/>
    <w:rsid w:val="007311B5"/>
    <w:rsid w:val="007317AA"/>
    <w:rsid w:val="007323A7"/>
    <w:rsid w:val="00732A22"/>
    <w:rsid w:val="00732B17"/>
    <w:rsid w:val="00732DCA"/>
    <w:rsid w:val="00733623"/>
    <w:rsid w:val="00733A4B"/>
    <w:rsid w:val="00733B15"/>
    <w:rsid w:val="007341A8"/>
    <w:rsid w:val="00735A5F"/>
    <w:rsid w:val="0073651D"/>
    <w:rsid w:val="00736743"/>
    <w:rsid w:val="00736751"/>
    <w:rsid w:val="00736891"/>
    <w:rsid w:val="00736A5A"/>
    <w:rsid w:val="00736BFD"/>
    <w:rsid w:val="00736F83"/>
    <w:rsid w:val="007370CC"/>
    <w:rsid w:val="00740977"/>
    <w:rsid w:val="00740B10"/>
    <w:rsid w:val="00740C5A"/>
    <w:rsid w:val="00741106"/>
    <w:rsid w:val="00741290"/>
    <w:rsid w:val="007425C4"/>
    <w:rsid w:val="00742791"/>
    <w:rsid w:val="00742805"/>
    <w:rsid w:val="0074303E"/>
    <w:rsid w:val="007439A9"/>
    <w:rsid w:val="00743DA4"/>
    <w:rsid w:val="00743EB2"/>
    <w:rsid w:val="007444C9"/>
    <w:rsid w:val="00744951"/>
    <w:rsid w:val="0074495B"/>
    <w:rsid w:val="007461C2"/>
    <w:rsid w:val="0074654F"/>
    <w:rsid w:val="00747153"/>
    <w:rsid w:val="00750335"/>
    <w:rsid w:val="007503C8"/>
    <w:rsid w:val="00750616"/>
    <w:rsid w:val="00750802"/>
    <w:rsid w:val="00750D8C"/>
    <w:rsid w:val="00750DD3"/>
    <w:rsid w:val="00751A9D"/>
    <w:rsid w:val="00751ED5"/>
    <w:rsid w:val="00752A77"/>
    <w:rsid w:val="00752D19"/>
    <w:rsid w:val="007531FE"/>
    <w:rsid w:val="00753741"/>
    <w:rsid w:val="0075381F"/>
    <w:rsid w:val="0075384E"/>
    <w:rsid w:val="00753977"/>
    <w:rsid w:val="00753A2F"/>
    <w:rsid w:val="007540BC"/>
    <w:rsid w:val="0075414E"/>
    <w:rsid w:val="00754435"/>
    <w:rsid w:val="00754931"/>
    <w:rsid w:val="007553DF"/>
    <w:rsid w:val="00755794"/>
    <w:rsid w:val="0075687A"/>
    <w:rsid w:val="00756AB4"/>
    <w:rsid w:val="00756B7A"/>
    <w:rsid w:val="0075711D"/>
    <w:rsid w:val="0075730E"/>
    <w:rsid w:val="007605C8"/>
    <w:rsid w:val="0076085A"/>
    <w:rsid w:val="0076089B"/>
    <w:rsid w:val="00760B4F"/>
    <w:rsid w:val="00760FC3"/>
    <w:rsid w:val="00761494"/>
    <w:rsid w:val="007617CB"/>
    <w:rsid w:val="007617DE"/>
    <w:rsid w:val="00762299"/>
    <w:rsid w:val="0076257B"/>
    <w:rsid w:val="007629BF"/>
    <w:rsid w:val="00763938"/>
    <w:rsid w:val="00763EAF"/>
    <w:rsid w:val="0076434B"/>
    <w:rsid w:val="007649B0"/>
    <w:rsid w:val="00764AE3"/>
    <w:rsid w:val="00765116"/>
    <w:rsid w:val="00765801"/>
    <w:rsid w:val="007658B3"/>
    <w:rsid w:val="00766965"/>
    <w:rsid w:val="00766C47"/>
    <w:rsid w:val="00766D94"/>
    <w:rsid w:val="00766FB8"/>
    <w:rsid w:val="007676C1"/>
    <w:rsid w:val="00767B72"/>
    <w:rsid w:val="0077043B"/>
    <w:rsid w:val="007704CC"/>
    <w:rsid w:val="0077097F"/>
    <w:rsid w:val="00770FEA"/>
    <w:rsid w:val="0077221A"/>
    <w:rsid w:val="007724BE"/>
    <w:rsid w:val="00772AD0"/>
    <w:rsid w:val="0077354B"/>
    <w:rsid w:val="007735B5"/>
    <w:rsid w:val="00774277"/>
    <w:rsid w:val="00775311"/>
    <w:rsid w:val="00775317"/>
    <w:rsid w:val="00775C27"/>
    <w:rsid w:val="007762B6"/>
    <w:rsid w:val="00776A45"/>
    <w:rsid w:val="00776C3D"/>
    <w:rsid w:val="00776F7D"/>
    <w:rsid w:val="00777803"/>
    <w:rsid w:val="00777B17"/>
    <w:rsid w:val="00780100"/>
    <w:rsid w:val="00780346"/>
    <w:rsid w:val="007804A0"/>
    <w:rsid w:val="00780868"/>
    <w:rsid w:val="00780C36"/>
    <w:rsid w:val="00780CB9"/>
    <w:rsid w:val="007811E5"/>
    <w:rsid w:val="00781284"/>
    <w:rsid w:val="00781914"/>
    <w:rsid w:val="00781A0F"/>
    <w:rsid w:val="00781D45"/>
    <w:rsid w:val="00781F37"/>
    <w:rsid w:val="0078357E"/>
    <w:rsid w:val="007838FE"/>
    <w:rsid w:val="007840ED"/>
    <w:rsid w:val="007845F4"/>
    <w:rsid w:val="00785352"/>
    <w:rsid w:val="007861EE"/>
    <w:rsid w:val="007868CA"/>
    <w:rsid w:val="007870FA"/>
    <w:rsid w:val="00787677"/>
    <w:rsid w:val="007877A8"/>
    <w:rsid w:val="007877C8"/>
    <w:rsid w:val="007878AB"/>
    <w:rsid w:val="00787A1F"/>
    <w:rsid w:val="00787D3D"/>
    <w:rsid w:val="00791307"/>
    <w:rsid w:val="00791A3F"/>
    <w:rsid w:val="00792302"/>
    <w:rsid w:val="0079284F"/>
    <w:rsid w:val="00792934"/>
    <w:rsid w:val="00792983"/>
    <w:rsid w:val="00792ABF"/>
    <w:rsid w:val="00792BC2"/>
    <w:rsid w:val="00792F49"/>
    <w:rsid w:val="0079304C"/>
    <w:rsid w:val="00793651"/>
    <w:rsid w:val="00793A3C"/>
    <w:rsid w:val="007949D8"/>
    <w:rsid w:val="00794D35"/>
    <w:rsid w:val="00795038"/>
    <w:rsid w:val="00795622"/>
    <w:rsid w:val="00795951"/>
    <w:rsid w:val="00795E96"/>
    <w:rsid w:val="00795FD0"/>
    <w:rsid w:val="0079645C"/>
    <w:rsid w:val="0079692D"/>
    <w:rsid w:val="00796A08"/>
    <w:rsid w:val="00796B9B"/>
    <w:rsid w:val="00796FBB"/>
    <w:rsid w:val="00797316"/>
    <w:rsid w:val="007978B9"/>
    <w:rsid w:val="00797A84"/>
    <w:rsid w:val="007A00E1"/>
    <w:rsid w:val="007A0161"/>
    <w:rsid w:val="007A067E"/>
    <w:rsid w:val="007A1231"/>
    <w:rsid w:val="007A135D"/>
    <w:rsid w:val="007A1473"/>
    <w:rsid w:val="007A185F"/>
    <w:rsid w:val="007A1BD4"/>
    <w:rsid w:val="007A228F"/>
    <w:rsid w:val="007A24E8"/>
    <w:rsid w:val="007A2BF6"/>
    <w:rsid w:val="007A42C8"/>
    <w:rsid w:val="007A4883"/>
    <w:rsid w:val="007A4CEE"/>
    <w:rsid w:val="007A4ED3"/>
    <w:rsid w:val="007A52A8"/>
    <w:rsid w:val="007A5654"/>
    <w:rsid w:val="007A574C"/>
    <w:rsid w:val="007A5C38"/>
    <w:rsid w:val="007A5FE2"/>
    <w:rsid w:val="007A6195"/>
    <w:rsid w:val="007A6608"/>
    <w:rsid w:val="007A6A65"/>
    <w:rsid w:val="007A7311"/>
    <w:rsid w:val="007A75A0"/>
    <w:rsid w:val="007B0177"/>
    <w:rsid w:val="007B0534"/>
    <w:rsid w:val="007B1CFA"/>
    <w:rsid w:val="007B1D4B"/>
    <w:rsid w:val="007B279D"/>
    <w:rsid w:val="007B321F"/>
    <w:rsid w:val="007B36F9"/>
    <w:rsid w:val="007B3889"/>
    <w:rsid w:val="007B39CA"/>
    <w:rsid w:val="007B3BCF"/>
    <w:rsid w:val="007B41D7"/>
    <w:rsid w:val="007B4292"/>
    <w:rsid w:val="007B4F92"/>
    <w:rsid w:val="007B5114"/>
    <w:rsid w:val="007B58F4"/>
    <w:rsid w:val="007B5ADB"/>
    <w:rsid w:val="007B5E21"/>
    <w:rsid w:val="007B690E"/>
    <w:rsid w:val="007B6B5D"/>
    <w:rsid w:val="007B6BC6"/>
    <w:rsid w:val="007B7509"/>
    <w:rsid w:val="007B7567"/>
    <w:rsid w:val="007B791F"/>
    <w:rsid w:val="007B7AAC"/>
    <w:rsid w:val="007C0182"/>
    <w:rsid w:val="007C06DF"/>
    <w:rsid w:val="007C0A1C"/>
    <w:rsid w:val="007C0A8B"/>
    <w:rsid w:val="007C0F52"/>
    <w:rsid w:val="007C1076"/>
    <w:rsid w:val="007C1B8E"/>
    <w:rsid w:val="007C1D3C"/>
    <w:rsid w:val="007C25DB"/>
    <w:rsid w:val="007C2C69"/>
    <w:rsid w:val="007C2C80"/>
    <w:rsid w:val="007C2DB7"/>
    <w:rsid w:val="007C31CF"/>
    <w:rsid w:val="007C3303"/>
    <w:rsid w:val="007C345D"/>
    <w:rsid w:val="007C378C"/>
    <w:rsid w:val="007C387F"/>
    <w:rsid w:val="007C513C"/>
    <w:rsid w:val="007C58DA"/>
    <w:rsid w:val="007C5C33"/>
    <w:rsid w:val="007C5C79"/>
    <w:rsid w:val="007C65E9"/>
    <w:rsid w:val="007C6E77"/>
    <w:rsid w:val="007C759B"/>
    <w:rsid w:val="007D05BE"/>
    <w:rsid w:val="007D063A"/>
    <w:rsid w:val="007D0FBF"/>
    <w:rsid w:val="007D1098"/>
    <w:rsid w:val="007D1D37"/>
    <w:rsid w:val="007D2891"/>
    <w:rsid w:val="007D28C3"/>
    <w:rsid w:val="007D2B59"/>
    <w:rsid w:val="007D3163"/>
    <w:rsid w:val="007D3D8E"/>
    <w:rsid w:val="007D4178"/>
    <w:rsid w:val="007D4507"/>
    <w:rsid w:val="007D4947"/>
    <w:rsid w:val="007D4B3D"/>
    <w:rsid w:val="007D4CFF"/>
    <w:rsid w:val="007D5015"/>
    <w:rsid w:val="007D515B"/>
    <w:rsid w:val="007D5498"/>
    <w:rsid w:val="007D590E"/>
    <w:rsid w:val="007D5B89"/>
    <w:rsid w:val="007D5BFE"/>
    <w:rsid w:val="007D5D9B"/>
    <w:rsid w:val="007D64F2"/>
    <w:rsid w:val="007D65B5"/>
    <w:rsid w:val="007D66E6"/>
    <w:rsid w:val="007D69B9"/>
    <w:rsid w:val="007D6FA5"/>
    <w:rsid w:val="007D7454"/>
    <w:rsid w:val="007D7892"/>
    <w:rsid w:val="007E02B8"/>
    <w:rsid w:val="007E02BF"/>
    <w:rsid w:val="007E0313"/>
    <w:rsid w:val="007E0F5F"/>
    <w:rsid w:val="007E1A72"/>
    <w:rsid w:val="007E1E84"/>
    <w:rsid w:val="007E1EE2"/>
    <w:rsid w:val="007E2114"/>
    <w:rsid w:val="007E22E9"/>
    <w:rsid w:val="007E2450"/>
    <w:rsid w:val="007E289A"/>
    <w:rsid w:val="007E2C13"/>
    <w:rsid w:val="007E30AB"/>
    <w:rsid w:val="007E32DF"/>
    <w:rsid w:val="007E3BED"/>
    <w:rsid w:val="007E440C"/>
    <w:rsid w:val="007E4746"/>
    <w:rsid w:val="007E478A"/>
    <w:rsid w:val="007E4D06"/>
    <w:rsid w:val="007E4FC0"/>
    <w:rsid w:val="007E534E"/>
    <w:rsid w:val="007E5490"/>
    <w:rsid w:val="007E5F3C"/>
    <w:rsid w:val="007E608D"/>
    <w:rsid w:val="007E6D8D"/>
    <w:rsid w:val="007E732D"/>
    <w:rsid w:val="007E7487"/>
    <w:rsid w:val="007E74F2"/>
    <w:rsid w:val="007E795D"/>
    <w:rsid w:val="007E7D38"/>
    <w:rsid w:val="007E7DA2"/>
    <w:rsid w:val="007E7F89"/>
    <w:rsid w:val="007F0249"/>
    <w:rsid w:val="007F0B89"/>
    <w:rsid w:val="007F0D3C"/>
    <w:rsid w:val="007F105A"/>
    <w:rsid w:val="007F14EC"/>
    <w:rsid w:val="007F18EF"/>
    <w:rsid w:val="007F2150"/>
    <w:rsid w:val="007F2A9F"/>
    <w:rsid w:val="007F2DE1"/>
    <w:rsid w:val="007F2EA3"/>
    <w:rsid w:val="007F2FC4"/>
    <w:rsid w:val="007F3809"/>
    <w:rsid w:val="007F3D74"/>
    <w:rsid w:val="007F3E3F"/>
    <w:rsid w:val="007F4006"/>
    <w:rsid w:val="007F45D9"/>
    <w:rsid w:val="007F48B7"/>
    <w:rsid w:val="007F4903"/>
    <w:rsid w:val="007F4916"/>
    <w:rsid w:val="007F4B68"/>
    <w:rsid w:val="007F4DE7"/>
    <w:rsid w:val="007F4EF2"/>
    <w:rsid w:val="007F503B"/>
    <w:rsid w:val="007F540F"/>
    <w:rsid w:val="007F5B3F"/>
    <w:rsid w:val="007F5CB6"/>
    <w:rsid w:val="007F5EDE"/>
    <w:rsid w:val="007F6190"/>
    <w:rsid w:val="007F6554"/>
    <w:rsid w:val="007F65FA"/>
    <w:rsid w:val="007F69CB"/>
    <w:rsid w:val="007F6C5C"/>
    <w:rsid w:val="007F6CF4"/>
    <w:rsid w:val="007F720E"/>
    <w:rsid w:val="007F7298"/>
    <w:rsid w:val="007F7B86"/>
    <w:rsid w:val="007F7E5C"/>
    <w:rsid w:val="00800025"/>
    <w:rsid w:val="008000E8"/>
    <w:rsid w:val="0080018E"/>
    <w:rsid w:val="0080072B"/>
    <w:rsid w:val="0080093E"/>
    <w:rsid w:val="00801F2D"/>
    <w:rsid w:val="00802043"/>
    <w:rsid w:val="008025AD"/>
    <w:rsid w:val="00802AAD"/>
    <w:rsid w:val="00802F09"/>
    <w:rsid w:val="0080306B"/>
    <w:rsid w:val="0080343D"/>
    <w:rsid w:val="00803714"/>
    <w:rsid w:val="00804131"/>
    <w:rsid w:val="00804328"/>
    <w:rsid w:val="008048FF"/>
    <w:rsid w:val="008051FB"/>
    <w:rsid w:val="00805218"/>
    <w:rsid w:val="0080576E"/>
    <w:rsid w:val="008059A5"/>
    <w:rsid w:val="0080675B"/>
    <w:rsid w:val="00806B04"/>
    <w:rsid w:val="00806C6A"/>
    <w:rsid w:val="00806D0C"/>
    <w:rsid w:val="008070C9"/>
    <w:rsid w:val="00807D12"/>
    <w:rsid w:val="00810AFD"/>
    <w:rsid w:val="00811793"/>
    <w:rsid w:val="00811C07"/>
    <w:rsid w:val="00812AD7"/>
    <w:rsid w:val="00812B75"/>
    <w:rsid w:val="00813030"/>
    <w:rsid w:val="0081318C"/>
    <w:rsid w:val="00813A74"/>
    <w:rsid w:val="00813AE8"/>
    <w:rsid w:val="008146AF"/>
    <w:rsid w:val="00814DED"/>
    <w:rsid w:val="008154DF"/>
    <w:rsid w:val="008159C3"/>
    <w:rsid w:val="00815C29"/>
    <w:rsid w:val="00816270"/>
    <w:rsid w:val="008169FC"/>
    <w:rsid w:val="00816F44"/>
    <w:rsid w:val="00817056"/>
    <w:rsid w:val="00817B64"/>
    <w:rsid w:val="008205A7"/>
    <w:rsid w:val="008217CE"/>
    <w:rsid w:val="00822338"/>
    <w:rsid w:val="00822905"/>
    <w:rsid w:val="00822B35"/>
    <w:rsid w:val="0082302E"/>
    <w:rsid w:val="00823180"/>
    <w:rsid w:val="008232A9"/>
    <w:rsid w:val="008236D2"/>
    <w:rsid w:val="008242A2"/>
    <w:rsid w:val="008242B5"/>
    <w:rsid w:val="008247CE"/>
    <w:rsid w:val="00824EFB"/>
    <w:rsid w:val="00825443"/>
    <w:rsid w:val="00825C1E"/>
    <w:rsid w:val="00825C7D"/>
    <w:rsid w:val="008267E0"/>
    <w:rsid w:val="008277EA"/>
    <w:rsid w:val="00827A26"/>
    <w:rsid w:val="00827AB3"/>
    <w:rsid w:val="00827B03"/>
    <w:rsid w:val="00830489"/>
    <w:rsid w:val="0083051C"/>
    <w:rsid w:val="0083122D"/>
    <w:rsid w:val="00831292"/>
    <w:rsid w:val="00831958"/>
    <w:rsid w:val="00831EE7"/>
    <w:rsid w:val="008328FC"/>
    <w:rsid w:val="00832BE1"/>
    <w:rsid w:val="00833961"/>
    <w:rsid w:val="00834059"/>
    <w:rsid w:val="00834F38"/>
    <w:rsid w:val="00835029"/>
    <w:rsid w:val="0083516D"/>
    <w:rsid w:val="00835325"/>
    <w:rsid w:val="00836098"/>
    <w:rsid w:val="00836521"/>
    <w:rsid w:val="00836770"/>
    <w:rsid w:val="00836955"/>
    <w:rsid w:val="00836E9F"/>
    <w:rsid w:val="0083715B"/>
    <w:rsid w:val="0083737A"/>
    <w:rsid w:val="00837448"/>
    <w:rsid w:val="008374FB"/>
    <w:rsid w:val="00837D73"/>
    <w:rsid w:val="00837F4B"/>
    <w:rsid w:val="0084010B"/>
    <w:rsid w:val="008409FE"/>
    <w:rsid w:val="00840C80"/>
    <w:rsid w:val="00840D38"/>
    <w:rsid w:val="0084175F"/>
    <w:rsid w:val="008417FC"/>
    <w:rsid w:val="008418A5"/>
    <w:rsid w:val="0084196A"/>
    <w:rsid w:val="00842154"/>
    <w:rsid w:val="0084233F"/>
    <w:rsid w:val="008424EA"/>
    <w:rsid w:val="00842524"/>
    <w:rsid w:val="0084266C"/>
    <w:rsid w:val="00842F3B"/>
    <w:rsid w:val="0084303E"/>
    <w:rsid w:val="008435DF"/>
    <w:rsid w:val="00843C6A"/>
    <w:rsid w:val="008442B4"/>
    <w:rsid w:val="00844553"/>
    <w:rsid w:val="00844DB4"/>
    <w:rsid w:val="00844E84"/>
    <w:rsid w:val="00845346"/>
    <w:rsid w:val="00846094"/>
    <w:rsid w:val="00846312"/>
    <w:rsid w:val="00846D75"/>
    <w:rsid w:val="00846F10"/>
    <w:rsid w:val="00847230"/>
    <w:rsid w:val="00847333"/>
    <w:rsid w:val="008476C3"/>
    <w:rsid w:val="00847E31"/>
    <w:rsid w:val="008507E5"/>
    <w:rsid w:val="0085087D"/>
    <w:rsid w:val="00851164"/>
    <w:rsid w:val="00851199"/>
    <w:rsid w:val="008513A4"/>
    <w:rsid w:val="008515E6"/>
    <w:rsid w:val="00851770"/>
    <w:rsid w:val="00852355"/>
    <w:rsid w:val="00852949"/>
    <w:rsid w:val="00852D2E"/>
    <w:rsid w:val="00852FB9"/>
    <w:rsid w:val="0085305B"/>
    <w:rsid w:val="00853405"/>
    <w:rsid w:val="008534F0"/>
    <w:rsid w:val="00853560"/>
    <w:rsid w:val="008535E6"/>
    <w:rsid w:val="008538E7"/>
    <w:rsid w:val="0085391C"/>
    <w:rsid w:val="00853C48"/>
    <w:rsid w:val="00854372"/>
    <w:rsid w:val="008543F8"/>
    <w:rsid w:val="00854E68"/>
    <w:rsid w:val="008551A1"/>
    <w:rsid w:val="00855421"/>
    <w:rsid w:val="0085561F"/>
    <w:rsid w:val="00857F0D"/>
    <w:rsid w:val="0086006F"/>
    <w:rsid w:val="00860381"/>
    <w:rsid w:val="008606E9"/>
    <w:rsid w:val="0086085D"/>
    <w:rsid w:val="0086127C"/>
    <w:rsid w:val="0086208C"/>
    <w:rsid w:val="00862996"/>
    <w:rsid w:val="00862D5C"/>
    <w:rsid w:val="008635A6"/>
    <w:rsid w:val="008637FA"/>
    <w:rsid w:val="00863BD1"/>
    <w:rsid w:val="0086409A"/>
    <w:rsid w:val="00864B51"/>
    <w:rsid w:val="00864C38"/>
    <w:rsid w:val="00864D40"/>
    <w:rsid w:val="00864D81"/>
    <w:rsid w:val="00864E52"/>
    <w:rsid w:val="00865027"/>
    <w:rsid w:val="008654E1"/>
    <w:rsid w:val="0086564C"/>
    <w:rsid w:val="00865917"/>
    <w:rsid w:val="00865A02"/>
    <w:rsid w:val="00866573"/>
    <w:rsid w:val="00866B2B"/>
    <w:rsid w:val="00866BB1"/>
    <w:rsid w:val="00866EBD"/>
    <w:rsid w:val="008677A9"/>
    <w:rsid w:val="008678D9"/>
    <w:rsid w:val="00867B5F"/>
    <w:rsid w:val="00870410"/>
    <w:rsid w:val="00870DC4"/>
    <w:rsid w:val="00871B10"/>
    <w:rsid w:val="00871C05"/>
    <w:rsid w:val="00871F01"/>
    <w:rsid w:val="00872013"/>
    <w:rsid w:val="00872544"/>
    <w:rsid w:val="00873723"/>
    <w:rsid w:val="00874F40"/>
    <w:rsid w:val="0087586C"/>
    <w:rsid w:val="008758CB"/>
    <w:rsid w:val="00875ABC"/>
    <w:rsid w:val="0087653C"/>
    <w:rsid w:val="00876B35"/>
    <w:rsid w:val="00877574"/>
    <w:rsid w:val="00877FD4"/>
    <w:rsid w:val="008821CD"/>
    <w:rsid w:val="00883AB2"/>
    <w:rsid w:val="00883CCF"/>
    <w:rsid w:val="00883DCF"/>
    <w:rsid w:val="00883FA2"/>
    <w:rsid w:val="00884777"/>
    <w:rsid w:val="00885DDB"/>
    <w:rsid w:val="00886399"/>
    <w:rsid w:val="00886800"/>
    <w:rsid w:val="00886AFD"/>
    <w:rsid w:val="00886CE9"/>
    <w:rsid w:val="00887F57"/>
    <w:rsid w:val="008905C0"/>
    <w:rsid w:val="008906B5"/>
    <w:rsid w:val="00890DAA"/>
    <w:rsid w:val="0089110C"/>
    <w:rsid w:val="00891A8A"/>
    <w:rsid w:val="00891DE0"/>
    <w:rsid w:val="00892065"/>
    <w:rsid w:val="0089224C"/>
    <w:rsid w:val="0089227D"/>
    <w:rsid w:val="00892534"/>
    <w:rsid w:val="0089263E"/>
    <w:rsid w:val="00892891"/>
    <w:rsid w:val="00892932"/>
    <w:rsid w:val="008931D4"/>
    <w:rsid w:val="00893257"/>
    <w:rsid w:val="00893355"/>
    <w:rsid w:val="00894507"/>
    <w:rsid w:val="00894790"/>
    <w:rsid w:val="00894D69"/>
    <w:rsid w:val="00895867"/>
    <w:rsid w:val="0089614B"/>
    <w:rsid w:val="00897388"/>
    <w:rsid w:val="00897625"/>
    <w:rsid w:val="00897CF3"/>
    <w:rsid w:val="00897DA1"/>
    <w:rsid w:val="008A0003"/>
    <w:rsid w:val="008A09F5"/>
    <w:rsid w:val="008A0D24"/>
    <w:rsid w:val="008A0F5F"/>
    <w:rsid w:val="008A1345"/>
    <w:rsid w:val="008A1C38"/>
    <w:rsid w:val="008A259D"/>
    <w:rsid w:val="008A2BAD"/>
    <w:rsid w:val="008A3041"/>
    <w:rsid w:val="008A3556"/>
    <w:rsid w:val="008A3740"/>
    <w:rsid w:val="008A3C31"/>
    <w:rsid w:val="008A3DEF"/>
    <w:rsid w:val="008A4043"/>
    <w:rsid w:val="008A4357"/>
    <w:rsid w:val="008A45AC"/>
    <w:rsid w:val="008A4958"/>
    <w:rsid w:val="008A4D2C"/>
    <w:rsid w:val="008A5796"/>
    <w:rsid w:val="008A5BE1"/>
    <w:rsid w:val="008A6329"/>
    <w:rsid w:val="008A63D8"/>
    <w:rsid w:val="008A692C"/>
    <w:rsid w:val="008A6A32"/>
    <w:rsid w:val="008A6D32"/>
    <w:rsid w:val="008A7402"/>
    <w:rsid w:val="008A75CF"/>
    <w:rsid w:val="008A7F24"/>
    <w:rsid w:val="008A7FA7"/>
    <w:rsid w:val="008B0427"/>
    <w:rsid w:val="008B083B"/>
    <w:rsid w:val="008B1445"/>
    <w:rsid w:val="008B15C8"/>
    <w:rsid w:val="008B1F17"/>
    <w:rsid w:val="008B21DA"/>
    <w:rsid w:val="008B3147"/>
    <w:rsid w:val="008B3A0D"/>
    <w:rsid w:val="008B3B01"/>
    <w:rsid w:val="008B3C2B"/>
    <w:rsid w:val="008B4769"/>
    <w:rsid w:val="008B4EF2"/>
    <w:rsid w:val="008B4EFF"/>
    <w:rsid w:val="008B5402"/>
    <w:rsid w:val="008B5902"/>
    <w:rsid w:val="008B596F"/>
    <w:rsid w:val="008B6102"/>
    <w:rsid w:val="008B7211"/>
    <w:rsid w:val="008B7258"/>
    <w:rsid w:val="008B754E"/>
    <w:rsid w:val="008C0C61"/>
    <w:rsid w:val="008C0D24"/>
    <w:rsid w:val="008C0DA2"/>
    <w:rsid w:val="008C106F"/>
    <w:rsid w:val="008C1CAC"/>
    <w:rsid w:val="008C24FF"/>
    <w:rsid w:val="008C26B3"/>
    <w:rsid w:val="008C2A42"/>
    <w:rsid w:val="008C3241"/>
    <w:rsid w:val="008C3605"/>
    <w:rsid w:val="008C43E3"/>
    <w:rsid w:val="008C5313"/>
    <w:rsid w:val="008C5630"/>
    <w:rsid w:val="008C5655"/>
    <w:rsid w:val="008C5BBD"/>
    <w:rsid w:val="008C6163"/>
    <w:rsid w:val="008C6355"/>
    <w:rsid w:val="008C6BAE"/>
    <w:rsid w:val="008C6EAA"/>
    <w:rsid w:val="008C7004"/>
    <w:rsid w:val="008C7211"/>
    <w:rsid w:val="008C78E0"/>
    <w:rsid w:val="008D02B9"/>
    <w:rsid w:val="008D05EB"/>
    <w:rsid w:val="008D089F"/>
    <w:rsid w:val="008D0A90"/>
    <w:rsid w:val="008D0C23"/>
    <w:rsid w:val="008D0E72"/>
    <w:rsid w:val="008D1200"/>
    <w:rsid w:val="008D1435"/>
    <w:rsid w:val="008D1F4D"/>
    <w:rsid w:val="008D23AD"/>
    <w:rsid w:val="008D24F6"/>
    <w:rsid w:val="008D391E"/>
    <w:rsid w:val="008D4208"/>
    <w:rsid w:val="008D4AAF"/>
    <w:rsid w:val="008D4D7B"/>
    <w:rsid w:val="008D4DDC"/>
    <w:rsid w:val="008D5330"/>
    <w:rsid w:val="008D542D"/>
    <w:rsid w:val="008D5515"/>
    <w:rsid w:val="008D5660"/>
    <w:rsid w:val="008D59E1"/>
    <w:rsid w:val="008D5AE7"/>
    <w:rsid w:val="008D5E46"/>
    <w:rsid w:val="008D5F88"/>
    <w:rsid w:val="008D634A"/>
    <w:rsid w:val="008D656F"/>
    <w:rsid w:val="008D6D78"/>
    <w:rsid w:val="008D71F4"/>
    <w:rsid w:val="008E002A"/>
    <w:rsid w:val="008E0222"/>
    <w:rsid w:val="008E0962"/>
    <w:rsid w:val="008E0A95"/>
    <w:rsid w:val="008E116D"/>
    <w:rsid w:val="008E1777"/>
    <w:rsid w:val="008E1A7A"/>
    <w:rsid w:val="008E1C47"/>
    <w:rsid w:val="008E1F51"/>
    <w:rsid w:val="008E2043"/>
    <w:rsid w:val="008E27B4"/>
    <w:rsid w:val="008E28ED"/>
    <w:rsid w:val="008E2992"/>
    <w:rsid w:val="008E32FA"/>
    <w:rsid w:val="008E34DE"/>
    <w:rsid w:val="008E4AE6"/>
    <w:rsid w:val="008E4B8F"/>
    <w:rsid w:val="008E553C"/>
    <w:rsid w:val="008E58C5"/>
    <w:rsid w:val="008E6241"/>
    <w:rsid w:val="008E6E8A"/>
    <w:rsid w:val="008E7A0D"/>
    <w:rsid w:val="008E7DA7"/>
    <w:rsid w:val="008F00CF"/>
    <w:rsid w:val="008F02CA"/>
    <w:rsid w:val="008F0723"/>
    <w:rsid w:val="008F25E5"/>
    <w:rsid w:val="008F2B52"/>
    <w:rsid w:val="008F37FB"/>
    <w:rsid w:val="008F429D"/>
    <w:rsid w:val="008F4CFD"/>
    <w:rsid w:val="008F57FF"/>
    <w:rsid w:val="008F5E23"/>
    <w:rsid w:val="008F5F7E"/>
    <w:rsid w:val="008F637A"/>
    <w:rsid w:val="008F6B8B"/>
    <w:rsid w:val="008F6E17"/>
    <w:rsid w:val="00901DFA"/>
    <w:rsid w:val="00902283"/>
    <w:rsid w:val="0090250B"/>
    <w:rsid w:val="0090292F"/>
    <w:rsid w:val="00902C83"/>
    <w:rsid w:val="009032F3"/>
    <w:rsid w:val="009040D4"/>
    <w:rsid w:val="0090424A"/>
    <w:rsid w:val="0090435E"/>
    <w:rsid w:val="009052D1"/>
    <w:rsid w:val="00905C89"/>
    <w:rsid w:val="00905E56"/>
    <w:rsid w:val="00906086"/>
    <w:rsid w:val="009060FF"/>
    <w:rsid w:val="009062D6"/>
    <w:rsid w:val="009062E9"/>
    <w:rsid w:val="0090630E"/>
    <w:rsid w:val="0090663F"/>
    <w:rsid w:val="00906FD1"/>
    <w:rsid w:val="009071E8"/>
    <w:rsid w:val="00907438"/>
    <w:rsid w:val="00907615"/>
    <w:rsid w:val="00907CA8"/>
    <w:rsid w:val="00910528"/>
    <w:rsid w:val="00910561"/>
    <w:rsid w:val="00910C9E"/>
    <w:rsid w:val="00911586"/>
    <w:rsid w:val="00911727"/>
    <w:rsid w:val="00911D32"/>
    <w:rsid w:val="009121E4"/>
    <w:rsid w:val="0091254E"/>
    <w:rsid w:val="009127D7"/>
    <w:rsid w:val="00912AE8"/>
    <w:rsid w:val="0091309D"/>
    <w:rsid w:val="009134DB"/>
    <w:rsid w:val="00913571"/>
    <w:rsid w:val="00913800"/>
    <w:rsid w:val="00913F68"/>
    <w:rsid w:val="0091439C"/>
    <w:rsid w:val="00914824"/>
    <w:rsid w:val="00914867"/>
    <w:rsid w:val="009152D2"/>
    <w:rsid w:val="00915846"/>
    <w:rsid w:val="00915E7D"/>
    <w:rsid w:val="00915FAA"/>
    <w:rsid w:val="00916384"/>
    <w:rsid w:val="009165AF"/>
    <w:rsid w:val="00916924"/>
    <w:rsid w:val="00917351"/>
    <w:rsid w:val="0091795B"/>
    <w:rsid w:val="00917D93"/>
    <w:rsid w:val="00920364"/>
    <w:rsid w:val="009217B2"/>
    <w:rsid w:val="00921EA0"/>
    <w:rsid w:val="00921F84"/>
    <w:rsid w:val="00922013"/>
    <w:rsid w:val="009223F2"/>
    <w:rsid w:val="00922632"/>
    <w:rsid w:val="00922AC5"/>
    <w:rsid w:val="00922BAA"/>
    <w:rsid w:val="00923543"/>
    <w:rsid w:val="00923583"/>
    <w:rsid w:val="00923775"/>
    <w:rsid w:val="00923A6F"/>
    <w:rsid w:val="009243C5"/>
    <w:rsid w:val="00924588"/>
    <w:rsid w:val="00924B83"/>
    <w:rsid w:val="0092634B"/>
    <w:rsid w:val="00926D90"/>
    <w:rsid w:val="0092708A"/>
    <w:rsid w:val="00927BC4"/>
    <w:rsid w:val="00927C13"/>
    <w:rsid w:val="009302B7"/>
    <w:rsid w:val="00930999"/>
    <w:rsid w:val="00931067"/>
    <w:rsid w:val="0093117F"/>
    <w:rsid w:val="009311AC"/>
    <w:rsid w:val="0093125D"/>
    <w:rsid w:val="0093149D"/>
    <w:rsid w:val="00931632"/>
    <w:rsid w:val="00931B0A"/>
    <w:rsid w:val="00931DF0"/>
    <w:rsid w:val="00931F77"/>
    <w:rsid w:val="00932488"/>
    <w:rsid w:val="00932637"/>
    <w:rsid w:val="00932B1B"/>
    <w:rsid w:val="00932EC8"/>
    <w:rsid w:val="0093340D"/>
    <w:rsid w:val="009335B4"/>
    <w:rsid w:val="00933B79"/>
    <w:rsid w:val="00933F42"/>
    <w:rsid w:val="0093422E"/>
    <w:rsid w:val="00934358"/>
    <w:rsid w:val="009348F6"/>
    <w:rsid w:val="00935301"/>
    <w:rsid w:val="0093672B"/>
    <w:rsid w:val="0093678B"/>
    <w:rsid w:val="00937235"/>
    <w:rsid w:val="009375EB"/>
    <w:rsid w:val="009375F3"/>
    <w:rsid w:val="009401FF"/>
    <w:rsid w:val="00940693"/>
    <w:rsid w:val="009407CC"/>
    <w:rsid w:val="00940FC0"/>
    <w:rsid w:val="009414F3"/>
    <w:rsid w:val="009421CA"/>
    <w:rsid w:val="0094242E"/>
    <w:rsid w:val="00942555"/>
    <w:rsid w:val="00942AC3"/>
    <w:rsid w:val="00942DAC"/>
    <w:rsid w:val="00942F1F"/>
    <w:rsid w:val="0094349C"/>
    <w:rsid w:val="00943D83"/>
    <w:rsid w:val="009443F7"/>
    <w:rsid w:val="009446A2"/>
    <w:rsid w:val="00944C19"/>
    <w:rsid w:val="00945075"/>
    <w:rsid w:val="00945091"/>
    <w:rsid w:val="0094519E"/>
    <w:rsid w:val="00945490"/>
    <w:rsid w:val="009463D4"/>
    <w:rsid w:val="00946432"/>
    <w:rsid w:val="009466B8"/>
    <w:rsid w:val="009469AD"/>
    <w:rsid w:val="00946EE1"/>
    <w:rsid w:val="009473D7"/>
    <w:rsid w:val="009474FE"/>
    <w:rsid w:val="00947682"/>
    <w:rsid w:val="009477C9"/>
    <w:rsid w:val="00947AD3"/>
    <w:rsid w:val="00947C46"/>
    <w:rsid w:val="009501AD"/>
    <w:rsid w:val="00950513"/>
    <w:rsid w:val="00951A25"/>
    <w:rsid w:val="00951B0D"/>
    <w:rsid w:val="00951B11"/>
    <w:rsid w:val="00952576"/>
    <w:rsid w:val="009526A3"/>
    <w:rsid w:val="00952A33"/>
    <w:rsid w:val="009531BB"/>
    <w:rsid w:val="00953489"/>
    <w:rsid w:val="00953634"/>
    <w:rsid w:val="009538B4"/>
    <w:rsid w:val="00953EB7"/>
    <w:rsid w:val="00954187"/>
    <w:rsid w:val="009541C3"/>
    <w:rsid w:val="009544AB"/>
    <w:rsid w:val="009545D2"/>
    <w:rsid w:val="009548CC"/>
    <w:rsid w:val="009550B6"/>
    <w:rsid w:val="0095524C"/>
    <w:rsid w:val="00956345"/>
    <w:rsid w:val="009563C5"/>
    <w:rsid w:val="00956623"/>
    <w:rsid w:val="00956996"/>
    <w:rsid w:val="009570CE"/>
    <w:rsid w:val="009573CC"/>
    <w:rsid w:val="00957438"/>
    <w:rsid w:val="00957C4C"/>
    <w:rsid w:val="00960493"/>
    <w:rsid w:val="00960D35"/>
    <w:rsid w:val="00961151"/>
    <w:rsid w:val="009619A0"/>
    <w:rsid w:val="00961BBB"/>
    <w:rsid w:val="00962175"/>
    <w:rsid w:val="00962434"/>
    <w:rsid w:val="00962725"/>
    <w:rsid w:val="009627EC"/>
    <w:rsid w:val="00963260"/>
    <w:rsid w:val="0096337A"/>
    <w:rsid w:val="00963B1F"/>
    <w:rsid w:val="00963BBD"/>
    <w:rsid w:val="00964852"/>
    <w:rsid w:val="009648D5"/>
    <w:rsid w:val="009650E8"/>
    <w:rsid w:val="0096569B"/>
    <w:rsid w:val="00965FE1"/>
    <w:rsid w:val="00966406"/>
    <w:rsid w:val="009669ED"/>
    <w:rsid w:val="00966E7B"/>
    <w:rsid w:val="00966F8B"/>
    <w:rsid w:val="009672BB"/>
    <w:rsid w:val="00967763"/>
    <w:rsid w:val="00967A03"/>
    <w:rsid w:val="009707CE"/>
    <w:rsid w:val="00970955"/>
    <w:rsid w:val="00970B04"/>
    <w:rsid w:val="00971DD8"/>
    <w:rsid w:val="00972C82"/>
    <w:rsid w:val="0097333B"/>
    <w:rsid w:val="009735E3"/>
    <w:rsid w:val="00973829"/>
    <w:rsid w:val="009743D3"/>
    <w:rsid w:val="0097446E"/>
    <w:rsid w:val="00974695"/>
    <w:rsid w:val="00974A85"/>
    <w:rsid w:val="00974FBF"/>
    <w:rsid w:val="00975BF2"/>
    <w:rsid w:val="00975C64"/>
    <w:rsid w:val="00976EC2"/>
    <w:rsid w:val="00976F8B"/>
    <w:rsid w:val="0097778E"/>
    <w:rsid w:val="009802D3"/>
    <w:rsid w:val="00981012"/>
    <w:rsid w:val="009817A7"/>
    <w:rsid w:val="00981F49"/>
    <w:rsid w:val="0098231C"/>
    <w:rsid w:val="009829E7"/>
    <w:rsid w:val="00982EF6"/>
    <w:rsid w:val="00983083"/>
    <w:rsid w:val="009831F9"/>
    <w:rsid w:val="0098362A"/>
    <w:rsid w:val="009838A5"/>
    <w:rsid w:val="0098491C"/>
    <w:rsid w:val="00984BE3"/>
    <w:rsid w:val="00984C29"/>
    <w:rsid w:val="00985102"/>
    <w:rsid w:val="009851BC"/>
    <w:rsid w:val="00986496"/>
    <w:rsid w:val="00986A85"/>
    <w:rsid w:val="00986AEC"/>
    <w:rsid w:val="00986D88"/>
    <w:rsid w:val="00987549"/>
    <w:rsid w:val="0098795C"/>
    <w:rsid w:val="00987B8D"/>
    <w:rsid w:val="00987BD7"/>
    <w:rsid w:val="00987C70"/>
    <w:rsid w:val="00987CE8"/>
    <w:rsid w:val="00990628"/>
    <w:rsid w:val="0099080C"/>
    <w:rsid w:val="009909FC"/>
    <w:rsid w:val="00990D60"/>
    <w:rsid w:val="00991B68"/>
    <w:rsid w:val="00991DE5"/>
    <w:rsid w:val="00991E94"/>
    <w:rsid w:val="00991F94"/>
    <w:rsid w:val="00992511"/>
    <w:rsid w:val="00992724"/>
    <w:rsid w:val="00992F90"/>
    <w:rsid w:val="0099301F"/>
    <w:rsid w:val="00993111"/>
    <w:rsid w:val="00993190"/>
    <w:rsid w:val="00993D61"/>
    <w:rsid w:val="0099436F"/>
    <w:rsid w:val="009960FB"/>
    <w:rsid w:val="00996324"/>
    <w:rsid w:val="00996439"/>
    <w:rsid w:val="00996870"/>
    <w:rsid w:val="009969AB"/>
    <w:rsid w:val="00996CF5"/>
    <w:rsid w:val="00997051"/>
    <w:rsid w:val="00997A13"/>
    <w:rsid w:val="009A06C9"/>
    <w:rsid w:val="009A07FC"/>
    <w:rsid w:val="009A0D01"/>
    <w:rsid w:val="009A0D0C"/>
    <w:rsid w:val="009A12A8"/>
    <w:rsid w:val="009A1D44"/>
    <w:rsid w:val="009A1DFB"/>
    <w:rsid w:val="009A21AE"/>
    <w:rsid w:val="009A3230"/>
    <w:rsid w:val="009A3357"/>
    <w:rsid w:val="009A36B0"/>
    <w:rsid w:val="009A3841"/>
    <w:rsid w:val="009A3D72"/>
    <w:rsid w:val="009A4043"/>
    <w:rsid w:val="009A417B"/>
    <w:rsid w:val="009A470E"/>
    <w:rsid w:val="009A5106"/>
    <w:rsid w:val="009A540F"/>
    <w:rsid w:val="009A66F3"/>
    <w:rsid w:val="009A677E"/>
    <w:rsid w:val="009A67B5"/>
    <w:rsid w:val="009A6C13"/>
    <w:rsid w:val="009A6C3E"/>
    <w:rsid w:val="009A6E50"/>
    <w:rsid w:val="009A71B3"/>
    <w:rsid w:val="009A7546"/>
    <w:rsid w:val="009A7972"/>
    <w:rsid w:val="009B018C"/>
    <w:rsid w:val="009B0647"/>
    <w:rsid w:val="009B0D46"/>
    <w:rsid w:val="009B110F"/>
    <w:rsid w:val="009B185B"/>
    <w:rsid w:val="009B1A8C"/>
    <w:rsid w:val="009B1CFE"/>
    <w:rsid w:val="009B26D4"/>
    <w:rsid w:val="009B3746"/>
    <w:rsid w:val="009B4694"/>
    <w:rsid w:val="009B4D6A"/>
    <w:rsid w:val="009B52D4"/>
    <w:rsid w:val="009B5333"/>
    <w:rsid w:val="009B57FE"/>
    <w:rsid w:val="009B5884"/>
    <w:rsid w:val="009B5AC5"/>
    <w:rsid w:val="009B5FF6"/>
    <w:rsid w:val="009B6023"/>
    <w:rsid w:val="009B60DC"/>
    <w:rsid w:val="009B6324"/>
    <w:rsid w:val="009B6926"/>
    <w:rsid w:val="009B6990"/>
    <w:rsid w:val="009B6C27"/>
    <w:rsid w:val="009B76CC"/>
    <w:rsid w:val="009B770C"/>
    <w:rsid w:val="009B778B"/>
    <w:rsid w:val="009B7EC8"/>
    <w:rsid w:val="009C060D"/>
    <w:rsid w:val="009C0913"/>
    <w:rsid w:val="009C1134"/>
    <w:rsid w:val="009C1463"/>
    <w:rsid w:val="009C1816"/>
    <w:rsid w:val="009C19B9"/>
    <w:rsid w:val="009C1F33"/>
    <w:rsid w:val="009C2671"/>
    <w:rsid w:val="009C2D28"/>
    <w:rsid w:val="009C327E"/>
    <w:rsid w:val="009C3514"/>
    <w:rsid w:val="009C399A"/>
    <w:rsid w:val="009C39B7"/>
    <w:rsid w:val="009C3A66"/>
    <w:rsid w:val="009C4693"/>
    <w:rsid w:val="009C4AD7"/>
    <w:rsid w:val="009C4BC9"/>
    <w:rsid w:val="009C536D"/>
    <w:rsid w:val="009C60B2"/>
    <w:rsid w:val="009C7B0B"/>
    <w:rsid w:val="009D119E"/>
    <w:rsid w:val="009D136A"/>
    <w:rsid w:val="009D1C9E"/>
    <w:rsid w:val="009D1CFF"/>
    <w:rsid w:val="009D20DC"/>
    <w:rsid w:val="009D24FD"/>
    <w:rsid w:val="009D27C7"/>
    <w:rsid w:val="009D2A68"/>
    <w:rsid w:val="009D2B61"/>
    <w:rsid w:val="009D359D"/>
    <w:rsid w:val="009D3909"/>
    <w:rsid w:val="009D435B"/>
    <w:rsid w:val="009D50F0"/>
    <w:rsid w:val="009D57B3"/>
    <w:rsid w:val="009D5B36"/>
    <w:rsid w:val="009D5C79"/>
    <w:rsid w:val="009D5FA0"/>
    <w:rsid w:val="009D695F"/>
    <w:rsid w:val="009D6D04"/>
    <w:rsid w:val="009D6EB1"/>
    <w:rsid w:val="009D6EEC"/>
    <w:rsid w:val="009D7005"/>
    <w:rsid w:val="009D7066"/>
    <w:rsid w:val="009D72E8"/>
    <w:rsid w:val="009D7454"/>
    <w:rsid w:val="009D767C"/>
    <w:rsid w:val="009D7AC4"/>
    <w:rsid w:val="009D7AD2"/>
    <w:rsid w:val="009D7BDF"/>
    <w:rsid w:val="009D7FB0"/>
    <w:rsid w:val="009E09D8"/>
    <w:rsid w:val="009E1525"/>
    <w:rsid w:val="009E1B81"/>
    <w:rsid w:val="009E1FD8"/>
    <w:rsid w:val="009E236D"/>
    <w:rsid w:val="009E293E"/>
    <w:rsid w:val="009E2BDC"/>
    <w:rsid w:val="009E3164"/>
    <w:rsid w:val="009E3BA4"/>
    <w:rsid w:val="009E4A37"/>
    <w:rsid w:val="009E53E4"/>
    <w:rsid w:val="009E5D3D"/>
    <w:rsid w:val="009E61C1"/>
    <w:rsid w:val="009E61FB"/>
    <w:rsid w:val="009E75C6"/>
    <w:rsid w:val="009E78EE"/>
    <w:rsid w:val="009F030D"/>
    <w:rsid w:val="009F0B41"/>
    <w:rsid w:val="009F0BDF"/>
    <w:rsid w:val="009F0C1C"/>
    <w:rsid w:val="009F0FA6"/>
    <w:rsid w:val="009F1096"/>
    <w:rsid w:val="009F11D8"/>
    <w:rsid w:val="009F160B"/>
    <w:rsid w:val="009F35A2"/>
    <w:rsid w:val="009F36E1"/>
    <w:rsid w:val="009F3AF4"/>
    <w:rsid w:val="009F3DCF"/>
    <w:rsid w:val="009F4D16"/>
    <w:rsid w:val="009F5906"/>
    <w:rsid w:val="009F60BA"/>
    <w:rsid w:val="009F6516"/>
    <w:rsid w:val="009F6657"/>
    <w:rsid w:val="009F6B39"/>
    <w:rsid w:val="009F6FEF"/>
    <w:rsid w:val="009F73FF"/>
    <w:rsid w:val="009F7D2F"/>
    <w:rsid w:val="009F7E51"/>
    <w:rsid w:val="009F7FF9"/>
    <w:rsid w:val="00A0072B"/>
    <w:rsid w:val="00A00901"/>
    <w:rsid w:val="00A00AD9"/>
    <w:rsid w:val="00A00B1D"/>
    <w:rsid w:val="00A0108E"/>
    <w:rsid w:val="00A0122C"/>
    <w:rsid w:val="00A01D4F"/>
    <w:rsid w:val="00A02694"/>
    <w:rsid w:val="00A02E26"/>
    <w:rsid w:val="00A02EA1"/>
    <w:rsid w:val="00A032A2"/>
    <w:rsid w:val="00A036B9"/>
    <w:rsid w:val="00A03726"/>
    <w:rsid w:val="00A03B8C"/>
    <w:rsid w:val="00A03DE8"/>
    <w:rsid w:val="00A03FDC"/>
    <w:rsid w:val="00A042DC"/>
    <w:rsid w:val="00A04EC1"/>
    <w:rsid w:val="00A05637"/>
    <w:rsid w:val="00A05742"/>
    <w:rsid w:val="00A05C3E"/>
    <w:rsid w:val="00A06010"/>
    <w:rsid w:val="00A06386"/>
    <w:rsid w:val="00A06A33"/>
    <w:rsid w:val="00A07051"/>
    <w:rsid w:val="00A071D9"/>
    <w:rsid w:val="00A075C1"/>
    <w:rsid w:val="00A07E6E"/>
    <w:rsid w:val="00A10057"/>
    <w:rsid w:val="00A10147"/>
    <w:rsid w:val="00A10721"/>
    <w:rsid w:val="00A109C6"/>
    <w:rsid w:val="00A10AF6"/>
    <w:rsid w:val="00A10BEE"/>
    <w:rsid w:val="00A10DE7"/>
    <w:rsid w:val="00A11308"/>
    <w:rsid w:val="00A11528"/>
    <w:rsid w:val="00A11B2B"/>
    <w:rsid w:val="00A11BFE"/>
    <w:rsid w:val="00A12414"/>
    <w:rsid w:val="00A12854"/>
    <w:rsid w:val="00A12A46"/>
    <w:rsid w:val="00A1361F"/>
    <w:rsid w:val="00A13860"/>
    <w:rsid w:val="00A13B2F"/>
    <w:rsid w:val="00A14AEE"/>
    <w:rsid w:val="00A15411"/>
    <w:rsid w:val="00A154F7"/>
    <w:rsid w:val="00A154FB"/>
    <w:rsid w:val="00A157C6"/>
    <w:rsid w:val="00A1640B"/>
    <w:rsid w:val="00A1675E"/>
    <w:rsid w:val="00A16AD0"/>
    <w:rsid w:val="00A17570"/>
    <w:rsid w:val="00A1762B"/>
    <w:rsid w:val="00A17A18"/>
    <w:rsid w:val="00A17E56"/>
    <w:rsid w:val="00A201DF"/>
    <w:rsid w:val="00A20391"/>
    <w:rsid w:val="00A20473"/>
    <w:rsid w:val="00A2070C"/>
    <w:rsid w:val="00A20879"/>
    <w:rsid w:val="00A20AC4"/>
    <w:rsid w:val="00A20DCD"/>
    <w:rsid w:val="00A20E0F"/>
    <w:rsid w:val="00A2135D"/>
    <w:rsid w:val="00A216E9"/>
    <w:rsid w:val="00A21B33"/>
    <w:rsid w:val="00A21EC6"/>
    <w:rsid w:val="00A22023"/>
    <w:rsid w:val="00A223C8"/>
    <w:rsid w:val="00A22E2A"/>
    <w:rsid w:val="00A239BF"/>
    <w:rsid w:val="00A23D0C"/>
    <w:rsid w:val="00A24B12"/>
    <w:rsid w:val="00A2582A"/>
    <w:rsid w:val="00A25C98"/>
    <w:rsid w:val="00A25E3D"/>
    <w:rsid w:val="00A260A3"/>
    <w:rsid w:val="00A26139"/>
    <w:rsid w:val="00A264D5"/>
    <w:rsid w:val="00A268F5"/>
    <w:rsid w:val="00A26E01"/>
    <w:rsid w:val="00A26E6F"/>
    <w:rsid w:val="00A27D6D"/>
    <w:rsid w:val="00A30A97"/>
    <w:rsid w:val="00A31236"/>
    <w:rsid w:val="00A31CD0"/>
    <w:rsid w:val="00A3225D"/>
    <w:rsid w:val="00A32A38"/>
    <w:rsid w:val="00A32EBB"/>
    <w:rsid w:val="00A333E3"/>
    <w:rsid w:val="00A33491"/>
    <w:rsid w:val="00A33514"/>
    <w:rsid w:val="00A33774"/>
    <w:rsid w:val="00A34543"/>
    <w:rsid w:val="00A34AB8"/>
    <w:rsid w:val="00A34B05"/>
    <w:rsid w:val="00A34E98"/>
    <w:rsid w:val="00A34F8F"/>
    <w:rsid w:val="00A35512"/>
    <w:rsid w:val="00A3564C"/>
    <w:rsid w:val="00A35C04"/>
    <w:rsid w:val="00A35E36"/>
    <w:rsid w:val="00A3658D"/>
    <w:rsid w:val="00A3675B"/>
    <w:rsid w:val="00A372DB"/>
    <w:rsid w:val="00A37E2D"/>
    <w:rsid w:val="00A37E42"/>
    <w:rsid w:val="00A401DE"/>
    <w:rsid w:val="00A403CA"/>
    <w:rsid w:val="00A4068E"/>
    <w:rsid w:val="00A4071D"/>
    <w:rsid w:val="00A41CC6"/>
    <w:rsid w:val="00A420B1"/>
    <w:rsid w:val="00A42280"/>
    <w:rsid w:val="00A42A42"/>
    <w:rsid w:val="00A42BA7"/>
    <w:rsid w:val="00A42EF5"/>
    <w:rsid w:val="00A430A5"/>
    <w:rsid w:val="00A43720"/>
    <w:rsid w:val="00A437AF"/>
    <w:rsid w:val="00A43B0D"/>
    <w:rsid w:val="00A43F47"/>
    <w:rsid w:val="00A44547"/>
    <w:rsid w:val="00A4558E"/>
    <w:rsid w:val="00A455BE"/>
    <w:rsid w:val="00A459E8"/>
    <w:rsid w:val="00A45E2E"/>
    <w:rsid w:val="00A46247"/>
    <w:rsid w:val="00A4633F"/>
    <w:rsid w:val="00A46480"/>
    <w:rsid w:val="00A4659B"/>
    <w:rsid w:val="00A466D1"/>
    <w:rsid w:val="00A46D35"/>
    <w:rsid w:val="00A46EE1"/>
    <w:rsid w:val="00A47405"/>
    <w:rsid w:val="00A47528"/>
    <w:rsid w:val="00A4791D"/>
    <w:rsid w:val="00A47CCB"/>
    <w:rsid w:val="00A50B80"/>
    <w:rsid w:val="00A5174C"/>
    <w:rsid w:val="00A51C8E"/>
    <w:rsid w:val="00A51F56"/>
    <w:rsid w:val="00A521F9"/>
    <w:rsid w:val="00A529D0"/>
    <w:rsid w:val="00A52B05"/>
    <w:rsid w:val="00A52DC9"/>
    <w:rsid w:val="00A53DD7"/>
    <w:rsid w:val="00A54C93"/>
    <w:rsid w:val="00A54F4B"/>
    <w:rsid w:val="00A551AC"/>
    <w:rsid w:val="00A557C2"/>
    <w:rsid w:val="00A56441"/>
    <w:rsid w:val="00A5646A"/>
    <w:rsid w:val="00A56629"/>
    <w:rsid w:val="00A566BC"/>
    <w:rsid w:val="00A57598"/>
    <w:rsid w:val="00A57B24"/>
    <w:rsid w:val="00A60018"/>
    <w:rsid w:val="00A60A2A"/>
    <w:rsid w:val="00A60A9E"/>
    <w:rsid w:val="00A610AE"/>
    <w:rsid w:val="00A6117D"/>
    <w:rsid w:val="00A6196C"/>
    <w:rsid w:val="00A619E1"/>
    <w:rsid w:val="00A62413"/>
    <w:rsid w:val="00A6310C"/>
    <w:rsid w:val="00A63DCA"/>
    <w:rsid w:val="00A63E00"/>
    <w:rsid w:val="00A65696"/>
    <w:rsid w:val="00A65A63"/>
    <w:rsid w:val="00A66025"/>
    <w:rsid w:val="00A6602B"/>
    <w:rsid w:val="00A660D4"/>
    <w:rsid w:val="00A6697A"/>
    <w:rsid w:val="00A66C1A"/>
    <w:rsid w:val="00A671D9"/>
    <w:rsid w:val="00A67C03"/>
    <w:rsid w:val="00A67C07"/>
    <w:rsid w:val="00A67E62"/>
    <w:rsid w:val="00A7010F"/>
    <w:rsid w:val="00A7041A"/>
    <w:rsid w:val="00A705CD"/>
    <w:rsid w:val="00A70E6F"/>
    <w:rsid w:val="00A710D3"/>
    <w:rsid w:val="00A73236"/>
    <w:rsid w:val="00A7448F"/>
    <w:rsid w:val="00A74512"/>
    <w:rsid w:val="00A75E55"/>
    <w:rsid w:val="00A75FD2"/>
    <w:rsid w:val="00A76612"/>
    <w:rsid w:val="00A7695A"/>
    <w:rsid w:val="00A769FE"/>
    <w:rsid w:val="00A777AE"/>
    <w:rsid w:val="00A80258"/>
    <w:rsid w:val="00A80D01"/>
    <w:rsid w:val="00A815DB"/>
    <w:rsid w:val="00A81667"/>
    <w:rsid w:val="00A81760"/>
    <w:rsid w:val="00A817B4"/>
    <w:rsid w:val="00A818D6"/>
    <w:rsid w:val="00A82B6E"/>
    <w:rsid w:val="00A8342C"/>
    <w:rsid w:val="00A834E7"/>
    <w:rsid w:val="00A8377C"/>
    <w:rsid w:val="00A837A7"/>
    <w:rsid w:val="00A83A1B"/>
    <w:rsid w:val="00A83D66"/>
    <w:rsid w:val="00A83E3C"/>
    <w:rsid w:val="00A83E5E"/>
    <w:rsid w:val="00A83F04"/>
    <w:rsid w:val="00A845AA"/>
    <w:rsid w:val="00A84F95"/>
    <w:rsid w:val="00A85612"/>
    <w:rsid w:val="00A85775"/>
    <w:rsid w:val="00A86077"/>
    <w:rsid w:val="00A860A9"/>
    <w:rsid w:val="00A86B9A"/>
    <w:rsid w:val="00A872B7"/>
    <w:rsid w:val="00A876CB"/>
    <w:rsid w:val="00A87C76"/>
    <w:rsid w:val="00A87D3B"/>
    <w:rsid w:val="00A87FA1"/>
    <w:rsid w:val="00A9081C"/>
    <w:rsid w:val="00A91146"/>
    <w:rsid w:val="00A91352"/>
    <w:rsid w:val="00A9177E"/>
    <w:rsid w:val="00A91DD7"/>
    <w:rsid w:val="00A92065"/>
    <w:rsid w:val="00A9222C"/>
    <w:rsid w:val="00A92402"/>
    <w:rsid w:val="00A92821"/>
    <w:rsid w:val="00A92E61"/>
    <w:rsid w:val="00A92EFA"/>
    <w:rsid w:val="00A93143"/>
    <w:rsid w:val="00A934AD"/>
    <w:rsid w:val="00A938C9"/>
    <w:rsid w:val="00A9399F"/>
    <w:rsid w:val="00A93AB8"/>
    <w:rsid w:val="00A94651"/>
    <w:rsid w:val="00A95003"/>
    <w:rsid w:val="00A952E9"/>
    <w:rsid w:val="00A95431"/>
    <w:rsid w:val="00A9558F"/>
    <w:rsid w:val="00A95C7B"/>
    <w:rsid w:val="00A95D61"/>
    <w:rsid w:val="00A95E04"/>
    <w:rsid w:val="00A96983"/>
    <w:rsid w:val="00A96BE1"/>
    <w:rsid w:val="00A9730D"/>
    <w:rsid w:val="00A97673"/>
    <w:rsid w:val="00A97C58"/>
    <w:rsid w:val="00AA0215"/>
    <w:rsid w:val="00AA0360"/>
    <w:rsid w:val="00AA097E"/>
    <w:rsid w:val="00AA165E"/>
    <w:rsid w:val="00AA1B2C"/>
    <w:rsid w:val="00AA2699"/>
    <w:rsid w:val="00AA275B"/>
    <w:rsid w:val="00AA2A05"/>
    <w:rsid w:val="00AA3179"/>
    <w:rsid w:val="00AA31DA"/>
    <w:rsid w:val="00AA3505"/>
    <w:rsid w:val="00AA3914"/>
    <w:rsid w:val="00AA3AE1"/>
    <w:rsid w:val="00AA40BD"/>
    <w:rsid w:val="00AA5066"/>
    <w:rsid w:val="00AA5BE1"/>
    <w:rsid w:val="00AA6B90"/>
    <w:rsid w:val="00AA71A9"/>
    <w:rsid w:val="00AA7381"/>
    <w:rsid w:val="00AA7EAA"/>
    <w:rsid w:val="00AB0757"/>
    <w:rsid w:val="00AB0804"/>
    <w:rsid w:val="00AB1BFB"/>
    <w:rsid w:val="00AB1CAA"/>
    <w:rsid w:val="00AB22F0"/>
    <w:rsid w:val="00AB2367"/>
    <w:rsid w:val="00AB24E9"/>
    <w:rsid w:val="00AB2C82"/>
    <w:rsid w:val="00AB3378"/>
    <w:rsid w:val="00AB33EB"/>
    <w:rsid w:val="00AB344A"/>
    <w:rsid w:val="00AB46AB"/>
    <w:rsid w:val="00AB4A3D"/>
    <w:rsid w:val="00AB4BD3"/>
    <w:rsid w:val="00AB4FF6"/>
    <w:rsid w:val="00AB56C7"/>
    <w:rsid w:val="00AB5B58"/>
    <w:rsid w:val="00AB5CC2"/>
    <w:rsid w:val="00AB5D29"/>
    <w:rsid w:val="00AB5FB0"/>
    <w:rsid w:val="00AB5FF0"/>
    <w:rsid w:val="00AB61AE"/>
    <w:rsid w:val="00AB62D1"/>
    <w:rsid w:val="00AB7667"/>
    <w:rsid w:val="00AB7B71"/>
    <w:rsid w:val="00AB7E31"/>
    <w:rsid w:val="00AC0633"/>
    <w:rsid w:val="00AC0848"/>
    <w:rsid w:val="00AC11F6"/>
    <w:rsid w:val="00AC2511"/>
    <w:rsid w:val="00AC2649"/>
    <w:rsid w:val="00AC2BC2"/>
    <w:rsid w:val="00AC302E"/>
    <w:rsid w:val="00AC30CD"/>
    <w:rsid w:val="00AC331A"/>
    <w:rsid w:val="00AC3432"/>
    <w:rsid w:val="00AC404D"/>
    <w:rsid w:val="00AC418A"/>
    <w:rsid w:val="00AC436D"/>
    <w:rsid w:val="00AC45A3"/>
    <w:rsid w:val="00AC4750"/>
    <w:rsid w:val="00AC56D0"/>
    <w:rsid w:val="00AC5748"/>
    <w:rsid w:val="00AC6263"/>
    <w:rsid w:val="00AC71B2"/>
    <w:rsid w:val="00AC732C"/>
    <w:rsid w:val="00AC74B0"/>
    <w:rsid w:val="00AC7726"/>
    <w:rsid w:val="00AD08E5"/>
    <w:rsid w:val="00AD0957"/>
    <w:rsid w:val="00AD09AD"/>
    <w:rsid w:val="00AD0E81"/>
    <w:rsid w:val="00AD1FB1"/>
    <w:rsid w:val="00AD2CB4"/>
    <w:rsid w:val="00AD37ED"/>
    <w:rsid w:val="00AD3AB3"/>
    <w:rsid w:val="00AD4057"/>
    <w:rsid w:val="00AD4A4D"/>
    <w:rsid w:val="00AD4CF3"/>
    <w:rsid w:val="00AD4D24"/>
    <w:rsid w:val="00AD4E42"/>
    <w:rsid w:val="00AD5272"/>
    <w:rsid w:val="00AD54A5"/>
    <w:rsid w:val="00AD5502"/>
    <w:rsid w:val="00AD58F3"/>
    <w:rsid w:val="00AD5EAC"/>
    <w:rsid w:val="00AD6616"/>
    <w:rsid w:val="00AD6E85"/>
    <w:rsid w:val="00AD7088"/>
    <w:rsid w:val="00AD76C6"/>
    <w:rsid w:val="00AD778A"/>
    <w:rsid w:val="00AD7951"/>
    <w:rsid w:val="00AD7B47"/>
    <w:rsid w:val="00AE034A"/>
    <w:rsid w:val="00AE07F1"/>
    <w:rsid w:val="00AE0914"/>
    <w:rsid w:val="00AE13DF"/>
    <w:rsid w:val="00AE17A0"/>
    <w:rsid w:val="00AE19D1"/>
    <w:rsid w:val="00AE1B2B"/>
    <w:rsid w:val="00AE261A"/>
    <w:rsid w:val="00AE29B0"/>
    <w:rsid w:val="00AE37CD"/>
    <w:rsid w:val="00AE3B0E"/>
    <w:rsid w:val="00AE3C53"/>
    <w:rsid w:val="00AE3CC2"/>
    <w:rsid w:val="00AE3D71"/>
    <w:rsid w:val="00AE4030"/>
    <w:rsid w:val="00AE4062"/>
    <w:rsid w:val="00AE4427"/>
    <w:rsid w:val="00AE4673"/>
    <w:rsid w:val="00AE4816"/>
    <w:rsid w:val="00AE5042"/>
    <w:rsid w:val="00AE5116"/>
    <w:rsid w:val="00AE584A"/>
    <w:rsid w:val="00AE588E"/>
    <w:rsid w:val="00AE5C21"/>
    <w:rsid w:val="00AE6263"/>
    <w:rsid w:val="00AE6439"/>
    <w:rsid w:val="00AE64AD"/>
    <w:rsid w:val="00AE6ACF"/>
    <w:rsid w:val="00AE74E0"/>
    <w:rsid w:val="00AE75BF"/>
    <w:rsid w:val="00AE7973"/>
    <w:rsid w:val="00AE7990"/>
    <w:rsid w:val="00AE7C35"/>
    <w:rsid w:val="00AF022E"/>
    <w:rsid w:val="00AF0327"/>
    <w:rsid w:val="00AF1354"/>
    <w:rsid w:val="00AF23B0"/>
    <w:rsid w:val="00AF246B"/>
    <w:rsid w:val="00AF2767"/>
    <w:rsid w:val="00AF3B12"/>
    <w:rsid w:val="00AF3E14"/>
    <w:rsid w:val="00AF4A1A"/>
    <w:rsid w:val="00AF4EB6"/>
    <w:rsid w:val="00AF673F"/>
    <w:rsid w:val="00AF6FB0"/>
    <w:rsid w:val="00AF7796"/>
    <w:rsid w:val="00AF7A7A"/>
    <w:rsid w:val="00B00089"/>
    <w:rsid w:val="00B012C3"/>
    <w:rsid w:val="00B0149B"/>
    <w:rsid w:val="00B018F6"/>
    <w:rsid w:val="00B0216E"/>
    <w:rsid w:val="00B023D3"/>
    <w:rsid w:val="00B02A01"/>
    <w:rsid w:val="00B02C21"/>
    <w:rsid w:val="00B03290"/>
    <w:rsid w:val="00B04677"/>
    <w:rsid w:val="00B04985"/>
    <w:rsid w:val="00B050C6"/>
    <w:rsid w:val="00B05277"/>
    <w:rsid w:val="00B055B1"/>
    <w:rsid w:val="00B05E05"/>
    <w:rsid w:val="00B05EB1"/>
    <w:rsid w:val="00B06FFD"/>
    <w:rsid w:val="00B0726D"/>
    <w:rsid w:val="00B07B8F"/>
    <w:rsid w:val="00B07C8C"/>
    <w:rsid w:val="00B07CDA"/>
    <w:rsid w:val="00B07F2A"/>
    <w:rsid w:val="00B10149"/>
    <w:rsid w:val="00B105E8"/>
    <w:rsid w:val="00B111B0"/>
    <w:rsid w:val="00B11DDF"/>
    <w:rsid w:val="00B1253D"/>
    <w:rsid w:val="00B126B1"/>
    <w:rsid w:val="00B12BB9"/>
    <w:rsid w:val="00B12D65"/>
    <w:rsid w:val="00B12EE2"/>
    <w:rsid w:val="00B13496"/>
    <w:rsid w:val="00B13A66"/>
    <w:rsid w:val="00B13BB3"/>
    <w:rsid w:val="00B13D5C"/>
    <w:rsid w:val="00B1469C"/>
    <w:rsid w:val="00B146EA"/>
    <w:rsid w:val="00B1535F"/>
    <w:rsid w:val="00B153E3"/>
    <w:rsid w:val="00B157AD"/>
    <w:rsid w:val="00B15AFF"/>
    <w:rsid w:val="00B1625C"/>
    <w:rsid w:val="00B16CBE"/>
    <w:rsid w:val="00B16CC1"/>
    <w:rsid w:val="00B178B4"/>
    <w:rsid w:val="00B20811"/>
    <w:rsid w:val="00B20F22"/>
    <w:rsid w:val="00B21761"/>
    <w:rsid w:val="00B21D29"/>
    <w:rsid w:val="00B2278E"/>
    <w:rsid w:val="00B2287D"/>
    <w:rsid w:val="00B22D33"/>
    <w:rsid w:val="00B230F1"/>
    <w:rsid w:val="00B23522"/>
    <w:rsid w:val="00B23848"/>
    <w:rsid w:val="00B23B4E"/>
    <w:rsid w:val="00B23B70"/>
    <w:rsid w:val="00B246C2"/>
    <w:rsid w:val="00B24C58"/>
    <w:rsid w:val="00B24C60"/>
    <w:rsid w:val="00B25315"/>
    <w:rsid w:val="00B256EC"/>
    <w:rsid w:val="00B25A86"/>
    <w:rsid w:val="00B25E8A"/>
    <w:rsid w:val="00B263AF"/>
    <w:rsid w:val="00B2647E"/>
    <w:rsid w:val="00B27057"/>
    <w:rsid w:val="00B27435"/>
    <w:rsid w:val="00B276C3"/>
    <w:rsid w:val="00B27857"/>
    <w:rsid w:val="00B27BFC"/>
    <w:rsid w:val="00B27F6F"/>
    <w:rsid w:val="00B3024F"/>
    <w:rsid w:val="00B307AA"/>
    <w:rsid w:val="00B309BF"/>
    <w:rsid w:val="00B30A4F"/>
    <w:rsid w:val="00B32817"/>
    <w:rsid w:val="00B328CD"/>
    <w:rsid w:val="00B32EE4"/>
    <w:rsid w:val="00B33F26"/>
    <w:rsid w:val="00B343C2"/>
    <w:rsid w:val="00B345A1"/>
    <w:rsid w:val="00B34915"/>
    <w:rsid w:val="00B35859"/>
    <w:rsid w:val="00B35EB8"/>
    <w:rsid w:val="00B35FA2"/>
    <w:rsid w:val="00B36872"/>
    <w:rsid w:val="00B368F5"/>
    <w:rsid w:val="00B36AF2"/>
    <w:rsid w:val="00B36C42"/>
    <w:rsid w:val="00B36C4B"/>
    <w:rsid w:val="00B37162"/>
    <w:rsid w:val="00B37192"/>
    <w:rsid w:val="00B37602"/>
    <w:rsid w:val="00B37D4E"/>
    <w:rsid w:val="00B37EBC"/>
    <w:rsid w:val="00B40231"/>
    <w:rsid w:val="00B40CEB"/>
    <w:rsid w:val="00B40E12"/>
    <w:rsid w:val="00B40FC1"/>
    <w:rsid w:val="00B41106"/>
    <w:rsid w:val="00B41C39"/>
    <w:rsid w:val="00B42385"/>
    <w:rsid w:val="00B42D70"/>
    <w:rsid w:val="00B43099"/>
    <w:rsid w:val="00B430FD"/>
    <w:rsid w:val="00B43640"/>
    <w:rsid w:val="00B43CA0"/>
    <w:rsid w:val="00B4523D"/>
    <w:rsid w:val="00B45801"/>
    <w:rsid w:val="00B45A37"/>
    <w:rsid w:val="00B45CAD"/>
    <w:rsid w:val="00B45F2D"/>
    <w:rsid w:val="00B46006"/>
    <w:rsid w:val="00B4685F"/>
    <w:rsid w:val="00B47193"/>
    <w:rsid w:val="00B47F2D"/>
    <w:rsid w:val="00B50913"/>
    <w:rsid w:val="00B50DD7"/>
    <w:rsid w:val="00B511D7"/>
    <w:rsid w:val="00B51670"/>
    <w:rsid w:val="00B51A0B"/>
    <w:rsid w:val="00B52038"/>
    <w:rsid w:val="00B524F2"/>
    <w:rsid w:val="00B5287D"/>
    <w:rsid w:val="00B53226"/>
    <w:rsid w:val="00B533AD"/>
    <w:rsid w:val="00B5429A"/>
    <w:rsid w:val="00B5463F"/>
    <w:rsid w:val="00B54931"/>
    <w:rsid w:val="00B54DC4"/>
    <w:rsid w:val="00B552EF"/>
    <w:rsid w:val="00B562E7"/>
    <w:rsid w:val="00B5694E"/>
    <w:rsid w:val="00B56EFA"/>
    <w:rsid w:val="00B6063F"/>
    <w:rsid w:val="00B606F7"/>
    <w:rsid w:val="00B614B7"/>
    <w:rsid w:val="00B62C46"/>
    <w:rsid w:val="00B62FD5"/>
    <w:rsid w:val="00B6393B"/>
    <w:rsid w:val="00B6430B"/>
    <w:rsid w:val="00B64348"/>
    <w:rsid w:val="00B64F92"/>
    <w:rsid w:val="00B64FBD"/>
    <w:rsid w:val="00B6504E"/>
    <w:rsid w:val="00B65575"/>
    <w:rsid w:val="00B65DF9"/>
    <w:rsid w:val="00B65FC3"/>
    <w:rsid w:val="00B6607A"/>
    <w:rsid w:val="00B66996"/>
    <w:rsid w:val="00B66EA3"/>
    <w:rsid w:val="00B67018"/>
    <w:rsid w:val="00B6710C"/>
    <w:rsid w:val="00B67D6B"/>
    <w:rsid w:val="00B70091"/>
    <w:rsid w:val="00B70AF0"/>
    <w:rsid w:val="00B70E94"/>
    <w:rsid w:val="00B71181"/>
    <w:rsid w:val="00B71264"/>
    <w:rsid w:val="00B71355"/>
    <w:rsid w:val="00B7174A"/>
    <w:rsid w:val="00B71E65"/>
    <w:rsid w:val="00B71E9A"/>
    <w:rsid w:val="00B72605"/>
    <w:rsid w:val="00B729BB"/>
    <w:rsid w:val="00B72A05"/>
    <w:rsid w:val="00B73054"/>
    <w:rsid w:val="00B73C54"/>
    <w:rsid w:val="00B73D81"/>
    <w:rsid w:val="00B74020"/>
    <w:rsid w:val="00B749D9"/>
    <w:rsid w:val="00B74A94"/>
    <w:rsid w:val="00B74BA7"/>
    <w:rsid w:val="00B74E99"/>
    <w:rsid w:val="00B75388"/>
    <w:rsid w:val="00B75A35"/>
    <w:rsid w:val="00B75DA1"/>
    <w:rsid w:val="00B76AB2"/>
    <w:rsid w:val="00B76EEC"/>
    <w:rsid w:val="00B779CC"/>
    <w:rsid w:val="00B803DD"/>
    <w:rsid w:val="00B80993"/>
    <w:rsid w:val="00B80B26"/>
    <w:rsid w:val="00B8107B"/>
    <w:rsid w:val="00B813F5"/>
    <w:rsid w:val="00B8193F"/>
    <w:rsid w:val="00B8194D"/>
    <w:rsid w:val="00B822BB"/>
    <w:rsid w:val="00B824C6"/>
    <w:rsid w:val="00B82E96"/>
    <w:rsid w:val="00B82F58"/>
    <w:rsid w:val="00B8419C"/>
    <w:rsid w:val="00B84236"/>
    <w:rsid w:val="00B8446D"/>
    <w:rsid w:val="00B84511"/>
    <w:rsid w:val="00B8542A"/>
    <w:rsid w:val="00B85A15"/>
    <w:rsid w:val="00B85A72"/>
    <w:rsid w:val="00B861D4"/>
    <w:rsid w:val="00B86335"/>
    <w:rsid w:val="00B871E0"/>
    <w:rsid w:val="00B87204"/>
    <w:rsid w:val="00B87683"/>
    <w:rsid w:val="00B87C48"/>
    <w:rsid w:val="00B90B6F"/>
    <w:rsid w:val="00B90CBB"/>
    <w:rsid w:val="00B91509"/>
    <w:rsid w:val="00B9154C"/>
    <w:rsid w:val="00B9193A"/>
    <w:rsid w:val="00B91D40"/>
    <w:rsid w:val="00B92522"/>
    <w:rsid w:val="00B92545"/>
    <w:rsid w:val="00B9290F"/>
    <w:rsid w:val="00B929B5"/>
    <w:rsid w:val="00B9326C"/>
    <w:rsid w:val="00B93502"/>
    <w:rsid w:val="00B935CF"/>
    <w:rsid w:val="00B94075"/>
    <w:rsid w:val="00B943B4"/>
    <w:rsid w:val="00B947CD"/>
    <w:rsid w:val="00B948C6"/>
    <w:rsid w:val="00B94C1A"/>
    <w:rsid w:val="00B95438"/>
    <w:rsid w:val="00B95560"/>
    <w:rsid w:val="00B95E7A"/>
    <w:rsid w:val="00B95EFB"/>
    <w:rsid w:val="00B963E0"/>
    <w:rsid w:val="00B96C53"/>
    <w:rsid w:val="00B96D71"/>
    <w:rsid w:val="00B96E88"/>
    <w:rsid w:val="00B96FDE"/>
    <w:rsid w:val="00B9798C"/>
    <w:rsid w:val="00B97C64"/>
    <w:rsid w:val="00BA044A"/>
    <w:rsid w:val="00BA060F"/>
    <w:rsid w:val="00BA0CFC"/>
    <w:rsid w:val="00BA1EAF"/>
    <w:rsid w:val="00BA2898"/>
    <w:rsid w:val="00BA336B"/>
    <w:rsid w:val="00BA3517"/>
    <w:rsid w:val="00BA356C"/>
    <w:rsid w:val="00BA3BF2"/>
    <w:rsid w:val="00BA4521"/>
    <w:rsid w:val="00BA4BBD"/>
    <w:rsid w:val="00BA4F3B"/>
    <w:rsid w:val="00BA552A"/>
    <w:rsid w:val="00BA61C0"/>
    <w:rsid w:val="00BA63EB"/>
    <w:rsid w:val="00BA6412"/>
    <w:rsid w:val="00BA6439"/>
    <w:rsid w:val="00BA6CF3"/>
    <w:rsid w:val="00BA6E0D"/>
    <w:rsid w:val="00BA7A55"/>
    <w:rsid w:val="00BA7C2A"/>
    <w:rsid w:val="00BB015D"/>
    <w:rsid w:val="00BB02B7"/>
    <w:rsid w:val="00BB04C7"/>
    <w:rsid w:val="00BB0699"/>
    <w:rsid w:val="00BB0937"/>
    <w:rsid w:val="00BB0CDB"/>
    <w:rsid w:val="00BB0CFB"/>
    <w:rsid w:val="00BB1497"/>
    <w:rsid w:val="00BB17DC"/>
    <w:rsid w:val="00BB193B"/>
    <w:rsid w:val="00BB1D87"/>
    <w:rsid w:val="00BB20D1"/>
    <w:rsid w:val="00BB2916"/>
    <w:rsid w:val="00BB2CF8"/>
    <w:rsid w:val="00BB37C5"/>
    <w:rsid w:val="00BB3A4E"/>
    <w:rsid w:val="00BB5748"/>
    <w:rsid w:val="00BB5B20"/>
    <w:rsid w:val="00BB622B"/>
    <w:rsid w:val="00BB626D"/>
    <w:rsid w:val="00BB6709"/>
    <w:rsid w:val="00BB6920"/>
    <w:rsid w:val="00BB77A2"/>
    <w:rsid w:val="00BB78D3"/>
    <w:rsid w:val="00BC0152"/>
    <w:rsid w:val="00BC035A"/>
    <w:rsid w:val="00BC037E"/>
    <w:rsid w:val="00BC0892"/>
    <w:rsid w:val="00BC0D15"/>
    <w:rsid w:val="00BC16AB"/>
    <w:rsid w:val="00BC1D31"/>
    <w:rsid w:val="00BC1DB5"/>
    <w:rsid w:val="00BC1F63"/>
    <w:rsid w:val="00BC2073"/>
    <w:rsid w:val="00BC29F6"/>
    <w:rsid w:val="00BC2A90"/>
    <w:rsid w:val="00BC2E48"/>
    <w:rsid w:val="00BC2EFF"/>
    <w:rsid w:val="00BC31A8"/>
    <w:rsid w:val="00BC3242"/>
    <w:rsid w:val="00BC345D"/>
    <w:rsid w:val="00BC3CE5"/>
    <w:rsid w:val="00BC4042"/>
    <w:rsid w:val="00BC413F"/>
    <w:rsid w:val="00BC47BA"/>
    <w:rsid w:val="00BC5AA7"/>
    <w:rsid w:val="00BC5FC0"/>
    <w:rsid w:val="00BC686C"/>
    <w:rsid w:val="00BC6979"/>
    <w:rsid w:val="00BC6B35"/>
    <w:rsid w:val="00BC74EF"/>
    <w:rsid w:val="00BD007C"/>
    <w:rsid w:val="00BD0646"/>
    <w:rsid w:val="00BD11B0"/>
    <w:rsid w:val="00BD1208"/>
    <w:rsid w:val="00BD1289"/>
    <w:rsid w:val="00BD1863"/>
    <w:rsid w:val="00BD1E8C"/>
    <w:rsid w:val="00BD223E"/>
    <w:rsid w:val="00BD27C6"/>
    <w:rsid w:val="00BD2D5F"/>
    <w:rsid w:val="00BD35BE"/>
    <w:rsid w:val="00BD35C8"/>
    <w:rsid w:val="00BD3996"/>
    <w:rsid w:val="00BD4080"/>
    <w:rsid w:val="00BD40EF"/>
    <w:rsid w:val="00BD450C"/>
    <w:rsid w:val="00BD45F3"/>
    <w:rsid w:val="00BD47AC"/>
    <w:rsid w:val="00BD4CB9"/>
    <w:rsid w:val="00BD54D2"/>
    <w:rsid w:val="00BD6168"/>
    <w:rsid w:val="00BD792D"/>
    <w:rsid w:val="00BD7C6F"/>
    <w:rsid w:val="00BE01BD"/>
    <w:rsid w:val="00BE08C4"/>
    <w:rsid w:val="00BE0B80"/>
    <w:rsid w:val="00BE1834"/>
    <w:rsid w:val="00BE1C3C"/>
    <w:rsid w:val="00BE1DA9"/>
    <w:rsid w:val="00BE210C"/>
    <w:rsid w:val="00BE2BA9"/>
    <w:rsid w:val="00BE330A"/>
    <w:rsid w:val="00BE33EC"/>
    <w:rsid w:val="00BE3C05"/>
    <w:rsid w:val="00BE3C20"/>
    <w:rsid w:val="00BE3C95"/>
    <w:rsid w:val="00BE3EAC"/>
    <w:rsid w:val="00BE4958"/>
    <w:rsid w:val="00BE4C1F"/>
    <w:rsid w:val="00BE583B"/>
    <w:rsid w:val="00BE5E75"/>
    <w:rsid w:val="00BE5E79"/>
    <w:rsid w:val="00BE601D"/>
    <w:rsid w:val="00BE6093"/>
    <w:rsid w:val="00BE63CE"/>
    <w:rsid w:val="00BE6450"/>
    <w:rsid w:val="00BE6725"/>
    <w:rsid w:val="00BE6EA7"/>
    <w:rsid w:val="00BE6F9C"/>
    <w:rsid w:val="00BE75F2"/>
    <w:rsid w:val="00BF00F5"/>
    <w:rsid w:val="00BF0E32"/>
    <w:rsid w:val="00BF10D7"/>
    <w:rsid w:val="00BF1BDE"/>
    <w:rsid w:val="00BF209E"/>
    <w:rsid w:val="00BF216A"/>
    <w:rsid w:val="00BF2562"/>
    <w:rsid w:val="00BF2568"/>
    <w:rsid w:val="00BF2D3B"/>
    <w:rsid w:val="00BF3DD3"/>
    <w:rsid w:val="00BF3F0E"/>
    <w:rsid w:val="00BF43D7"/>
    <w:rsid w:val="00BF48DD"/>
    <w:rsid w:val="00BF4AD9"/>
    <w:rsid w:val="00BF5251"/>
    <w:rsid w:val="00BF5592"/>
    <w:rsid w:val="00BF5817"/>
    <w:rsid w:val="00BF5AED"/>
    <w:rsid w:val="00BF5B87"/>
    <w:rsid w:val="00BF5C89"/>
    <w:rsid w:val="00BF6755"/>
    <w:rsid w:val="00BF6DE1"/>
    <w:rsid w:val="00BF6FB2"/>
    <w:rsid w:val="00BF7087"/>
    <w:rsid w:val="00C00AE6"/>
    <w:rsid w:val="00C0148E"/>
    <w:rsid w:val="00C01C48"/>
    <w:rsid w:val="00C01C59"/>
    <w:rsid w:val="00C01D6B"/>
    <w:rsid w:val="00C01E53"/>
    <w:rsid w:val="00C01F5B"/>
    <w:rsid w:val="00C023D1"/>
    <w:rsid w:val="00C02762"/>
    <w:rsid w:val="00C02845"/>
    <w:rsid w:val="00C03000"/>
    <w:rsid w:val="00C032A8"/>
    <w:rsid w:val="00C03383"/>
    <w:rsid w:val="00C0382D"/>
    <w:rsid w:val="00C03928"/>
    <w:rsid w:val="00C03A0A"/>
    <w:rsid w:val="00C03DF8"/>
    <w:rsid w:val="00C041C8"/>
    <w:rsid w:val="00C04873"/>
    <w:rsid w:val="00C049EA"/>
    <w:rsid w:val="00C04F1B"/>
    <w:rsid w:val="00C053C6"/>
    <w:rsid w:val="00C05D89"/>
    <w:rsid w:val="00C06366"/>
    <w:rsid w:val="00C0654B"/>
    <w:rsid w:val="00C06EB6"/>
    <w:rsid w:val="00C07264"/>
    <w:rsid w:val="00C073B7"/>
    <w:rsid w:val="00C07801"/>
    <w:rsid w:val="00C07E1B"/>
    <w:rsid w:val="00C104E7"/>
    <w:rsid w:val="00C1067B"/>
    <w:rsid w:val="00C118FC"/>
    <w:rsid w:val="00C1243B"/>
    <w:rsid w:val="00C12E3B"/>
    <w:rsid w:val="00C13D06"/>
    <w:rsid w:val="00C13FE9"/>
    <w:rsid w:val="00C14274"/>
    <w:rsid w:val="00C142DA"/>
    <w:rsid w:val="00C1452B"/>
    <w:rsid w:val="00C14C09"/>
    <w:rsid w:val="00C1556B"/>
    <w:rsid w:val="00C15871"/>
    <w:rsid w:val="00C15FF9"/>
    <w:rsid w:val="00C1684D"/>
    <w:rsid w:val="00C169AC"/>
    <w:rsid w:val="00C169C0"/>
    <w:rsid w:val="00C16CD0"/>
    <w:rsid w:val="00C16E68"/>
    <w:rsid w:val="00C1721F"/>
    <w:rsid w:val="00C17F76"/>
    <w:rsid w:val="00C2008E"/>
    <w:rsid w:val="00C202AB"/>
    <w:rsid w:val="00C202E1"/>
    <w:rsid w:val="00C20736"/>
    <w:rsid w:val="00C2086A"/>
    <w:rsid w:val="00C20A0E"/>
    <w:rsid w:val="00C20C3A"/>
    <w:rsid w:val="00C20FD3"/>
    <w:rsid w:val="00C211B2"/>
    <w:rsid w:val="00C211D4"/>
    <w:rsid w:val="00C21309"/>
    <w:rsid w:val="00C21E48"/>
    <w:rsid w:val="00C21EB5"/>
    <w:rsid w:val="00C228E4"/>
    <w:rsid w:val="00C22F47"/>
    <w:rsid w:val="00C23426"/>
    <w:rsid w:val="00C24157"/>
    <w:rsid w:val="00C24B64"/>
    <w:rsid w:val="00C24C69"/>
    <w:rsid w:val="00C24C9F"/>
    <w:rsid w:val="00C24E39"/>
    <w:rsid w:val="00C24E89"/>
    <w:rsid w:val="00C25725"/>
    <w:rsid w:val="00C2659F"/>
    <w:rsid w:val="00C26BAB"/>
    <w:rsid w:val="00C27003"/>
    <w:rsid w:val="00C274D7"/>
    <w:rsid w:val="00C300BA"/>
    <w:rsid w:val="00C318C6"/>
    <w:rsid w:val="00C320F4"/>
    <w:rsid w:val="00C327A3"/>
    <w:rsid w:val="00C32A55"/>
    <w:rsid w:val="00C32FBB"/>
    <w:rsid w:val="00C33032"/>
    <w:rsid w:val="00C33313"/>
    <w:rsid w:val="00C33716"/>
    <w:rsid w:val="00C33D45"/>
    <w:rsid w:val="00C34A00"/>
    <w:rsid w:val="00C35301"/>
    <w:rsid w:val="00C35618"/>
    <w:rsid w:val="00C356E9"/>
    <w:rsid w:val="00C35A39"/>
    <w:rsid w:val="00C35B84"/>
    <w:rsid w:val="00C36475"/>
    <w:rsid w:val="00C36A4D"/>
    <w:rsid w:val="00C37229"/>
    <w:rsid w:val="00C372D9"/>
    <w:rsid w:val="00C37E25"/>
    <w:rsid w:val="00C4065F"/>
    <w:rsid w:val="00C40C72"/>
    <w:rsid w:val="00C41996"/>
    <w:rsid w:val="00C42000"/>
    <w:rsid w:val="00C4214A"/>
    <w:rsid w:val="00C424E8"/>
    <w:rsid w:val="00C42B15"/>
    <w:rsid w:val="00C441EB"/>
    <w:rsid w:val="00C44F01"/>
    <w:rsid w:val="00C45352"/>
    <w:rsid w:val="00C4535B"/>
    <w:rsid w:val="00C46C9E"/>
    <w:rsid w:val="00C4708E"/>
    <w:rsid w:val="00C476FE"/>
    <w:rsid w:val="00C47C2B"/>
    <w:rsid w:val="00C5034A"/>
    <w:rsid w:val="00C5063D"/>
    <w:rsid w:val="00C50716"/>
    <w:rsid w:val="00C50ECF"/>
    <w:rsid w:val="00C5133F"/>
    <w:rsid w:val="00C51A00"/>
    <w:rsid w:val="00C51D69"/>
    <w:rsid w:val="00C5239D"/>
    <w:rsid w:val="00C52CC1"/>
    <w:rsid w:val="00C52ECC"/>
    <w:rsid w:val="00C53412"/>
    <w:rsid w:val="00C538E3"/>
    <w:rsid w:val="00C5488C"/>
    <w:rsid w:val="00C55193"/>
    <w:rsid w:val="00C55743"/>
    <w:rsid w:val="00C5595E"/>
    <w:rsid w:val="00C563E4"/>
    <w:rsid w:val="00C56894"/>
    <w:rsid w:val="00C568DC"/>
    <w:rsid w:val="00C56B0D"/>
    <w:rsid w:val="00C57ACA"/>
    <w:rsid w:val="00C6047F"/>
    <w:rsid w:val="00C60D5A"/>
    <w:rsid w:val="00C60D78"/>
    <w:rsid w:val="00C60E26"/>
    <w:rsid w:val="00C60F4B"/>
    <w:rsid w:val="00C613A6"/>
    <w:rsid w:val="00C61B2B"/>
    <w:rsid w:val="00C62028"/>
    <w:rsid w:val="00C6218E"/>
    <w:rsid w:val="00C63777"/>
    <w:rsid w:val="00C63B9B"/>
    <w:rsid w:val="00C642B1"/>
    <w:rsid w:val="00C644AC"/>
    <w:rsid w:val="00C645F4"/>
    <w:rsid w:val="00C65239"/>
    <w:rsid w:val="00C65671"/>
    <w:rsid w:val="00C65832"/>
    <w:rsid w:val="00C65EBB"/>
    <w:rsid w:val="00C66055"/>
    <w:rsid w:val="00C66C63"/>
    <w:rsid w:val="00C66D67"/>
    <w:rsid w:val="00C6748A"/>
    <w:rsid w:val="00C677BD"/>
    <w:rsid w:val="00C67A57"/>
    <w:rsid w:val="00C67B0D"/>
    <w:rsid w:val="00C67F56"/>
    <w:rsid w:val="00C710AA"/>
    <w:rsid w:val="00C7243F"/>
    <w:rsid w:val="00C72597"/>
    <w:rsid w:val="00C727C9"/>
    <w:rsid w:val="00C73C47"/>
    <w:rsid w:val="00C73FC3"/>
    <w:rsid w:val="00C747BD"/>
    <w:rsid w:val="00C74A12"/>
    <w:rsid w:val="00C74ED9"/>
    <w:rsid w:val="00C75908"/>
    <w:rsid w:val="00C75A7F"/>
    <w:rsid w:val="00C76F80"/>
    <w:rsid w:val="00C7707A"/>
    <w:rsid w:val="00C77B50"/>
    <w:rsid w:val="00C8035C"/>
    <w:rsid w:val="00C80873"/>
    <w:rsid w:val="00C80AE9"/>
    <w:rsid w:val="00C813FA"/>
    <w:rsid w:val="00C81849"/>
    <w:rsid w:val="00C820F3"/>
    <w:rsid w:val="00C83E27"/>
    <w:rsid w:val="00C840A3"/>
    <w:rsid w:val="00C84992"/>
    <w:rsid w:val="00C84CF1"/>
    <w:rsid w:val="00C8545D"/>
    <w:rsid w:val="00C855DC"/>
    <w:rsid w:val="00C85705"/>
    <w:rsid w:val="00C859F3"/>
    <w:rsid w:val="00C85BA4"/>
    <w:rsid w:val="00C85E29"/>
    <w:rsid w:val="00C87812"/>
    <w:rsid w:val="00C87E4D"/>
    <w:rsid w:val="00C916DD"/>
    <w:rsid w:val="00C92049"/>
    <w:rsid w:val="00C9209B"/>
    <w:rsid w:val="00C93116"/>
    <w:rsid w:val="00C9316B"/>
    <w:rsid w:val="00C9323A"/>
    <w:rsid w:val="00C94114"/>
    <w:rsid w:val="00C94219"/>
    <w:rsid w:val="00C957B9"/>
    <w:rsid w:val="00C9591C"/>
    <w:rsid w:val="00C95D74"/>
    <w:rsid w:val="00C96127"/>
    <w:rsid w:val="00C96143"/>
    <w:rsid w:val="00C9712A"/>
    <w:rsid w:val="00C9719D"/>
    <w:rsid w:val="00C973D7"/>
    <w:rsid w:val="00C97AA6"/>
    <w:rsid w:val="00C97D09"/>
    <w:rsid w:val="00CA0357"/>
    <w:rsid w:val="00CA1014"/>
    <w:rsid w:val="00CA1086"/>
    <w:rsid w:val="00CA1114"/>
    <w:rsid w:val="00CA11E7"/>
    <w:rsid w:val="00CA1703"/>
    <w:rsid w:val="00CA1CF1"/>
    <w:rsid w:val="00CA20F5"/>
    <w:rsid w:val="00CA2590"/>
    <w:rsid w:val="00CA3AFC"/>
    <w:rsid w:val="00CA3DE3"/>
    <w:rsid w:val="00CA3F43"/>
    <w:rsid w:val="00CA3FE3"/>
    <w:rsid w:val="00CA498F"/>
    <w:rsid w:val="00CA4DF2"/>
    <w:rsid w:val="00CA5A87"/>
    <w:rsid w:val="00CA6426"/>
    <w:rsid w:val="00CA64A0"/>
    <w:rsid w:val="00CA66F4"/>
    <w:rsid w:val="00CA6A90"/>
    <w:rsid w:val="00CA703B"/>
    <w:rsid w:val="00CA70AE"/>
    <w:rsid w:val="00CA76E1"/>
    <w:rsid w:val="00CA7B9F"/>
    <w:rsid w:val="00CA7FA2"/>
    <w:rsid w:val="00CB0242"/>
    <w:rsid w:val="00CB0607"/>
    <w:rsid w:val="00CB06D0"/>
    <w:rsid w:val="00CB096E"/>
    <w:rsid w:val="00CB0BF4"/>
    <w:rsid w:val="00CB0F47"/>
    <w:rsid w:val="00CB10F6"/>
    <w:rsid w:val="00CB23CE"/>
    <w:rsid w:val="00CB2C54"/>
    <w:rsid w:val="00CB2DA7"/>
    <w:rsid w:val="00CB309D"/>
    <w:rsid w:val="00CB34BE"/>
    <w:rsid w:val="00CB34F2"/>
    <w:rsid w:val="00CB362A"/>
    <w:rsid w:val="00CB36E6"/>
    <w:rsid w:val="00CB3CBD"/>
    <w:rsid w:val="00CB3DF0"/>
    <w:rsid w:val="00CB4314"/>
    <w:rsid w:val="00CB4C7C"/>
    <w:rsid w:val="00CB699E"/>
    <w:rsid w:val="00CB6A9E"/>
    <w:rsid w:val="00CB7006"/>
    <w:rsid w:val="00CB7376"/>
    <w:rsid w:val="00CB757F"/>
    <w:rsid w:val="00CB79C0"/>
    <w:rsid w:val="00CB7B09"/>
    <w:rsid w:val="00CB7C5F"/>
    <w:rsid w:val="00CC09FD"/>
    <w:rsid w:val="00CC0CA5"/>
    <w:rsid w:val="00CC17C9"/>
    <w:rsid w:val="00CC1A30"/>
    <w:rsid w:val="00CC1AB8"/>
    <w:rsid w:val="00CC1BDE"/>
    <w:rsid w:val="00CC1CEA"/>
    <w:rsid w:val="00CC1EF0"/>
    <w:rsid w:val="00CC2213"/>
    <w:rsid w:val="00CC2581"/>
    <w:rsid w:val="00CC3555"/>
    <w:rsid w:val="00CC4911"/>
    <w:rsid w:val="00CC4D16"/>
    <w:rsid w:val="00CC509C"/>
    <w:rsid w:val="00CC51E9"/>
    <w:rsid w:val="00CC541A"/>
    <w:rsid w:val="00CC57A4"/>
    <w:rsid w:val="00CC5D51"/>
    <w:rsid w:val="00CC60EA"/>
    <w:rsid w:val="00CC6C9C"/>
    <w:rsid w:val="00CD058E"/>
    <w:rsid w:val="00CD06DE"/>
    <w:rsid w:val="00CD0A11"/>
    <w:rsid w:val="00CD0C6E"/>
    <w:rsid w:val="00CD0F29"/>
    <w:rsid w:val="00CD120A"/>
    <w:rsid w:val="00CD1B18"/>
    <w:rsid w:val="00CD1E60"/>
    <w:rsid w:val="00CD203A"/>
    <w:rsid w:val="00CD2137"/>
    <w:rsid w:val="00CD29B9"/>
    <w:rsid w:val="00CD2BA0"/>
    <w:rsid w:val="00CD3224"/>
    <w:rsid w:val="00CD3304"/>
    <w:rsid w:val="00CD3505"/>
    <w:rsid w:val="00CD35C9"/>
    <w:rsid w:val="00CD3634"/>
    <w:rsid w:val="00CD368C"/>
    <w:rsid w:val="00CD389D"/>
    <w:rsid w:val="00CD3BEA"/>
    <w:rsid w:val="00CD3C21"/>
    <w:rsid w:val="00CD483A"/>
    <w:rsid w:val="00CD4925"/>
    <w:rsid w:val="00CD4CF4"/>
    <w:rsid w:val="00CD541A"/>
    <w:rsid w:val="00CD6221"/>
    <w:rsid w:val="00CD680A"/>
    <w:rsid w:val="00CD690A"/>
    <w:rsid w:val="00CE012C"/>
    <w:rsid w:val="00CE10A0"/>
    <w:rsid w:val="00CE1322"/>
    <w:rsid w:val="00CE1C63"/>
    <w:rsid w:val="00CE1DB3"/>
    <w:rsid w:val="00CE23AC"/>
    <w:rsid w:val="00CE261A"/>
    <w:rsid w:val="00CE2D03"/>
    <w:rsid w:val="00CE2EFD"/>
    <w:rsid w:val="00CE39E3"/>
    <w:rsid w:val="00CE4568"/>
    <w:rsid w:val="00CE4CCA"/>
    <w:rsid w:val="00CE4D6A"/>
    <w:rsid w:val="00CE5359"/>
    <w:rsid w:val="00CE56C1"/>
    <w:rsid w:val="00CE5A1E"/>
    <w:rsid w:val="00CE5C92"/>
    <w:rsid w:val="00CE67AA"/>
    <w:rsid w:val="00CE705A"/>
    <w:rsid w:val="00CE7768"/>
    <w:rsid w:val="00CF0457"/>
    <w:rsid w:val="00CF0540"/>
    <w:rsid w:val="00CF096A"/>
    <w:rsid w:val="00CF0DBC"/>
    <w:rsid w:val="00CF1A32"/>
    <w:rsid w:val="00CF208C"/>
    <w:rsid w:val="00CF2792"/>
    <w:rsid w:val="00CF29DE"/>
    <w:rsid w:val="00CF3B5A"/>
    <w:rsid w:val="00CF3CF5"/>
    <w:rsid w:val="00CF40E7"/>
    <w:rsid w:val="00CF4555"/>
    <w:rsid w:val="00CF4B3F"/>
    <w:rsid w:val="00CF68CE"/>
    <w:rsid w:val="00CF6EED"/>
    <w:rsid w:val="00CF726B"/>
    <w:rsid w:val="00CF77D0"/>
    <w:rsid w:val="00D00BAC"/>
    <w:rsid w:val="00D01184"/>
    <w:rsid w:val="00D017B1"/>
    <w:rsid w:val="00D01964"/>
    <w:rsid w:val="00D01DF3"/>
    <w:rsid w:val="00D020D2"/>
    <w:rsid w:val="00D021A7"/>
    <w:rsid w:val="00D025B9"/>
    <w:rsid w:val="00D02B2A"/>
    <w:rsid w:val="00D02CC4"/>
    <w:rsid w:val="00D03E3E"/>
    <w:rsid w:val="00D04718"/>
    <w:rsid w:val="00D0472D"/>
    <w:rsid w:val="00D05078"/>
    <w:rsid w:val="00D05439"/>
    <w:rsid w:val="00D056D3"/>
    <w:rsid w:val="00D0586F"/>
    <w:rsid w:val="00D06FCC"/>
    <w:rsid w:val="00D07408"/>
    <w:rsid w:val="00D0762E"/>
    <w:rsid w:val="00D109C3"/>
    <w:rsid w:val="00D10A2E"/>
    <w:rsid w:val="00D10C0C"/>
    <w:rsid w:val="00D110A8"/>
    <w:rsid w:val="00D11233"/>
    <w:rsid w:val="00D117AA"/>
    <w:rsid w:val="00D12883"/>
    <w:rsid w:val="00D12A3B"/>
    <w:rsid w:val="00D12DD0"/>
    <w:rsid w:val="00D13C46"/>
    <w:rsid w:val="00D14333"/>
    <w:rsid w:val="00D14471"/>
    <w:rsid w:val="00D14B7C"/>
    <w:rsid w:val="00D14F22"/>
    <w:rsid w:val="00D14F94"/>
    <w:rsid w:val="00D15292"/>
    <w:rsid w:val="00D15524"/>
    <w:rsid w:val="00D15679"/>
    <w:rsid w:val="00D158CC"/>
    <w:rsid w:val="00D161FD"/>
    <w:rsid w:val="00D163C6"/>
    <w:rsid w:val="00D16A43"/>
    <w:rsid w:val="00D16E91"/>
    <w:rsid w:val="00D173B9"/>
    <w:rsid w:val="00D17597"/>
    <w:rsid w:val="00D17A21"/>
    <w:rsid w:val="00D17A4F"/>
    <w:rsid w:val="00D202DE"/>
    <w:rsid w:val="00D20B6A"/>
    <w:rsid w:val="00D20D0F"/>
    <w:rsid w:val="00D20FF9"/>
    <w:rsid w:val="00D21097"/>
    <w:rsid w:val="00D2111F"/>
    <w:rsid w:val="00D21303"/>
    <w:rsid w:val="00D214C4"/>
    <w:rsid w:val="00D218EB"/>
    <w:rsid w:val="00D21AED"/>
    <w:rsid w:val="00D21BFC"/>
    <w:rsid w:val="00D223A4"/>
    <w:rsid w:val="00D22A12"/>
    <w:rsid w:val="00D22BFC"/>
    <w:rsid w:val="00D22D66"/>
    <w:rsid w:val="00D234E1"/>
    <w:rsid w:val="00D23606"/>
    <w:rsid w:val="00D240DB"/>
    <w:rsid w:val="00D243DB"/>
    <w:rsid w:val="00D24A9D"/>
    <w:rsid w:val="00D25254"/>
    <w:rsid w:val="00D25577"/>
    <w:rsid w:val="00D25A9F"/>
    <w:rsid w:val="00D26705"/>
    <w:rsid w:val="00D267B3"/>
    <w:rsid w:val="00D269C4"/>
    <w:rsid w:val="00D2728F"/>
    <w:rsid w:val="00D27317"/>
    <w:rsid w:val="00D274DE"/>
    <w:rsid w:val="00D27542"/>
    <w:rsid w:val="00D27B0A"/>
    <w:rsid w:val="00D30126"/>
    <w:rsid w:val="00D304F6"/>
    <w:rsid w:val="00D305C8"/>
    <w:rsid w:val="00D30DFE"/>
    <w:rsid w:val="00D31218"/>
    <w:rsid w:val="00D31374"/>
    <w:rsid w:val="00D31C6B"/>
    <w:rsid w:val="00D31D74"/>
    <w:rsid w:val="00D31DCD"/>
    <w:rsid w:val="00D32321"/>
    <w:rsid w:val="00D3236C"/>
    <w:rsid w:val="00D32420"/>
    <w:rsid w:val="00D32925"/>
    <w:rsid w:val="00D32A61"/>
    <w:rsid w:val="00D32D32"/>
    <w:rsid w:val="00D330D4"/>
    <w:rsid w:val="00D3334E"/>
    <w:rsid w:val="00D33399"/>
    <w:rsid w:val="00D339B7"/>
    <w:rsid w:val="00D34D21"/>
    <w:rsid w:val="00D34D3E"/>
    <w:rsid w:val="00D35611"/>
    <w:rsid w:val="00D356E6"/>
    <w:rsid w:val="00D358BA"/>
    <w:rsid w:val="00D35B8B"/>
    <w:rsid w:val="00D3619A"/>
    <w:rsid w:val="00D36593"/>
    <w:rsid w:val="00D36D3B"/>
    <w:rsid w:val="00D409DB"/>
    <w:rsid w:val="00D40C5D"/>
    <w:rsid w:val="00D4130B"/>
    <w:rsid w:val="00D4131F"/>
    <w:rsid w:val="00D41629"/>
    <w:rsid w:val="00D416A2"/>
    <w:rsid w:val="00D41C38"/>
    <w:rsid w:val="00D41FE7"/>
    <w:rsid w:val="00D4277E"/>
    <w:rsid w:val="00D42FF2"/>
    <w:rsid w:val="00D43464"/>
    <w:rsid w:val="00D4350E"/>
    <w:rsid w:val="00D4382C"/>
    <w:rsid w:val="00D43FC9"/>
    <w:rsid w:val="00D444C0"/>
    <w:rsid w:val="00D44650"/>
    <w:rsid w:val="00D44A2E"/>
    <w:rsid w:val="00D44F0B"/>
    <w:rsid w:val="00D455C8"/>
    <w:rsid w:val="00D456C3"/>
    <w:rsid w:val="00D45885"/>
    <w:rsid w:val="00D4593E"/>
    <w:rsid w:val="00D45B2F"/>
    <w:rsid w:val="00D464AF"/>
    <w:rsid w:val="00D46B98"/>
    <w:rsid w:val="00D46D08"/>
    <w:rsid w:val="00D46D8C"/>
    <w:rsid w:val="00D47311"/>
    <w:rsid w:val="00D4781D"/>
    <w:rsid w:val="00D50243"/>
    <w:rsid w:val="00D502F3"/>
    <w:rsid w:val="00D50E3E"/>
    <w:rsid w:val="00D50ED9"/>
    <w:rsid w:val="00D510B3"/>
    <w:rsid w:val="00D519CA"/>
    <w:rsid w:val="00D52D74"/>
    <w:rsid w:val="00D53163"/>
    <w:rsid w:val="00D53E01"/>
    <w:rsid w:val="00D53F49"/>
    <w:rsid w:val="00D542B8"/>
    <w:rsid w:val="00D547B2"/>
    <w:rsid w:val="00D54E6D"/>
    <w:rsid w:val="00D554D0"/>
    <w:rsid w:val="00D55795"/>
    <w:rsid w:val="00D55CC5"/>
    <w:rsid w:val="00D55E40"/>
    <w:rsid w:val="00D56941"/>
    <w:rsid w:val="00D572D2"/>
    <w:rsid w:val="00D57905"/>
    <w:rsid w:val="00D57F76"/>
    <w:rsid w:val="00D57F8B"/>
    <w:rsid w:val="00D6095B"/>
    <w:rsid w:val="00D60A66"/>
    <w:rsid w:val="00D60F3B"/>
    <w:rsid w:val="00D614BB"/>
    <w:rsid w:val="00D6160B"/>
    <w:rsid w:val="00D616B8"/>
    <w:rsid w:val="00D61B14"/>
    <w:rsid w:val="00D62260"/>
    <w:rsid w:val="00D625E3"/>
    <w:rsid w:val="00D62BBC"/>
    <w:rsid w:val="00D62DD7"/>
    <w:rsid w:val="00D64272"/>
    <w:rsid w:val="00D64B5A"/>
    <w:rsid w:val="00D64F61"/>
    <w:rsid w:val="00D65414"/>
    <w:rsid w:val="00D65888"/>
    <w:rsid w:val="00D65A36"/>
    <w:rsid w:val="00D6626D"/>
    <w:rsid w:val="00D67253"/>
    <w:rsid w:val="00D672C7"/>
    <w:rsid w:val="00D67409"/>
    <w:rsid w:val="00D67730"/>
    <w:rsid w:val="00D67A38"/>
    <w:rsid w:val="00D67E68"/>
    <w:rsid w:val="00D702C0"/>
    <w:rsid w:val="00D7063B"/>
    <w:rsid w:val="00D70A8D"/>
    <w:rsid w:val="00D71951"/>
    <w:rsid w:val="00D719A5"/>
    <w:rsid w:val="00D72173"/>
    <w:rsid w:val="00D72199"/>
    <w:rsid w:val="00D7249F"/>
    <w:rsid w:val="00D72619"/>
    <w:rsid w:val="00D72853"/>
    <w:rsid w:val="00D72C3F"/>
    <w:rsid w:val="00D72F43"/>
    <w:rsid w:val="00D73128"/>
    <w:rsid w:val="00D73247"/>
    <w:rsid w:val="00D733C4"/>
    <w:rsid w:val="00D73BE1"/>
    <w:rsid w:val="00D73F9D"/>
    <w:rsid w:val="00D74364"/>
    <w:rsid w:val="00D746A9"/>
    <w:rsid w:val="00D753DA"/>
    <w:rsid w:val="00D75792"/>
    <w:rsid w:val="00D75B6E"/>
    <w:rsid w:val="00D764EB"/>
    <w:rsid w:val="00D7682E"/>
    <w:rsid w:val="00D76C23"/>
    <w:rsid w:val="00D7706D"/>
    <w:rsid w:val="00D77862"/>
    <w:rsid w:val="00D77B2C"/>
    <w:rsid w:val="00D77FC5"/>
    <w:rsid w:val="00D812A3"/>
    <w:rsid w:val="00D81309"/>
    <w:rsid w:val="00D815A3"/>
    <w:rsid w:val="00D81836"/>
    <w:rsid w:val="00D81CD6"/>
    <w:rsid w:val="00D83569"/>
    <w:rsid w:val="00D8378A"/>
    <w:rsid w:val="00D8445D"/>
    <w:rsid w:val="00D84570"/>
    <w:rsid w:val="00D84861"/>
    <w:rsid w:val="00D85277"/>
    <w:rsid w:val="00D853BE"/>
    <w:rsid w:val="00D85B1E"/>
    <w:rsid w:val="00D85F4E"/>
    <w:rsid w:val="00D860B1"/>
    <w:rsid w:val="00D86FB8"/>
    <w:rsid w:val="00D86FD4"/>
    <w:rsid w:val="00D87371"/>
    <w:rsid w:val="00D879DF"/>
    <w:rsid w:val="00D87A9D"/>
    <w:rsid w:val="00D87B8C"/>
    <w:rsid w:val="00D87BD8"/>
    <w:rsid w:val="00D902C6"/>
    <w:rsid w:val="00D902E4"/>
    <w:rsid w:val="00D90E9B"/>
    <w:rsid w:val="00D90ED2"/>
    <w:rsid w:val="00D9125D"/>
    <w:rsid w:val="00D91D4E"/>
    <w:rsid w:val="00D924F7"/>
    <w:rsid w:val="00D93241"/>
    <w:rsid w:val="00D934F8"/>
    <w:rsid w:val="00D936FC"/>
    <w:rsid w:val="00D9395D"/>
    <w:rsid w:val="00D939C6"/>
    <w:rsid w:val="00D93ADD"/>
    <w:rsid w:val="00D93B7F"/>
    <w:rsid w:val="00D93C30"/>
    <w:rsid w:val="00D93CAC"/>
    <w:rsid w:val="00D94340"/>
    <w:rsid w:val="00D944FD"/>
    <w:rsid w:val="00D94B8F"/>
    <w:rsid w:val="00D94EB2"/>
    <w:rsid w:val="00D962BC"/>
    <w:rsid w:val="00D962E0"/>
    <w:rsid w:val="00D963D4"/>
    <w:rsid w:val="00D9648D"/>
    <w:rsid w:val="00D964C7"/>
    <w:rsid w:val="00D9708D"/>
    <w:rsid w:val="00D97307"/>
    <w:rsid w:val="00D979F0"/>
    <w:rsid w:val="00D97B00"/>
    <w:rsid w:val="00D97D73"/>
    <w:rsid w:val="00DA0BF8"/>
    <w:rsid w:val="00DA0C5A"/>
    <w:rsid w:val="00DA0EC2"/>
    <w:rsid w:val="00DA152E"/>
    <w:rsid w:val="00DA17DB"/>
    <w:rsid w:val="00DA19CE"/>
    <w:rsid w:val="00DA1E2F"/>
    <w:rsid w:val="00DA216F"/>
    <w:rsid w:val="00DA2F9F"/>
    <w:rsid w:val="00DA346D"/>
    <w:rsid w:val="00DA35C0"/>
    <w:rsid w:val="00DA3941"/>
    <w:rsid w:val="00DA449E"/>
    <w:rsid w:val="00DA62FC"/>
    <w:rsid w:val="00DA7C21"/>
    <w:rsid w:val="00DA7E37"/>
    <w:rsid w:val="00DB07DE"/>
    <w:rsid w:val="00DB0A6C"/>
    <w:rsid w:val="00DB14DA"/>
    <w:rsid w:val="00DB182B"/>
    <w:rsid w:val="00DB2C39"/>
    <w:rsid w:val="00DB2ECA"/>
    <w:rsid w:val="00DB2F7A"/>
    <w:rsid w:val="00DB3C67"/>
    <w:rsid w:val="00DB49B3"/>
    <w:rsid w:val="00DB50A8"/>
    <w:rsid w:val="00DB52B4"/>
    <w:rsid w:val="00DB5EAC"/>
    <w:rsid w:val="00DB6552"/>
    <w:rsid w:val="00DB675F"/>
    <w:rsid w:val="00DB7317"/>
    <w:rsid w:val="00DB7557"/>
    <w:rsid w:val="00DB7743"/>
    <w:rsid w:val="00DB7D4A"/>
    <w:rsid w:val="00DC021F"/>
    <w:rsid w:val="00DC0C33"/>
    <w:rsid w:val="00DC11B7"/>
    <w:rsid w:val="00DC1807"/>
    <w:rsid w:val="00DC1DE6"/>
    <w:rsid w:val="00DC24B6"/>
    <w:rsid w:val="00DC26C0"/>
    <w:rsid w:val="00DC29B6"/>
    <w:rsid w:val="00DC2B91"/>
    <w:rsid w:val="00DC360F"/>
    <w:rsid w:val="00DC3D84"/>
    <w:rsid w:val="00DC45C1"/>
    <w:rsid w:val="00DC45ED"/>
    <w:rsid w:val="00DC46E2"/>
    <w:rsid w:val="00DC4A0C"/>
    <w:rsid w:val="00DC50C6"/>
    <w:rsid w:val="00DC56F2"/>
    <w:rsid w:val="00DC581A"/>
    <w:rsid w:val="00DC5BBA"/>
    <w:rsid w:val="00DC5C86"/>
    <w:rsid w:val="00DC5FCA"/>
    <w:rsid w:val="00DC6B5D"/>
    <w:rsid w:val="00DC79BA"/>
    <w:rsid w:val="00DD056B"/>
    <w:rsid w:val="00DD0AAF"/>
    <w:rsid w:val="00DD0BE9"/>
    <w:rsid w:val="00DD0CE6"/>
    <w:rsid w:val="00DD11F2"/>
    <w:rsid w:val="00DD1389"/>
    <w:rsid w:val="00DD18FE"/>
    <w:rsid w:val="00DD1C32"/>
    <w:rsid w:val="00DD314E"/>
    <w:rsid w:val="00DD3337"/>
    <w:rsid w:val="00DD3A61"/>
    <w:rsid w:val="00DD4118"/>
    <w:rsid w:val="00DD45BF"/>
    <w:rsid w:val="00DD4FAA"/>
    <w:rsid w:val="00DD5272"/>
    <w:rsid w:val="00DD573B"/>
    <w:rsid w:val="00DD5754"/>
    <w:rsid w:val="00DD594D"/>
    <w:rsid w:val="00DD5A1C"/>
    <w:rsid w:val="00DD5C8A"/>
    <w:rsid w:val="00DD5EAF"/>
    <w:rsid w:val="00DD6245"/>
    <w:rsid w:val="00DD6823"/>
    <w:rsid w:val="00DD776E"/>
    <w:rsid w:val="00DD795D"/>
    <w:rsid w:val="00DD7992"/>
    <w:rsid w:val="00DE017C"/>
    <w:rsid w:val="00DE1892"/>
    <w:rsid w:val="00DE1A35"/>
    <w:rsid w:val="00DE3634"/>
    <w:rsid w:val="00DE38C6"/>
    <w:rsid w:val="00DE3908"/>
    <w:rsid w:val="00DE39B9"/>
    <w:rsid w:val="00DE3D24"/>
    <w:rsid w:val="00DE3FCA"/>
    <w:rsid w:val="00DE4112"/>
    <w:rsid w:val="00DE427B"/>
    <w:rsid w:val="00DE4573"/>
    <w:rsid w:val="00DE4B04"/>
    <w:rsid w:val="00DE4B43"/>
    <w:rsid w:val="00DE4BED"/>
    <w:rsid w:val="00DE58E5"/>
    <w:rsid w:val="00DE664F"/>
    <w:rsid w:val="00DE6DD5"/>
    <w:rsid w:val="00DE70B0"/>
    <w:rsid w:val="00DE7BD8"/>
    <w:rsid w:val="00DF0B4A"/>
    <w:rsid w:val="00DF0BC9"/>
    <w:rsid w:val="00DF0E14"/>
    <w:rsid w:val="00DF0E1C"/>
    <w:rsid w:val="00DF1507"/>
    <w:rsid w:val="00DF1575"/>
    <w:rsid w:val="00DF1789"/>
    <w:rsid w:val="00DF2095"/>
    <w:rsid w:val="00DF2423"/>
    <w:rsid w:val="00DF2615"/>
    <w:rsid w:val="00DF30EB"/>
    <w:rsid w:val="00DF3193"/>
    <w:rsid w:val="00DF35DB"/>
    <w:rsid w:val="00DF3F6A"/>
    <w:rsid w:val="00DF4DD0"/>
    <w:rsid w:val="00DF5174"/>
    <w:rsid w:val="00DF5CB8"/>
    <w:rsid w:val="00DF5E68"/>
    <w:rsid w:val="00DF6195"/>
    <w:rsid w:val="00DF66AE"/>
    <w:rsid w:val="00DF6737"/>
    <w:rsid w:val="00DF6AE6"/>
    <w:rsid w:val="00DF6BCB"/>
    <w:rsid w:val="00DF75E9"/>
    <w:rsid w:val="00DF7789"/>
    <w:rsid w:val="00DF7CE5"/>
    <w:rsid w:val="00DF7D1F"/>
    <w:rsid w:val="00DF7F81"/>
    <w:rsid w:val="00E000C1"/>
    <w:rsid w:val="00E000CC"/>
    <w:rsid w:val="00E00131"/>
    <w:rsid w:val="00E00256"/>
    <w:rsid w:val="00E002D8"/>
    <w:rsid w:val="00E011D6"/>
    <w:rsid w:val="00E0155B"/>
    <w:rsid w:val="00E01752"/>
    <w:rsid w:val="00E021C0"/>
    <w:rsid w:val="00E0306B"/>
    <w:rsid w:val="00E03BFD"/>
    <w:rsid w:val="00E046AD"/>
    <w:rsid w:val="00E047C9"/>
    <w:rsid w:val="00E04801"/>
    <w:rsid w:val="00E055D3"/>
    <w:rsid w:val="00E07443"/>
    <w:rsid w:val="00E07481"/>
    <w:rsid w:val="00E108E2"/>
    <w:rsid w:val="00E10D22"/>
    <w:rsid w:val="00E10F83"/>
    <w:rsid w:val="00E11212"/>
    <w:rsid w:val="00E1134E"/>
    <w:rsid w:val="00E11DBC"/>
    <w:rsid w:val="00E122A2"/>
    <w:rsid w:val="00E1241D"/>
    <w:rsid w:val="00E12476"/>
    <w:rsid w:val="00E1278D"/>
    <w:rsid w:val="00E12BD7"/>
    <w:rsid w:val="00E139C8"/>
    <w:rsid w:val="00E13E63"/>
    <w:rsid w:val="00E13EFD"/>
    <w:rsid w:val="00E14E6F"/>
    <w:rsid w:val="00E151A8"/>
    <w:rsid w:val="00E153EB"/>
    <w:rsid w:val="00E157E2"/>
    <w:rsid w:val="00E160D8"/>
    <w:rsid w:val="00E164B7"/>
    <w:rsid w:val="00E165C5"/>
    <w:rsid w:val="00E16652"/>
    <w:rsid w:val="00E1708F"/>
    <w:rsid w:val="00E17455"/>
    <w:rsid w:val="00E17704"/>
    <w:rsid w:val="00E17D39"/>
    <w:rsid w:val="00E17E70"/>
    <w:rsid w:val="00E20129"/>
    <w:rsid w:val="00E201D1"/>
    <w:rsid w:val="00E21C15"/>
    <w:rsid w:val="00E222F3"/>
    <w:rsid w:val="00E22428"/>
    <w:rsid w:val="00E22F6C"/>
    <w:rsid w:val="00E23780"/>
    <w:rsid w:val="00E23978"/>
    <w:rsid w:val="00E23BBC"/>
    <w:rsid w:val="00E2418A"/>
    <w:rsid w:val="00E2446A"/>
    <w:rsid w:val="00E24638"/>
    <w:rsid w:val="00E24F4D"/>
    <w:rsid w:val="00E255E3"/>
    <w:rsid w:val="00E2577B"/>
    <w:rsid w:val="00E2645F"/>
    <w:rsid w:val="00E26669"/>
    <w:rsid w:val="00E26772"/>
    <w:rsid w:val="00E2695A"/>
    <w:rsid w:val="00E26BB0"/>
    <w:rsid w:val="00E26EA0"/>
    <w:rsid w:val="00E26F4F"/>
    <w:rsid w:val="00E27590"/>
    <w:rsid w:val="00E277DD"/>
    <w:rsid w:val="00E3021E"/>
    <w:rsid w:val="00E304A7"/>
    <w:rsid w:val="00E304BF"/>
    <w:rsid w:val="00E30F1D"/>
    <w:rsid w:val="00E31AD6"/>
    <w:rsid w:val="00E31E67"/>
    <w:rsid w:val="00E321C2"/>
    <w:rsid w:val="00E32B61"/>
    <w:rsid w:val="00E338BF"/>
    <w:rsid w:val="00E33A00"/>
    <w:rsid w:val="00E33EBE"/>
    <w:rsid w:val="00E33F63"/>
    <w:rsid w:val="00E341F8"/>
    <w:rsid w:val="00E344FC"/>
    <w:rsid w:val="00E34942"/>
    <w:rsid w:val="00E35C44"/>
    <w:rsid w:val="00E36D96"/>
    <w:rsid w:val="00E36EB7"/>
    <w:rsid w:val="00E379D4"/>
    <w:rsid w:val="00E37BEB"/>
    <w:rsid w:val="00E40068"/>
    <w:rsid w:val="00E4076C"/>
    <w:rsid w:val="00E40A17"/>
    <w:rsid w:val="00E41682"/>
    <w:rsid w:val="00E41848"/>
    <w:rsid w:val="00E41B12"/>
    <w:rsid w:val="00E41CBF"/>
    <w:rsid w:val="00E41E18"/>
    <w:rsid w:val="00E41F61"/>
    <w:rsid w:val="00E4227D"/>
    <w:rsid w:val="00E422C7"/>
    <w:rsid w:val="00E4230C"/>
    <w:rsid w:val="00E4288B"/>
    <w:rsid w:val="00E42E3F"/>
    <w:rsid w:val="00E42F16"/>
    <w:rsid w:val="00E437E0"/>
    <w:rsid w:val="00E43B02"/>
    <w:rsid w:val="00E43E4A"/>
    <w:rsid w:val="00E44E6C"/>
    <w:rsid w:val="00E4501D"/>
    <w:rsid w:val="00E451DE"/>
    <w:rsid w:val="00E45BDF"/>
    <w:rsid w:val="00E46674"/>
    <w:rsid w:val="00E47006"/>
    <w:rsid w:val="00E47113"/>
    <w:rsid w:val="00E473B4"/>
    <w:rsid w:val="00E4769A"/>
    <w:rsid w:val="00E47711"/>
    <w:rsid w:val="00E501F6"/>
    <w:rsid w:val="00E50244"/>
    <w:rsid w:val="00E5152F"/>
    <w:rsid w:val="00E518BE"/>
    <w:rsid w:val="00E51B3B"/>
    <w:rsid w:val="00E5245D"/>
    <w:rsid w:val="00E525D4"/>
    <w:rsid w:val="00E5293F"/>
    <w:rsid w:val="00E53FC7"/>
    <w:rsid w:val="00E544F6"/>
    <w:rsid w:val="00E54629"/>
    <w:rsid w:val="00E546B3"/>
    <w:rsid w:val="00E5476C"/>
    <w:rsid w:val="00E5476F"/>
    <w:rsid w:val="00E54A29"/>
    <w:rsid w:val="00E55011"/>
    <w:rsid w:val="00E550D6"/>
    <w:rsid w:val="00E55496"/>
    <w:rsid w:val="00E557F5"/>
    <w:rsid w:val="00E55FF5"/>
    <w:rsid w:val="00E5640C"/>
    <w:rsid w:val="00E576F8"/>
    <w:rsid w:val="00E5791C"/>
    <w:rsid w:val="00E57A40"/>
    <w:rsid w:val="00E57D9A"/>
    <w:rsid w:val="00E57F91"/>
    <w:rsid w:val="00E604E6"/>
    <w:rsid w:val="00E607BF"/>
    <w:rsid w:val="00E612A1"/>
    <w:rsid w:val="00E61708"/>
    <w:rsid w:val="00E61A3F"/>
    <w:rsid w:val="00E61B8C"/>
    <w:rsid w:val="00E61CAC"/>
    <w:rsid w:val="00E62565"/>
    <w:rsid w:val="00E62674"/>
    <w:rsid w:val="00E62CE7"/>
    <w:rsid w:val="00E62F5B"/>
    <w:rsid w:val="00E63243"/>
    <w:rsid w:val="00E6337E"/>
    <w:rsid w:val="00E63F91"/>
    <w:rsid w:val="00E6438F"/>
    <w:rsid w:val="00E64708"/>
    <w:rsid w:val="00E64AA3"/>
    <w:rsid w:val="00E65A4E"/>
    <w:rsid w:val="00E665B5"/>
    <w:rsid w:val="00E66771"/>
    <w:rsid w:val="00E66A97"/>
    <w:rsid w:val="00E66B85"/>
    <w:rsid w:val="00E66C62"/>
    <w:rsid w:val="00E66F7E"/>
    <w:rsid w:val="00E670E9"/>
    <w:rsid w:val="00E67A03"/>
    <w:rsid w:val="00E70942"/>
    <w:rsid w:val="00E70A1F"/>
    <w:rsid w:val="00E70C48"/>
    <w:rsid w:val="00E7185F"/>
    <w:rsid w:val="00E719AF"/>
    <w:rsid w:val="00E71B4D"/>
    <w:rsid w:val="00E71F6D"/>
    <w:rsid w:val="00E7222D"/>
    <w:rsid w:val="00E72F36"/>
    <w:rsid w:val="00E73257"/>
    <w:rsid w:val="00E73928"/>
    <w:rsid w:val="00E73EB0"/>
    <w:rsid w:val="00E74A77"/>
    <w:rsid w:val="00E74C34"/>
    <w:rsid w:val="00E755E3"/>
    <w:rsid w:val="00E756F5"/>
    <w:rsid w:val="00E759C5"/>
    <w:rsid w:val="00E75D6F"/>
    <w:rsid w:val="00E75E49"/>
    <w:rsid w:val="00E75EC3"/>
    <w:rsid w:val="00E7630C"/>
    <w:rsid w:val="00E76A08"/>
    <w:rsid w:val="00E7730C"/>
    <w:rsid w:val="00E774F4"/>
    <w:rsid w:val="00E806EC"/>
    <w:rsid w:val="00E80A0C"/>
    <w:rsid w:val="00E80F43"/>
    <w:rsid w:val="00E81032"/>
    <w:rsid w:val="00E816EE"/>
    <w:rsid w:val="00E826F5"/>
    <w:rsid w:val="00E82987"/>
    <w:rsid w:val="00E82A8F"/>
    <w:rsid w:val="00E8342D"/>
    <w:rsid w:val="00E83E09"/>
    <w:rsid w:val="00E83E36"/>
    <w:rsid w:val="00E84236"/>
    <w:rsid w:val="00E84911"/>
    <w:rsid w:val="00E8496B"/>
    <w:rsid w:val="00E84C21"/>
    <w:rsid w:val="00E84D6E"/>
    <w:rsid w:val="00E86508"/>
    <w:rsid w:val="00E86515"/>
    <w:rsid w:val="00E865BF"/>
    <w:rsid w:val="00E8661C"/>
    <w:rsid w:val="00E86797"/>
    <w:rsid w:val="00E86AB7"/>
    <w:rsid w:val="00E86AB8"/>
    <w:rsid w:val="00E86E50"/>
    <w:rsid w:val="00E870A0"/>
    <w:rsid w:val="00E8777E"/>
    <w:rsid w:val="00E879A4"/>
    <w:rsid w:val="00E90272"/>
    <w:rsid w:val="00E90414"/>
    <w:rsid w:val="00E9046B"/>
    <w:rsid w:val="00E90FE0"/>
    <w:rsid w:val="00E91000"/>
    <w:rsid w:val="00E91493"/>
    <w:rsid w:val="00E91604"/>
    <w:rsid w:val="00E9225C"/>
    <w:rsid w:val="00E926A0"/>
    <w:rsid w:val="00E927DF"/>
    <w:rsid w:val="00E92967"/>
    <w:rsid w:val="00E94871"/>
    <w:rsid w:val="00E94906"/>
    <w:rsid w:val="00E955E5"/>
    <w:rsid w:val="00E957F0"/>
    <w:rsid w:val="00E95961"/>
    <w:rsid w:val="00E95A8C"/>
    <w:rsid w:val="00E9675A"/>
    <w:rsid w:val="00E9748B"/>
    <w:rsid w:val="00E97AC8"/>
    <w:rsid w:val="00EA0805"/>
    <w:rsid w:val="00EA0A7C"/>
    <w:rsid w:val="00EA0F81"/>
    <w:rsid w:val="00EA1772"/>
    <w:rsid w:val="00EA193C"/>
    <w:rsid w:val="00EA197A"/>
    <w:rsid w:val="00EA209C"/>
    <w:rsid w:val="00EA2973"/>
    <w:rsid w:val="00EA2AEB"/>
    <w:rsid w:val="00EA2E26"/>
    <w:rsid w:val="00EA3435"/>
    <w:rsid w:val="00EA3A1F"/>
    <w:rsid w:val="00EA3BAF"/>
    <w:rsid w:val="00EA3F85"/>
    <w:rsid w:val="00EA4210"/>
    <w:rsid w:val="00EA42D5"/>
    <w:rsid w:val="00EA433E"/>
    <w:rsid w:val="00EA4462"/>
    <w:rsid w:val="00EA44E0"/>
    <w:rsid w:val="00EA471D"/>
    <w:rsid w:val="00EA48E0"/>
    <w:rsid w:val="00EA50AE"/>
    <w:rsid w:val="00EA5711"/>
    <w:rsid w:val="00EA5BCD"/>
    <w:rsid w:val="00EA6B91"/>
    <w:rsid w:val="00EA6EB1"/>
    <w:rsid w:val="00EA70B1"/>
    <w:rsid w:val="00EA767C"/>
    <w:rsid w:val="00EA7E68"/>
    <w:rsid w:val="00EB06CA"/>
    <w:rsid w:val="00EB1764"/>
    <w:rsid w:val="00EB1D55"/>
    <w:rsid w:val="00EB1E4C"/>
    <w:rsid w:val="00EB2671"/>
    <w:rsid w:val="00EB2BD1"/>
    <w:rsid w:val="00EB30F3"/>
    <w:rsid w:val="00EB31A1"/>
    <w:rsid w:val="00EB3286"/>
    <w:rsid w:val="00EB3392"/>
    <w:rsid w:val="00EB3F41"/>
    <w:rsid w:val="00EB42A6"/>
    <w:rsid w:val="00EB4526"/>
    <w:rsid w:val="00EB47E6"/>
    <w:rsid w:val="00EB4A5E"/>
    <w:rsid w:val="00EB573E"/>
    <w:rsid w:val="00EB5962"/>
    <w:rsid w:val="00EB6350"/>
    <w:rsid w:val="00EB6639"/>
    <w:rsid w:val="00EB73C6"/>
    <w:rsid w:val="00EB758C"/>
    <w:rsid w:val="00EB778E"/>
    <w:rsid w:val="00EB7A52"/>
    <w:rsid w:val="00EB7B5A"/>
    <w:rsid w:val="00EC02E9"/>
    <w:rsid w:val="00EC0D05"/>
    <w:rsid w:val="00EC11B9"/>
    <w:rsid w:val="00EC14B1"/>
    <w:rsid w:val="00EC16EE"/>
    <w:rsid w:val="00EC1A73"/>
    <w:rsid w:val="00EC26DE"/>
    <w:rsid w:val="00EC2763"/>
    <w:rsid w:val="00EC28B8"/>
    <w:rsid w:val="00EC2BA8"/>
    <w:rsid w:val="00EC2C05"/>
    <w:rsid w:val="00EC3456"/>
    <w:rsid w:val="00EC3654"/>
    <w:rsid w:val="00EC3B38"/>
    <w:rsid w:val="00EC3C5D"/>
    <w:rsid w:val="00EC4049"/>
    <w:rsid w:val="00EC597C"/>
    <w:rsid w:val="00EC6456"/>
    <w:rsid w:val="00EC7554"/>
    <w:rsid w:val="00EC75E9"/>
    <w:rsid w:val="00EC7BDD"/>
    <w:rsid w:val="00ED00B9"/>
    <w:rsid w:val="00ED00D4"/>
    <w:rsid w:val="00ED00DF"/>
    <w:rsid w:val="00ED0CC3"/>
    <w:rsid w:val="00ED0FD9"/>
    <w:rsid w:val="00ED234F"/>
    <w:rsid w:val="00ED260E"/>
    <w:rsid w:val="00ED3124"/>
    <w:rsid w:val="00ED33AC"/>
    <w:rsid w:val="00ED36EF"/>
    <w:rsid w:val="00ED386D"/>
    <w:rsid w:val="00ED3913"/>
    <w:rsid w:val="00ED39AD"/>
    <w:rsid w:val="00ED4863"/>
    <w:rsid w:val="00ED4F60"/>
    <w:rsid w:val="00ED50FE"/>
    <w:rsid w:val="00ED543D"/>
    <w:rsid w:val="00ED54CC"/>
    <w:rsid w:val="00ED5551"/>
    <w:rsid w:val="00ED5E18"/>
    <w:rsid w:val="00ED656E"/>
    <w:rsid w:val="00ED6DCE"/>
    <w:rsid w:val="00ED7091"/>
    <w:rsid w:val="00ED7339"/>
    <w:rsid w:val="00ED76B6"/>
    <w:rsid w:val="00EE082C"/>
    <w:rsid w:val="00EE086D"/>
    <w:rsid w:val="00EE0ABC"/>
    <w:rsid w:val="00EE0BAA"/>
    <w:rsid w:val="00EE0EA7"/>
    <w:rsid w:val="00EE11C3"/>
    <w:rsid w:val="00EE1FFE"/>
    <w:rsid w:val="00EE219F"/>
    <w:rsid w:val="00EE257A"/>
    <w:rsid w:val="00EE2B88"/>
    <w:rsid w:val="00EE3B67"/>
    <w:rsid w:val="00EE3D11"/>
    <w:rsid w:val="00EE3D5B"/>
    <w:rsid w:val="00EE566D"/>
    <w:rsid w:val="00EE567F"/>
    <w:rsid w:val="00EE5927"/>
    <w:rsid w:val="00EE5A4D"/>
    <w:rsid w:val="00EE5C0B"/>
    <w:rsid w:val="00EE5DAB"/>
    <w:rsid w:val="00EE5F33"/>
    <w:rsid w:val="00EE6151"/>
    <w:rsid w:val="00EE62D6"/>
    <w:rsid w:val="00EE66E8"/>
    <w:rsid w:val="00EE681B"/>
    <w:rsid w:val="00EE6BC9"/>
    <w:rsid w:val="00EE73CB"/>
    <w:rsid w:val="00EE773D"/>
    <w:rsid w:val="00EE7782"/>
    <w:rsid w:val="00EE77E2"/>
    <w:rsid w:val="00EE7A1E"/>
    <w:rsid w:val="00EE7DA6"/>
    <w:rsid w:val="00EF0582"/>
    <w:rsid w:val="00EF058A"/>
    <w:rsid w:val="00EF14C1"/>
    <w:rsid w:val="00EF1A7C"/>
    <w:rsid w:val="00EF1D4A"/>
    <w:rsid w:val="00EF2295"/>
    <w:rsid w:val="00EF2319"/>
    <w:rsid w:val="00EF256C"/>
    <w:rsid w:val="00EF2664"/>
    <w:rsid w:val="00EF2D05"/>
    <w:rsid w:val="00EF3164"/>
    <w:rsid w:val="00EF3363"/>
    <w:rsid w:val="00EF33DC"/>
    <w:rsid w:val="00EF3712"/>
    <w:rsid w:val="00EF383E"/>
    <w:rsid w:val="00EF3BD2"/>
    <w:rsid w:val="00EF3F89"/>
    <w:rsid w:val="00EF4A4D"/>
    <w:rsid w:val="00EF4D36"/>
    <w:rsid w:val="00EF5A3F"/>
    <w:rsid w:val="00EF5CDD"/>
    <w:rsid w:val="00EF5DFC"/>
    <w:rsid w:val="00EF628B"/>
    <w:rsid w:val="00EF6624"/>
    <w:rsid w:val="00EF69F2"/>
    <w:rsid w:val="00EF7B87"/>
    <w:rsid w:val="00EF7DE4"/>
    <w:rsid w:val="00EF7E32"/>
    <w:rsid w:val="00EF7FE7"/>
    <w:rsid w:val="00F005BA"/>
    <w:rsid w:val="00F006AA"/>
    <w:rsid w:val="00F01012"/>
    <w:rsid w:val="00F01042"/>
    <w:rsid w:val="00F011C9"/>
    <w:rsid w:val="00F01716"/>
    <w:rsid w:val="00F01DF0"/>
    <w:rsid w:val="00F02378"/>
    <w:rsid w:val="00F02CA9"/>
    <w:rsid w:val="00F02E07"/>
    <w:rsid w:val="00F03959"/>
    <w:rsid w:val="00F04A46"/>
    <w:rsid w:val="00F04ED3"/>
    <w:rsid w:val="00F0516C"/>
    <w:rsid w:val="00F054E9"/>
    <w:rsid w:val="00F056C5"/>
    <w:rsid w:val="00F05ED3"/>
    <w:rsid w:val="00F065C7"/>
    <w:rsid w:val="00F07B0F"/>
    <w:rsid w:val="00F10423"/>
    <w:rsid w:val="00F1054B"/>
    <w:rsid w:val="00F11000"/>
    <w:rsid w:val="00F11593"/>
    <w:rsid w:val="00F118B0"/>
    <w:rsid w:val="00F12058"/>
    <w:rsid w:val="00F12201"/>
    <w:rsid w:val="00F124EC"/>
    <w:rsid w:val="00F12A0E"/>
    <w:rsid w:val="00F12A1C"/>
    <w:rsid w:val="00F12E95"/>
    <w:rsid w:val="00F12F79"/>
    <w:rsid w:val="00F133A8"/>
    <w:rsid w:val="00F136D2"/>
    <w:rsid w:val="00F13CA4"/>
    <w:rsid w:val="00F14BC1"/>
    <w:rsid w:val="00F14F4B"/>
    <w:rsid w:val="00F15680"/>
    <w:rsid w:val="00F1617A"/>
    <w:rsid w:val="00F16E3C"/>
    <w:rsid w:val="00F16EEF"/>
    <w:rsid w:val="00F17684"/>
    <w:rsid w:val="00F179A2"/>
    <w:rsid w:val="00F179FB"/>
    <w:rsid w:val="00F206D4"/>
    <w:rsid w:val="00F207F1"/>
    <w:rsid w:val="00F2094C"/>
    <w:rsid w:val="00F20DE2"/>
    <w:rsid w:val="00F2172B"/>
    <w:rsid w:val="00F21A5C"/>
    <w:rsid w:val="00F21AB1"/>
    <w:rsid w:val="00F22181"/>
    <w:rsid w:val="00F22299"/>
    <w:rsid w:val="00F225C3"/>
    <w:rsid w:val="00F22ACE"/>
    <w:rsid w:val="00F22F09"/>
    <w:rsid w:val="00F233CA"/>
    <w:rsid w:val="00F23A48"/>
    <w:rsid w:val="00F23E8E"/>
    <w:rsid w:val="00F241A5"/>
    <w:rsid w:val="00F249C5"/>
    <w:rsid w:val="00F24A3F"/>
    <w:rsid w:val="00F24B8A"/>
    <w:rsid w:val="00F2568F"/>
    <w:rsid w:val="00F25CA5"/>
    <w:rsid w:val="00F25CCC"/>
    <w:rsid w:val="00F26211"/>
    <w:rsid w:val="00F26516"/>
    <w:rsid w:val="00F26BEA"/>
    <w:rsid w:val="00F27593"/>
    <w:rsid w:val="00F27826"/>
    <w:rsid w:val="00F27E45"/>
    <w:rsid w:val="00F302C5"/>
    <w:rsid w:val="00F306D5"/>
    <w:rsid w:val="00F3151A"/>
    <w:rsid w:val="00F316B6"/>
    <w:rsid w:val="00F31909"/>
    <w:rsid w:val="00F3216A"/>
    <w:rsid w:val="00F32208"/>
    <w:rsid w:val="00F32BD5"/>
    <w:rsid w:val="00F331B6"/>
    <w:rsid w:val="00F3330B"/>
    <w:rsid w:val="00F33E55"/>
    <w:rsid w:val="00F34949"/>
    <w:rsid w:val="00F35927"/>
    <w:rsid w:val="00F3595F"/>
    <w:rsid w:val="00F367F0"/>
    <w:rsid w:val="00F36CDB"/>
    <w:rsid w:val="00F36D4B"/>
    <w:rsid w:val="00F36F0E"/>
    <w:rsid w:val="00F371BE"/>
    <w:rsid w:val="00F40288"/>
    <w:rsid w:val="00F4047A"/>
    <w:rsid w:val="00F40921"/>
    <w:rsid w:val="00F4097A"/>
    <w:rsid w:val="00F40F72"/>
    <w:rsid w:val="00F41054"/>
    <w:rsid w:val="00F4191C"/>
    <w:rsid w:val="00F41C79"/>
    <w:rsid w:val="00F42188"/>
    <w:rsid w:val="00F42325"/>
    <w:rsid w:val="00F42365"/>
    <w:rsid w:val="00F42522"/>
    <w:rsid w:val="00F42836"/>
    <w:rsid w:val="00F42956"/>
    <w:rsid w:val="00F433A9"/>
    <w:rsid w:val="00F4349B"/>
    <w:rsid w:val="00F43703"/>
    <w:rsid w:val="00F43911"/>
    <w:rsid w:val="00F43D86"/>
    <w:rsid w:val="00F43DB4"/>
    <w:rsid w:val="00F440F8"/>
    <w:rsid w:val="00F4453F"/>
    <w:rsid w:val="00F45141"/>
    <w:rsid w:val="00F4520F"/>
    <w:rsid w:val="00F4532D"/>
    <w:rsid w:val="00F4562A"/>
    <w:rsid w:val="00F45B0D"/>
    <w:rsid w:val="00F45FE0"/>
    <w:rsid w:val="00F46FAF"/>
    <w:rsid w:val="00F47086"/>
    <w:rsid w:val="00F47281"/>
    <w:rsid w:val="00F474DF"/>
    <w:rsid w:val="00F475F9"/>
    <w:rsid w:val="00F476F2"/>
    <w:rsid w:val="00F47B53"/>
    <w:rsid w:val="00F50765"/>
    <w:rsid w:val="00F51405"/>
    <w:rsid w:val="00F51490"/>
    <w:rsid w:val="00F52098"/>
    <w:rsid w:val="00F52396"/>
    <w:rsid w:val="00F52C89"/>
    <w:rsid w:val="00F5327A"/>
    <w:rsid w:val="00F5365A"/>
    <w:rsid w:val="00F538A3"/>
    <w:rsid w:val="00F53AE2"/>
    <w:rsid w:val="00F53D63"/>
    <w:rsid w:val="00F54062"/>
    <w:rsid w:val="00F542B7"/>
    <w:rsid w:val="00F54461"/>
    <w:rsid w:val="00F5458D"/>
    <w:rsid w:val="00F54598"/>
    <w:rsid w:val="00F549F8"/>
    <w:rsid w:val="00F54EC8"/>
    <w:rsid w:val="00F557A8"/>
    <w:rsid w:val="00F55849"/>
    <w:rsid w:val="00F564E7"/>
    <w:rsid w:val="00F56807"/>
    <w:rsid w:val="00F56AA8"/>
    <w:rsid w:val="00F570A5"/>
    <w:rsid w:val="00F57859"/>
    <w:rsid w:val="00F578E8"/>
    <w:rsid w:val="00F57B74"/>
    <w:rsid w:val="00F60352"/>
    <w:rsid w:val="00F60647"/>
    <w:rsid w:val="00F60648"/>
    <w:rsid w:val="00F6085D"/>
    <w:rsid w:val="00F608CC"/>
    <w:rsid w:val="00F60CDC"/>
    <w:rsid w:val="00F611D9"/>
    <w:rsid w:val="00F61B67"/>
    <w:rsid w:val="00F61EBF"/>
    <w:rsid w:val="00F62631"/>
    <w:rsid w:val="00F62654"/>
    <w:rsid w:val="00F62723"/>
    <w:rsid w:val="00F62BAA"/>
    <w:rsid w:val="00F62CA5"/>
    <w:rsid w:val="00F62D5B"/>
    <w:rsid w:val="00F639A2"/>
    <w:rsid w:val="00F64A00"/>
    <w:rsid w:val="00F64AF4"/>
    <w:rsid w:val="00F64E5B"/>
    <w:rsid w:val="00F6643A"/>
    <w:rsid w:val="00F66AC6"/>
    <w:rsid w:val="00F66B30"/>
    <w:rsid w:val="00F66EE3"/>
    <w:rsid w:val="00F6785D"/>
    <w:rsid w:val="00F679C9"/>
    <w:rsid w:val="00F67B45"/>
    <w:rsid w:val="00F700ED"/>
    <w:rsid w:val="00F7043E"/>
    <w:rsid w:val="00F70496"/>
    <w:rsid w:val="00F7054F"/>
    <w:rsid w:val="00F70581"/>
    <w:rsid w:val="00F70D30"/>
    <w:rsid w:val="00F7113E"/>
    <w:rsid w:val="00F711E8"/>
    <w:rsid w:val="00F7153F"/>
    <w:rsid w:val="00F71781"/>
    <w:rsid w:val="00F718ED"/>
    <w:rsid w:val="00F719D5"/>
    <w:rsid w:val="00F721B4"/>
    <w:rsid w:val="00F722CC"/>
    <w:rsid w:val="00F72640"/>
    <w:rsid w:val="00F7283A"/>
    <w:rsid w:val="00F73248"/>
    <w:rsid w:val="00F73350"/>
    <w:rsid w:val="00F73E43"/>
    <w:rsid w:val="00F74295"/>
    <w:rsid w:val="00F74728"/>
    <w:rsid w:val="00F7475E"/>
    <w:rsid w:val="00F74C9C"/>
    <w:rsid w:val="00F753EB"/>
    <w:rsid w:val="00F75437"/>
    <w:rsid w:val="00F754D4"/>
    <w:rsid w:val="00F75561"/>
    <w:rsid w:val="00F766BF"/>
    <w:rsid w:val="00F767F9"/>
    <w:rsid w:val="00F76853"/>
    <w:rsid w:val="00F76E9E"/>
    <w:rsid w:val="00F77B54"/>
    <w:rsid w:val="00F77C5C"/>
    <w:rsid w:val="00F8067B"/>
    <w:rsid w:val="00F806E9"/>
    <w:rsid w:val="00F81B63"/>
    <w:rsid w:val="00F81D21"/>
    <w:rsid w:val="00F82A1C"/>
    <w:rsid w:val="00F830B6"/>
    <w:rsid w:val="00F83243"/>
    <w:rsid w:val="00F84124"/>
    <w:rsid w:val="00F842C7"/>
    <w:rsid w:val="00F84701"/>
    <w:rsid w:val="00F850AE"/>
    <w:rsid w:val="00F852A6"/>
    <w:rsid w:val="00F85CE9"/>
    <w:rsid w:val="00F86194"/>
    <w:rsid w:val="00F866E8"/>
    <w:rsid w:val="00F87340"/>
    <w:rsid w:val="00F87F8F"/>
    <w:rsid w:val="00F908DB"/>
    <w:rsid w:val="00F91099"/>
    <w:rsid w:val="00F91199"/>
    <w:rsid w:val="00F9124F"/>
    <w:rsid w:val="00F9131C"/>
    <w:rsid w:val="00F91345"/>
    <w:rsid w:val="00F916AF"/>
    <w:rsid w:val="00F916DC"/>
    <w:rsid w:val="00F91DE3"/>
    <w:rsid w:val="00F923EC"/>
    <w:rsid w:val="00F928B6"/>
    <w:rsid w:val="00F928CC"/>
    <w:rsid w:val="00F928F7"/>
    <w:rsid w:val="00F92C59"/>
    <w:rsid w:val="00F935A1"/>
    <w:rsid w:val="00F9365E"/>
    <w:rsid w:val="00F93E8C"/>
    <w:rsid w:val="00F94034"/>
    <w:rsid w:val="00F94629"/>
    <w:rsid w:val="00F9494E"/>
    <w:rsid w:val="00F951F2"/>
    <w:rsid w:val="00F955A2"/>
    <w:rsid w:val="00F955CE"/>
    <w:rsid w:val="00F95795"/>
    <w:rsid w:val="00F95C22"/>
    <w:rsid w:val="00F961A1"/>
    <w:rsid w:val="00F964F0"/>
    <w:rsid w:val="00F9654F"/>
    <w:rsid w:val="00F9695E"/>
    <w:rsid w:val="00F96EFA"/>
    <w:rsid w:val="00F97370"/>
    <w:rsid w:val="00F979E8"/>
    <w:rsid w:val="00F97EEC"/>
    <w:rsid w:val="00FA02E2"/>
    <w:rsid w:val="00FA032E"/>
    <w:rsid w:val="00FA0751"/>
    <w:rsid w:val="00FA0EF7"/>
    <w:rsid w:val="00FA1496"/>
    <w:rsid w:val="00FA22DD"/>
    <w:rsid w:val="00FA2314"/>
    <w:rsid w:val="00FA2483"/>
    <w:rsid w:val="00FA250F"/>
    <w:rsid w:val="00FA2E5D"/>
    <w:rsid w:val="00FA356C"/>
    <w:rsid w:val="00FA3A28"/>
    <w:rsid w:val="00FA3C28"/>
    <w:rsid w:val="00FA4121"/>
    <w:rsid w:val="00FA42A4"/>
    <w:rsid w:val="00FA44BA"/>
    <w:rsid w:val="00FA5879"/>
    <w:rsid w:val="00FA5C5A"/>
    <w:rsid w:val="00FA661B"/>
    <w:rsid w:val="00FA6867"/>
    <w:rsid w:val="00FA694E"/>
    <w:rsid w:val="00FA6992"/>
    <w:rsid w:val="00FA6B66"/>
    <w:rsid w:val="00FA7766"/>
    <w:rsid w:val="00FA78B6"/>
    <w:rsid w:val="00FA7A76"/>
    <w:rsid w:val="00FA7DE3"/>
    <w:rsid w:val="00FB1DCA"/>
    <w:rsid w:val="00FB2166"/>
    <w:rsid w:val="00FB2697"/>
    <w:rsid w:val="00FB2761"/>
    <w:rsid w:val="00FB2993"/>
    <w:rsid w:val="00FB2D83"/>
    <w:rsid w:val="00FB2DD8"/>
    <w:rsid w:val="00FB2F53"/>
    <w:rsid w:val="00FB301E"/>
    <w:rsid w:val="00FB3128"/>
    <w:rsid w:val="00FB364D"/>
    <w:rsid w:val="00FB3CD8"/>
    <w:rsid w:val="00FB3DBF"/>
    <w:rsid w:val="00FB413E"/>
    <w:rsid w:val="00FB429F"/>
    <w:rsid w:val="00FB4690"/>
    <w:rsid w:val="00FB4CE5"/>
    <w:rsid w:val="00FB5147"/>
    <w:rsid w:val="00FB5316"/>
    <w:rsid w:val="00FB544A"/>
    <w:rsid w:val="00FB5D58"/>
    <w:rsid w:val="00FB5EC3"/>
    <w:rsid w:val="00FB5F56"/>
    <w:rsid w:val="00FB6370"/>
    <w:rsid w:val="00FB63EA"/>
    <w:rsid w:val="00FB6733"/>
    <w:rsid w:val="00FB6F13"/>
    <w:rsid w:val="00FB73FA"/>
    <w:rsid w:val="00FB74C0"/>
    <w:rsid w:val="00FB79F0"/>
    <w:rsid w:val="00FB7C9C"/>
    <w:rsid w:val="00FC00F2"/>
    <w:rsid w:val="00FC06BF"/>
    <w:rsid w:val="00FC0D5E"/>
    <w:rsid w:val="00FC0E7E"/>
    <w:rsid w:val="00FC159E"/>
    <w:rsid w:val="00FC17A1"/>
    <w:rsid w:val="00FC17D9"/>
    <w:rsid w:val="00FC1908"/>
    <w:rsid w:val="00FC1A9F"/>
    <w:rsid w:val="00FC1E1E"/>
    <w:rsid w:val="00FC1E5F"/>
    <w:rsid w:val="00FC2AD1"/>
    <w:rsid w:val="00FC34CE"/>
    <w:rsid w:val="00FC3721"/>
    <w:rsid w:val="00FC37C8"/>
    <w:rsid w:val="00FC3C43"/>
    <w:rsid w:val="00FC4C29"/>
    <w:rsid w:val="00FC53F5"/>
    <w:rsid w:val="00FC5518"/>
    <w:rsid w:val="00FC56DD"/>
    <w:rsid w:val="00FC5C70"/>
    <w:rsid w:val="00FC5D57"/>
    <w:rsid w:val="00FC5F04"/>
    <w:rsid w:val="00FC60E1"/>
    <w:rsid w:val="00FC67B6"/>
    <w:rsid w:val="00FC7E84"/>
    <w:rsid w:val="00FC7EDC"/>
    <w:rsid w:val="00FD06D9"/>
    <w:rsid w:val="00FD083A"/>
    <w:rsid w:val="00FD0C1E"/>
    <w:rsid w:val="00FD0D49"/>
    <w:rsid w:val="00FD16D6"/>
    <w:rsid w:val="00FD185D"/>
    <w:rsid w:val="00FD1A51"/>
    <w:rsid w:val="00FD1A8D"/>
    <w:rsid w:val="00FD1B0C"/>
    <w:rsid w:val="00FD20BA"/>
    <w:rsid w:val="00FD2600"/>
    <w:rsid w:val="00FD26F5"/>
    <w:rsid w:val="00FD43D1"/>
    <w:rsid w:val="00FD4D14"/>
    <w:rsid w:val="00FD4FB2"/>
    <w:rsid w:val="00FD5721"/>
    <w:rsid w:val="00FD5C47"/>
    <w:rsid w:val="00FD5D4F"/>
    <w:rsid w:val="00FD5D98"/>
    <w:rsid w:val="00FD622C"/>
    <w:rsid w:val="00FD682F"/>
    <w:rsid w:val="00FD74C9"/>
    <w:rsid w:val="00FD7645"/>
    <w:rsid w:val="00FD7706"/>
    <w:rsid w:val="00FD79D4"/>
    <w:rsid w:val="00FD7A45"/>
    <w:rsid w:val="00FD7F11"/>
    <w:rsid w:val="00FE0438"/>
    <w:rsid w:val="00FE0526"/>
    <w:rsid w:val="00FE097F"/>
    <w:rsid w:val="00FE152F"/>
    <w:rsid w:val="00FE157E"/>
    <w:rsid w:val="00FE1FAC"/>
    <w:rsid w:val="00FE28D7"/>
    <w:rsid w:val="00FE31C6"/>
    <w:rsid w:val="00FE3314"/>
    <w:rsid w:val="00FE3C08"/>
    <w:rsid w:val="00FE3E73"/>
    <w:rsid w:val="00FE40A4"/>
    <w:rsid w:val="00FE46D8"/>
    <w:rsid w:val="00FE4E3D"/>
    <w:rsid w:val="00FE4EAE"/>
    <w:rsid w:val="00FE51E1"/>
    <w:rsid w:val="00FE53FD"/>
    <w:rsid w:val="00FE56A9"/>
    <w:rsid w:val="00FE5DA6"/>
    <w:rsid w:val="00FE64CF"/>
    <w:rsid w:val="00FE68F9"/>
    <w:rsid w:val="00FE797E"/>
    <w:rsid w:val="00FF0384"/>
    <w:rsid w:val="00FF10DF"/>
    <w:rsid w:val="00FF11C7"/>
    <w:rsid w:val="00FF13CC"/>
    <w:rsid w:val="00FF1FDE"/>
    <w:rsid w:val="00FF2414"/>
    <w:rsid w:val="00FF2924"/>
    <w:rsid w:val="00FF2D6F"/>
    <w:rsid w:val="00FF32FB"/>
    <w:rsid w:val="00FF3BB2"/>
    <w:rsid w:val="00FF3DD0"/>
    <w:rsid w:val="00FF40D7"/>
    <w:rsid w:val="00FF43DE"/>
    <w:rsid w:val="00FF468A"/>
    <w:rsid w:val="00FF5090"/>
    <w:rsid w:val="00FF558A"/>
    <w:rsid w:val="00FF5EFB"/>
    <w:rsid w:val="00FF6780"/>
    <w:rsid w:val="00FF67EA"/>
    <w:rsid w:val="00FF6AB3"/>
    <w:rsid w:val="00FF6CB6"/>
    <w:rsid w:val="00FF7110"/>
    <w:rsid w:val="00FF772B"/>
    <w:rsid w:val="012472A4"/>
    <w:rsid w:val="05AEF1C4"/>
    <w:rsid w:val="05C34D48"/>
    <w:rsid w:val="078DC4B0"/>
    <w:rsid w:val="09934663"/>
    <w:rsid w:val="0A7098A2"/>
    <w:rsid w:val="0A9F7202"/>
    <w:rsid w:val="0B82F967"/>
    <w:rsid w:val="0BA573DB"/>
    <w:rsid w:val="0BFB390A"/>
    <w:rsid w:val="0BFF67EA"/>
    <w:rsid w:val="0C74E69E"/>
    <w:rsid w:val="0F677A86"/>
    <w:rsid w:val="1132A649"/>
    <w:rsid w:val="117A50CE"/>
    <w:rsid w:val="11A5861D"/>
    <w:rsid w:val="11BCC5FD"/>
    <w:rsid w:val="13D7903F"/>
    <w:rsid w:val="14C27D9F"/>
    <w:rsid w:val="154EBD2D"/>
    <w:rsid w:val="1678F740"/>
    <w:rsid w:val="17311332"/>
    <w:rsid w:val="1765E8C2"/>
    <w:rsid w:val="18934121"/>
    <w:rsid w:val="1A9491A0"/>
    <w:rsid w:val="1BCB9E9C"/>
    <w:rsid w:val="1C848035"/>
    <w:rsid w:val="1E4AF362"/>
    <w:rsid w:val="1EF9D785"/>
    <w:rsid w:val="1F2D9019"/>
    <w:rsid w:val="1F9B6F2B"/>
    <w:rsid w:val="1FC2E9C9"/>
    <w:rsid w:val="21139C79"/>
    <w:rsid w:val="21E9D291"/>
    <w:rsid w:val="21ED18DB"/>
    <w:rsid w:val="2309A63D"/>
    <w:rsid w:val="2564EA82"/>
    <w:rsid w:val="25E57A05"/>
    <w:rsid w:val="274598F2"/>
    <w:rsid w:val="285DE35E"/>
    <w:rsid w:val="29B21C5E"/>
    <w:rsid w:val="2A621752"/>
    <w:rsid w:val="2DF5DE27"/>
    <w:rsid w:val="31104064"/>
    <w:rsid w:val="312D7EE9"/>
    <w:rsid w:val="31F49184"/>
    <w:rsid w:val="35988E0E"/>
    <w:rsid w:val="35DA4250"/>
    <w:rsid w:val="35E4C8BA"/>
    <w:rsid w:val="36B0EB00"/>
    <w:rsid w:val="36EB6F0E"/>
    <w:rsid w:val="37A0EF4D"/>
    <w:rsid w:val="38E455A5"/>
    <w:rsid w:val="39401FCF"/>
    <w:rsid w:val="395094D3"/>
    <w:rsid w:val="3A2A396E"/>
    <w:rsid w:val="3B57CC0B"/>
    <w:rsid w:val="3C2EAFF4"/>
    <w:rsid w:val="3CEA3439"/>
    <w:rsid w:val="3D61DA30"/>
    <w:rsid w:val="3E261BC9"/>
    <w:rsid w:val="3FD057A1"/>
    <w:rsid w:val="401BAC19"/>
    <w:rsid w:val="403D895F"/>
    <w:rsid w:val="418C4E56"/>
    <w:rsid w:val="41BE9CB4"/>
    <w:rsid w:val="426B5139"/>
    <w:rsid w:val="44E78F3F"/>
    <w:rsid w:val="454A4396"/>
    <w:rsid w:val="4562AC42"/>
    <w:rsid w:val="46195A39"/>
    <w:rsid w:val="477D6288"/>
    <w:rsid w:val="48E120E6"/>
    <w:rsid w:val="4A60DD55"/>
    <w:rsid w:val="4AC60DF4"/>
    <w:rsid w:val="4B9CC650"/>
    <w:rsid w:val="4BAF6B9B"/>
    <w:rsid w:val="4CF03EAC"/>
    <w:rsid w:val="512B4F3C"/>
    <w:rsid w:val="512D0406"/>
    <w:rsid w:val="52D623CB"/>
    <w:rsid w:val="5394D3A2"/>
    <w:rsid w:val="55FD4E2F"/>
    <w:rsid w:val="56025270"/>
    <w:rsid w:val="577BABFD"/>
    <w:rsid w:val="5B870ACC"/>
    <w:rsid w:val="5CD51235"/>
    <w:rsid w:val="5EFDEA9E"/>
    <w:rsid w:val="5F36150F"/>
    <w:rsid w:val="5FDB749A"/>
    <w:rsid w:val="601C4665"/>
    <w:rsid w:val="642BD497"/>
    <w:rsid w:val="64DE4711"/>
    <w:rsid w:val="6649D53A"/>
    <w:rsid w:val="67D402FD"/>
    <w:rsid w:val="67E23C17"/>
    <w:rsid w:val="6D4D3D3C"/>
    <w:rsid w:val="6DEF2338"/>
    <w:rsid w:val="6E6C00FA"/>
    <w:rsid w:val="6F6971A3"/>
    <w:rsid w:val="6FE59E66"/>
    <w:rsid w:val="710B719C"/>
    <w:rsid w:val="725B00B4"/>
    <w:rsid w:val="72E6DF0B"/>
    <w:rsid w:val="732AC560"/>
    <w:rsid w:val="73945E71"/>
    <w:rsid w:val="7437A041"/>
    <w:rsid w:val="747F2781"/>
    <w:rsid w:val="761EAB72"/>
    <w:rsid w:val="77720800"/>
    <w:rsid w:val="790344F0"/>
    <w:rsid w:val="7A5CC618"/>
    <w:rsid w:val="7D9BF382"/>
    <w:rsid w:val="7E0543D8"/>
    <w:rsid w:val="7E1094FA"/>
    <w:rsid w:val="7E6CBB0D"/>
    <w:rsid w:val="7FCCA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30CC"/>
  <w15:docId w15:val="{1E17F1F9-3EF0-4332-8284-10BFF521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AA3"/>
    <w:rPr>
      <w:rFonts w:ascii="Times New Roman" w:hAnsi="Times New Roman"/>
      <w:sz w:val="22"/>
    </w:rPr>
  </w:style>
  <w:style w:type="paragraph" w:styleId="Heading1">
    <w:name w:val="heading 1"/>
    <w:basedOn w:val="Normal"/>
    <w:next w:val="Normal"/>
    <w:link w:val="Heading1Char"/>
    <w:uiPriority w:val="9"/>
    <w:qFormat/>
    <w:rsid w:val="003636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E"/>
    <w:rPr>
      <w:color w:val="0000FF"/>
      <w:u w:val="single"/>
    </w:rPr>
  </w:style>
  <w:style w:type="paragraph" w:styleId="ListParagraph">
    <w:name w:val="List Paragraph"/>
    <w:basedOn w:val="Normal"/>
    <w:link w:val="ListParagraphChar"/>
    <w:uiPriority w:val="34"/>
    <w:qFormat/>
    <w:rsid w:val="006B045E"/>
    <w:pPr>
      <w:ind w:left="720"/>
      <w:contextualSpacing/>
    </w:pPr>
  </w:style>
  <w:style w:type="table" w:styleId="TableGrid">
    <w:name w:val="Table Grid"/>
    <w:basedOn w:val="TableNormal"/>
    <w:uiPriority w:val="39"/>
    <w:rsid w:val="00701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5D8"/>
    <w:pPr>
      <w:tabs>
        <w:tab w:val="center" w:pos="4680"/>
        <w:tab w:val="right" w:pos="9360"/>
      </w:tabs>
    </w:pPr>
  </w:style>
  <w:style w:type="character" w:customStyle="1" w:styleId="HeaderChar">
    <w:name w:val="Header Char"/>
    <w:basedOn w:val="DefaultParagraphFont"/>
    <w:link w:val="Header"/>
    <w:uiPriority w:val="99"/>
    <w:rsid w:val="000235D8"/>
    <w:rPr>
      <w:rFonts w:ascii="Times New Roman" w:hAnsi="Times New Roman"/>
      <w:sz w:val="22"/>
    </w:rPr>
  </w:style>
  <w:style w:type="paragraph" w:styleId="Footer">
    <w:name w:val="footer"/>
    <w:basedOn w:val="Normal"/>
    <w:link w:val="FooterChar"/>
    <w:uiPriority w:val="99"/>
    <w:unhideWhenUsed/>
    <w:rsid w:val="000235D8"/>
    <w:pPr>
      <w:tabs>
        <w:tab w:val="center" w:pos="4680"/>
        <w:tab w:val="right" w:pos="9360"/>
      </w:tabs>
    </w:pPr>
  </w:style>
  <w:style w:type="character" w:customStyle="1" w:styleId="FooterChar">
    <w:name w:val="Footer Char"/>
    <w:basedOn w:val="DefaultParagraphFont"/>
    <w:link w:val="Footer"/>
    <w:uiPriority w:val="99"/>
    <w:rsid w:val="000235D8"/>
    <w:rPr>
      <w:rFonts w:ascii="Times New Roman" w:hAnsi="Times New Roman"/>
      <w:sz w:val="22"/>
    </w:rPr>
  </w:style>
  <w:style w:type="character" w:styleId="CommentReference">
    <w:name w:val="annotation reference"/>
    <w:basedOn w:val="DefaultParagraphFont"/>
    <w:uiPriority w:val="99"/>
    <w:semiHidden/>
    <w:unhideWhenUsed/>
    <w:rsid w:val="00766FB8"/>
    <w:rPr>
      <w:sz w:val="16"/>
      <w:szCs w:val="16"/>
    </w:rPr>
  </w:style>
  <w:style w:type="paragraph" w:styleId="CommentText">
    <w:name w:val="annotation text"/>
    <w:basedOn w:val="Normal"/>
    <w:link w:val="CommentTextChar"/>
    <w:uiPriority w:val="99"/>
    <w:unhideWhenUsed/>
    <w:rsid w:val="00766FB8"/>
    <w:rPr>
      <w:sz w:val="20"/>
    </w:rPr>
  </w:style>
  <w:style w:type="character" w:customStyle="1" w:styleId="CommentTextChar">
    <w:name w:val="Comment Text Char"/>
    <w:basedOn w:val="DefaultParagraphFont"/>
    <w:link w:val="CommentText"/>
    <w:uiPriority w:val="99"/>
    <w:rsid w:val="00766FB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FB8"/>
    <w:rPr>
      <w:b/>
      <w:bCs/>
    </w:rPr>
  </w:style>
  <w:style w:type="character" w:customStyle="1" w:styleId="CommentSubjectChar">
    <w:name w:val="Comment Subject Char"/>
    <w:basedOn w:val="CommentTextChar"/>
    <w:link w:val="CommentSubject"/>
    <w:uiPriority w:val="99"/>
    <w:semiHidden/>
    <w:rsid w:val="00766FB8"/>
    <w:rPr>
      <w:rFonts w:ascii="Times New Roman" w:hAnsi="Times New Roman"/>
      <w:b/>
      <w:bCs/>
    </w:rPr>
  </w:style>
  <w:style w:type="paragraph" w:styleId="BalloonText">
    <w:name w:val="Balloon Text"/>
    <w:basedOn w:val="Normal"/>
    <w:link w:val="BalloonTextChar"/>
    <w:uiPriority w:val="99"/>
    <w:semiHidden/>
    <w:unhideWhenUsed/>
    <w:rsid w:val="00766FB8"/>
    <w:rPr>
      <w:rFonts w:ascii="Tahoma" w:hAnsi="Tahoma" w:cs="Tahoma"/>
      <w:sz w:val="16"/>
      <w:szCs w:val="16"/>
    </w:rPr>
  </w:style>
  <w:style w:type="character" w:customStyle="1" w:styleId="BalloonTextChar">
    <w:name w:val="Balloon Text Char"/>
    <w:basedOn w:val="DefaultParagraphFont"/>
    <w:link w:val="BalloonText"/>
    <w:uiPriority w:val="99"/>
    <w:semiHidden/>
    <w:rsid w:val="00766FB8"/>
    <w:rPr>
      <w:rFonts w:ascii="Tahoma" w:hAnsi="Tahoma" w:cs="Tahoma"/>
      <w:sz w:val="16"/>
      <w:szCs w:val="16"/>
    </w:rPr>
  </w:style>
  <w:style w:type="character" w:styleId="FollowedHyperlink">
    <w:name w:val="FollowedHyperlink"/>
    <w:basedOn w:val="DefaultParagraphFont"/>
    <w:uiPriority w:val="99"/>
    <w:semiHidden/>
    <w:unhideWhenUsed/>
    <w:rsid w:val="004F5BCB"/>
    <w:rPr>
      <w:color w:val="800080" w:themeColor="followedHyperlink"/>
      <w:u w:val="single"/>
    </w:rPr>
  </w:style>
  <w:style w:type="character" w:styleId="PlaceholderText">
    <w:name w:val="Placeholder Text"/>
    <w:basedOn w:val="DefaultParagraphFont"/>
    <w:uiPriority w:val="99"/>
    <w:semiHidden/>
    <w:rsid w:val="00187717"/>
    <w:rPr>
      <w:color w:val="808080"/>
    </w:rPr>
  </w:style>
  <w:style w:type="paragraph" w:styleId="Revision">
    <w:name w:val="Revision"/>
    <w:hidden/>
    <w:uiPriority w:val="99"/>
    <w:semiHidden/>
    <w:rsid w:val="006A1D32"/>
    <w:rPr>
      <w:rFonts w:ascii="Times New Roman" w:hAnsi="Times New Roman"/>
      <w:sz w:val="22"/>
    </w:rPr>
  </w:style>
  <w:style w:type="character" w:customStyle="1" w:styleId="ListParagraphChar">
    <w:name w:val="List Paragraph Char"/>
    <w:basedOn w:val="DefaultParagraphFont"/>
    <w:link w:val="ListParagraph"/>
    <w:uiPriority w:val="34"/>
    <w:rsid w:val="00E91000"/>
    <w:rPr>
      <w:rFonts w:ascii="Times New Roman" w:hAnsi="Times New Roman"/>
      <w:sz w:val="22"/>
    </w:rPr>
  </w:style>
  <w:style w:type="paragraph" w:styleId="NormalWeb">
    <w:name w:val="Normal (Web)"/>
    <w:basedOn w:val="Normal"/>
    <w:uiPriority w:val="99"/>
    <w:unhideWhenUsed/>
    <w:rsid w:val="00465CE1"/>
    <w:pPr>
      <w:spacing w:before="100" w:beforeAutospacing="1" w:after="100" w:afterAutospacing="1"/>
    </w:pPr>
    <w:rPr>
      <w:rFonts w:eastAsia="Times New Roman"/>
      <w:sz w:val="24"/>
      <w:szCs w:val="24"/>
    </w:rPr>
  </w:style>
  <w:style w:type="paragraph" w:styleId="NoSpacing">
    <w:name w:val="No Spacing"/>
    <w:uiPriority w:val="1"/>
    <w:qFormat/>
    <w:rsid w:val="001F7586"/>
    <w:rPr>
      <w:rFonts w:ascii="Times New Roman" w:hAnsi="Times New Roman"/>
      <w:sz w:val="22"/>
    </w:rPr>
  </w:style>
  <w:style w:type="paragraph" w:customStyle="1" w:styleId="Default">
    <w:name w:val="Default"/>
    <w:rsid w:val="005B24F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iPriority w:val="99"/>
    <w:unhideWhenUsed/>
    <w:rsid w:val="0018464D"/>
    <w:rPr>
      <w:rFonts w:eastAsiaTheme="minorHAnsi" w:cstheme="minorBidi"/>
      <w:sz w:val="20"/>
    </w:rPr>
  </w:style>
  <w:style w:type="character" w:customStyle="1" w:styleId="FootnoteTextChar">
    <w:name w:val="Footnote Text Char"/>
    <w:basedOn w:val="DefaultParagraphFont"/>
    <w:link w:val="FootnoteText"/>
    <w:uiPriority w:val="99"/>
    <w:rsid w:val="0018464D"/>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18464D"/>
    <w:rPr>
      <w:vertAlign w:val="superscript"/>
    </w:rPr>
  </w:style>
  <w:style w:type="character" w:customStyle="1" w:styleId="UnresolvedMention1">
    <w:name w:val="Unresolved Mention1"/>
    <w:basedOn w:val="DefaultParagraphFont"/>
    <w:uiPriority w:val="99"/>
    <w:semiHidden/>
    <w:unhideWhenUsed/>
    <w:rsid w:val="00FA1496"/>
    <w:rPr>
      <w:color w:val="808080"/>
      <w:shd w:val="clear" w:color="auto" w:fill="E6E6E6"/>
    </w:rPr>
  </w:style>
  <w:style w:type="character" w:customStyle="1" w:styleId="UnresolvedMention2">
    <w:name w:val="Unresolved Mention2"/>
    <w:basedOn w:val="DefaultParagraphFont"/>
    <w:uiPriority w:val="99"/>
    <w:semiHidden/>
    <w:unhideWhenUsed/>
    <w:rsid w:val="00F53D63"/>
    <w:rPr>
      <w:color w:val="605E5C"/>
      <w:shd w:val="clear" w:color="auto" w:fill="E1DFDD"/>
    </w:rPr>
  </w:style>
  <w:style w:type="paragraph" w:customStyle="1" w:styleId="paragraph">
    <w:name w:val="paragraph"/>
    <w:basedOn w:val="Normal"/>
    <w:rsid w:val="004116EE"/>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116EE"/>
  </w:style>
  <w:style w:type="character" w:customStyle="1" w:styleId="eop">
    <w:name w:val="eop"/>
    <w:basedOn w:val="DefaultParagraphFont"/>
    <w:rsid w:val="004116EE"/>
  </w:style>
  <w:style w:type="character" w:styleId="UnresolvedMention">
    <w:name w:val="Unresolved Mention"/>
    <w:basedOn w:val="DefaultParagraphFont"/>
    <w:uiPriority w:val="99"/>
    <w:semiHidden/>
    <w:unhideWhenUsed/>
    <w:rsid w:val="005A3E0F"/>
    <w:rPr>
      <w:color w:val="605E5C"/>
      <w:shd w:val="clear" w:color="auto" w:fill="E1DFDD"/>
    </w:rPr>
  </w:style>
  <w:style w:type="character" w:styleId="Strong">
    <w:name w:val="Strong"/>
    <w:basedOn w:val="DefaultParagraphFont"/>
    <w:uiPriority w:val="22"/>
    <w:qFormat/>
    <w:rsid w:val="008E4B8F"/>
    <w:rPr>
      <w:b/>
      <w:bCs/>
    </w:rPr>
  </w:style>
  <w:style w:type="character" w:customStyle="1" w:styleId="Heading1Char">
    <w:name w:val="Heading 1 Char"/>
    <w:basedOn w:val="DefaultParagraphFont"/>
    <w:link w:val="Heading1"/>
    <w:uiPriority w:val="9"/>
    <w:rsid w:val="00363660"/>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basedOn w:val="DefaultParagraphFont"/>
    <w:uiPriority w:val="99"/>
    <w:semiHidden/>
    <w:rsid w:val="00555F59"/>
    <w:rPr>
      <w:rFonts w:ascii="Times New Roman" w:eastAsia="Calibri" w:hAnsi="Times New Roman" w:cs="Times New Roman"/>
      <w:sz w:val="20"/>
      <w:szCs w:val="20"/>
    </w:rPr>
  </w:style>
  <w:style w:type="table" w:customStyle="1" w:styleId="TableGrid1">
    <w:name w:val="Table Grid1"/>
    <w:basedOn w:val="TableNormal"/>
    <w:next w:val="TableGrid"/>
    <w:uiPriority w:val="39"/>
    <w:rsid w:val="006B20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7B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F9695E"/>
    <w:rPr>
      <w:szCs w:val="22"/>
    </w:rPr>
  </w:style>
  <w:style w:type="character" w:customStyle="1" w:styleId="ui-provider">
    <w:name w:val="ui-provider"/>
    <w:basedOn w:val="DefaultParagraphFont"/>
    <w:rsid w:val="00823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287">
      <w:bodyDiv w:val="1"/>
      <w:marLeft w:val="0"/>
      <w:marRight w:val="0"/>
      <w:marTop w:val="0"/>
      <w:marBottom w:val="0"/>
      <w:divBdr>
        <w:top w:val="none" w:sz="0" w:space="0" w:color="auto"/>
        <w:left w:val="none" w:sz="0" w:space="0" w:color="auto"/>
        <w:bottom w:val="none" w:sz="0" w:space="0" w:color="auto"/>
        <w:right w:val="none" w:sz="0" w:space="0" w:color="auto"/>
      </w:divBdr>
    </w:div>
    <w:div w:id="63838755">
      <w:bodyDiv w:val="1"/>
      <w:marLeft w:val="0"/>
      <w:marRight w:val="0"/>
      <w:marTop w:val="0"/>
      <w:marBottom w:val="0"/>
      <w:divBdr>
        <w:top w:val="none" w:sz="0" w:space="0" w:color="auto"/>
        <w:left w:val="none" w:sz="0" w:space="0" w:color="auto"/>
        <w:bottom w:val="none" w:sz="0" w:space="0" w:color="auto"/>
        <w:right w:val="none" w:sz="0" w:space="0" w:color="auto"/>
      </w:divBdr>
    </w:div>
    <w:div w:id="107165788">
      <w:bodyDiv w:val="1"/>
      <w:marLeft w:val="0"/>
      <w:marRight w:val="0"/>
      <w:marTop w:val="0"/>
      <w:marBottom w:val="0"/>
      <w:divBdr>
        <w:top w:val="none" w:sz="0" w:space="0" w:color="auto"/>
        <w:left w:val="none" w:sz="0" w:space="0" w:color="auto"/>
        <w:bottom w:val="none" w:sz="0" w:space="0" w:color="auto"/>
        <w:right w:val="none" w:sz="0" w:space="0" w:color="auto"/>
      </w:divBdr>
    </w:div>
    <w:div w:id="277836061">
      <w:bodyDiv w:val="1"/>
      <w:marLeft w:val="0"/>
      <w:marRight w:val="0"/>
      <w:marTop w:val="0"/>
      <w:marBottom w:val="0"/>
      <w:divBdr>
        <w:top w:val="none" w:sz="0" w:space="0" w:color="auto"/>
        <w:left w:val="none" w:sz="0" w:space="0" w:color="auto"/>
        <w:bottom w:val="none" w:sz="0" w:space="0" w:color="auto"/>
        <w:right w:val="none" w:sz="0" w:space="0" w:color="auto"/>
      </w:divBdr>
    </w:div>
    <w:div w:id="366687449">
      <w:bodyDiv w:val="1"/>
      <w:marLeft w:val="0"/>
      <w:marRight w:val="0"/>
      <w:marTop w:val="0"/>
      <w:marBottom w:val="0"/>
      <w:divBdr>
        <w:top w:val="none" w:sz="0" w:space="0" w:color="auto"/>
        <w:left w:val="none" w:sz="0" w:space="0" w:color="auto"/>
        <w:bottom w:val="none" w:sz="0" w:space="0" w:color="auto"/>
        <w:right w:val="none" w:sz="0" w:space="0" w:color="auto"/>
      </w:divBdr>
    </w:div>
    <w:div w:id="371658971">
      <w:bodyDiv w:val="1"/>
      <w:marLeft w:val="0"/>
      <w:marRight w:val="0"/>
      <w:marTop w:val="0"/>
      <w:marBottom w:val="0"/>
      <w:divBdr>
        <w:top w:val="none" w:sz="0" w:space="0" w:color="auto"/>
        <w:left w:val="none" w:sz="0" w:space="0" w:color="auto"/>
        <w:bottom w:val="none" w:sz="0" w:space="0" w:color="auto"/>
        <w:right w:val="none" w:sz="0" w:space="0" w:color="auto"/>
      </w:divBdr>
    </w:div>
    <w:div w:id="387192582">
      <w:bodyDiv w:val="1"/>
      <w:marLeft w:val="0"/>
      <w:marRight w:val="0"/>
      <w:marTop w:val="0"/>
      <w:marBottom w:val="0"/>
      <w:divBdr>
        <w:top w:val="none" w:sz="0" w:space="0" w:color="auto"/>
        <w:left w:val="none" w:sz="0" w:space="0" w:color="auto"/>
        <w:bottom w:val="none" w:sz="0" w:space="0" w:color="auto"/>
        <w:right w:val="none" w:sz="0" w:space="0" w:color="auto"/>
      </w:divBdr>
    </w:div>
    <w:div w:id="418327958">
      <w:bodyDiv w:val="1"/>
      <w:marLeft w:val="0"/>
      <w:marRight w:val="0"/>
      <w:marTop w:val="0"/>
      <w:marBottom w:val="0"/>
      <w:divBdr>
        <w:top w:val="none" w:sz="0" w:space="0" w:color="auto"/>
        <w:left w:val="none" w:sz="0" w:space="0" w:color="auto"/>
        <w:bottom w:val="none" w:sz="0" w:space="0" w:color="auto"/>
        <w:right w:val="none" w:sz="0" w:space="0" w:color="auto"/>
      </w:divBdr>
    </w:div>
    <w:div w:id="467550888">
      <w:bodyDiv w:val="1"/>
      <w:marLeft w:val="0"/>
      <w:marRight w:val="0"/>
      <w:marTop w:val="0"/>
      <w:marBottom w:val="0"/>
      <w:divBdr>
        <w:top w:val="none" w:sz="0" w:space="0" w:color="auto"/>
        <w:left w:val="none" w:sz="0" w:space="0" w:color="auto"/>
        <w:bottom w:val="none" w:sz="0" w:space="0" w:color="auto"/>
        <w:right w:val="none" w:sz="0" w:space="0" w:color="auto"/>
      </w:divBdr>
    </w:div>
    <w:div w:id="545067967">
      <w:bodyDiv w:val="1"/>
      <w:marLeft w:val="0"/>
      <w:marRight w:val="0"/>
      <w:marTop w:val="0"/>
      <w:marBottom w:val="0"/>
      <w:divBdr>
        <w:top w:val="none" w:sz="0" w:space="0" w:color="auto"/>
        <w:left w:val="none" w:sz="0" w:space="0" w:color="auto"/>
        <w:bottom w:val="none" w:sz="0" w:space="0" w:color="auto"/>
        <w:right w:val="none" w:sz="0" w:space="0" w:color="auto"/>
      </w:divBdr>
    </w:div>
    <w:div w:id="652297529">
      <w:bodyDiv w:val="1"/>
      <w:marLeft w:val="0"/>
      <w:marRight w:val="0"/>
      <w:marTop w:val="0"/>
      <w:marBottom w:val="0"/>
      <w:divBdr>
        <w:top w:val="none" w:sz="0" w:space="0" w:color="auto"/>
        <w:left w:val="none" w:sz="0" w:space="0" w:color="auto"/>
        <w:bottom w:val="none" w:sz="0" w:space="0" w:color="auto"/>
        <w:right w:val="none" w:sz="0" w:space="0" w:color="auto"/>
      </w:divBdr>
    </w:div>
    <w:div w:id="671875178">
      <w:bodyDiv w:val="1"/>
      <w:marLeft w:val="0"/>
      <w:marRight w:val="0"/>
      <w:marTop w:val="0"/>
      <w:marBottom w:val="0"/>
      <w:divBdr>
        <w:top w:val="none" w:sz="0" w:space="0" w:color="auto"/>
        <w:left w:val="none" w:sz="0" w:space="0" w:color="auto"/>
        <w:bottom w:val="none" w:sz="0" w:space="0" w:color="auto"/>
        <w:right w:val="none" w:sz="0" w:space="0" w:color="auto"/>
      </w:divBdr>
    </w:div>
    <w:div w:id="689720938">
      <w:bodyDiv w:val="1"/>
      <w:marLeft w:val="0"/>
      <w:marRight w:val="0"/>
      <w:marTop w:val="0"/>
      <w:marBottom w:val="0"/>
      <w:divBdr>
        <w:top w:val="none" w:sz="0" w:space="0" w:color="auto"/>
        <w:left w:val="none" w:sz="0" w:space="0" w:color="auto"/>
        <w:bottom w:val="none" w:sz="0" w:space="0" w:color="auto"/>
        <w:right w:val="none" w:sz="0" w:space="0" w:color="auto"/>
      </w:divBdr>
    </w:div>
    <w:div w:id="754591206">
      <w:bodyDiv w:val="1"/>
      <w:marLeft w:val="0"/>
      <w:marRight w:val="0"/>
      <w:marTop w:val="0"/>
      <w:marBottom w:val="0"/>
      <w:divBdr>
        <w:top w:val="none" w:sz="0" w:space="0" w:color="auto"/>
        <w:left w:val="none" w:sz="0" w:space="0" w:color="auto"/>
        <w:bottom w:val="none" w:sz="0" w:space="0" w:color="auto"/>
        <w:right w:val="none" w:sz="0" w:space="0" w:color="auto"/>
      </w:divBdr>
    </w:div>
    <w:div w:id="763888843">
      <w:bodyDiv w:val="1"/>
      <w:marLeft w:val="0"/>
      <w:marRight w:val="0"/>
      <w:marTop w:val="0"/>
      <w:marBottom w:val="0"/>
      <w:divBdr>
        <w:top w:val="none" w:sz="0" w:space="0" w:color="auto"/>
        <w:left w:val="none" w:sz="0" w:space="0" w:color="auto"/>
        <w:bottom w:val="none" w:sz="0" w:space="0" w:color="auto"/>
        <w:right w:val="none" w:sz="0" w:space="0" w:color="auto"/>
      </w:divBdr>
    </w:div>
    <w:div w:id="803085234">
      <w:bodyDiv w:val="1"/>
      <w:marLeft w:val="0"/>
      <w:marRight w:val="0"/>
      <w:marTop w:val="0"/>
      <w:marBottom w:val="0"/>
      <w:divBdr>
        <w:top w:val="none" w:sz="0" w:space="0" w:color="auto"/>
        <w:left w:val="none" w:sz="0" w:space="0" w:color="auto"/>
        <w:bottom w:val="none" w:sz="0" w:space="0" w:color="auto"/>
        <w:right w:val="none" w:sz="0" w:space="0" w:color="auto"/>
      </w:divBdr>
    </w:div>
    <w:div w:id="808520687">
      <w:bodyDiv w:val="1"/>
      <w:marLeft w:val="0"/>
      <w:marRight w:val="0"/>
      <w:marTop w:val="0"/>
      <w:marBottom w:val="0"/>
      <w:divBdr>
        <w:top w:val="none" w:sz="0" w:space="0" w:color="auto"/>
        <w:left w:val="none" w:sz="0" w:space="0" w:color="auto"/>
        <w:bottom w:val="none" w:sz="0" w:space="0" w:color="auto"/>
        <w:right w:val="none" w:sz="0" w:space="0" w:color="auto"/>
      </w:divBdr>
    </w:div>
    <w:div w:id="900596074">
      <w:bodyDiv w:val="1"/>
      <w:marLeft w:val="0"/>
      <w:marRight w:val="0"/>
      <w:marTop w:val="0"/>
      <w:marBottom w:val="0"/>
      <w:divBdr>
        <w:top w:val="none" w:sz="0" w:space="0" w:color="auto"/>
        <w:left w:val="none" w:sz="0" w:space="0" w:color="auto"/>
        <w:bottom w:val="none" w:sz="0" w:space="0" w:color="auto"/>
        <w:right w:val="none" w:sz="0" w:space="0" w:color="auto"/>
      </w:divBdr>
    </w:div>
    <w:div w:id="933703356">
      <w:bodyDiv w:val="1"/>
      <w:marLeft w:val="0"/>
      <w:marRight w:val="0"/>
      <w:marTop w:val="0"/>
      <w:marBottom w:val="0"/>
      <w:divBdr>
        <w:top w:val="none" w:sz="0" w:space="0" w:color="auto"/>
        <w:left w:val="none" w:sz="0" w:space="0" w:color="auto"/>
        <w:bottom w:val="none" w:sz="0" w:space="0" w:color="auto"/>
        <w:right w:val="none" w:sz="0" w:space="0" w:color="auto"/>
      </w:divBdr>
    </w:div>
    <w:div w:id="997609734">
      <w:bodyDiv w:val="1"/>
      <w:marLeft w:val="0"/>
      <w:marRight w:val="0"/>
      <w:marTop w:val="0"/>
      <w:marBottom w:val="0"/>
      <w:divBdr>
        <w:top w:val="none" w:sz="0" w:space="0" w:color="auto"/>
        <w:left w:val="none" w:sz="0" w:space="0" w:color="auto"/>
        <w:bottom w:val="none" w:sz="0" w:space="0" w:color="auto"/>
        <w:right w:val="none" w:sz="0" w:space="0" w:color="auto"/>
      </w:divBdr>
    </w:div>
    <w:div w:id="1000891651">
      <w:bodyDiv w:val="1"/>
      <w:marLeft w:val="0"/>
      <w:marRight w:val="0"/>
      <w:marTop w:val="0"/>
      <w:marBottom w:val="0"/>
      <w:divBdr>
        <w:top w:val="none" w:sz="0" w:space="0" w:color="auto"/>
        <w:left w:val="none" w:sz="0" w:space="0" w:color="auto"/>
        <w:bottom w:val="none" w:sz="0" w:space="0" w:color="auto"/>
        <w:right w:val="none" w:sz="0" w:space="0" w:color="auto"/>
      </w:divBdr>
    </w:div>
    <w:div w:id="1003781467">
      <w:bodyDiv w:val="1"/>
      <w:marLeft w:val="0"/>
      <w:marRight w:val="0"/>
      <w:marTop w:val="0"/>
      <w:marBottom w:val="0"/>
      <w:divBdr>
        <w:top w:val="none" w:sz="0" w:space="0" w:color="auto"/>
        <w:left w:val="none" w:sz="0" w:space="0" w:color="auto"/>
        <w:bottom w:val="none" w:sz="0" w:space="0" w:color="auto"/>
        <w:right w:val="none" w:sz="0" w:space="0" w:color="auto"/>
      </w:divBdr>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033649805">
      <w:bodyDiv w:val="1"/>
      <w:marLeft w:val="0"/>
      <w:marRight w:val="0"/>
      <w:marTop w:val="0"/>
      <w:marBottom w:val="0"/>
      <w:divBdr>
        <w:top w:val="none" w:sz="0" w:space="0" w:color="auto"/>
        <w:left w:val="none" w:sz="0" w:space="0" w:color="auto"/>
        <w:bottom w:val="none" w:sz="0" w:space="0" w:color="auto"/>
        <w:right w:val="none" w:sz="0" w:space="0" w:color="auto"/>
      </w:divBdr>
    </w:div>
    <w:div w:id="1039741576">
      <w:bodyDiv w:val="1"/>
      <w:marLeft w:val="0"/>
      <w:marRight w:val="0"/>
      <w:marTop w:val="0"/>
      <w:marBottom w:val="0"/>
      <w:divBdr>
        <w:top w:val="none" w:sz="0" w:space="0" w:color="auto"/>
        <w:left w:val="none" w:sz="0" w:space="0" w:color="auto"/>
        <w:bottom w:val="none" w:sz="0" w:space="0" w:color="auto"/>
        <w:right w:val="none" w:sz="0" w:space="0" w:color="auto"/>
      </w:divBdr>
      <w:divsChild>
        <w:div w:id="1757482076">
          <w:marLeft w:val="0"/>
          <w:marRight w:val="0"/>
          <w:marTop w:val="0"/>
          <w:marBottom w:val="0"/>
          <w:divBdr>
            <w:top w:val="none" w:sz="0" w:space="0" w:color="auto"/>
            <w:left w:val="none" w:sz="0" w:space="0" w:color="auto"/>
            <w:bottom w:val="none" w:sz="0" w:space="0" w:color="auto"/>
            <w:right w:val="none" w:sz="0" w:space="0" w:color="auto"/>
          </w:divBdr>
          <w:divsChild>
            <w:div w:id="1076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471">
      <w:bodyDiv w:val="1"/>
      <w:marLeft w:val="0"/>
      <w:marRight w:val="0"/>
      <w:marTop w:val="0"/>
      <w:marBottom w:val="0"/>
      <w:divBdr>
        <w:top w:val="none" w:sz="0" w:space="0" w:color="auto"/>
        <w:left w:val="none" w:sz="0" w:space="0" w:color="auto"/>
        <w:bottom w:val="none" w:sz="0" w:space="0" w:color="auto"/>
        <w:right w:val="none" w:sz="0" w:space="0" w:color="auto"/>
      </w:divBdr>
    </w:div>
    <w:div w:id="1110735143">
      <w:bodyDiv w:val="1"/>
      <w:marLeft w:val="0"/>
      <w:marRight w:val="0"/>
      <w:marTop w:val="0"/>
      <w:marBottom w:val="0"/>
      <w:divBdr>
        <w:top w:val="none" w:sz="0" w:space="0" w:color="auto"/>
        <w:left w:val="none" w:sz="0" w:space="0" w:color="auto"/>
        <w:bottom w:val="none" w:sz="0" w:space="0" w:color="auto"/>
        <w:right w:val="none" w:sz="0" w:space="0" w:color="auto"/>
      </w:divBdr>
    </w:div>
    <w:div w:id="1186671675">
      <w:bodyDiv w:val="1"/>
      <w:marLeft w:val="0"/>
      <w:marRight w:val="0"/>
      <w:marTop w:val="0"/>
      <w:marBottom w:val="0"/>
      <w:divBdr>
        <w:top w:val="none" w:sz="0" w:space="0" w:color="auto"/>
        <w:left w:val="none" w:sz="0" w:space="0" w:color="auto"/>
        <w:bottom w:val="none" w:sz="0" w:space="0" w:color="auto"/>
        <w:right w:val="none" w:sz="0" w:space="0" w:color="auto"/>
      </w:divBdr>
    </w:div>
    <w:div w:id="1333296413">
      <w:bodyDiv w:val="1"/>
      <w:marLeft w:val="0"/>
      <w:marRight w:val="0"/>
      <w:marTop w:val="0"/>
      <w:marBottom w:val="0"/>
      <w:divBdr>
        <w:top w:val="none" w:sz="0" w:space="0" w:color="auto"/>
        <w:left w:val="none" w:sz="0" w:space="0" w:color="auto"/>
        <w:bottom w:val="none" w:sz="0" w:space="0" w:color="auto"/>
        <w:right w:val="none" w:sz="0" w:space="0" w:color="auto"/>
      </w:divBdr>
    </w:div>
    <w:div w:id="1411274039">
      <w:bodyDiv w:val="1"/>
      <w:marLeft w:val="0"/>
      <w:marRight w:val="0"/>
      <w:marTop w:val="0"/>
      <w:marBottom w:val="0"/>
      <w:divBdr>
        <w:top w:val="none" w:sz="0" w:space="0" w:color="auto"/>
        <w:left w:val="none" w:sz="0" w:space="0" w:color="auto"/>
        <w:bottom w:val="none" w:sz="0" w:space="0" w:color="auto"/>
        <w:right w:val="none" w:sz="0" w:space="0" w:color="auto"/>
      </w:divBdr>
    </w:div>
    <w:div w:id="1478064382">
      <w:bodyDiv w:val="1"/>
      <w:marLeft w:val="0"/>
      <w:marRight w:val="0"/>
      <w:marTop w:val="0"/>
      <w:marBottom w:val="0"/>
      <w:divBdr>
        <w:top w:val="none" w:sz="0" w:space="0" w:color="auto"/>
        <w:left w:val="none" w:sz="0" w:space="0" w:color="auto"/>
        <w:bottom w:val="none" w:sz="0" w:space="0" w:color="auto"/>
        <w:right w:val="none" w:sz="0" w:space="0" w:color="auto"/>
      </w:divBdr>
    </w:div>
    <w:div w:id="1508131595">
      <w:bodyDiv w:val="1"/>
      <w:marLeft w:val="0"/>
      <w:marRight w:val="0"/>
      <w:marTop w:val="0"/>
      <w:marBottom w:val="0"/>
      <w:divBdr>
        <w:top w:val="none" w:sz="0" w:space="0" w:color="auto"/>
        <w:left w:val="none" w:sz="0" w:space="0" w:color="auto"/>
        <w:bottom w:val="none" w:sz="0" w:space="0" w:color="auto"/>
        <w:right w:val="none" w:sz="0" w:space="0" w:color="auto"/>
      </w:divBdr>
    </w:div>
    <w:div w:id="1534149458">
      <w:bodyDiv w:val="1"/>
      <w:marLeft w:val="0"/>
      <w:marRight w:val="0"/>
      <w:marTop w:val="0"/>
      <w:marBottom w:val="0"/>
      <w:divBdr>
        <w:top w:val="none" w:sz="0" w:space="0" w:color="auto"/>
        <w:left w:val="none" w:sz="0" w:space="0" w:color="auto"/>
        <w:bottom w:val="none" w:sz="0" w:space="0" w:color="auto"/>
        <w:right w:val="none" w:sz="0" w:space="0" w:color="auto"/>
      </w:divBdr>
    </w:div>
    <w:div w:id="1604342373">
      <w:bodyDiv w:val="1"/>
      <w:marLeft w:val="0"/>
      <w:marRight w:val="0"/>
      <w:marTop w:val="0"/>
      <w:marBottom w:val="0"/>
      <w:divBdr>
        <w:top w:val="none" w:sz="0" w:space="0" w:color="auto"/>
        <w:left w:val="none" w:sz="0" w:space="0" w:color="auto"/>
        <w:bottom w:val="none" w:sz="0" w:space="0" w:color="auto"/>
        <w:right w:val="none" w:sz="0" w:space="0" w:color="auto"/>
      </w:divBdr>
    </w:div>
    <w:div w:id="1636368735">
      <w:bodyDiv w:val="1"/>
      <w:marLeft w:val="0"/>
      <w:marRight w:val="0"/>
      <w:marTop w:val="0"/>
      <w:marBottom w:val="0"/>
      <w:divBdr>
        <w:top w:val="none" w:sz="0" w:space="0" w:color="auto"/>
        <w:left w:val="none" w:sz="0" w:space="0" w:color="auto"/>
        <w:bottom w:val="none" w:sz="0" w:space="0" w:color="auto"/>
        <w:right w:val="none" w:sz="0" w:space="0" w:color="auto"/>
      </w:divBdr>
      <w:divsChild>
        <w:div w:id="184370453">
          <w:marLeft w:val="0"/>
          <w:marRight w:val="0"/>
          <w:marTop w:val="0"/>
          <w:marBottom w:val="0"/>
          <w:divBdr>
            <w:top w:val="none" w:sz="0" w:space="0" w:color="auto"/>
            <w:left w:val="none" w:sz="0" w:space="0" w:color="auto"/>
            <w:bottom w:val="none" w:sz="0" w:space="0" w:color="auto"/>
            <w:right w:val="none" w:sz="0" w:space="0" w:color="auto"/>
          </w:divBdr>
        </w:div>
        <w:div w:id="1747216678">
          <w:marLeft w:val="0"/>
          <w:marRight w:val="0"/>
          <w:marTop w:val="0"/>
          <w:marBottom w:val="0"/>
          <w:divBdr>
            <w:top w:val="none" w:sz="0" w:space="0" w:color="auto"/>
            <w:left w:val="none" w:sz="0" w:space="0" w:color="auto"/>
            <w:bottom w:val="none" w:sz="0" w:space="0" w:color="auto"/>
            <w:right w:val="none" w:sz="0" w:space="0" w:color="auto"/>
          </w:divBdr>
        </w:div>
        <w:div w:id="2040816600">
          <w:marLeft w:val="0"/>
          <w:marRight w:val="0"/>
          <w:marTop w:val="0"/>
          <w:marBottom w:val="0"/>
          <w:divBdr>
            <w:top w:val="none" w:sz="0" w:space="0" w:color="auto"/>
            <w:left w:val="none" w:sz="0" w:space="0" w:color="auto"/>
            <w:bottom w:val="none" w:sz="0" w:space="0" w:color="auto"/>
            <w:right w:val="none" w:sz="0" w:space="0" w:color="auto"/>
          </w:divBdr>
        </w:div>
      </w:divsChild>
    </w:div>
    <w:div w:id="1740858253">
      <w:bodyDiv w:val="1"/>
      <w:marLeft w:val="0"/>
      <w:marRight w:val="0"/>
      <w:marTop w:val="0"/>
      <w:marBottom w:val="0"/>
      <w:divBdr>
        <w:top w:val="none" w:sz="0" w:space="0" w:color="auto"/>
        <w:left w:val="none" w:sz="0" w:space="0" w:color="auto"/>
        <w:bottom w:val="none" w:sz="0" w:space="0" w:color="auto"/>
        <w:right w:val="none" w:sz="0" w:space="0" w:color="auto"/>
      </w:divBdr>
    </w:div>
    <w:div w:id="1747722891">
      <w:bodyDiv w:val="1"/>
      <w:marLeft w:val="0"/>
      <w:marRight w:val="0"/>
      <w:marTop w:val="0"/>
      <w:marBottom w:val="0"/>
      <w:divBdr>
        <w:top w:val="none" w:sz="0" w:space="0" w:color="auto"/>
        <w:left w:val="none" w:sz="0" w:space="0" w:color="auto"/>
        <w:bottom w:val="none" w:sz="0" w:space="0" w:color="auto"/>
        <w:right w:val="none" w:sz="0" w:space="0" w:color="auto"/>
      </w:divBdr>
    </w:div>
    <w:div w:id="1749770109">
      <w:bodyDiv w:val="1"/>
      <w:marLeft w:val="0"/>
      <w:marRight w:val="0"/>
      <w:marTop w:val="0"/>
      <w:marBottom w:val="0"/>
      <w:divBdr>
        <w:top w:val="none" w:sz="0" w:space="0" w:color="auto"/>
        <w:left w:val="none" w:sz="0" w:space="0" w:color="auto"/>
        <w:bottom w:val="none" w:sz="0" w:space="0" w:color="auto"/>
        <w:right w:val="none" w:sz="0" w:space="0" w:color="auto"/>
      </w:divBdr>
    </w:div>
    <w:div w:id="1787235534">
      <w:bodyDiv w:val="1"/>
      <w:marLeft w:val="0"/>
      <w:marRight w:val="0"/>
      <w:marTop w:val="0"/>
      <w:marBottom w:val="0"/>
      <w:divBdr>
        <w:top w:val="none" w:sz="0" w:space="0" w:color="auto"/>
        <w:left w:val="none" w:sz="0" w:space="0" w:color="auto"/>
        <w:bottom w:val="none" w:sz="0" w:space="0" w:color="auto"/>
        <w:right w:val="none" w:sz="0" w:space="0" w:color="auto"/>
      </w:divBdr>
    </w:div>
    <w:div w:id="17927034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006">
          <w:marLeft w:val="0"/>
          <w:marRight w:val="0"/>
          <w:marTop w:val="0"/>
          <w:marBottom w:val="0"/>
          <w:divBdr>
            <w:top w:val="none" w:sz="0" w:space="0" w:color="auto"/>
            <w:left w:val="none" w:sz="0" w:space="0" w:color="auto"/>
            <w:bottom w:val="none" w:sz="0" w:space="0" w:color="auto"/>
            <w:right w:val="none" w:sz="0" w:space="0" w:color="auto"/>
          </w:divBdr>
          <w:divsChild>
            <w:div w:id="1348017322">
              <w:marLeft w:val="0"/>
              <w:marRight w:val="0"/>
              <w:marTop w:val="0"/>
              <w:marBottom w:val="0"/>
              <w:divBdr>
                <w:top w:val="none" w:sz="0" w:space="0" w:color="auto"/>
                <w:left w:val="none" w:sz="0" w:space="0" w:color="auto"/>
                <w:bottom w:val="none" w:sz="0" w:space="0" w:color="auto"/>
                <w:right w:val="none" w:sz="0" w:space="0" w:color="auto"/>
              </w:divBdr>
              <w:divsChild>
                <w:div w:id="7299658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66080925">
      <w:bodyDiv w:val="1"/>
      <w:marLeft w:val="0"/>
      <w:marRight w:val="0"/>
      <w:marTop w:val="0"/>
      <w:marBottom w:val="0"/>
      <w:divBdr>
        <w:top w:val="none" w:sz="0" w:space="0" w:color="auto"/>
        <w:left w:val="none" w:sz="0" w:space="0" w:color="auto"/>
        <w:bottom w:val="none" w:sz="0" w:space="0" w:color="auto"/>
        <w:right w:val="none" w:sz="0" w:space="0" w:color="auto"/>
      </w:divBdr>
      <w:divsChild>
        <w:div w:id="1804158323">
          <w:marLeft w:val="0"/>
          <w:marRight w:val="0"/>
          <w:marTop w:val="0"/>
          <w:marBottom w:val="0"/>
          <w:divBdr>
            <w:top w:val="none" w:sz="0" w:space="0" w:color="auto"/>
            <w:left w:val="none" w:sz="0" w:space="0" w:color="auto"/>
            <w:bottom w:val="none" w:sz="0" w:space="0" w:color="auto"/>
            <w:right w:val="none" w:sz="0" w:space="0" w:color="auto"/>
          </w:divBdr>
        </w:div>
        <w:div w:id="1941142016">
          <w:marLeft w:val="0"/>
          <w:marRight w:val="0"/>
          <w:marTop w:val="0"/>
          <w:marBottom w:val="0"/>
          <w:divBdr>
            <w:top w:val="none" w:sz="0" w:space="0" w:color="auto"/>
            <w:left w:val="none" w:sz="0" w:space="0" w:color="auto"/>
            <w:bottom w:val="none" w:sz="0" w:space="0" w:color="auto"/>
            <w:right w:val="none" w:sz="0" w:space="0" w:color="auto"/>
          </w:divBdr>
        </w:div>
      </w:divsChild>
    </w:div>
    <w:div w:id="1974023299">
      <w:bodyDiv w:val="1"/>
      <w:marLeft w:val="0"/>
      <w:marRight w:val="0"/>
      <w:marTop w:val="0"/>
      <w:marBottom w:val="0"/>
      <w:divBdr>
        <w:top w:val="none" w:sz="0" w:space="0" w:color="auto"/>
        <w:left w:val="none" w:sz="0" w:space="0" w:color="auto"/>
        <w:bottom w:val="none" w:sz="0" w:space="0" w:color="auto"/>
        <w:right w:val="none" w:sz="0" w:space="0" w:color="auto"/>
      </w:divBdr>
      <w:divsChild>
        <w:div w:id="848911049">
          <w:marLeft w:val="0"/>
          <w:marRight w:val="0"/>
          <w:marTop w:val="0"/>
          <w:marBottom w:val="0"/>
          <w:divBdr>
            <w:top w:val="none" w:sz="0" w:space="0" w:color="auto"/>
            <w:left w:val="none" w:sz="0" w:space="0" w:color="auto"/>
            <w:bottom w:val="none" w:sz="0" w:space="0" w:color="auto"/>
            <w:right w:val="none" w:sz="0" w:space="0" w:color="auto"/>
          </w:divBdr>
          <w:divsChild>
            <w:div w:id="1941988387">
              <w:marLeft w:val="0"/>
              <w:marRight w:val="0"/>
              <w:marTop w:val="0"/>
              <w:marBottom w:val="0"/>
              <w:divBdr>
                <w:top w:val="none" w:sz="0" w:space="0" w:color="auto"/>
                <w:left w:val="none" w:sz="0" w:space="0" w:color="auto"/>
                <w:bottom w:val="none" w:sz="0" w:space="0" w:color="auto"/>
                <w:right w:val="none" w:sz="0" w:space="0" w:color="auto"/>
              </w:divBdr>
              <w:divsChild>
                <w:div w:id="1830290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461450">
      <w:bodyDiv w:val="1"/>
      <w:marLeft w:val="0"/>
      <w:marRight w:val="0"/>
      <w:marTop w:val="0"/>
      <w:marBottom w:val="0"/>
      <w:divBdr>
        <w:top w:val="none" w:sz="0" w:space="0" w:color="auto"/>
        <w:left w:val="none" w:sz="0" w:space="0" w:color="auto"/>
        <w:bottom w:val="none" w:sz="0" w:space="0" w:color="auto"/>
        <w:right w:val="none" w:sz="0" w:space="0" w:color="auto"/>
      </w:divBdr>
    </w:div>
    <w:div w:id="2058311435">
      <w:bodyDiv w:val="1"/>
      <w:marLeft w:val="0"/>
      <w:marRight w:val="0"/>
      <w:marTop w:val="0"/>
      <w:marBottom w:val="0"/>
      <w:divBdr>
        <w:top w:val="none" w:sz="0" w:space="0" w:color="auto"/>
        <w:left w:val="none" w:sz="0" w:space="0" w:color="auto"/>
        <w:bottom w:val="none" w:sz="0" w:space="0" w:color="auto"/>
        <w:right w:val="none" w:sz="0" w:space="0" w:color="auto"/>
      </w:divBdr>
    </w:div>
    <w:div w:id="2092464013">
      <w:bodyDiv w:val="1"/>
      <w:marLeft w:val="0"/>
      <w:marRight w:val="0"/>
      <w:marTop w:val="0"/>
      <w:marBottom w:val="0"/>
      <w:divBdr>
        <w:top w:val="none" w:sz="0" w:space="0" w:color="auto"/>
        <w:left w:val="none" w:sz="0" w:space="0" w:color="auto"/>
        <w:bottom w:val="none" w:sz="0" w:space="0" w:color="auto"/>
        <w:right w:val="none" w:sz="0" w:space="0" w:color="auto"/>
      </w:divBdr>
    </w:div>
    <w:div w:id="2145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q.nc.gov/outreach-education/environmental-justice/deq-north-carolina-community-mapping-system" TargetMode="External"/><Relationship Id="rId18" Type="http://schemas.openxmlformats.org/officeDocument/2006/relationships/hyperlink" Target="https://deq.nc.gov/about/divisions/water-resources/planning/basin-planning" TargetMode="External"/><Relationship Id="rId26" Type="http://schemas.openxmlformats.org/officeDocument/2006/relationships/hyperlink" Target="https://deq.nc.gov/about/divisions/energy-mineral-and-land-resources/stormwater/stormwater-program/stormwater-design-manual" TargetMode="External"/><Relationship Id="rId39" Type="http://schemas.openxmlformats.org/officeDocument/2006/relationships/hyperlink" Target="https://deq.nc.gov/media/11819/download" TargetMode="External"/><Relationship Id="rId21" Type="http://schemas.openxmlformats.org/officeDocument/2006/relationships/hyperlink" Target="http://deq.nc.gov/about/divisions/water-resources/planning/basin-planning/maps" TargetMode="External"/><Relationship Id="rId34" Type="http://schemas.openxmlformats.org/officeDocument/2006/relationships/hyperlink" Target="https://www.whitehouse.gov/environmentaljustice/justice40/" TargetMode="External"/><Relationship Id="rId42" Type="http://schemas.openxmlformats.org/officeDocument/2006/relationships/hyperlink" Target="https://deq.nc.gov/about/divisions/water-resources/planning/modeling-assessment/water-quality-data-assessment/integrated-report-files" TargetMode="External"/><Relationship Id="rId47" Type="http://schemas.openxmlformats.org/officeDocument/2006/relationships/hyperlink" Target="https://deq.nc.gov/about/divisions/energy-mineral-and-land-resources/stormwater/stormwater-program/stormwater-design-manual" TargetMode="External"/><Relationship Id="rId50" Type="http://schemas.openxmlformats.org/officeDocument/2006/relationships/hyperlink" Target="https://data.census.gov/cedsci/"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eq.nc.gov/about/divisions/energy-mineral-and-land-resources/stormwater/stormwater-program/stormwater-design-manual" TargetMode="External"/><Relationship Id="rId29" Type="http://schemas.openxmlformats.org/officeDocument/2006/relationships/hyperlink" Target="https://www.deq.nc.gov/about/divisions/water-infrastructure/i-need-funding/application-forms-and-additional-resources" TargetMode="External"/><Relationship Id="rId11" Type="http://schemas.openxmlformats.org/officeDocument/2006/relationships/image" Target="media/image1.png"/><Relationship Id="rId24" Type="http://schemas.openxmlformats.org/officeDocument/2006/relationships/hyperlink" Target="https://ncnhde.natureserve.org/content/map" TargetMode="External"/><Relationship Id="rId32" Type="http://schemas.openxmlformats.org/officeDocument/2006/relationships/hyperlink" Target="https://data.census.gov/cedsci/" TargetMode="External"/><Relationship Id="rId37" Type="http://schemas.openxmlformats.org/officeDocument/2006/relationships/hyperlink" Target="https://deq.nc.gov/about/divisions/energy-mineral-and-land-resources/stormwater/stormwater-program/npdes-ms4-program-2" TargetMode="External"/><Relationship Id="rId40" Type="http://schemas.openxmlformats.org/officeDocument/2006/relationships/hyperlink" Target="https://ncnhde.natureserve.org/content/map" TargetMode="External"/><Relationship Id="rId45" Type="http://schemas.openxmlformats.org/officeDocument/2006/relationships/hyperlink" Target="http://deq.nc.gov/about/divisions/water-resources/planning/basin-planning/maps" TargetMode="External"/><Relationship Id="rId53" Type="http://schemas.openxmlformats.org/officeDocument/2006/relationships/hyperlink" Target="https://deq.nc.gov/outreach-education/environmental-justice/deq-north-carolina-community-mapping-system"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datagateway.nrcs.usda.gov/" TargetMode="External"/><Relationship Id="rId14" Type="http://schemas.openxmlformats.org/officeDocument/2006/relationships/hyperlink" Target="https://www.whitehouse.gov/environmentaljustice/justice40/" TargetMode="External"/><Relationship Id="rId22" Type="http://schemas.openxmlformats.org/officeDocument/2006/relationships/image" Target="media/image3.png"/><Relationship Id="rId27" Type="http://schemas.openxmlformats.org/officeDocument/2006/relationships/hyperlink" Target="https://www.deq.nc.gov/about/divisions/water-infrastructure/i-need-funding/application-forms-and-additional-resources" TargetMode="External"/><Relationship Id="rId30" Type="http://schemas.openxmlformats.org/officeDocument/2006/relationships/hyperlink" Target="https://www.deq.nc.gov/about/divisions/water-infrastructure/i-need-funding/application-forms-and-additional-resources" TargetMode="External"/><Relationship Id="rId35" Type="http://schemas.openxmlformats.org/officeDocument/2006/relationships/hyperlink" Target="https://deq.nc.gov/outreach-education/environmental-justice/deq-north-carolina-community-mapping-system" TargetMode="External"/><Relationship Id="rId43" Type="http://schemas.openxmlformats.org/officeDocument/2006/relationships/hyperlink" Target="https://deq.nc.gov/about/divisions/water-resources/planning/basin-planning" TargetMode="External"/><Relationship Id="rId48" Type="http://schemas.openxmlformats.org/officeDocument/2006/relationships/hyperlink" Target="https://www.deq.nc.gov/about/divisions/water-infrastructure/i-need-funding/application-forms-and-additional-resources"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deq.nc.gov/outreach-education/environmental-justice/deq-north-carolina-community-mapping-system"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deq.nc.gov/about/divisions/water-resources/planning/modeling-assessment/water-quality-data-assessment/integrated-report-files" TargetMode="External"/><Relationship Id="rId25" Type="http://schemas.openxmlformats.org/officeDocument/2006/relationships/hyperlink" Target="https://www.ncdot.gov/travel-maps/maps/Pages/evacuation-routes.aspx" TargetMode="External"/><Relationship Id="rId33" Type="http://schemas.openxmlformats.org/officeDocument/2006/relationships/hyperlink" Target="https://deq.nc.gov/outreach-education/environmental-justice/deq-north-carolina-community-mapping-system" TargetMode="External"/><Relationship Id="rId38" Type="http://schemas.openxmlformats.org/officeDocument/2006/relationships/hyperlink" Target="https://deq.nc.gov/about/divisions/water-resources/water-planning/modeling-assessment/water-quality-data-assessment" TargetMode="External"/><Relationship Id="rId46" Type="http://schemas.openxmlformats.org/officeDocument/2006/relationships/hyperlink" Target="http://deq.nc.gov/about/divisions/water-resources/planning/basin-planning/maps" TargetMode="External"/><Relationship Id="rId59" Type="http://schemas.openxmlformats.org/officeDocument/2006/relationships/header" Target="header3.xml"/><Relationship Id="rId20" Type="http://schemas.openxmlformats.org/officeDocument/2006/relationships/hyperlink" Target="http://deq.nc.gov/about/divisions/water-resources/planning/basin-planning/maps" TargetMode="External"/><Relationship Id="rId41" Type="http://schemas.openxmlformats.org/officeDocument/2006/relationships/hyperlink" Target="https://ncnhde.natureserve.org/content/map" TargetMode="External"/><Relationship Id="rId54" Type="http://schemas.openxmlformats.org/officeDocument/2006/relationships/hyperlink" Target="https://www.whitehouse.gov/environmentaljustice/justice4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eq.nc.gov/outreach-education/environmental-justice/deq-north-carolina-community-mapping-system" TargetMode="External"/><Relationship Id="rId23" Type="http://schemas.openxmlformats.org/officeDocument/2006/relationships/hyperlink" Target="https://ncnhde.natureserve.org/content/map" TargetMode="External"/><Relationship Id="rId28" Type="http://schemas.openxmlformats.org/officeDocument/2006/relationships/hyperlink" Target="https://www.deq.nc.gov/about/divisions/water-infrastructure/i-need-funding/application-forms-and-additional-resources" TargetMode="External"/><Relationship Id="rId36" Type="http://schemas.openxmlformats.org/officeDocument/2006/relationships/hyperlink" Target="https://www.whitehouse.gov/environmentaljustice/justice40/" TargetMode="External"/><Relationship Id="rId49" Type="http://schemas.openxmlformats.org/officeDocument/2006/relationships/hyperlink" Target="https://deq.nc.gov/about/divisions/water-infrastructure/i-need-funding/application-forms-and-additional-resources"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deq.nc.gov/about/divisions/water-infrastructure/i-need-funding/application-forms-and-additional-resources" TargetMode="External"/><Relationship Id="rId44" Type="http://schemas.openxmlformats.org/officeDocument/2006/relationships/hyperlink" Target="http://datagateway.nrcs.usda.gov/" TargetMode="External"/><Relationship Id="rId52" Type="http://schemas.openxmlformats.org/officeDocument/2006/relationships/hyperlink" Target="https://www.whitehouse.gov/environmentaljustice/justice40/"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deq.nc.gov/about/divisions/water-infrastructure/i-need-funding/application-forms-and-additional-resources" TargetMode="External"/><Relationship Id="rId2" Type="http://schemas.openxmlformats.org/officeDocument/2006/relationships/hyperlink" Target="http://www.osbm.nc.gov/facts-figures" TargetMode="External"/><Relationship Id="rId1" Type="http://schemas.openxmlformats.org/officeDocument/2006/relationships/hyperlink" Target="https://deq.nc.gov/about/divisions/water-infrastructure/i-need-funding/application-forms-and-additional-resources" TargetMode="External"/><Relationship Id="rId4" Type="http://schemas.openxmlformats.org/officeDocument/2006/relationships/hyperlink" Target="http://www.osbm.nc.gov/facts-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4" ma:contentTypeDescription="Create a new document." ma:contentTypeScope="" ma:versionID="0665b47d9c20249f2dac5a775f4aecec">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b1df8b1b7c6a77d7233a50b9d2e4d70c"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CE428-099C-4FCB-8D61-C7F05A958DAB}">
  <ds:schemaRefs>
    <ds:schemaRef ds:uri="http://schemas.microsoft.com/office/2006/metadata/properties"/>
    <ds:schemaRef ds:uri="http://schemas.microsoft.com/office/infopath/2007/PartnerControls"/>
    <ds:schemaRef ds:uri="http://schemas.microsoft.com/sharepoint/v3"/>
    <ds:schemaRef ds:uri="3720eb1a-f32f-4799-b754-856c9ddc0885"/>
  </ds:schemaRefs>
</ds:datastoreItem>
</file>

<file path=customXml/itemProps2.xml><?xml version="1.0" encoding="utf-8"?>
<ds:datastoreItem xmlns:ds="http://schemas.openxmlformats.org/officeDocument/2006/customXml" ds:itemID="{9C217DFA-EA3B-47B4-BF12-13C9885D20CA}">
  <ds:schemaRefs>
    <ds:schemaRef ds:uri="http://schemas.microsoft.com/sharepoint/v3/contenttype/forms"/>
  </ds:schemaRefs>
</ds:datastoreItem>
</file>

<file path=customXml/itemProps3.xml><?xml version="1.0" encoding="utf-8"?>
<ds:datastoreItem xmlns:ds="http://schemas.openxmlformats.org/officeDocument/2006/customXml" ds:itemID="{C2B752ED-16C7-4C82-9F0E-D9B257909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DFF0C-FE67-4AE4-8A87-823E819E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21174</Words>
  <Characters>120694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141585</CharactersWithSpaces>
  <SharedDoc>false</SharedDoc>
  <HLinks>
    <vt:vector size="210" baseType="variant">
      <vt:variant>
        <vt:i4>655431</vt:i4>
      </vt:variant>
      <vt:variant>
        <vt:i4>90</vt:i4>
      </vt:variant>
      <vt:variant>
        <vt:i4>0</vt:i4>
      </vt:variant>
      <vt:variant>
        <vt:i4>5</vt:i4>
      </vt:variant>
      <vt:variant>
        <vt:lpwstr>http://factfinder.census.gov/faces/nav/jsf/pages/index.xhtml</vt:lpwstr>
      </vt:variant>
      <vt:variant>
        <vt:lpwstr/>
      </vt:variant>
      <vt:variant>
        <vt:i4>196614</vt:i4>
      </vt:variant>
      <vt:variant>
        <vt:i4>87</vt:i4>
      </vt:variant>
      <vt:variant>
        <vt:i4>0</vt:i4>
      </vt:variant>
      <vt:variant>
        <vt:i4>5</vt:i4>
      </vt:variant>
      <vt:variant>
        <vt:lpwstr>https://deq.nc.gov/about/divisions/water-infrastructure/i-need-funding/application-forms-and-additional-resources</vt:lpwstr>
      </vt:variant>
      <vt:variant>
        <vt:lpwstr>additional-resources</vt:lpwstr>
      </vt:variant>
      <vt:variant>
        <vt:i4>4063350</vt:i4>
      </vt:variant>
      <vt:variant>
        <vt:i4>84</vt:i4>
      </vt:variant>
      <vt:variant>
        <vt:i4>0</vt:i4>
      </vt:variant>
      <vt:variant>
        <vt:i4>5</vt:i4>
      </vt:variant>
      <vt:variant>
        <vt:lpwstr>http://portal.ncdenr.org/c/document_library/get_file?uuid=ffc8d468-002d-487b-91a8-378e7f87d227&amp;groupId=14655572</vt:lpwstr>
      </vt:variant>
      <vt:variant>
        <vt:lpwstr/>
      </vt:variant>
      <vt:variant>
        <vt:i4>4128802</vt:i4>
      </vt:variant>
      <vt:variant>
        <vt:i4>81</vt:i4>
      </vt:variant>
      <vt:variant>
        <vt:i4>0</vt:i4>
      </vt:variant>
      <vt:variant>
        <vt:i4>5</vt:i4>
      </vt:variant>
      <vt:variant>
        <vt:lpwstr>http://portal.ncdenr.org/c/document_library/get_file?uuid=2237470c-c021-483d-88b7-d55385d8997a&amp;groupId=14655572</vt:lpwstr>
      </vt:variant>
      <vt:variant>
        <vt:lpwstr/>
      </vt:variant>
      <vt:variant>
        <vt:i4>65609</vt:i4>
      </vt:variant>
      <vt:variant>
        <vt:i4>78</vt:i4>
      </vt:variant>
      <vt:variant>
        <vt:i4>0</vt:i4>
      </vt:variant>
      <vt:variant>
        <vt:i4>5</vt:i4>
      </vt:variant>
      <vt:variant>
        <vt:lpwstr>https://deq.nc.gov/about/divisions/water-infrastructure/i-need-funding/application-forms-and-additional-resources</vt:lpwstr>
      </vt:variant>
      <vt:variant>
        <vt:lpwstr/>
      </vt:variant>
      <vt:variant>
        <vt:i4>262165</vt:i4>
      </vt:variant>
      <vt:variant>
        <vt:i4>75</vt:i4>
      </vt:variant>
      <vt:variant>
        <vt:i4>0</vt:i4>
      </vt:variant>
      <vt:variant>
        <vt:i4>5</vt:i4>
      </vt:variant>
      <vt:variant>
        <vt:lpwstr>http://deq.nc.gov/node/82921</vt:lpwstr>
      </vt:variant>
      <vt:variant>
        <vt:lpwstr/>
      </vt:variant>
      <vt:variant>
        <vt:i4>3145799</vt:i4>
      </vt:variant>
      <vt:variant>
        <vt:i4>72</vt:i4>
      </vt:variant>
      <vt:variant>
        <vt:i4>0</vt:i4>
      </vt:variant>
      <vt:variant>
        <vt:i4>5</vt:i4>
      </vt:variant>
      <vt:variant>
        <vt:lpwstr>mailto:jay.frick@ncdenr.gov</vt:lpwstr>
      </vt:variant>
      <vt:variant>
        <vt:lpwstr/>
      </vt:variant>
      <vt:variant>
        <vt:i4>65609</vt:i4>
      </vt:variant>
      <vt:variant>
        <vt:i4>69</vt:i4>
      </vt:variant>
      <vt:variant>
        <vt:i4>0</vt:i4>
      </vt:variant>
      <vt:variant>
        <vt:i4>5</vt:i4>
      </vt:variant>
      <vt:variant>
        <vt:lpwstr>https://deq.nc.gov/about/divisions/water-infrastructure/i-need-funding/application-forms-and-additional-resources</vt:lpwstr>
      </vt:variant>
      <vt:variant>
        <vt:lpwstr/>
      </vt:variant>
      <vt:variant>
        <vt:i4>2424882</vt:i4>
      </vt:variant>
      <vt:variant>
        <vt:i4>66</vt:i4>
      </vt:variant>
      <vt:variant>
        <vt:i4>0</vt:i4>
      </vt:variant>
      <vt:variant>
        <vt:i4>5</vt:i4>
      </vt:variant>
      <vt:variant>
        <vt:lpwstr>http://www.gasb.org/cs/ContentServer?c=Pronouncement_C&amp;pagename=GASB/Pronouncement_C/GASBSummaryPage&amp;cid=1176156699453</vt:lpwstr>
      </vt:variant>
      <vt:variant>
        <vt:lpwstr/>
      </vt:variant>
      <vt:variant>
        <vt:i4>6946856</vt:i4>
      </vt:variant>
      <vt:variant>
        <vt:i4>63</vt:i4>
      </vt:variant>
      <vt:variant>
        <vt:i4>0</vt:i4>
      </vt:variant>
      <vt:variant>
        <vt:i4>5</vt:i4>
      </vt:variant>
      <vt:variant>
        <vt:lpwstr>http://deq.nc.gov/about/divisions/water-resources/planning/basin-planning/maps</vt:lpwstr>
      </vt:variant>
      <vt:variant>
        <vt:lpwstr/>
      </vt:variant>
      <vt:variant>
        <vt:i4>4718641</vt:i4>
      </vt:variant>
      <vt:variant>
        <vt:i4>60</vt:i4>
      </vt:variant>
      <vt:variant>
        <vt:i4>0</vt:i4>
      </vt:variant>
      <vt:variant>
        <vt:i4>5</vt:i4>
      </vt:variant>
      <vt:variant>
        <vt:lpwstr>mailto:rebecca.sadosky@ncdenr.gov</vt:lpwstr>
      </vt:variant>
      <vt:variant>
        <vt:lpwstr/>
      </vt:variant>
      <vt:variant>
        <vt:i4>6946856</vt:i4>
      </vt:variant>
      <vt:variant>
        <vt:i4>57</vt:i4>
      </vt:variant>
      <vt:variant>
        <vt:i4>0</vt:i4>
      </vt:variant>
      <vt:variant>
        <vt:i4>5</vt:i4>
      </vt:variant>
      <vt:variant>
        <vt:lpwstr>http://deq.nc.gov/about/divisions/water-resources/planning/basin-planning/maps</vt:lpwstr>
      </vt:variant>
      <vt:variant>
        <vt:lpwstr/>
      </vt:variant>
      <vt:variant>
        <vt:i4>393235</vt:i4>
      </vt:variant>
      <vt:variant>
        <vt:i4>54</vt:i4>
      </vt:variant>
      <vt:variant>
        <vt:i4>0</vt:i4>
      </vt:variant>
      <vt:variant>
        <vt:i4>5</vt:i4>
      </vt:variant>
      <vt:variant>
        <vt:lpwstr>http://datagateway.nrcs.usda.gov/</vt:lpwstr>
      </vt:variant>
      <vt:variant>
        <vt:lpwstr/>
      </vt:variant>
      <vt:variant>
        <vt:i4>2949180</vt:i4>
      </vt:variant>
      <vt:variant>
        <vt:i4>51</vt:i4>
      </vt:variant>
      <vt:variant>
        <vt:i4>0</vt:i4>
      </vt:variant>
      <vt:variant>
        <vt:i4>5</vt:i4>
      </vt:variant>
      <vt:variant>
        <vt:lpwstr>https://deq.nc.gov/about/divisions/water-resources/planning/basin-planning</vt:lpwstr>
      </vt:variant>
      <vt:variant>
        <vt:lpwstr/>
      </vt:variant>
      <vt:variant>
        <vt:i4>5308447</vt:i4>
      </vt:variant>
      <vt:variant>
        <vt:i4>48</vt:i4>
      </vt:variant>
      <vt:variant>
        <vt:i4>0</vt:i4>
      </vt:variant>
      <vt:variant>
        <vt:i4>5</vt:i4>
      </vt:variant>
      <vt:variant>
        <vt:lpwstr>https://deq.nc.gov/about/divisions/water-resources/planning/modeling-assessment/water-quality-data-assessment/integrated-report-files</vt:lpwstr>
      </vt:variant>
      <vt:variant>
        <vt:lpwstr/>
      </vt:variant>
      <vt:variant>
        <vt:i4>1048595</vt:i4>
      </vt:variant>
      <vt:variant>
        <vt:i4>45</vt:i4>
      </vt:variant>
      <vt:variant>
        <vt:i4>0</vt:i4>
      </vt:variant>
      <vt:variant>
        <vt:i4>5</vt:i4>
      </vt:variant>
      <vt:variant>
        <vt:lpwstr>https://fris.nc.gov/</vt:lpwstr>
      </vt:variant>
      <vt:variant>
        <vt:lpwstr/>
      </vt:variant>
      <vt:variant>
        <vt:i4>1048595</vt:i4>
      </vt:variant>
      <vt:variant>
        <vt:i4>42</vt:i4>
      </vt:variant>
      <vt:variant>
        <vt:i4>0</vt:i4>
      </vt:variant>
      <vt:variant>
        <vt:i4>5</vt:i4>
      </vt:variant>
      <vt:variant>
        <vt:lpwstr>https://fris.nc.gov/</vt:lpwstr>
      </vt:variant>
      <vt:variant>
        <vt:lpwstr/>
      </vt:variant>
      <vt:variant>
        <vt:i4>1048595</vt:i4>
      </vt:variant>
      <vt:variant>
        <vt:i4>39</vt:i4>
      </vt:variant>
      <vt:variant>
        <vt:i4>0</vt:i4>
      </vt:variant>
      <vt:variant>
        <vt:i4>5</vt:i4>
      </vt:variant>
      <vt:variant>
        <vt:lpwstr>https://fris.nc.gov/</vt:lpwstr>
      </vt:variant>
      <vt:variant>
        <vt:lpwstr/>
      </vt:variant>
      <vt:variant>
        <vt:i4>1048595</vt:i4>
      </vt:variant>
      <vt:variant>
        <vt:i4>36</vt:i4>
      </vt:variant>
      <vt:variant>
        <vt:i4>0</vt:i4>
      </vt:variant>
      <vt:variant>
        <vt:i4>5</vt:i4>
      </vt:variant>
      <vt:variant>
        <vt:lpwstr>https://fris.nc.gov/</vt:lpwstr>
      </vt:variant>
      <vt:variant>
        <vt:lpwstr/>
      </vt:variant>
      <vt:variant>
        <vt:i4>1048595</vt:i4>
      </vt:variant>
      <vt:variant>
        <vt:i4>33</vt:i4>
      </vt:variant>
      <vt:variant>
        <vt:i4>0</vt:i4>
      </vt:variant>
      <vt:variant>
        <vt:i4>5</vt:i4>
      </vt:variant>
      <vt:variant>
        <vt:lpwstr>https://fris.nc.gov/</vt:lpwstr>
      </vt:variant>
      <vt:variant>
        <vt:lpwstr/>
      </vt:variant>
      <vt:variant>
        <vt:i4>1048595</vt:i4>
      </vt:variant>
      <vt:variant>
        <vt:i4>30</vt:i4>
      </vt:variant>
      <vt:variant>
        <vt:i4>0</vt:i4>
      </vt:variant>
      <vt:variant>
        <vt:i4>5</vt:i4>
      </vt:variant>
      <vt:variant>
        <vt:lpwstr>https://fris.nc.gov/</vt:lpwstr>
      </vt:variant>
      <vt:variant>
        <vt:lpwstr/>
      </vt:variant>
      <vt:variant>
        <vt:i4>1048595</vt:i4>
      </vt:variant>
      <vt:variant>
        <vt:i4>27</vt:i4>
      </vt:variant>
      <vt:variant>
        <vt:i4>0</vt:i4>
      </vt:variant>
      <vt:variant>
        <vt:i4>5</vt:i4>
      </vt:variant>
      <vt:variant>
        <vt:lpwstr>https://fris.nc.gov/</vt:lpwstr>
      </vt:variant>
      <vt:variant>
        <vt:lpwstr/>
      </vt:variant>
      <vt:variant>
        <vt:i4>5308474</vt:i4>
      </vt:variant>
      <vt:variant>
        <vt:i4>24</vt:i4>
      </vt:variant>
      <vt:variant>
        <vt:i4>0</vt:i4>
      </vt:variant>
      <vt:variant>
        <vt:i4>5</vt:i4>
      </vt:variant>
      <vt:variant>
        <vt:lpwstr>http://www.ncwater.org/Water_Supply_Planning/Local_Water_Supply_Plan/</vt:lpwstr>
      </vt:variant>
      <vt:variant>
        <vt:lpwstr/>
      </vt:variant>
      <vt:variant>
        <vt:i4>2621535</vt:i4>
      </vt:variant>
      <vt:variant>
        <vt:i4>21</vt:i4>
      </vt:variant>
      <vt:variant>
        <vt:i4>0</vt:i4>
      </vt:variant>
      <vt:variant>
        <vt:i4>5</vt:i4>
      </vt:variant>
      <vt:variant>
        <vt:lpwstr>https://files.nc.gov/ncdeq/WI/DWSRF/WellSamplingReportGuidance_V3.0.pdf</vt:lpwstr>
      </vt:variant>
      <vt:variant>
        <vt:lpwstr/>
      </vt:variant>
      <vt:variant>
        <vt:i4>2621535</vt:i4>
      </vt:variant>
      <vt:variant>
        <vt:i4>18</vt:i4>
      </vt:variant>
      <vt:variant>
        <vt:i4>0</vt:i4>
      </vt:variant>
      <vt:variant>
        <vt:i4>5</vt:i4>
      </vt:variant>
      <vt:variant>
        <vt:lpwstr>https://files.nc.gov/ncdeq/WI/DWSRF/WellSamplingReportGuidance_V3.0.pdf</vt:lpwstr>
      </vt:variant>
      <vt:variant>
        <vt:lpwstr/>
      </vt:variant>
      <vt:variant>
        <vt:i4>2621535</vt:i4>
      </vt:variant>
      <vt:variant>
        <vt:i4>15</vt:i4>
      </vt:variant>
      <vt:variant>
        <vt:i4>0</vt:i4>
      </vt:variant>
      <vt:variant>
        <vt:i4>5</vt:i4>
      </vt:variant>
      <vt:variant>
        <vt:lpwstr>https://files.nc.gov/ncdeq/WI/DWSRF/WellSamplingReportGuidance_V3.0.pdf</vt:lpwstr>
      </vt:variant>
      <vt:variant>
        <vt:lpwstr/>
      </vt:variant>
      <vt:variant>
        <vt:i4>6357119</vt:i4>
      </vt:variant>
      <vt:variant>
        <vt:i4>12</vt:i4>
      </vt:variant>
      <vt:variant>
        <vt:i4>0</vt:i4>
      </vt:variant>
      <vt:variant>
        <vt:i4>5</vt:i4>
      </vt:variant>
      <vt:variant>
        <vt:lpwstr>https://files.nc.gov/ncdeq/WI/Application_Info/Factsheet_Pressure_Points_2017-02-16.pdf</vt:lpwstr>
      </vt:variant>
      <vt:variant>
        <vt:lpwstr/>
      </vt:variant>
      <vt:variant>
        <vt:i4>7602279</vt:i4>
      </vt:variant>
      <vt:variant>
        <vt:i4>9</vt:i4>
      </vt:variant>
      <vt:variant>
        <vt:i4>0</vt:i4>
      </vt:variant>
      <vt:variant>
        <vt:i4>5</vt:i4>
      </vt:variant>
      <vt:variant>
        <vt:lpwstr>http://deq.nc.gov/about/divisions/water-resources/water-resources-permit-guidance/stormwater-bmp-manual</vt:lpwstr>
      </vt:variant>
      <vt:variant>
        <vt:lpwstr/>
      </vt:variant>
      <vt:variant>
        <vt:i4>7602279</vt:i4>
      </vt:variant>
      <vt:variant>
        <vt:i4>6</vt:i4>
      </vt:variant>
      <vt:variant>
        <vt:i4>0</vt:i4>
      </vt:variant>
      <vt:variant>
        <vt:i4>5</vt:i4>
      </vt:variant>
      <vt:variant>
        <vt:lpwstr>http://deq.nc.gov/about/divisions/water-resources/water-resources-permit-guidance/stormwater-bmp-manual</vt:lpwstr>
      </vt:variant>
      <vt:variant>
        <vt:lpwstr/>
      </vt:variant>
      <vt:variant>
        <vt:i4>8257652</vt:i4>
      </vt:variant>
      <vt:variant>
        <vt:i4>3</vt:i4>
      </vt:variant>
      <vt:variant>
        <vt:i4>0</vt:i4>
      </vt:variant>
      <vt:variant>
        <vt:i4>5</vt:i4>
      </vt:variant>
      <vt:variant>
        <vt:lpwstr>http://deq.nc.gov/contact/regional-offices</vt:lpwstr>
      </vt:variant>
      <vt:variant>
        <vt:lpwstr/>
      </vt:variant>
      <vt:variant>
        <vt:i4>8257652</vt:i4>
      </vt:variant>
      <vt:variant>
        <vt:i4>0</vt:i4>
      </vt:variant>
      <vt:variant>
        <vt:i4>0</vt:i4>
      </vt:variant>
      <vt:variant>
        <vt:i4>5</vt:i4>
      </vt:variant>
      <vt:variant>
        <vt:lpwstr>http://deq.nc.gov/contact/regional-offices</vt:lpwstr>
      </vt:variant>
      <vt:variant>
        <vt:lpwstr/>
      </vt:variant>
      <vt:variant>
        <vt:i4>786447</vt:i4>
      </vt:variant>
      <vt:variant>
        <vt:i4>9</vt:i4>
      </vt:variant>
      <vt:variant>
        <vt:i4>0</vt:i4>
      </vt:variant>
      <vt:variant>
        <vt:i4>5</vt:i4>
      </vt:variant>
      <vt:variant>
        <vt:lpwstr>http://www.osbm.nc.gov/facts-figures</vt:lpwstr>
      </vt:variant>
      <vt:variant>
        <vt:lpwstr/>
      </vt:variant>
      <vt:variant>
        <vt:i4>2424950</vt:i4>
      </vt:variant>
      <vt:variant>
        <vt:i4>6</vt:i4>
      </vt:variant>
      <vt:variant>
        <vt:i4>0</vt:i4>
      </vt:variant>
      <vt:variant>
        <vt:i4>5</vt:i4>
      </vt:variant>
      <vt:variant>
        <vt:lpwstr>https://files.nc.gov/ncdeq/Energy Mineral and Land Resources/DEMLR/SAB-GenX-Report-FINAL-Appendices-10-30-2018.pdf</vt:lpwstr>
      </vt:variant>
      <vt:variant>
        <vt:lpwstr/>
      </vt:variant>
      <vt:variant>
        <vt:i4>2162795</vt:i4>
      </vt:variant>
      <vt:variant>
        <vt:i4>3</vt:i4>
      </vt:variant>
      <vt:variant>
        <vt:i4>0</vt:i4>
      </vt:variant>
      <vt:variant>
        <vt:i4>5</vt:i4>
      </vt:variant>
      <vt:variant>
        <vt:lpwstr>https://ncdenr.s3.amazonaws.com/s3fs-public/GenX/NC DHHS Risk Assessment FAQ Final Clean 071417 PM.pdf</vt:lpwstr>
      </vt:variant>
      <vt:variant>
        <vt:lpwstr/>
      </vt:variant>
      <vt:variant>
        <vt:i4>4259915</vt:i4>
      </vt:variant>
      <vt:variant>
        <vt:i4>0</vt:i4>
      </vt:variant>
      <vt:variant>
        <vt:i4>0</vt:i4>
      </vt:variant>
      <vt:variant>
        <vt:i4>5</vt:i4>
      </vt:variant>
      <vt:variant>
        <vt:lpwstr>https://files.nc.gov/ncdeq/GenX/SAB/DHHS SAB information for 12-4-17 meeting.pdf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Colson</dc:creator>
  <cp:keywords/>
  <cp:lastModifiedBy>Akroyd, Cathy R</cp:lastModifiedBy>
  <cp:revision>2</cp:revision>
  <cp:lastPrinted>2023-07-26T12:54:00Z</cp:lastPrinted>
  <dcterms:created xsi:type="dcterms:W3CDTF">2023-08-02T18:33:00Z</dcterms:created>
  <dcterms:modified xsi:type="dcterms:W3CDTF">2023-08-02T18:33:00Z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ies>
</file>